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89C51" w14:textId="77777777" w:rsidR="001141B9" w:rsidRPr="00F2564D" w:rsidRDefault="001141B9" w:rsidP="001141B9">
      <w:pPr>
        <w:pStyle w:val="Heading1"/>
        <w:jc w:val="center"/>
        <w:rPr>
          <w:rFonts w:ascii="Arial" w:hAnsi="Arial" w:cs="Arial"/>
          <w:b/>
        </w:rPr>
      </w:pPr>
      <w:r w:rsidRPr="00F2564D">
        <w:rPr>
          <w:rFonts w:ascii="Arial" w:hAnsi="Arial" w:cs="Arial"/>
          <w:b/>
        </w:rPr>
        <w:t>Rule Impact Statement</w:t>
      </w:r>
    </w:p>
    <w:p w14:paraId="7B41B2B4" w14:textId="573ED630" w:rsidR="001141B9" w:rsidRPr="00F2564D" w:rsidRDefault="001141B9" w:rsidP="001141B9">
      <w:pPr>
        <w:pStyle w:val="Heading2"/>
        <w:jc w:val="center"/>
        <w:rPr>
          <w:rFonts w:ascii="Arial" w:hAnsi="Arial" w:cs="Arial"/>
          <w:b/>
        </w:rPr>
      </w:pPr>
      <w:r>
        <w:rPr>
          <w:rFonts w:ascii="Arial" w:hAnsi="Arial" w:cs="Arial"/>
          <w:b/>
        </w:rPr>
        <w:t>Statewide Charter School Board</w:t>
      </w:r>
    </w:p>
    <w:p w14:paraId="22719715" w14:textId="391BE265" w:rsidR="001141B9" w:rsidRPr="00F2564D" w:rsidRDefault="002D5ED2" w:rsidP="001141B9">
      <w:pPr>
        <w:pStyle w:val="Heading3"/>
        <w:jc w:val="center"/>
        <w:rPr>
          <w:rFonts w:ascii="Arial" w:hAnsi="Arial" w:cs="Arial"/>
          <w:b/>
        </w:rPr>
      </w:pPr>
      <w:r>
        <w:rPr>
          <w:rFonts w:ascii="Arial" w:hAnsi="Arial" w:cs="Arial"/>
          <w:b/>
        </w:rPr>
        <w:t>Emergency</w:t>
      </w:r>
      <w:r w:rsidR="001141B9" w:rsidRPr="00F2564D">
        <w:rPr>
          <w:rFonts w:ascii="Arial" w:hAnsi="Arial" w:cs="Arial"/>
          <w:b/>
        </w:rPr>
        <w:t xml:space="preserve"> Rules </w:t>
      </w:r>
      <w:r w:rsidR="001141B9" w:rsidRPr="00F2564D">
        <w:rPr>
          <w:rFonts w:ascii="Arial" w:hAnsi="Arial" w:cs="Arial"/>
          <w:b/>
          <w:smallCaps/>
        </w:rPr>
        <w:t>Okla. Admin. Code</w:t>
      </w:r>
      <w:r w:rsidR="001141B9" w:rsidRPr="00F2564D">
        <w:rPr>
          <w:rFonts w:ascii="Arial" w:hAnsi="Arial" w:cs="Arial"/>
          <w:b/>
        </w:rPr>
        <w:t xml:space="preserve"> § </w:t>
      </w:r>
      <w:r w:rsidR="001141B9">
        <w:rPr>
          <w:rFonts w:ascii="Arial" w:hAnsi="Arial" w:cs="Arial"/>
          <w:b/>
        </w:rPr>
        <w:t>777:10</w:t>
      </w:r>
    </w:p>
    <w:p w14:paraId="7ABDC57C" w14:textId="77777777" w:rsidR="001141B9" w:rsidRPr="00F2564D" w:rsidRDefault="001141B9" w:rsidP="001141B9">
      <w:pPr>
        <w:rPr>
          <w:rFonts w:ascii="Arial" w:hAnsi="Arial" w:cs="Arial"/>
        </w:rPr>
      </w:pPr>
    </w:p>
    <w:p w14:paraId="5D4E237A" w14:textId="22465580" w:rsidR="001141B9" w:rsidRPr="00F2564D" w:rsidRDefault="001141B9" w:rsidP="001141B9">
      <w:pPr>
        <w:jc w:val="center"/>
        <w:rPr>
          <w:rFonts w:ascii="Arial" w:hAnsi="Arial" w:cs="Arial"/>
          <w:i/>
        </w:rPr>
      </w:pPr>
      <w:r w:rsidRPr="00F2564D">
        <w:rPr>
          <w:rFonts w:ascii="Arial" w:hAnsi="Arial" w:cs="Arial"/>
          <w:i/>
        </w:rPr>
        <w:t xml:space="preserve">This Rule Impact Statement has been prepared pursuant to </w:t>
      </w:r>
      <w:r w:rsidRPr="00255BC5">
        <w:rPr>
          <w:rFonts w:eastAsia="Calibri" w:cs="Arial"/>
          <w:i/>
        </w:rPr>
        <w:t>75 O.S.</w:t>
      </w:r>
      <w:r>
        <w:rPr>
          <w:rFonts w:eastAsia="Calibri" w:cs="Arial"/>
          <w:i/>
        </w:rPr>
        <w:t>Supp.2025</w:t>
      </w:r>
      <w:r w:rsidRPr="00255BC5">
        <w:rPr>
          <w:rFonts w:eastAsia="Calibri" w:cs="Arial"/>
          <w:i/>
        </w:rPr>
        <w:t xml:space="preserve">, § </w:t>
      </w:r>
      <w:r w:rsidR="004C5524">
        <w:rPr>
          <w:rFonts w:eastAsia="Calibri" w:cs="Arial"/>
          <w:i/>
        </w:rPr>
        <w:t>253(B)(2)</w:t>
      </w:r>
    </w:p>
    <w:p w14:paraId="19B3DBDC" w14:textId="77777777" w:rsidR="001141B9" w:rsidRPr="00F2564D" w:rsidRDefault="001141B9" w:rsidP="001141B9">
      <w:pPr>
        <w:rPr>
          <w:rFonts w:ascii="Arial" w:hAnsi="Arial" w:cs="Arial"/>
        </w:rPr>
      </w:pPr>
    </w:p>
    <w:p w14:paraId="240646EA" w14:textId="77777777" w:rsidR="001141B9" w:rsidRDefault="001141B9" w:rsidP="001141B9">
      <w:pPr>
        <w:pStyle w:val="ListParagraph"/>
        <w:numPr>
          <w:ilvl w:val="0"/>
          <w:numId w:val="1"/>
        </w:numPr>
        <w:jc w:val="both"/>
        <w:rPr>
          <w:rStyle w:val="Strong"/>
          <w:rFonts w:ascii="Arial" w:hAnsi="Arial" w:cs="Arial"/>
        </w:rPr>
      </w:pPr>
      <w:r>
        <w:rPr>
          <w:rStyle w:val="Strong"/>
          <w:rFonts w:ascii="Arial" w:hAnsi="Arial" w:cs="Arial"/>
        </w:rPr>
        <w:t>Statement of need and legal basis.</w:t>
      </w:r>
    </w:p>
    <w:p w14:paraId="1FDB3722" w14:textId="77777777" w:rsidR="001141B9" w:rsidRDefault="001141B9" w:rsidP="001141B9">
      <w:pPr>
        <w:pStyle w:val="ListParagraph"/>
        <w:jc w:val="both"/>
        <w:rPr>
          <w:rStyle w:val="Strong"/>
          <w:rFonts w:ascii="Arial" w:hAnsi="Arial" w:cs="Arial"/>
        </w:rPr>
      </w:pPr>
    </w:p>
    <w:p w14:paraId="37DEC8B4" w14:textId="73AB5CF7" w:rsidR="001141B9" w:rsidRPr="009959D5" w:rsidRDefault="001141B9" w:rsidP="001141B9">
      <w:pPr>
        <w:pStyle w:val="ListParagraph"/>
        <w:jc w:val="both"/>
        <w:rPr>
          <w:rStyle w:val="Strong"/>
          <w:rFonts w:ascii="Arial" w:hAnsi="Arial" w:cs="Arial"/>
          <w:b w:val="0"/>
          <w:bCs w:val="0"/>
        </w:rPr>
      </w:pPr>
      <w:r w:rsidRPr="006D45A8">
        <w:rPr>
          <w:rFonts w:ascii="Arial" w:hAnsi="Arial" w:cs="Arial"/>
        </w:rPr>
        <w:t xml:space="preserve">Pursuant to 70 O.S. § 3-132.1(I)(4), the Statewide Charter School Board shall have authority to amend, repeal, recodify, or make additions to the rules pursuant to the Administrative Procedures Act. Amendments </w:t>
      </w:r>
      <w:r w:rsidR="00F222E2">
        <w:rPr>
          <w:rFonts w:ascii="Arial" w:hAnsi="Arial" w:cs="Arial"/>
        </w:rPr>
        <w:t xml:space="preserve">to the rules </w:t>
      </w:r>
      <w:r w:rsidRPr="006D45A8">
        <w:rPr>
          <w:rFonts w:ascii="Arial" w:hAnsi="Arial" w:cs="Arial"/>
        </w:rPr>
        <w:t>are ne</w:t>
      </w:r>
      <w:r w:rsidR="00F222E2">
        <w:rPr>
          <w:rFonts w:ascii="Arial" w:hAnsi="Arial" w:cs="Arial"/>
        </w:rPr>
        <w:t>cessary</w:t>
      </w:r>
      <w:r w:rsidRPr="006D45A8">
        <w:rPr>
          <w:rFonts w:ascii="Arial" w:hAnsi="Arial" w:cs="Arial"/>
        </w:rPr>
        <w:t xml:space="preserve"> to </w:t>
      </w:r>
      <w:r w:rsidR="004C5524">
        <w:rPr>
          <w:rFonts w:ascii="Arial" w:hAnsi="Arial" w:cs="Arial"/>
        </w:rPr>
        <w:t>remove language for performance frameworks that are being updated by the agency</w:t>
      </w:r>
      <w:r w:rsidR="006F4C94">
        <w:rPr>
          <w:rFonts w:ascii="Arial" w:hAnsi="Arial" w:cs="Arial"/>
        </w:rPr>
        <w:t xml:space="preserve">, in alignment with statute and to align performance frameworks with current </w:t>
      </w:r>
      <w:r w:rsidR="00AC191B">
        <w:rPr>
          <w:rFonts w:ascii="Arial" w:hAnsi="Arial" w:cs="Arial"/>
        </w:rPr>
        <w:t xml:space="preserve">state </w:t>
      </w:r>
      <w:r w:rsidR="006F4C94">
        <w:rPr>
          <w:rFonts w:ascii="Arial" w:hAnsi="Arial" w:cs="Arial"/>
        </w:rPr>
        <w:t xml:space="preserve">grading and rating system and available data. These changes are necessary </w:t>
      </w:r>
      <w:r w:rsidR="004C5524">
        <w:rPr>
          <w:rFonts w:ascii="Arial" w:hAnsi="Arial" w:cs="Arial"/>
        </w:rPr>
        <w:t xml:space="preserve">to avoid confusion or conflicting language in </w:t>
      </w:r>
      <w:r w:rsidR="00F222E2">
        <w:rPr>
          <w:rFonts w:ascii="Arial" w:hAnsi="Arial" w:cs="Arial"/>
        </w:rPr>
        <w:t>the agency’s rules and governing documents</w:t>
      </w:r>
      <w:r w:rsidR="006F4C94">
        <w:rPr>
          <w:rFonts w:ascii="Arial" w:hAnsi="Arial" w:cs="Arial"/>
        </w:rPr>
        <w:t xml:space="preserve"> and to more accurately and efficiently communicate school performance, improving transparency with the revised documents</w:t>
      </w:r>
      <w:r w:rsidR="004C5524">
        <w:rPr>
          <w:rFonts w:ascii="Arial" w:hAnsi="Arial" w:cs="Arial"/>
        </w:rPr>
        <w:t xml:space="preserve">. </w:t>
      </w:r>
    </w:p>
    <w:p w14:paraId="78C66174" w14:textId="77777777" w:rsidR="001141B9" w:rsidRPr="00F2564D" w:rsidRDefault="001141B9" w:rsidP="001141B9">
      <w:pPr>
        <w:jc w:val="both"/>
        <w:rPr>
          <w:rFonts w:ascii="Arial" w:hAnsi="Arial" w:cs="Arial"/>
          <w:color w:val="333333"/>
        </w:rPr>
      </w:pPr>
    </w:p>
    <w:p w14:paraId="6D958497" w14:textId="77777777" w:rsidR="001141B9" w:rsidRPr="00F2564D" w:rsidRDefault="001141B9" w:rsidP="001141B9">
      <w:pPr>
        <w:jc w:val="both"/>
        <w:rPr>
          <w:rFonts w:ascii="Arial" w:hAnsi="Arial" w:cs="Arial"/>
          <w:color w:val="333333"/>
        </w:rPr>
      </w:pPr>
    </w:p>
    <w:p w14:paraId="1C0C92F6" w14:textId="77777777" w:rsidR="001141B9" w:rsidRDefault="001141B9" w:rsidP="001141B9">
      <w:pPr>
        <w:pStyle w:val="ListParagraph"/>
        <w:numPr>
          <w:ilvl w:val="0"/>
          <w:numId w:val="1"/>
        </w:numPr>
        <w:jc w:val="both"/>
        <w:rPr>
          <w:rStyle w:val="Strong"/>
          <w:rFonts w:ascii="Arial" w:hAnsi="Arial" w:cs="Arial"/>
        </w:rPr>
      </w:pPr>
      <w:r w:rsidRPr="008D3AC0">
        <w:rPr>
          <w:rStyle w:val="Strong"/>
          <w:rFonts w:ascii="Arial" w:hAnsi="Arial" w:cs="Arial"/>
        </w:rPr>
        <w:t>Classification of the rule(s) and justification for classification</w:t>
      </w:r>
      <w:r>
        <w:rPr>
          <w:rStyle w:val="Strong"/>
          <w:rFonts w:ascii="Arial" w:hAnsi="Arial" w:cs="Arial"/>
        </w:rPr>
        <w:t>.</w:t>
      </w:r>
    </w:p>
    <w:p w14:paraId="296EB5D2" w14:textId="77777777" w:rsidR="001141B9" w:rsidRPr="008D3AC0" w:rsidRDefault="001141B9" w:rsidP="001141B9">
      <w:pPr>
        <w:pStyle w:val="ListParagraph"/>
        <w:jc w:val="both"/>
        <w:rPr>
          <w:rStyle w:val="Strong"/>
          <w:rFonts w:ascii="Arial" w:hAnsi="Arial" w:cs="Arial"/>
        </w:rPr>
      </w:pPr>
    </w:p>
    <w:p w14:paraId="1741F396" w14:textId="259A5D3D" w:rsidR="001141B9" w:rsidRPr="00F2564D" w:rsidRDefault="004C5524" w:rsidP="001141B9">
      <w:pPr>
        <w:pStyle w:val="ListParagraph"/>
        <w:jc w:val="both"/>
        <w:rPr>
          <w:rFonts w:ascii="Arial" w:hAnsi="Arial" w:cs="Arial"/>
          <w:color w:val="333333"/>
        </w:rPr>
      </w:pPr>
      <w:r>
        <w:rPr>
          <w:rFonts w:ascii="Arial" w:hAnsi="Arial" w:cs="Arial"/>
          <w:color w:val="333333"/>
        </w:rPr>
        <w:t>The proposed rules are nonmajor. The</w:t>
      </w:r>
      <w:r w:rsidR="00F222E2">
        <w:rPr>
          <w:rFonts w:ascii="Arial" w:hAnsi="Arial" w:cs="Arial"/>
          <w:color w:val="333333"/>
        </w:rPr>
        <w:t xml:space="preserve">re are no estimated </w:t>
      </w:r>
      <w:r>
        <w:rPr>
          <w:rFonts w:ascii="Arial" w:hAnsi="Arial" w:cs="Arial"/>
          <w:color w:val="333333"/>
        </w:rPr>
        <w:t xml:space="preserve">annual implementation and compliance costs </w:t>
      </w:r>
      <w:r w:rsidR="00F222E2">
        <w:rPr>
          <w:rFonts w:ascii="Arial" w:hAnsi="Arial" w:cs="Arial"/>
          <w:color w:val="333333"/>
        </w:rPr>
        <w:t>and as a result,</w:t>
      </w:r>
      <w:r>
        <w:rPr>
          <w:rFonts w:ascii="Arial" w:hAnsi="Arial" w:cs="Arial"/>
          <w:color w:val="333333"/>
        </w:rPr>
        <w:t xml:space="preserve"> </w:t>
      </w:r>
      <w:r w:rsidR="00F222E2">
        <w:rPr>
          <w:rFonts w:ascii="Arial" w:hAnsi="Arial" w:cs="Arial"/>
          <w:color w:val="333333"/>
        </w:rPr>
        <w:t>n</w:t>
      </w:r>
      <w:r>
        <w:rPr>
          <w:rFonts w:ascii="Arial" w:hAnsi="Arial" w:cs="Arial"/>
          <w:color w:val="333333"/>
        </w:rPr>
        <w:t xml:space="preserve">o implementation and compliance costs will be passed along to businesses or individuals. </w:t>
      </w:r>
    </w:p>
    <w:p w14:paraId="582A811B" w14:textId="77777777" w:rsidR="001141B9" w:rsidRPr="00F2564D" w:rsidRDefault="001141B9" w:rsidP="001141B9">
      <w:pPr>
        <w:ind w:left="1440"/>
        <w:jc w:val="both"/>
        <w:rPr>
          <w:rFonts w:ascii="Arial" w:hAnsi="Arial" w:cs="Arial"/>
        </w:rPr>
      </w:pPr>
    </w:p>
    <w:p w14:paraId="71A7CAD0" w14:textId="77777777" w:rsidR="001141B9" w:rsidRPr="00F2564D" w:rsidRDefault="001141B9" w:rsidP="001141B9">
      <w:pPr>
        <w:ind w:left="720"/>
        <w:jc w:val="both"/>
        <w:rPr>
          <w:rFonts w:ascii="Arial" w:hAnsi="Arial" w:cs="Arial"/>
          <w:color w:val="333333"/>
        </w:rPr>
      </w:pPr>
    </w:p>
    <w:p w14:paraId="4D1C7DE1" w14:textId="77777777" w:rsidR="001141B9" w:rsidRDefault="001141B9" w:rsidP="001141B9">
      <w:pPr>
        <w:pStyle w:val="ListParagraph"/>
        <w:numPr>
          <w:ilvl w:val="0"/>
          <w:numId w:val="1"/>
        </w:numPr>
        <w:jc w:val="both"/>
        <w:rPr>
          <w:rStyle w:val="Strong"/>
          <w:rFonts w:ascii="Arial" w:hAnsi="Arial" w:cs="Arial"/>
        </w:rPr>
      </w:pPr>
      <w:r w:rsidRPr="00077F95">
        <w:rPr>
          <w:rStyle w:val="Strong"/>
          <w:rFonts w:ascii="Arial" w:hAnsi="Arial" w:cs="Arial"/>
        </w:rPr>
        <w:t>Description of the proposed rules</w:t>
      </w:r>
      <w:r>
        <w:rPr>
          <w:rStyle w:val="Strong"/>
          <w:rFonts w:ascii="Arial" w:hAnsi="Arial" w:cs="Arial"/>
        </w:rPr>
        <w:t>.</w:t>
      </w:r>
    </w:p>
    <w:p w14:paraId="5916055E" w14:textId="77777777" w:rsidR="001141B9" w:rsidRPr="00077F95" w:rsidRDefault="001141B9" w:rsidP="001141B9">
      <w:pPr>
        <w:pStyle w:val="ListParagraph"/>
        <w:jc w:val="both"/>
        <w:rPr>
          <w:rStyle w:val="Strong"/>
          <w:rFonts w:ascii="Arial" w:hAnsi="Arial" w:cs="Arial"/>
        </w:rPr>
      </w:pPr>
    </w:p>
    <w:p w14:paraId="3CD8BED1" w14:textId="33A9D9FF" w:rsidR="001141B9" w:rsidRPr="00BF0E85" w:rsidRDefault="001141B9" w:rsidP="00BF0E85">
      <w:pPr>
        <w:pStyle w:val="ListParagraph"/>
        <w:jc w:val="both"/>
        <w:rPr>
          <w:rStyle w:val="Strong"/>
          <w:rFonts w:ascii="Arial" w:hAnsi="Arial" w:cs="Arial"/>
          <w:b w:val="0"/>
          <w:bCs w:val="0"/>
          <w:color w:val="333333"/>
        </w:rPr>
      </w:pPr>
      <w:r w:rsidRPr="00842AD3">
        <w:rPr>
          <w:rFonts w:ascii="Arial" w:hAnsi="Arial" w:cs="Arial"/>
          <w:color w:val="333333"/>
        </w:rPr>
        <w:t xml:space="preserve">The Oklahoma Statewide Charter School Board (“SCSB” or “Board”) proposes these amended </w:t>
      </w:r>
      <w:r w:rsidR="002D5ED2">
        <w:rPr>
          <w:rFonts w:ascii="Arial" w:hAnsi="Arial" w:cs="Arial"/>
          <w:color w:val="333333"/>
        </w:rPr>
        <w:t>emergency</w:t>
      </w:r>
      <w:r w:rsidRPr="00BD7E24">
        <w:rPr>
          <w:rFonts w:ascii="Arial" w:hAnsi="Arial" w:cs="Arial"/>
          <w:color w:val="333333"/>
        </w:rPr>
        <w:t xml:space="preserve"> rules</w:t>
      </w:r>
      <w:r w:rsidR="004C5524">
        <w:rPr>
          <w:rFonts w:ascii="Arial" w:hAnsi="Arial" w:cs="Arial"/>
          <w:color w:val="333333"/>
        </w:rPr>
        <w:t xml:space="preserve"> to remove the specific details of the performance frameworks, which are used to evaluate charter schools</w:t>
      </w:r>
      <w:r w:rsidR="00F222E2">
        <w:rPr>
          <w:rFonts w:ascii="Arial" w:hAnsi="Arial" w:cs="Arial"/>
          <w:color w:val="333333"/>
        </w:rPr>
        <w:t xml:space="preserve"> and virtual charter schools</w:t>
      </w:r>
      <w:r w:rsidR="004C5524">
        <w:rPr>
          <w:rFonts w:ascii="Arial" w:hAnsi="Arial" w:cs="Arial"/>
          <w:color w:val="333333"/>
        </w:rPr>
        <w:t xml:space="preserve">, from the administrative rules. The Board is in the process of revising the performance frameworks to </w:t>
      </w:r>
      <w:r w:rsidR="00BF0E85">
        <w:rPr>
          <w:rFonts w:ascii="Arial" w:hAnsi="Arial" w:cs="Arial"/>
          <w:color w:val="333333"/>
        </w:rPr>
        <w:t>more accurately evaluate schools</w:t>
      </w:r>
      <w:r w:rsidR="004C5524">
        <w:rPr>
          <w:rFonts w:ascii="Arial" w:hAnsi="Arial" w:cs="Arial"/>
          <w:color w:val="333333"/>
        </w:rPr>
        <w:t xml:space="preserve"> </w:t>
      </w:r>
      <w:r w:rsidR="00BF0E85">
        <w:rPr>
          <w:rFonts w:ascii="Arial" w:hAnsi="Arial" w:cs="Arial"/>
          <w:color w:val="333333"/>
        </w:rPr>
        <w:t>in</w:t>
      </w:r>
      <w:r w:rsidR="006F4C94">
        <w:rPr>
          <w:rFonts w:ascii="Arial" w:hAnsi="Arial" w:cs="Arial"/>
          <w:color w:val="333333"/>
        </w:rPr>
        <w:t xml:space="preserve"> alignment with statute</w:t>
      </w:r>
      <w:r w:rsidR="00BF0E85">
        <w:rPr>
          <w:rFonts w:ascii="Arial" w:hAnsi="Arial" w:cs="Arial"/>
          <w:color w:val="333333"/>
        </w:rPr>
        <w:t xml:space="preserve"> </w:t>
      </w:r>
      <w:r w:rsidR="006F4C94">
        <w:rPr>
          <w:rFonts w:ascii="Arial" w:hAnsi="Arial" w:cs="Arial"/>
          <w:color w:val="333333"/>
        </w:rPr>
        <w:t>and</w:t>
      </w:r>
      <w:r w:rsidR="00BF0E85">
        <w:rPr>
          <w:rFonts w:ascii="Arial" w:hAnsi="Arial" w:cs="Arial"/>
          <w:color w:val="333333"/>
        </w:rPr>
        <w:t xml:space="preserve"> best practices. In order to revise the performance frameworks, the existing language must be removed from the administrative rules to avoid confusion or conflicting language. The proposed, amended emergency rules remove the specific performance indicators and measurements from the </w:t>
      </w:r>
      <w:r w:rsidRPr="00BF0E85">
        <w:rPr>
          <w:rFonts w:ascii="Arial" w:hAnsi="Arial" w:cs="Arial"/>
          <w:color w:val="333333"/>
        </w:rPr>
        <w:t>oversight and evaluation of charter schools and virtual charter schools by the SCSB</w:t>
      </w:r>
      <w:r w:rsidR="00BF0E85">
        <w:rPr>
          <w:rFonts w:ascii="Arial" w:hAnsi="Arial" w:cs="Arial"/>
          <w:color w:val="333333"/>
        </w:rPr>
        <w:t>. In addition, the proposed, amended emergency rules add the statutory authority which provides the performance measures</w:t>
      </w:r>
      <w:r w:rsidRPr="00BF0E85">
        <w:rPr>
          <w:rFonts w:ascii="Arial" w:hAnsi="Arial" w:cs="Arial"/>
          <w:color w:val="333333"/>
        </w:rPr>
        <w:t xml:space="preserve"> </w:t>
      </w:r>
      <w:r w:rsidR="00BF0E85">
        <w:rPr>
          <w:rFonts w:ascii="Arial" w:hAnsi="Arial" w:cs="Arial"/>
          <w:color w:val="333333"/>
        </w:rPr>
        <w:t xml:space="preserve">that will be used by the SCSB in developing and revising the performance framework. </w:t>
      </w:r>
    </w:p>
    <w:p w14:paraId="621D1F55" w14:textId="77777777" w:rsidR="001141B9" w:rsidRPr="00F2564D" w:rsidRDefault="001141B9" w:rsidP="001141B9">
      <w:pPr>
        <w:pStyle w:val="ListParagraph"/>
        <w:jc w:val="both"/>
        <w:rPr>
          <w:rFonts w:ascii="Arial" w:hAnsi="Arial" w:cs="Arial"/>
          <w:color w:val="333333"/>
        </w:rPr>
      </w:pPr>
    </w:p>
    <w:p w14:paraId="1247DDB1" w14:textId="77777777" w:rsidR="001141B9" w:rsidRPr="00F2564D" w:rsidRDefault="001141B9" w:rsidP="001141B9">
      <w:pPr>
        <w:pStyle w:val="ListParagraph"/>
        <w:jc w:val="both"/>
        <w:rPr>
          <w:rFonts w:ascii="Arial" w:hAnsi="Arial" w:cs="Arial"/>
          <w:color w:val="333333"/>
        </w:rPr>
      </w:pPr>
    </w:p>
    <w:p w14:paraId="6A1092A9" w14:textId="77777777" w:rsidR="001141B9" w:rsidRPr="00F2564D" w:rsidRDefault="001141B9" w:rsidP="001141B9">
      <w:pPr>
        <w:pStyle w:val="ListParagraph"/>
        <w:numPr>
          <w:ilvl w:val="0"/>
          <w:numId w:val="1"/>
        </w:numPr>
        <w:jc w:val="both"/>
        <w:rPr>
          <w:rStyle w:val="Strong"/>
          <w:rFonts w:ascii="Arial" w:hAnsi="Arial" w:cs="Arial"/>
        </w:rPr>
      </w:pPr>
      <w:r w:rsidRPr="009C543D">
        <w:rPr>
          <w:rStyle w:val="Strong"/>
          <w:rFonts w:ascii="Arial" w:hAnsi="Arial" w:cs="Arial"/>
        </w:rPr>
        <w:t>Description of the classes of persons who most likely will be affected by the proposed rule(s), including classes that will bear the costs of the proposed rule(s), and any information on cost impacts received by the agency from any private or public entities</w:t>
      </w:r>
      <w:r>
        <w:rPr>
          <w:rStyle w:val="Strong"/>
          <w:rFonts w:ascii="Arial" w:hAnsi="Arial" w:cs="Arial"/>
        </w:rPr>
        <w:t>.</w:t>
      </w:r>
    </w:p>
    <w:p w14:paraId="18D7428D" w14:textId="77777777" w:rsidR="001141B9" w:rsidRDefault="001141B9" w:rsidP="001141B9">
      <w:pPr>
        <w:ind w:left="360"/>
        <w:jc w:val="both"/>
        <w:rPr>
          <w:rStyle w:val="Strong"/>
          <w:rFonts w:ascii="Arial" w:hAnsi="Arial" w:cs="Arial"/>
        </w:rPr>
      </w:pPr>
    </w:p>
    <w:p w14:paraId="1520D6F2" w14:textId="6F25C038" w:rsidR="001141B9" w:rsidRPr="009266A7" w:rsidRDefault="001141B9" w:rsidP="001141B9">
      <w:pPr>
        <w:ind w:left="720"/>
        <w:jc w:val="both"/>
        <w:rPr>
          <w:rStyle w:val="Strong"/>
          <w:rFonts w:ascii="Arial" w:hAnsi="Arial" w:cs="Arial"/>
          <w:b w:val="0"/>
          <w:bCs w:val="0"/>
        </w:rPr>
      </w:pPr>
      <w:r w:rsidRPr="00CC4FD3">
        <w:rPr>
          <w:rStyle w:val="Strong"/>
          <w:rFonts w:ascii="Arial" w:hAnsi="Arial" w:cs="Arial"/>
          <w:b w:val="0"/>
          <w:bCs w:val="0"/>
        </w:rPr>
        <w:t xml:space="preserve">Oklahoma charter schools and virtual charter schools </w:t>
      </w:r>
      <w:r w:rsidR="006F4C94">
        <w:rPr>
          <w:rStyle w:val="Strong"/>
          <w:rFonts w:ascii="Arial" w:hAnsi="Arial" w:cs="Arial"/>
          <w:b w:val="0"/>
          <w:bCs w:val="0"/>
        </w:rPr>
        <w:t>authorized</w:t>
      </w:r>
      <w:r w:rsidRPr="00CC4FD3">
        <w:rPr>
          <w:rStyle w:val="Strong"/>
          <w:rFonts w:ascii="Arial" w:hAnsi="Arial" w:cs="Arial"/>
          <w:b w:val="0"/>
          <w:bCs w:val="0"/>
        </w:rPr>
        <w:t xml:space="preserve"> by the Statewide Charter School Board; entities wishing to apply to create a new charter school </w:t>
      </w:r>
      <w:r w:rsidR="006F4C94">
        <w:rPr>
          <w:rStyle w:val="Strong"/>
          <w:rFonts w:ascii="Arial" w:hAnsi="Arial" w:cs="Arial"/>
          <w:b w:val="0"/>
          <w:bCs w:val="0"/>
        </w:rPr>
        <w:t>authorized</w:t>
      </w:r>
      <w:r w:rsidRPr="00CC4FD3">
        <w:rPr>
          <w:rStyle w:val="Strong"/>
          <w:rFonts w:ascii="Arial" w:hAnsi="Arial" w:cs="Arial"/>
          <w:b w:val="0"/>
          <w:bCs w:val="0"/>
        </w:rPr>
        <w:t xml:space="preserve"> by the Statewide Charter School Board; and entities wishing to transfer their charter school sponsorship from their current charter sponsor to the Statewide Charter School Board. As of the date of this Statement, the Board has not received any cost impacts developed by private or public entities.</w:t>
      </w:r>
    </w:p>
    <w:p w14:paraId="27E2AC7A" w14:textId="77777777" w:rsidR="001141B9" w:rsidRPr="00F2564D" w:rsidRDefault="001141B9" w:rsidP="001141B9">
      <w:pPr>
        <w:jc w:val="both"/>
        <w:rPr>
          <w:rFonts w:ascii="Arial" w:hAnsi="Arial" w:cs="Arial"/>
          <w:color w:val="333333"/>
        </w:rPr>
      </w:pPr>
    </w:p>
    <w:p w14:paraId="3DFF7E64" w14:textId="77777777" w:rsidR="001141B9" w:rsidRPr="00786E7E" w:rsidRDefault="001141B9" w:rsidP="001141B9">
      <w:pPr>
        <w:pStyle w:val="ListParagraph"/>
        <w:numPr>
          <w:ilvl w:val="0"/>
          <w:numId w:val="1"/>
        </w:numPr>
        <w:rPr>
          <w:rStyle w:val="Strong"/>
          <w:rFonts w:ascii="Arial" w:hAnsi="Arial" w:cs="Arial"/>
        </w:rPr>
      </w:pPr>
      <w:r w:rsidRPr="00786E7E">
        <w:rPr>
          <w:rStyle w:val="Strong"/>
          <w:rFonts w:ascii="Arial" w:hAnsi="Arial" w:cs="Arial"/>
        </w:rPr>
        <w:t>Description of the classes of persons who will benefit from the proposed rule(s).</w:t>
      </w:r>
    </w:p>
    <w:p w14:paraId="0DA09367" w14:textId="77777777" w:rsidR="001141B9" w:rsidRDefault="001141B9" w:rsidP="001141B9">
      <w:pPr>
        <w:jc w:val="both"/>
        <w:rPr>
          <w:rStyle w:val="Strong"/>
          <w:rFonts w:ascii="Arial" w:hAnsi="Arial" w:cs="Arial"/>
        </w:rPr>
      </w:pPr>
    </w:p>
    <w:p w14:paraId="64439E6C" w14:textId="0CC6A8B5" w:rsidR="001141B9" w:rsidRPr="009266A7" w:rsidRDefault="001141B9" w:rsidP="001141B9">
      <w:pPr>
        <w:ind w:left="720"/>
        <w:jc w:val="both"/>
        <w:rPr>
          <w:rStyle w:val="Strong"/>
          <w:rFonts w:ascii="Arial" w:hAnsi="Arial" w:cs="Arial"/>
          <w:b w:val="0"/>
          <w:bCs w:val="0"/>
        </w:rPr>
      </w:pPr>
      <w:r w:rsidRPr="00A81A08">
        <w:rPr>
          <w:rStyle w:val="Strong"/>
          <w:rFonts w:ascii="Arial" w:hAnsi="Arial" w:cs="Arial"/>
          <w:b w:val="0"/>
          <w:bCs w:val="0"/>
        </w:rPr>
        <w:t xml:space="preserve">Oklahoma charter schools and virtual charter schools </w:t>
      </w:r>
      <w:r w:rsidR="006F4C94">
        <w:rPr>
          <w:rStyle w:val="Strong"/>
          <w:rFonts w:ascii="Arial" w:hAnsi="Arial" w:cs="Arial"/>
          <w:b w:val="0"/>
          <w:bCs w:val="0"/>
        </w:rPr>
        <w:t>authorized</w:t>
      </w:r>
      <w:r w:rsidRPr="00A81A08">
        <w:rPr>
          <w:rStyle w:val="Strong"/>
          <w:rFonts w:ascii="Arial" w:hAnsi="Arial" w:cs="Arial"/>
          <w:b w:val="0"/>
          <w:bCs w:val="0"/>
        </w:rPr>
        <w:t xml:space="preserve"> by the Statewide Charter School Board; entities wishing to apply to create a new charter school </w:t>
      </w:r>
      <w:r w:rsidR="006F4C94">
        <w:rPr>
          <w:rStyle w:val="Strong"/>
          <w:rFonts w:ascii="Arial" w:hAnsi="Arial" w:cs="Arial"/>
          <w:b w:val="0"/>
          <w:bCs w:val="0"/>
        </w:rPr>
        <w:t>authorized</w:t>
      </w:r>
      <w:r w:rsidRPr="00A81A08">
        <w:rPr>
          <w:rStyle w:val="Strong"/>
          <w:rFonts w:ascii="Arial" w:hAnsi="Arial" w:cs="Arial"/>
          <w:b w:val="0"/>
          <w:bCs w:val="0"/>
        </w:rPr>
        <w:t xml:space="preserve"> by the Statewide Charter School Board; and entities wishing to transfer their charter school sponsorship from their current charter sponsor to the Statewide Charter School Board.</w:t>
      </w:r>
      <w:r w:rsidR="00AC191B">
        <w:rPr>
          <w:rStyle w:val="Strong"/>
          <w:rFonts w:ascii="Arial" w:hAnsi="Arial" w:cs="Arial"/>
          <w:b w:val="0"/>
          <w:bCs w:val="0"/>
        </w:rPr>
        <w:t xml:space="preserve"> In addition, the enhanced performance framework formats will allow charter school and virtual charter school stakeholders to more easily understand school performance. </w:t>
      </w:r>
    </w:p>
    <w:p w14:paraId="1121846E" w14:textId="77777777" w:rsidR="001141B9" w:rsidRPr="00F2564D" w:rsidRDefault="001141B9" w:rsidP="001141B9">
      <w:pPr>
        <w:rPr>
          <w:rFonts w:ascii="Arial" w:hAnsi="Arial" w:cs="Arial"/>
          <w:color w:val="333333"/>
        </w:rPr>
      </w:pPr>
    </w:p>
    <w:p w14:paraId="4DE238B7" w14:textId="77777777" w:rsidR="001141B9" w:rsidRDefault="001141B9" w:rsidP="001141B9">
      <w:pPr>
        <w:pStyle w:val="ListParagraph"/>
        <w:numPr>
          <w:ilvl w:val="0"/>
          <w:numId w:val="1"/>
        </w:numPr>
        <w:jc w:val="both"/>
        <w:rPr>
          <w:rStyle w:val="Strong"/>
          <w:rFonts w:ascii="Arial" w:hAnsi="Arial" w:cs="Arial"/>
        </w:rPr>
      </w:pPr>
      <w:r w:rsidRPr="00F85021">
        <w:rPr>
          <w:rStyle w:val="Strong"/>
          <w:rFonts w:ascii="Arial" w:hAnsi="Arial" w:cs="Arial"/>
        </w:rPr>
        <w:t>Comprehensive</w:t>
      </w:r>
      <w:r>
        <w:rPr>
          <w:rStyle w:val="Strong"/>
          <w:rFonts w:ascii="Arial" w:hAnsi="Arial" w:cs="Arial"/>
        </w:rPr>
        <w:t xml:space="preserve"> analysis</w:t>
      </w:r>
      <w:r w:rsidRPr="00F85021">
        <w:rPr>
          <w:rStyle w:val="Strong"/>
          <w:rFonts w:ascii="Arial" w:hAnsi="Arial" w:cs="Arial"/>
        </w:rPr>
        <w:t xml:space="preserve"> of the rules</w:t>
      </w:r>
      <w:r>
        <w:rPr>
          <w:rStyle w:val="Strong"/>
          <w:rFonts w:ascii="Arial" w:hAnsi="Arial" w:cs="Arial"/>
        </w:rPr>
        <w:t>’</w:t>
      </w:r>
      <w:r w:rsidRPr="00F85021">
        <w:rPr>
          <w:rStyle w:val="Strong"/>
          <w:rFonts w:ascii="Arial" w:hAnsi="Arial" w:cs="Arial"/>
        </w:rPr>
        <w:t xml:space="preserve"> economic impact </w:t>
      </w:r>
    </w:p>
    <w:p w14:paraId="7AA6ACA1" w14:textId="77777777" w:rsidR="001141B9" w:rsidRPr="00F85021" w:rsidRDefault="001141B9" w:rsidP="001141B9">
      <w:pPr>
        <w:pStyle w:val="ListParagraph"/>
        <w:jc w:val="both"/>
        <w:rPr>
          <w:rStyle w:val="Strong"/>
          <w:rFonts w:ascii="Arial" w:hAnsi="Arial" w:cs="Arial"/>
        </w:rPr>
      </w:pPr>
    </w:p>
    <w:p w14:paraId="673988C2" w14:textId="321C1C3C" w:rsidR="001141B9" w:rsidRPr="003B208E" w:rsidRDefault="00BF0E85" w:rsidP="001141B9">
      <w:pPr>
        <w:pStyle w:val="ListParagraph"/>
        <w:jc w:val="both"/>
        <w:rPr>
          <w:rStyle w:val="Strong"/>
          <w:rFonts w:ascii="Arial" w:hAnsi="Arial" w:cs="Arial"/>
          <w:b w:val="0"/>
          <w:bCs w:val="0"/>
        </w:rPr>
      </w:pPr>
      <w:r>
        <w:rPr>
          <w:rStyle w:val="Strong"/>
          <w:rFonts w:ascii="Arial" w:hAnsi="Arial" w:cs="Arial"/>
          <w:b w:val="0"/>
          <w:bCs w:val="0"/>
        </w:rPr>
        <w:t xml:space="preserve">The proposed rules are not expected to have any economic impact. There is no expected impact to the full-time employee count of the agency nor are there expected costs or benefits. There are no expected implementation or compliance costs on the affected businesses, business sectors, public utility ratepayers, individuals, state or local government units, or the state economy as a whole. </w:t>
      </w:r>
    </w:p>
    <w:p w14:paraId="25406673" w14:textId="77777777" w:rsidR="001141B9" w:rsidRPr="00F2564D" w:rsidRDefault="001141B9" w:rsidP="001141B9">
      <w:pPr>
        <w:rPr>
          <w:rFonts w:ascii="Arial" w:hAnsi="Arial" w:cs="Arial"/>
          <w:color w:val="333333"/>
        </w:rPr>
      </w:pPr>
    </w:p>
    <w:p w14:paraId="32A719CD" w14:textId="77777777" w:rsidR="001141B9" w:rsidRDefault="001141B9" w:rsidP="001141B9">
      <w:pPr>
        <w:pStyle w:val="ListParagraph"/>
        <w:numPr>
          <w:ilvl w:val="0"/>
          <w:numId w:val="1"/>
        </w:numPr>
        <w:jc w:val="both"/>
        <w:rPr>
          <w:rStyle w:val="Strong"/>
          <w:rFonts w:ascii="Arial" w:hAnsi="Arial" w:cs="Arial"/>
        </w:rPr>
      </w:pPr>
      <w:r w:rsidRPr="00FB20D5">
        <w:rPr>
          <w:rStyle w:val="Strong"/>
          <w:rFonts w:ascii="Arial" w:hAnsi="Arial" w:cs="Arial"/>
        </w:rPr>
        <w:t>Detailed explanation of methodology and assumptions used to determine the economic impact</w:t>
      </w:r>
      <w:r w:rsidRPr="00F2564D">
        <w:rPr>
          <w:rStyle w:val="Strong"/>
          <w:rFonts w:ascii="Arial" w:hAnsi="Arial" w:cs="Arial"/>
        </w:rPr>
        <w:t>.</w:t>
      </w:r>
    </w:p>
    <w:p w14:paraId="4F95A703" w14:textId="77777777" w:rsidR="001141B9" w:rsidRDefault="001141B9" w:rsidP="001141B9">
      <w:pPr>
        <w:pStyle w:val="ListParagraph"/>
        <w:jc w:val="both"/>
        <w:rPr>
          <w:rStyle w:val="Strong"/>
          <w:rFonts w:ascii="Arial" w:hAnsi="Arial" w:cs="Arial"/>
        </w:rPr>
      </w:pPr>
    </w:p>
    <w:p w14:paraId="3B34FA41" w14:textId="07F944FB" w:rsidR="001141B9" w:rsidRPr="00322A33" w:rsidRDefault="006F4C94" w:rsidP="001141B9">
      <w:pPr>
        <w:pStyle w:val="ListParagraph"/>
        <w:jc w:val="both"/>
        <w:rPr>
          <w:rStyle w:val="Strong"/>
          <w:rFonts w:ascii="Arial" w:hAnsi="Arial" w:cs="Arial"/>
          <w:b w:val="0"/>
          <w:bCs w:val="0"/>
        </w:rPr>
      </w:pPr>
      <w:r>
        <w:rPr>
          <w:rStyle w:val="Strong"/>
          <w:rFonts w:ascii="Arial" w:hAnsi="Arial" w:cs="Arial"/>
          <w:b w:val="0"/>
          <w:bCs w:val="0"/>
        </w:rPr>
        <w:t>In compliance with 70 O.S. 3-136, t</w:t>
      </w:r>
      <w:r w:rsidR="002A19AF">
        <w:rPr>
          <w:rStyle w:val="Strong"/>
          <w:rFonts w:ascii="Arial" w:hAnsi="Arial" w:cs="Arial"/>
          <w:b w:val="0"/>
          <w:bCs w:val="0"/>
        </w:rPr>
        <w:t xml:space="preserve">he SCSB will continue to use performance frameworks to evaluate charter schools and virtual charter schools in Oklahoma. The changes being made to the performance frameworks are to better align with </w:t>
      </w:r>
      <w:r w:rsidR="00AC191B">
        <w:rPr>
          <w:rStyle w:val="Strong"/>
          <w:rFonts w:ascii="Arial" w:hAnsi="Arial" w:cs="Arial"/>
          <w:b w:val="0"/>
          <w:bCs w:val="0"/>
        </w:rPr>
        <w:t xml:space="preserve">statute and </w:t>
      </w:r>
      <w:r w:rsidR="002A19AF">
        <w:rPr>
          <w:rStyle w:val="Strong"/>
          <w:rFonts w:ascii="Arial" w:hAnsi="Arial" w:cs="Arial"/>
          <w:b w:val="0"/>
          <w:bCs w:val="0"/>
        </w:rPr>
        <w:t xml:space="preserve">best practices and </w:t>
      </w:r>
      <w:r w:rsidR="00325C51">
        <w:rPr>
          <w:rStyle w:val="Strong"/>
          <w:rFonts w:ascii="Arial" w:hAnsi="Arial" w:cs="Arial"/>
          <w:b w:val="0"/>
          <w:bCs w:val="0"/>
        </w:rPr>
        <w:t xml:space="preserve">the assumption is that the changes will </w:t>
      </w:r>
      <w:r w:rsidR="002A19AF">
        <w:rPr>
          <w:rStyle w:val="Strong"/>
          <w:rFonts w:ascii="Arial" w:hAnsi="Arial" w:cs="Arial"/>
          <w:b w:val="0"/>
          <w:bCs w:val="0"/>
        </w:rPr>
        <w:t xml:space="preserve">streamline the agency’s </w:t>
      </w:r>
      <w:r w:rsidR="006A4496">
        <w:rPr>
          <w:rStyle w:val="Strong"/>
          <w:rFonts w:ascii="Arial" w:hAnsi="Arial" w:cs="Arial"/>
          <w:b w:val="0"/>
          <w:bCs w:val="0"/>
        </w:rPr>
        <w:t xml:space="preserve">evaluation of charter schools and virtual charter schools. </w:t>
      </w:r>
      <w:r w:rsidR="00325C51">
        <w:rPr>
          <w:rStyle w:val="Strong"/>
          <w:rFonts w:ascii="Arial" w:hAnsi="Arial" w:cs="Arial"/>
          <w:b w:val="0"/>
          <w:bCs w:val="0"/>
        </w:rPr>
        <w:t>The SCSB has used these assumptions to determine the economic impact</w:t>
      </w:r>
      <w:r w:rsidR="006A4496">
        <w:rPr>
          <w:rStyle w:val="Strong"/>
          <w:rFonts w:ascii="Arial" w:hAnsi="Arial" w:cs="Arial"/>
          <w:b w:val="0"/>
          <w:bCs w:val="0"/>
        </w:rPr>
        <w:t>.</w:t>
      </w:r>
    </w:p>
    <w:p w14:paraId="7A71531F" w14:textId="77777777" w:rsidR="001141B9" w:rsidRPr="00F2564D" w:rsidRDefault="001141B9" w:rsidP="001141B9">
      <w:pPr>
        <w:rPr>
          <w:rFonts w:ascii="Arial" w:hAnsi="Arial" w:cs="Arial"/>
          <w:color w:val="333333"/>
        </w:rPr>
      </w:pPr>
    </w:p>
    <w:p w14:paraId="688EBF59" w14:textId="77777777" w:rsidR="001141B9" w:rsidRPr="00894BA3" w:rsidRDefault="001141B9" w:rsidP="001141B9">
      <w:pPr>
        <w:pStyle w:val="ListParagraph"/>
        <w:numPr>
          <w:ilvl w:val="0"/>
          <w:numId w:val="1"/>
        </w:numPr>
        <w:rPr>
          <w:rStyle w:val="Strong"/>
          <w:rFonts w:ascii="Arial" w:hAnsi="Arial" w:cs="Arial"/>
        </w:rPr>
      </w:pPr>
      <w:r w:rsidRPr="00894BA3">
        <w:rPr>
          <w:rStyle w:val="Strong"/>
          <w:rFonts w:ascii="Arial" w:hAnsi="Arial" w:cs="Arial"/>
        </w:rPr>
        <w:t>Determination of whether implementation of the proposed rule(s) will have an economic impact on any political subdivisions or require their cooperation in implementing or enforcing the rule(s).</w:t>
      </w:r>
    </w:p>
    <w:p w14:paraId="474FB989" w14:textId="77777777" w:rsidR="001141B9" w:rsidRDefault="001141B9" w:rsidP="001141B9">
      <w:pPr>
        <w:jc w:val="both"/>
        <w:rPr>
          <w:rStyle w:val="Strong"/>
          <w:rFonts w:ascii="Arial" w:hAnsi="Arial" w:cs="Arial"/>
        </w:rPr>
      </w:pPr>
    </w:p>
    <w:p w14:paraId="588D8E71" w14:textId="0268D165" w:rsidR="001141B9" w:rsidRPr="00C249A8" w:rsidRDefault="00325C51" w:rsidP="001141B9">
      <w:pPr>
        <w:ind w:left="720"/>
        <w:jc w:val="both"/>
        <w:rPr>
          <w:rStyle w:val="Strong"/>
          <w:rFonts w:ascii="Arial" w:hAnsi="Arial" w:cs="Arial"/>
          <w:b w:val="0"/>
          <w:bCs w:val="0"/>
        </w:rPr>
      </w:pPr>
      <w:r>
        <w:rPr>
          <w:rStyle w:val="Strong"/>
          <w:rFonts w:ascii="Arial" w:hAnsi="Arial" w:cs="Arial"/>
          <w:b w:val="0"/>
          <w:bCs w:val="0"/>
        </w:rPr>
        <w:lastRenderedPageBreak/>
        <w:t xml:space="preserve">Implementation of the proposed rules is not expected to have an economic impact on any political subdivisions or require their cooperation in implementing or enforcing the rules.  </w:t>
      </w:r>
    </w:p>
    <w:p w14:paraId="499E5E71" w14:textId="77777777" w:rsidR="001141B9" w:rsidRPr="00F2564D" w:rsidRDefault="001141B9" w:rsidP="001141B9">
      <w:pPr>
        <w:rPr>
          <w:rStyle w:val="Strong"/>
          <w:rFonts w:ascii="Arial" w:hAnsi="Arial" w:cs="Arial"/>
        </w:rPr>
      </w:pPr>
    </w:p>
    <w:p w14:paraId="5B99E346" w14:textId="77777777" w:rsidR="001141B9" w:rsidRPr="00F2564D" w:rsidRDefault="001141B9" w:rsidP="001141B9">
      <w:pPr>
        <w:rPr>
          <w:rFonts w:ascii="Arial" w:hAnsi="Arial" w:cs="Arial"/>
          <w:color w:val="333333"/>
        </w:rPr>
      </w:pPr>
    </w:p>
    <w:p w14:paraId="39B0E68C" w14:textId="77777777" w:rsidR="001141B9" w:rsidRPr="00325C51" w:rsidRDefault="001141B9" w:rsidP="001141B9">
      <w:pPr>
        <w:pStyle w:val="ListParagraph"/>
        <w:numPr>
          <w:ilvl w:val="0"/>
          <w:numId w:val="1"/>
        </w:numPr>
        <w:rPr>
          <w:rStyle w:val="Strong"/>
          <w:rFonts w:ascii="Arial" w:hAnsi="Arial" w:cs="Arial"/>
        </w:rPr>
      </w:pPr>
      <w:r w:rsidRPr="00325C51">
        <w:rPr>
          <w:rStyle w:val="Strong"/>
          <w:rFonts w:ascii="Arial" w:hAnsi="Arial" w:cs="Arial"/>
        </w:rPr>
        <w:t>Determination of whether implementation of the proposed rule(s) may have an adverse economic effect on small business as provided by the Oklahoma Small Business Regulatory Flexibility Act.</w:t>
      </w:r>
    </w:p>
    <w:p w14:paraId="528954D6" w14:textId="77777777" w:rsidR="001141B9" w:rsidRPr="00325C51" w:rsidRDefault="001141B9" w:rsidP="001141B9">
      <w:pPr>
        <w:pStyle w:val="ListParagraph"/>
        <w:jc w:val="both"/>
        <w:rPr>
          <w:rStyle w:val="Strong"/>
          <w:rFonts w:ascii="Arial" w:hAnsi="Arial" w:cs="Arial"/>
        </w:rPr>
      </w:pPr>
    </w:p>
    <w:p w14:paraId="1CE1E26D" w14:textId="6D07CC93" w:rsidR="00325C51" w:rsidRPr="00325C51" w:rsidRDefault="00325C51" w:rsidP="00325C51">
      <w:pPr>
        <w:ind w:left="720"/>
        <w:jc w:val="both"/>
        <w:rPr>
          <w:rStyle w:val="Strong"/>
          <w:rFonts w:ascii="Arial" w:hAnsi="Arial" w:cs="Arial"/>
          <w:b w:val="0"/>
          <w:bCs w:val="0"/>
        </w:rPr>
      </w:pPr>
      <w:r w:rsidRPr="00325C51">
        <w:rPr>
          <w:rStyle w:val="Strong"/>
          <w:rFonts w:ascii="Arial" w:hAnsi="Arial" w:cs="Arial"/>
          <w:b w:val="0"/>
          <w:bCs w:val="0"/>
        </w:rPr>
        <w:t xml:space="preserve">Implementation of the proposed rules is not expected to have an adverse economic effect on any small businesses.  </w:t>
      </w:r>
    </w:p>
    <w:p w14:paraId="033BACA6" w14:textId="77777777" w:rsidR="001141B9" w:rsidRPr="00325C51" w:rsidRDefault="001141B9" w:rsidP="001141B9">
      <w:pPr>
        <w:rPr>
          <w:rFonts w:ascii="Arial" w:hAnsi="Arial" w:cs="Arial"/>
          <w:color w:val="333333"/>
        </w:rPr>
      </w:pPr>
    </w:p>
    <w:p w14:paraId="235B0B96" w14:textId="77777777" w:rsidR="001141B9" w:rsidRPr="00325C51" w:rsidRDefault="001141B9" w:rsidP="001141B9">
      <w:pPr>
        <w:pStyle w:val="ListParagraph"/>
        <w:numPr>
          <w:ilvl w:val="0"/>
          <w:numId w:val="1"/>
        </w:numPr>
        <w:rPr>
          <w:rStyle w:val="Strong"/>
          <w:rFonts w:ascii="Arial" w:hAnsi="Arial" w:cs="Arial"/>
        </w:rPr>
      </w:pPr>
      <w:r w:rsidRPr="00325C51">
        <w:rPr>
          <w:rStyle w:val="Strong"/>
          <w:rFonts w:ascii="Arial" w:hAnsi="Arial" w:cs="Arial"/>
        </w:rPr>
        <w:t>Measures taken to minimize the cost and impact of the proposed rule on business and economic development in this state, local government unites of this state, and individuals.</w:t>
      </w:r>
    </w:p>
    <w:p w14:paraId="76D84492" w14:textId="77777777" w:rsidR="001141B9" w:rsidRPr="00325C51" w:rsidRDefault="001141B9" w:rsidP="001141B9">
      <w:pPr>
        <w:rPr>
          <w:rStyle w:val="Strong"/>
          <w:rFonts w:ascii="Arial" w:hAnsi="Arial" w:cs="Arial"/>
        </w:rPr>
      </w:pPr>
    </w:p>
    <w:p w14:paraId="61CB8607" w14:textId="0F1605C5" w:rsidR="001141B9" w:rsidRPr="00325C51" w:rsidRDefault="001141B9" w:rsidP="001141B9">
      <w:pPr>
        <w:ind w:left="720"/>
        <w:rPr>
          <w:rStyle w:val="Strong"/>
          <w:rFonts w:ascii="Arial" w:hAnsi="Arial" w:cs="Arial"/>
          <w:b w:val="0"/>
          <w:bCs w:val="0"/>
        </w:rPr>
      </w:pPr>
      <w:r w:rsidRPr="00325C51">
        <w:rPr>
          <w:rStyle w:val="Strong"/>
          <w:rFonts w:ascii="Arial" w:hAnsi="Arial" w:cs="Arial"/>
          <w:b w:val="0"/>
          <w:bCs w:val="0"/>
        </w:rPr>
        <w:t>There are no expected costs or impacts on economic development in this state</w:t>
      </w:r>
      <w:r w:rsidR="00325C51" w:rsidRPr="00325C51">
        <w:rPr>
          <w:rStyle w:val="Strong"/>
          <w:rFonts w:ascii="Arial" w:hAnsi="Arial" w:cs="Arial"/>
          <w:b w:val="0"/>
          <w:bCs w:val="0"/>
        </w:rPr>
        <w:t>, local government units, or individuals</w:t>
      </w:r>
      <w:r w:rsidRPr="00325C51">
        <w:rPr>
          <w:rStyle w:val="Strong"/>
          <w:rFonts w:ascii="Arial" w:hAnsi="Arial" w:cs="Arial"/>
          <w:b w:val="0"/>
          <w:bCs w:val="0"/>
        </w:rPr>
        <w:t xml:space="preserve">. As </w:t>
      </w:r>
      <w:r w:rsidR="00325C51" w:rsidRPr="00325C51">
        <w:rPr>
          <w:rStyle w:val="Strong"/>
          <w:rFonts w:ascii="Arial" w:hAnsi="Arial" w:cs="Arial"/>
          <w:b w:val="0"/>
          <w:bCs w:val="0"/>
        </w:rPr>
        <w:t>such</w:t>
      </w:r>
      <w:r w:rsidRPr="00325C51">
        <w:rPr>
          <w:rStyle w:val="Strong"/>
          <w:rFonts w:ascii="Arial" w:hAnsi="Arial" w:cs="Arial"/>
          <w:b w:val="0"/>
          <w:bCs w:val="0"/>
        </w:rPr>
        <w:t xml:space="preserve">, </w:t>
      </w:r>
      <w:r w:rsidR="00325C51" w:rsidRPr="00325C51">
        <w:rPr>
          <w:rStyle w:val="Strong"/>
          <w:rFonts w:ascii="Arial" w:hAnsi="Arial" w:cs="Arial"/>
          <w:b w:val="0"/>
          <w:bCs w:val="0"/>
        </w:rPr>
        <w:t>measures to minimize the cost and impact of the proposed rules are not necessary</w:t>
      </w:r>
      <w:r w:rsidRPr="00325C51">
        <w:rPr>
          <w:rStyle w:val="Strong"/>
          <w:rFonts w:ascii="Arial" w:hAnsi="Arial" w:cs="Arial"/>
          <w:b w:val="0"/>
          <w:bCs w:val="0"/>
        </w:rPr>
        <w:t>.</w:t>
      </w:r>
    </w:p>
    <w:p w14:paraId="57E1B773" w14:textId="77777777" w:rsidR="001141B9" w:rsidRPr="00325C51" w:rsidRDefault="001141B9" w:rsidP="001141B9">
      <w:pPr>
        <w:ind w:left="720"/>
        <w:rPr>
          <w:rStyle w:val="Strong"/>
          <w:rFonts w:ascii="Arial" w:hAnsi="Arial" w:cs="Arial"/>
          <w:b w:val="0"/>
          <w:bCs w:val="0"/>
        </w:rPr>
      </w:pPr>
    </w:p>
    <w:p w14:paraId="094788C1" w14:textId="77777777" w:rsidR="001141B9" w:rsidRPr="00325C51" w:rsidRDefault="001141B9" w:rsidP="001141B9">
      <w:pPr>
        <w:pStyle w:val="ListParagraph"/>
        <w:numPr>
          <w:ilvl w:val="0"/>
          <w:numId w:val="1"/>
        </w:numPr>
        <w:rPr>
          <w:rStyle w:val="Strong"/>
          <w:rFonts w:ascii="Arial" w:hAnsi="Arial" w:cs="Arial"/>
        </w:rPr>
      </w:pPr>
      <w:r w:rsidRPr="00325C51">
        <w:rPr>
          <w:rStyle w:val="Strong"/>
          <w:rFonts w:ascii="Arial" w:hAnsi="Arial" w:cs="Arial"/>
        </w:rPr>
        <w:t>Determination of the effect of the proposed rule(s) on the public health, safety and environment and, if the proposed rule(s) is/are designed to reduce significant risks to the public health, safety and environment, an explanation of the nature of the risk and to what extent the proposed rule will reduce the risk.</w:t>
      </w:r>
    </w:p>
    <w:p w14:paraId="1855FCA7" w14:textId="77777777" w:rsidR="001141B9" w:rsidRPr="00325C51" w:rsidRDefault="001141B9" w:rsidP="001141B9">
      <w:pPr>
        <w:rPr>
          <w:rStyle w:val="Strong"/>
          <w:rFonts w:ascii="Arial" w:hAnsi="Arial" w:cs="Arial"/>
        </w:rPr>
      </w:pPr>
    </w:p>
    <w:p w14:paraId="35CA5069" w14:textId="77777777" w:rsidR="001141B9" w:rsidRPr="00325C51" w:rsidRDefault="001141B9" w:rsidP="001141B9">
      <w:pPr>
        <w:ind w:left="720"/>
        <w:rPr>
          <w:rStyle w:val="Strong"/>
          <w:rFonts w:ascii="Arial" w:hAnsi="Arial" w:cs="Arial"/>
          <w:b w:val="0"/>
          <w:bCs w:val="0"/>
        </w:rPr>
      </w:pPr>
      <w:r w:rsidRPr="00325C51">
        <w:rPr>
          <w:rStyle w:val="Strong"/>
          <w:rFonts w:ascii="Arial" w:hAnsi="Arial" w:cs="Arial"/>
          <w:b w:val="0"/>
          <w:bCs w:val="0"/>
        </w:rPr>
        <w:t>The rule changes will have no effect on the public health, safety, or environment. As a result, no explanation concerning the nature or reduction of the risk is necessary.</w:t>
      </w:r>
    </w:p>
    <w:p w14:paraId="4FAF4E5F" w14:textId="77777777" w:rsidR="00325C51" w:rsidRPr="00325C51" w:rsidRDefault="00325C51" w:rsidP="001141B9">
      <w:pPr>
        <w:ind w:left="720"/>
        <w:rPr>
          <w:rStyle w:val="Strong"/>
          <w:rFonts w:ascii="Arial" w:hAnsi="Arial" w:cs="Arial"/>
          <w:b w:val="0"/>
          <w:bCs w:val="0"/>
        </w:rPr>
      </w:pPr>
    </w:p>
    <w:p w14:paraId="2D7B9966" w14:textId="77777777" w:rsidR="001141B9" w:rsidRPr="00325C51" w:rsidRDefault="001141B9" w:rsidP="001141B9">
      <w:pPr>
        <w:pStyle w:val="ListParagraph"/>
        <w:numPr>
          <w:ilvl w:val="0"/>
          <w:numId w:val="1"/>
        </w:numPr>
        <w:rPr>
          <w:rStyle w:val="Strong"/>
          <w:rFonts w:ascii="Arial" w:hAnsi="Arial" w:cs="Arial"/>
        </w:rPr>
      </w:pPr>
      <w:r w:rsidRPr="00325C51">
        <w:rPr>
          <w:rStyle w:val="Strong"/>
          <w:rFonts w:ascii="Arial" w:hAnsi="Arial" w:cs="Arial"/>
        </w:rPr>
        <w:t>Determination of any detrimental effect on the public health, safety and environment if the proposed rule(s) is/are not implemented.</w:t>
      </w:r>
    </w:p>
    <w:p w14:paraId="79B89BF1" w14:textId="77777777" w:rsidR="001141B9" w:rsidRPr="00325C51" w:rsidRDefault="001141B9" w:rsidP="001141B9">
      <w:pPr>
        <w:rPr>
          <w:rStyle w:val="Strong"/>
          <w:rFonts w:ascii="Arial" w:hAnsi="Arial" w:cs="Arial"/>
        </w:rPr>
      </w:pPr>
    </w:p>
    <w:p w14:paraId="3A436E1A" w14:textId="4329CFDC" w:rsidR="001141B9" w:rsidRPr="00325C51" w:rsidRDefault="00325C51" w:rsidP="001141B9">
      <w:pPr>
        <w:ind w:left="720"/>
        <w:rPr>
          <w:rStyle w:val="Strong"/>
          <w:rFonts w:ascii="Arial" w:hAnsi="Arial" w:cs="Arial"/>
          <w:b w:val="0"/>
          <w:bCs w:val="0"/>
        </w:rPr>
      </w:pPr>
      <w:r w:rsidRPr="00325C51">
        <w:rPr>
          <w:rStyle w:val="Strong"/>
          <w:rFonts w:ascii="Arial" w:hAnsi="Arial" w:cs="Arial"/>
          <w:b w:val="0"/>
          <w:bCs w:val="0"/>
        </w:rPr>
        <w:t xml:space="preserve">There will be no detrimental effect on the public health, safety and environment if the rules are not implemented. </w:t>
      </w:r>
    </w:p>
    <w:p w14:paraId="47E3B788" w14:textId="77777777" w:rsidR="001141B9" w:rsidRPr="007420AA" w:rsidRDefault="001141B9" w:rsidP="001141B9">
      <w:pPr>
        <w:ind w:left="720"/>
        <w:rPr>
          <w:rStyle w:val="Strong"/>
          <w:rFonts w:ascii="Arial" w:hAnsi="Arial" w:cs="Arial"/>
          <w:b w:val="0"/>
          <w:bCs w:val="0"/>
          <w:highlight w:val="yellow"/>
        </w:rPr>
      </w:pPr>
    </w:p>
    <w:p w14:paraId="0604BF51" w14:textId="77777777" w:rsidR="001141B9" w:rsidRPr="00325C51" w:rsidRDefault="001141B9" w:rsidP="001141B9">
      <w:pPr>
        <w:pStyle w:val="ListParagraph"/>
        <w:numPr>
          <w:ilvl w:val="0"/>
          <w:numId w:val="1"/>
        </w:numPr>
        <w:rPr>
          <w:rStyle w:val="Strong"/>
          <w:rFonts w:ascii="Arial" w:hAnsi="Arial" w:cs="Arial"/>
        </w:rPr>
      </w:pPr>
      <w:r w:rsidRPr="00325C51">
        <w:rPr>
          <w:rStyle w:val="Strong"/>
          <w:rFonts w:ascii="Arial" w:hAnsi="Arial" w:cs="Arial"/>
        </w:rPr>
        <w:t>Analysis of Alternatives to Adopting the Rule(s)</w:t>
      </w:r>
    </w:p>
    <w:p w14:paraId="7F2C30E8" w14:textId="77777777" w:rsidR="001141B9" w:rsidRPr="00325C51" w:rsidRDefault="001141B9" w:rsidP="001141B9">
      <w:pPr>
        <w:rPr>
          <w:rStyle w:val="Strong"/>
          <w:rFonts w:ascii="Arial" w:hAnsi="Arial" w:cs="Arial"/>
        </w:rPr>
      </w:pPr>
    </w:p>
    <w:p w14:paraId="5D5D341C" w14:textId="0C92A291" w:rsidR="001141B9" w:rsidRPr="00793B7A" w:rsidRDefault="00325C51" w:rsidP="001141B9">
      <w:pPr>
        <w:ind w:left="720"/>
        <w:rPr>
          <w:rStyle w:val="Strong"/>
          <w:rFonts w:ascii="Arial" w:hAnsi="Arial" w:cs="Arial"/>
          <w:b w:val="0"/>
          <w:bCs w:val="0"/>
        </w:rPr>
      </w:pPr>
      <w:r w:rsidRPr="00325C51">
        <w:rPr>
          <w:rStyle w:val="Strong"/>
          <w:rFonts w:ascii="Arial" w:hAnsi="Arial" w:cs="Arial"/>
          <w:b w:val="0"/>
          <w:bCs w:val="0"/>
        </w:rPr>
        <w:t xml:space="preserve">There were no alternative options to amending the rules as any changes made to the performance frameworks would result in a necessary change to the </w:t>
      </w:r>
      <w:r w:rsidRPr="00793B7A">
        <w:rPr>
          <w:rStyle w:val="Strong"/>
          <w:rFonts w:ascii="Arial" w:hAnsi="Arial" w:cs="Arial"/>
          <w:b w:val="0"/>
          <w:bCs w:val="0"/>
        </w:rPr>
        <w:t xml:space="preserve">corresponding administrative rules. </w:t>
      </w:r>
    </w:p>
    <w:p w14:paraId="5BA4EB84" w14:textId="77777777" w:rsidR="001141B9" w:rsidRPr="00793B7A" w:rsidRDefault="001141B9" w:rsidP="001141B9">
      <w:pPr>
        <w:pStyle w:val="ListParagraph"/>
        <w:rPr>
          <w:rStyle w:val="Strong"/>
          <w:rFonts w:ascii="Arial" w:hAnsi="Arial" w:cs="Arial"/>
        </w:rPr>
      </w:pPr>
    </w:p>
    <w:p w14:paraId="60EBFC85" w14:textId="77777777" w:rsidR="001141B9" w:rsidRPr="00793B7A" w:rsidRDefault="001141B9" w:rsidP="001141B9">
      <w:pPr>
        <w:pStyle w:val="ListParagraph"/>
        <w:numPr>
          <w:ilvl w:val="0"/>
          <w:numId w:val="1"/>
        </w:numPr>
        <w:rPr>
          <w:rStyle w:val="Strong"/>
          <w:rFonts w:ascii="Arial" w:hAnsi="Arial" w:cs="Arial"/>
        </w:rPr>
      </w:pPr>
      <w:r w:rsidRPr="00793B7A">
        <w:rPr>
          <w:rStyle w:val="Strong"/>
          <w:rFonts w:ascii="Arial" w:hAnsi="Arial" w:cs="Arial"/>
        </w:rPr>
        <w:t>Estimated Time Spent by State Employees to Develop Rule and Other Resources Used in Developing Rule</w:t>
      </w:r>
    </w:p>
    <w:p w14:paraId="584364CA" w14:textId="77777777" w:rsidR="001141B9" w:rsidRPr="007420AA" w:rsidRDefault="001141B9" w:rsidP="001141B9">
      <w:pPr>
        <w:pStyle w:val="ListParagraph"/>
        <w:rPr>
          <w:rStyle w:val="Strong"/>
          <w:rFonts w:ascii="Arial" w:hAnsi="Arial" w:cs="Arial"/>
          <w:highlight w:val="yellow"/>
        </w:rPr>
      </w:pPr>
    </w:p>
    <w:p w14:paraId="2C7E777F" w14:textId="7898D466" w:rsidR="001141B9" w:rsidRPr="009131A4" w:rsidRDefault="00325C51" w:rsidP="001141B9">
      <w:pPr>
        <w:pStyle w:val="ListParagraph"/>
        <w:rPr>
          <w:rStyle w:val="Strong"/>
          <w:rFonts w:ascii="Arial" w:hAnsi="Arial" w:cs="Arial"/>
          <w:b w:val="0"/>
          <w:bCs w:val="0"/>
        </w:rPr>
      </w:pPr>
      <w:r w:rsidRPr="009131A4">
        <w:rPr>
          <w:rStyle w:val="Strong"/>
          <w:rFonts w:ascii="Arial" w:hAnsi="Arial" w:cs="Arial"/>
          <w:b w:val="0"/>
          <w:bCs w:val="0"/>
        </w:rPr>
        <w:t>20</w:t>
      </w:r>
      <w:r w:rsidR="001141B9" w:rsidRPr="009131A4">
        <w:rPr>
          <w:rStyle w:val="Strong"/>
          <w:rFonts w:ascii="Arial" w:hAnsi="Arial" w:cs="Arial"/>
          <w:b w:val="0"/>
          <w:bCs w:val="0"/>
        </w:rPr>
        <w:t xml:space="preserve"> hours</w:t>
      </w:r>
    </w:p>
    <w:p w14:paraId="0ABAFC03" w14:textId="77777777" w:rsidR="001141B9" w:rsidRPr="007420AA" w:rsidRDefault="001141B9" w:rsidP="001141B9">
      <w:pPr>
        <w:pStyle w:val="ListParagraph"/>
        <w:rPr>
          <w:rStyle w:val="Strong"/>
          <w:rFonts w:ascii="Arial" w:hAnsi="Arial" w:cs="Arial"/>
          <w:b w:val="0"/>
          <w:bCs w:val="0"/>
          <w:highlight w:val="yellow"/>
        </w:rPr>
      </w:pPr>
    </w:p>
    <w:p w14:paraId="4262AD65" w14:textId="77777777" w:rsidR="001141B9" w:rsidRPr="00325C51" w:rsidRDefault="001141B9" w:rsidP="001141B9">
      <w:pPr>
        <w:pStyle w:val="ListParagraph"/>
        <w:numPr>
          <w:ilvl w:val="0"/>
          <w:numId w:val="1"/>
        </w:numPr>
        <w:rPr>
          <w:rStyle w:val="Strong"/>
          <w:rFonts w:ascii="Arial" w:hAnsi="Arial" w:cs="Arial"/>
        </w:rPr>
      </w:pPr>
      <w:r w:rsidRPr="00325C51">
        <w:rPr>
          <w:rStyle w:val="Strong"/>
          <w:rFonts w:ascii="Arial" w:hAnsi="Arial" w:cs="Arial"/>
        </w:rPr>
        <w:t>Summary and Preliminary Comparison of Any Existing or Proposed Federal Regulations Intended to Address the Activities to be Regulated by Proposed Administrative Rules</w:t>
      </w:r>
    </w:p>
    <w:p w14:paraId="5EA2DF45" w14:textId="77777777" w:rsidR="001141B9" w:rsidRPr="00325C51" w:rsidRDefault="001141B9" w:rsidP="001141B9">
      <w:pPr>
        <w:pStyle w:val="ListParagraph"/>
        <w:rPr>
          <w:rStyle w:val="Strong"/>
          <w:rFonts w:ascii="Arial" w:hAnsi="Arial" w:cs="Arial"/>
        </w:rPr>
      </w:pPr>
    </w:p>
    <w:p w14:paraId="295C4344" w14:textId="4F32CB89" w:rsidR="001141B9" w:rsidRDefault="00325C51" w:rsidP="001141B9">
      <w:pPr>
        <w:pStyle w:val="ListParagraph"/>
        <w:rPr>
          <w:rStyle w:val="Strong"/>
          <w:rFonts w:ascii="Arial" w:hAnsi="Arial" w:cs="Arial"/>
          <w:b w:val="0"/>
          <w:bCs w:val="0"/>
        </w:rPr>
      </w:pPr>
      <w:r w:rsidRPr="00325C51">
        <w:rPr>
          <w:rStyle w:val="Strong"/>
          <w:rFonts w:ascii="Arial" w:hAnsi="Arial" w:cs="Arial"/>
          <w:b w:val="0"/>
          <w:bCs w:val="0"/>
        </w:rPr>
        <w:t>There are no known Federal regulations intended to address the activities regulated by the proposed administrative rules</w:t>
      </w:r>
      <w:r w:rsidR="001141B9" w:rsidRPr="00325C51">
        <w:rPr>
          <w:rStyle w:val="Strong"/>
          <w:rFonts w:ascii="Arial" w:hAnsi="Arial" w:cs="Arial"/>
          <w:b w:val="0"/>
          <w:bCs w:val="0"/>
        </w:rPr>
        <w:t>.</w:t>
      </w:r>
    </w:p>
    <w:p w14:paraId="538D6271" w14:textId="77777777" w:rsidR="001141B9" w:rsidRPr="00AC77E8" w:rsidRDefault="001141B9" w:rsidP="001141B9">
      <w:pPr>
        <w:pStyle w:val="ListParagraph"/>
        <w:rPr>
          <w:rStyle w:val="Strong"/>
          <w:rFonts w:ascii="Arial" w:hAnsi="Arial" w:cs="Arial"/>
          <w:b w:val="0"/>
          <w:bCs w:val="0"/>
        </w:rPr>
      </w:pPr>
    </w:p>
    <w:p w14:paraId="7206619D" w14:textId="77777777" w:rsidR="001141B9" w:rsidRDefault="001141B9" w:rsidP="001141B9">
      <w:pPr>
        <w:pStyle w:val="ListParagraph"/>
        <w:numPr>
          <w:ilvl w:val="0"/>
          <w:numId w:val="1"/>
        </w:numPr>
        <w:rPr>
          <w:rStyle w:val="Strong"/>
          <w:rFonts w:ascii="Arial" w:hAnsi="Arial" w:cs="Arial"/>
        </w:rPr>
      </w:pPr>
      <w:r w:rsidRPr="00615476">
        <w:rPr>
          <w:rStyle w:val="Strong"/>
          <w:rFonts w:ascii="Arial" w:hAnsi="Arial" w:cs="Arial"/>
        </w:rPr>
        <w:t>Date the rule impact statement was prepared and if modified, the date modified.</w:t>
      </w:r>
    </w:p>
    <w:p w14:paraId="79DBB8B2" w14:textId="77777777" w:rsidR="001141B9" w:rsidRDefault="001141B9" w:rsidP="001141B9">
      <w:pPr>
        <w:rPr>
          <w:rStyle w:val="Strong"/>
          <w:rFonts w:ascii="Arial" w:hAnsi="Arial" w:cs="Arial"/>
        </w:rPr>
      </w:pPr>
    </w:p>
    <w:p w14:paraId="7D497DD2" w14:textId="4E054013" w:rsidR="001141B9" w:rsidRPr="00F2564D" w:rsidRDefault="007420AA" w:rsidP="001141B9">
      <w:pPr>
        <w:ind w:left="720"/>
        <w:rPr>
          <w:rStyle w:val="Strong"/>
          <w:rFonts w:ascii="Arial" w:hAnsi="Arial" w:cs="Arial"/>
        </w:rPr>
      </w:pPr>
      <w:r>
        <w:rPr>
          <w:rStyle w:val="Strong"/>
          <w:rFonts w:ascii="Arial" w:hAnsi="Arial" w:cs="Arial"/>
          <w:b w:val="0"/>
          <w:bCs w:val="0"/>
        </w:rPr>
        <w:t xml:space="preserve">The </w:t>
      </w:r>
      <w:r w:rsidR="001141B9" w:rsidRPr="00FA6194">
        <w:rPr>
          <w:rStyle w:val="Strong"/>
          <w:rFonts w:ascii="Arial" w:hAnsi="Arial" w:cs="Arial"/>
          <w:b w:val="0"/>
          <w:bCs w:val="0"/>
        </w:rPr>
        <w:t xml:space="preserve">Statewide Charter School Board prepared this rule impact statement on </w:t>
      </w:r>
      <w:r>
        <w:rPr>
          <w:rStyle w:val="Strong"/>
          <w:rFonts w:ascii="Arial" w:hAnsi="Arial" w:cs="Arial"/>
          <w:b w:val="0"/>
          <w:bCs w:val="0"/>
        </w:rPr>
        <w:t xml:space="preserve">July </w:t>
      </w:r>
      <w:r w:rsidRPr="00AC191B">
        <w:rPr>
          <w:rStyle w:val="Strong"/>
          <w:rFonts w:ascii="Arial" w:hAnsi="Arial" w:cs="Arial"/>
          <w:b w:val="0"/>
          <w:bCs w:val="0"/>
        </w:rPr>
        <w:t>16</w:t>
      </w:r>
      <w:r w:rsidR="001141B9" w:rsidRPr="00AC191B">
        <w:rPr>
          <w:rStyle w:val="Strong"/>
          <w:rFonts w:ascii="Arial" w:hAnsi="Arial" w:cs="Arial"/>
          <w:b w:val="0"/>
          <w:bCs w:val="0"/>
        </w:rPr>
        <w:t>, 202</w:t>
      </w:r>
      <w:r w:rsidRPr="00AC191B">
        <w:rPr>
          <w:rStyle w:val="Strong"/>
          <w:rFonts w:ascii="Arial" w:hAnsi="Arial" w:cs="Arial"/>
          <w:b w:val="0"/>
          <w:bCs w:val="0"/>
        </w:rPr>
        <w:t>6</w:t>
      </w:r>
      <w:r w:rsidR="00AC191B">
        <w:rPr>
          <w:rStyle w:val="Strong"/>
          <w:rFonts w:ascii="Arial" w:hAnsi="Arial" w:cs="Arial"/>
          <w:b w:val="0"/>
          <w:bCs w:val="0"/>
        </w:rPr>
        <w:t xml:space="preserve"> and modified on July 17, 2026</w:t>
      </w:r>
      <w:r w:rsidR="001141B9">
        <w:rPr>
          <w:rStyle w:val="Strong"/>
          <w:rFonts w:ascii="Arial" w:hAnsi="Arial" w:cs="Arial"/>
          <w:b w:val="0"/>
          <w:bCs w:val="0"/>
        </w:rPr>
        <w:t>.</w:t>
      </w:r>
    </w:p>
    <w:p w14:paraId="076CD68E" w14:textId="77777777" w:rsidR="001141B9" w:rsidRPr="006E3FE2" w:rsidRDefault="001141B9" w:rsidP="001141B9">
      <w:pPr>
        <w:rPr>
          <w:rFonts w:ascii="Arial" w:hAnsi="Arial" w:cs="Arial"/>
        </w:rPr>
      </w:pPr>
    </w:p>
    <w:p w14:paraId="1808927E" w14:textId="77777777" w:rsidR="004250F3" w:rsidRDefault="004250F3"/>
    <w:sectPr w:rsidR="004250F3" w:rsidSect="001141B9">
      <w:footerReference w:type="default" r:id="rId7"/>
      <w:headerReference w:type="first" r:id="rId8"/>
      <w:footerReference w:type="firs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26DAE" w14:textId="77777777" w:rsidR="009A7640" w:rsidRDefault="009A7640" w:rsidP="001141B9">
      <w:r>
        <w:separator/>
      </w:r>
    </w:p>
  </w:endnote>
  <w:endnote w:type="continuationSeparator" w:id="0">
    <w:p w14:paraId="6D35357A" w14:textId="77777777" w:rsidR="009A7640" w:rsidRDefault="009A7640" w:rsidP="00114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044434224"/>
      <w:docPartObj>
        <w:docPartGallery w:val="Page Numbers (Bottom of Page)"/>
        <w:docPartUnique/>
      </w:docPartObj>
    </w:sdtPr>
    <w:sdtEndPr/>
    <w:sdtContent>
      <w:sdt>
        <w:sdtPr>
          <w:rPr>
            <w:rFonts w:ascii="Arial" w:hAnsi="Arial" w:cs="Arial"/>
          </w:rPr>
          <w:id w:val="1728636285"/>
          <w:docPartObj>
            <w:docPartGallery w:val="Page Numbers (Top of Page)"/>
            <w:docPartUnique/>
          </w:docPartObj>
        </w:sdtPr>
        <w:sdtEndPr/>
        <w:sdtContent>
          <w:p w14:paraId="5B12BF59" w14:textId="6951D8D2" w:rsidR="001141B9" w:rsidRPr="000306B3" w:rsidRDefault="001141B9">
            <w:pPr>
              <w:pStyle w:val="Footer"/>
              <w:jc w:val="center"/>
              <w:rPr>
                <w:rFonts w:ascii="Arial" w:hAnsi="Arial" w:cs="Arial"/>
              </w:rPr>
            </w:pPr>
            <w:r w:rsidRPr="000306B3">
              <w:rPr>
                <w:rFonts w:ascii="Arial" w:hAnsi="Arial" w:cs="Arial"/>
              </w:rPr>
              <w:t xml:space="preserve">Page </w:t>
            </w:r>
            <w:r w:rsidRPr="000306B3">
              <w:rPr>
                <w:rFonts w:ascii="Arial" w:hAnsi="Arial" w:cs="Arial"/>
                <w:bCs/>
              </w:rPr>
              <w:fldChar w:fldCharType="begin"/>
            </w:r>
            <w:r w:rsidRPr="000306B3">
              <w:rPr>
                <w:rFonts w:ascii="Arial" w:hAnsi="Arial" w:cs="Arial"/>
                <w:bCs/>
              </w:rPr>
              <w:instrText xml:space="preserve"> PAGE </w:instrText>
            </w:r>
            <w:r w:rsidRPr="000306B3">
              <w:rPr>
                <w:rFonts w:ascii="Arial" w:hAnsi="Arial" w:cs="Arial"/>
                <w:bCs/>
              </w:rPr>
              <w:fldChar w:fldCharType="separate"/>
            </w:r>
            <w:r w:rsidRPr="000306B3">
              <w:rPr>
                <w:rFonts w:ascii="Arial" w:hAnsi="Arial" w:cs="Arial"/>
                <w:bCs/>
                <w:noProof/>
              </w:rPr>
              <w:t>2</w:t>
            </w:r>
            <w:r w:rsidRPr="000306B3">
              <w:rPr>
                <w:rFonts w:ascii="Arial" w:hAnsi="Arial" w:cs="Arial"/>
                <w:bCs/>
              </w:rPr>
              <w:fldChar w:fldCharType="end"/>
            </w:r>
            <w:r w:rsidRPr="000306B3">
              <w:rPr>
                <w:rFonts w:ascii="Arial" w:hAnsi="Arial" w:cs="Arial"/>
              </w:rPr>
              <w:t xml:space="preserve"> of </w:t>
            </w:r>
            <w:r>
              <w:rPr>
                <w:rFonts w:ascii="Arial" w:hAnsi="Arial" w:cs="Arial"/>
                <w:bCs/>
              </w:rPr>
              <w:fldChar w:fldCharType="begin"/>
            </w:r>
            <w:r>
              <w:rPr>
                <w:rFonts w:ascii="Arial" w:hAnsi="Arial" w:cs="Arial"/>
                <w:bCs/>
              </w:rPr>
              <w:instrText xml:space="preserve"> SECTIONPAGES  </w:instrText>
            </w:r>
            <w:r>
              <w:rPr>
                <w:rFonts w:ascii="Arial" w:hAnsi="Arial" w:cs="Arial"/>
                <w:bCs/>
              </w:rPr>
              <w:fldChar w:fldCharType="separate"/>
            </w:r>
            <w:r w:rsidR="00AC191B">
              <w:rPr>
                <w:rFonts w:ascii="Arial" w:hAnsi="Arial" w:cs="Arial"/>
                <w:bCs/>
                <w:noProof/>
              </w:rPr>
              <w:t>4</w:t>
            </w:r>
            <w:r>
              <w:rPr>
                <w:rFonts w:ascii="Arial" w:hAnsi="Arial" w:cs="Arial"/>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863982146"/>
      <w:docPartObj>
        <w:docPartGallery w:val="Page Numbers (Bottom of Page)"/>
        <w:docPartUnique/>
      </w:docPartObj>
    </w:sdtPr>
    <w:sdtEndPr/>
    <w:sdtContent>
      <w:sdt>
        <w:sdtPr>
          <w:rPr>
            <w:rFonts w:ascii="Arial" w:hAnsi="Arial" w:cs="Arial"/>
          </w:rPr>
          <w:id w:val="-1912544203"/>
          <w:docPartObj>
            <w:docPartGallery w:val="Page Numbers (Top of Page)"/>
            <w:docPartUnique/>
          </w:docPartObj>
        </w:sdtPr>
        <w:sdtEndPr/>
        <w:sdtContent>
          <w:p w14:paraId="289B8FFF" w14:textId="22AED7B4" w:rsidR="001141B9" w:rsidRPr="000306B3" w:rsidRDefault="001141B9">
            <w:pPr>
              <w:pStyle w:val="Footer"/>
              <w:jc w:val="center"/>
              <w:rPr>
                <w:rFonts w:ascii="Arial" w:hAnsi="Arial" w:cs="Arial"/>
              </w:rPr>
            </w:pPr>
            <w:r w:rsidRPr="000306B3">
              <w:rPr>
                <w:rFonts w:ascii="Arial" w:hAnsi="Arial" w:cs="Arial"/>
              </w:rPr>
              <w:t xml:space="preserve">Page </w:t>
            </w:r>
            <w:r w:rsidRPr="000306B3">
              <w:rPr>
                <w:rFonts w:ascii="Arial" w:hAnsi="Arial" w:cs="Arial"/>
              </w:rPr>
              <w:fldChar w:fldCharType="begin"/>
            </w:r>
            <w:r w:rsidRPr="000306B3">
              <w:rPr>
                <w:rFonts w:ascii="Arial" w:hAnsi="Arial" w:cs="Arial"/>
              </w:rPr>
              <w:instrText xml:space="preserve"> PAGE  </w:instrText>
            </w:r>
            <w:r w:rsidRPr="000306B3">
              <w:rPr>
                <w:rFonts w:ascii="Arial" w:hAnsi="Arial" w:cs="Arial"/>
              </w:rPr>
              <w:fldChar w:fldCharType="separate"/>
            </w:r>
            <w:r w:rsidRPr="000306B3">
              <w:rPr>
                <w:rFonts w:ascii="Arial" w:hAnsi="Arial" w:cs="Arial"/>
                <w:noProof/>
              </w:rPr>
              <w:t>6</w:t>
            </w:r>
            <w:r w:rsidRPr="000306B3">
              <w:rPr>
                <w:rFonts w:ascii="Arial" w:hAnsi="Arial" w:cs="Arial"/>
              </w:rPr>
              <w:fldChar w:fldCharType="end"/>
            </w:r>
            <w:r w:rsidRPr="000306B3">
              <w:rPr>
                <w:rFonts w:ascii="Arial" w:hAnsi="Arial" w:cs="Arial"/>
              </w:rPr>
              <w:t xml:space="preserve"> of </w:t>
            </w:r>
            <w:r w:rsidRPr="000306B3">
              <w:rPr>
                <w:rFonts w:ascii="Arial" w:hAnsi="Arial" w:cs="Arial"/>
              </w:rPr>
              <w:fldChar w:fldCharType="begin"/>
            </w:r>
            <w:r w:rsidRPr="000306B3">
              <w:rPr>
                <w:rFonts w:ascii="Arial" w:hAnsi="Arial" w:cs="Arial"/>
              </w:rPr>
              <w:instrText xml:space="preserve"> SECTIONPAGES  </w:instrText>
            </w:r>
            <w:r w:rsidRPr="000306B3">
              <w:rPr>
                <w:rFonts w:ascii="Arial" w:hAnsi="Arial" w:cs="Arial"/>
              </w:rPr>
              <w:fldChar w:fldCharType="separate"/>
            </w:r>
            <w:r w:rsidR="00AC191B">
              <w:rPr>
                <w:rFonts w:ascii="Arial" w:hAnsi="Arial" w:cs="Arial"/>
                <w:noProof/>
              </w:rPr>
              <w:t>4</w:t>
            </w:r>
            <w:r w:rsidRPr="000306B3">
              <w:rPr>
                <w:rFonts w:ascii="Arial" w:hAnsi="Arial" w:cs="Arial"/>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81A4E" w14:textId="77777777" w:rsidR="009A7640" w:rsidRDefault="009A7640" w:rsidP="001141B9">
      <w:r>
        <w:separator/>
      </w:r>
    </w:p>
  </w:footnote>
  <w:footnote w:type="continuationSeparator" w:id="0">
    <w:p w14:paraId="01D60967" w14:textId="77777777" w:rsidR="009A7640" w:rsidRDefault="009A7640" w:rsidP="00114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3EDAF" w14:textId="69CB9C8F" w:rsidR="001141B9" w:rsidRPr="00E86A40" w:rsidRDefault="001141B9" w:rsidP="001141B9">
    <w:pPr>
      <w:pStyle w:val="Heading1"/>
      <w:spacing w:before="0"/>
      <w:rPr>
        <w:rFonts w:asciiTheme="minorHAnsi" w:hAnsiTheme="minorHAnsi" w:cstheme="minorHAnsi"/>
        <w:b/>
        <w:bCs/>
        <w:color w:val="auto"/>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3C21E4"/>
    <w:multiLevelType w:val="hybridMultilevel"/>
    <w:tmpl w:val="AB1826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4369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1B9"/>
    <w:rsid w:val="001141B9"/>
    <w:rsid w:val="00265B34"/>
    <w:rsid w:val="002A19AF"/>
    <w:rsid w:val="002D5ED2"/>
    <w:rsid w:val="00325C51"/>
    <w:rsid w:val="004250F3"/>
    <w:rsid w:val="004C5524"/>
    <w:rsid w:val="004F379F"/>
    <w:rsid w:val="006A4496"/>
    <w:rsid w:val="006F4C94"/>
    <w:rsid w:val="00703656"/>
    <w:rsid w:val="00722987"/>
    <w:rsid w:val="007420AA"/>
    <w:rsid w:val="00793B7A"/>
    <w:rsid w:val="008C7ADB"/>
    <w:rsid w:val="009131A4"/>
    <w:rsid w:val="009A7640"/>
    <w:rsid w:val="00A864E6"/>
    <w:rsid w:val="00AC191B"/>
    <w:rsid w:val="00B31105"/>
    <w:rsid w:val="00BF0E85"/>
    <w:rsid w:val="00DD1315"/>
    <w:rsid w:val="00DD2A32"/>
    <w:rsid w:val="00E4573E"/>
    <w:rsid w:val="00F22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82C18"/>
  <w15:chartTrackingRefBased/>
  <w15:docId w15:val="{DD5FC91D-DFAA-4E9A-88C9-7EE8AFBA2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1B9"/>
    <w:pPr>
      <w:spacing w:after="0" w:line="240" w:lineRule="auto"/>
    </w:pPr>
    <w:rPr>
      <w:rFonts w:ascii="Garamond" w:hAnsi="Garamond"/>
      <w:kern w:val="0"/>
      <w14:ligatures w14:val="none"/>
    </w:rPr>
  </w:style>
  <w:style w:type="paragraph" w:styleId="Heading1">
    <w:name w:val="heading 1"/>
    <w:basedOn w:val="Normal"/>
    <w:next w:val="Normal"/>
    <w:link w:val="Heading1Char"/>
    <w:uiPriority w:val="9"/>
    <w:qFormat/>
    <w:rsid w:val="001141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141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141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41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41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41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41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41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41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1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141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141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41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41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41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41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41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41B9"/>
    <w:rPr>
      <w:rFonts w:eastAsiaTheme="majorEastAsia" w:cstheme="majorBidi"/>
      <w:color w:val="272727" w:themeColor="text1" w:themeTint="D8"/>
    </w:rPr>
  </w:style>
  <w:style w:type="paragraph" w:styleId="Title">
    <w:name w:val="Title"/>
    <w:basedOn w:val="Normal"/>
    <w:next w:val="Normal"/>
    <w:link w:val="TitleChar"/>
    <w:uiPriority w:val="10"/>
    <w:qFormat/>
    <w:rsid w:val="001141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1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1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1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1B9"/>
    <w:pPr>
      <w:spacing w:before="160"/>
      <w:jc w:val="center"/>
    </w:pPr>
    <w:rPr>
      <w:i/>
      <w:iCs/>
      <w:color w:val="404040" w:themeColor="text1" w:themeTint="BF"/>
    </w:rPr>
  </w:style>
  <w:style w:type="character" w:customStyle="1" w:styleId="QuoteChar">
    <w:name w:val="Quote Char"/>
    <w:basedOn w:val="DefaultParagraphFont"/>
    <w:link w:val="Quote"/>
    <w:uiPriority w:val="29"/>
    <w:rsid w:val="001141B9"/>
    <w:rPr>
      <w:i/>
      <w:iCs/>
      <w:color w:val="404040" w:themeColor="text1" w:themeTint="BF"/>
    </w:rPr>
  </w:style>
  <w:style w:type="paragraph" w:styleId="ListParagraph">
    <w:name w:val="List Paragraph"/>
    <w:basedOn w:val="Normal"/>
    <w:uiPriority w:val="34"/>
    <w:qFormat/>
    <w:rsid w:val="001141B9"/>
    <w:pPr>
      <w:ind w:left="720"/>
      <w:contextualSpacing/>
    </w:pPr>
  </w:style>
  <w:style w:type="character" w:styleId="IntenseEmphasis">
    <w:name w:val="Intense Emphasis"/>
    <w:basedOn w:val="DefaultParagraphFont"/>
    <w:uiPriority w:val="21"/>
    <w:qFormat/>
    <w:rsid w:val="001141B9"/>
    <w:rPr>
      <w:i/>
      <w:iCs/>
      <w:color w:val="0F4761" w:themeColor="accent1" w:themeShade="BF"/>
    </w:rPr>
  </w:style>
  <w:style w:type="paragraph" w:styleId="IntenseQuote">
    <w:name w:val="Intense Quote"/>
    <w:basedOn w:val="Normal"/>
    <w:next w:val="Normal"/>
    <w:link w:val="IntenseQuoteChar"/>
    <w:uiPriority w:val="30"/>
    <w:qFormat/>
    <w:rsid w:val="001141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41B9"/>
    <w:rPr>
      <w:i/>
      <w:iCs/>
      <w:color w:val="0F4761" w:themeColor="accent1" w:themeShade="BF"/>
    </w:rPr>
  </w:style>
  <w:style w:type="character" w:styleId="IntenseReference">
    <w:name w:val="Intense Reference"/>
    <w:basedOn w:val="DefaultParagraphFont"/>
    <w:uiPriority w:val="32"/>
    <w:qFormat/>
    <w:rsid w:val="001141B9"/>
    <w:rPr>
      <w:b/>
      <w:bCs/>
      <w:smallCaps/>
      <w:color w:val="0F4761" w:themeColor="accent1" w:themeShade="BF"/>
      <w:spacing w:val="5"/>
    </w:rPr>
  </w:style>
  <w:style w:type="paragraph" w:styleId="Header">
    <w:name w:val="header"/>
    <w:basedOn w:val="Normal"/>
    <w:link w:val="HeaderChar"/>
    <w:uiPriority w:val="99"/>
    <w:unhideWhenUsed/>
    <w:rsid w:val="001141B9"/>
    <w:pPr>
      <w:tabs>
        <w:tab w:val="center" w:pos="4680"/>
        <w:tab w:val="right" w:pos="9360"/>
      </w:tabs>
    </w:pPr>
  </w:style>
  <w:style w:type="character" w:customStyle="1" w:styleId="HeaderChar">
    <w:name w:val="Header Char"/>
    <w:basedOn w:val="DefaultParagraphFont"/>
    <w:link w:val="Header"/>
    <w:uiPriority w:val="99"/>
    <w:rsid w:val="001141B9"/>
    <w:rPr>
      <w:rFonts w:ascii="Garamond" w:hAnsi="Garamond"/>
      <w:kern w:val="0"/>
      <w14:ligatures w14:val="none"/>
    </w:rPr>
  </w:style>
  <w:style w:type="paragraph" w:styleId="Footer">
    <w:name w:val="footer"/>
    <w:basedOn w:val="Normal"/>
    <w:link w:val="FooterChar"/>
    <w:uiPriority w:val="99"/>
    <w:unhideWhenUsed/>
    <w:rsid w:val="001141B9"/>
    <w:pPr>
      <w:tabs>
        <w:tab w:val="center" w:pos="4680"/>
        <w:tab w:val="right" w:pos="9360"/>
      </w:tabs>
    </w:pPr>
  </w:style>
  <w:style w:type="character" w:customStyle="1" w:styleId="FooterChar">
    <w:name w:val="Footer Char"/>
    <w:basedOn w:val="DefaultParagraphFont"/>
    <w:link w:val="Footer"/>
    <w:uiPriority w:val="99"/>
    <w:rsid w:val="001141B9"/>
    <w:rPr>
      <w:rFonts w:ascii="Garamond" w:hAnsi="Garamond"/>
      <w:kern w:val="0"/>
      <w14:ligatures w14:val="none"/>
    </w:rPr>
  </w:style>
  <w:style w:type="character" w:styleId="Strong">
    <w:name w:val="Strong"/>
    <w:basedOn w:val="DefaultParagraphFont"/>
    <w:uiPriority w:val="22"/>
    <w:qFormat/>
    <w:rsid w:val="001141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280</TotalTime>
  <Pages>4</Pages>
  <Words>1072</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Witwer</dc:creator>
  <cp:keywords/>
  <dc:description/>
  <cp:lastModifiedBy>Emily Witwer</cp:lastModifiedBy>
  <cp:revision>12</cp:revision>
  <dcterms:created xsi:type="dcterms:W3CDTF">2026-07-15T20:30:00Z</dcterms:created>
  <dcterms:modified xsi:type="dcterms:W3CDTF">2026-07-17T15:21:00Z</dcterms:modified>
</cp:coreProperties>
</file>