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CBC6B" w14:textId="0F821B4A" w:rsidR="00446AB6" w:rsidRPr="006D200F" w:rsidRDefault="00155B92" w:rsidP="006D200F">
      <w:pPr>
        <w:contextualSpacing/>
        <w:jc w:val="center"/>
        <w:rPr>
          <w:rFonts w:ascii="Times New Roman" w:hAnsi="Times New Roman" w:cs="Times New Roman"/>
          <w:b/>
          <w:bCs/>
        </w:rPr>
      </w:pPr>
      <w:r>
        <w:rPr>
          <w:rFonts w:ascii="Times New Roman" w:hAnsi="Times New Roman" w:cs="Times New Roman"/>
          <w:b/>
          <w:bCs/>
        </w:rPr>
        <w:t>REGULAR</w:t>
      </w:r>
      <w:r w:rsidR="00522D5A">
        <w:rPr>
          <w:rFonts w:ascii="Times New Roman" w:hAnsi="Times New Roman" w:cs="Times New Roman"/>
          <w:b/>
          <w:bCs/>
        </w:rPr>
        <w:t xml:space="preserve"> </w:t>
      </w:r>
      <w:r w:rsidR="00CB75A9" w:rsidRPr="006D200F">
        <w:rPr>
          <w:rFonts w:ascii="Times New Roman" w:hAnsi="Times New Roman" w:cs="Times New Roman"/>
          <w:b/>
          <w:bCs/>
        </w:rPr>
        <w:t>MEETING OF THE</w:t>
      </w:r>
    </w:p>
    <w:p w14:paraId="49112A77" w14:textId="1E5B8828" w:rsidR="00265625" w:rsidRDefault="00CB75A9" w:rsidP="006F509E">
      <w:pPr>
        <w:contextualSpacing/>
        <w:jc w:val="center"/>
        <w:rPr>
          <w:rFonts w:ascii="Times New Roman" w:hAnsi="Times New Roman" w:cs="Times New Roman"/>
          <w:b/>
          <w:bCs/>
        </w:rPr>
      </w:pPr>
      <w:r w:rsidRPr="006D200F">
        <w:rPr>
          <w:rFonts w:ascii="Times New Roman" w:hAnsi="Times New Roman" w:cs="Times New Roman"/>
          <w:b/>
          <w:bCs/>
        </w:rPr>
        <w:t>STATEWIDE</w:t>
      </w:r>
      <w:r w:rsidRPr="006D200F">
        <w:rPr>
          <w:rFonts w:ascii="Times New Roman" w:hAnsi="Times New Roman" w:cs="Times New Roman"/>
          <w:b/>
          <w:bCs/>
          <w:spacing w:val="-10"/>
        </w:rPr>
        <w:t xml:space="preserve"> </w:t>
      </w:r>
      <w:r w:rsidRPr="006D200F">
        <w:rPr>
          <w:rFonts w:ascii="Times New Roman" w:hAnsi="Times New Roman" w:cs="Times New Roman"/>
          <w:b/>
          <w:bCs/>
        </w:rPr>
        <w:t>CHARTER</w:t>
      </w:r>
      <w:r w:rsidRPr="006D200F">
        <w:rPr>
          <w:rFonts w:ascii="Times New Roman" w:hAnsi="Times New Roman" w:cs="Times New Roman"/>
          <w:b/>
          <w:bCs/>
          <w:spacing w:val="-11"/>
        </w:rPr>
        <w:t xml:space="preserve"> </w:t>
      </w:r>
      <w:r w:rsidRPr="006D200F">
        <w:rPr>
          <w:rFonts w:ascii="Times New Roman" w:hAnsi="Times New Roman" w:cs="Times New Roman"/>
          <w:b/>
          <w:bCs/>
        </w:rPr>
        <w:t>SCHOOL</w:t>
      </w:r>
      <w:r w:rsidRPr="006D200F">
        <w:rPr>
          <w:rFonts w:ascii="Times New Roman" w:hAnsi="Times New Roman" w:cs="Times New Roman"/>
          <w:b/>
          <w:bCs/>
          <w:spacing w:val="-10"/>
        </w:rPr>
        <w:t xml:space="preserve"> </w:t>
      </w:r>
      <w:r w:rsidRPr="006D200F">
        <w:rPr>
          <w:rFonts w:ascii="Times New Roman" w:hAnsi="Times New Roman" w:cs="Times New Roman"/>
          <w:b/>
          <w:bCs/>
        </w:rPr>
        <w:t>BOARD</w:t>
      </w:r>
    </w:p>
    <w:p w14:paraId="5C174CE3" w14:textId="4ABB9F21" w:rsidR="00446AB6" w:rsidRPr="006D200F" w:rsidRDefault="00CB75A9" w:rsidP="006D200F">
      <w:pPr>
        <w:contextualSpacing/>
        <w:jc w:val="center"/>
        <w:rPr>
          <w:rFonts w:ascii="Times New Roman" w:hAnsi="Times New Roman" w:cs="Times New Roman"/>
          <w:b/>
          <w:bCs/>
        </w:rPr>
      </w:pPr>
      <w:r w:rsidRPr="006D200F">
        <w:rPr>
          <w:rFonts w:ascii="Times New Roman" w:hAnsi="Times New Roman" w:cs="Times New Roman"/>
          <w:b/>
          <w:bCs/>
        </w:rPr>
        <w:t>OKLAHOMA</w:t>
      </w:r>
      <w:r w:rsidRPr="006D200F">
        <w:rPr>
          <w:rFonts w:ascii="Times New Roman" w:hAnsi="Times New Roman" w:cs="Times New Roman"/>
          <w:b/>
          <w:bCs/>
          <w:spacing w:val="-2"/>
        </w:rPr>
        <w:t xml:space="preserve"> </w:t>
      </w:r>
      <w:r w:rsidRPr="006D200F">
        <w:rPr>
          <w:rFonts w:ascii="Times New Roman" w:hAnsi="Times New Roman" w:cs="Times New Roman"/>
          <w:b/>
          <w:bCs/>
        </w:rPr>
        <w:t>HISTORY</w:t>
      </w:r>
      <w:r w:rsidRPr="006D200F">
        <w:rPr>
          <w:rFonts w:ascii="Times New Roman" w:hAnsi="Times New Roman" w:cs="Times New Roman"/>
          <w:b/>
          <w:bCs/>
          <w:spacing w:val="-2"/>
        </w:rPr>
        <w:t xml:space="preserve"> </w:t>
      </w:r>
      <w:r w:rsidRPr="006D200F">
        <w:rPr>
          <w:rFonts w:ascii="Times New Roman" w:hAnsi="Times New Roman" w:cs="Times New Roman"/>
          <w:b/>
          <w:bCs/>
        </w:rPr>
        <w:t>CENTER</w:t>
      </w:r>
    </w:p>
    <w:p w14:paraId="5FA81FC9" w14:textId="1AD491C1" w:rsidR="00601389" w:rsidRPr="006D200F" w:rsidRDefault="00CB75A9" w:rsidP="006D200F">
      <w:pPr>
        <w:contextualSpacing/>
        <w:jc w:val="center"/>
        <w:rPr>
          <w:rFonts w:ascii="Times New Roman" w:hAnsi="Times New Roman" w:cs="Times New Roman"/>
          <w:b/>
          <w:bCs/>
        </w:rPr>
      </w:pPr>
      <w:r w:rsidRPr="006D200F">
        <w:rPr>
          <w:rFonts w:ascii="Times New Roman" w:hAnsi="Times New Roman" w:cs="Times New Roman"/>
          <w:b/>
          <w:bCs/>
        </w:rPr>
        <w:t>800 NAZIH ZUHDI DR</w:t>
      </w:r>
    </w:p>
    <w:p w14:paraId="0EDA6164" w14:textId="13E33596" w:rsidR="00E27ED6" w:rsidRDefault="00CB75A9" w:rsidP="006F509E">
      <w:pPr>
        <w:contextualSpacing/>
        <w:jc w:val="center"/>
        <w:rPr>
          <w:rFonts w:ascii="Times New Roman" w:hAnsi="Times New Roman" w:cs="Times New Roman"/>
          <w:b/>
          <w:bCs/>
        </w:rPr>
      </w:pPr>
      <w:r w:rsidRPr="006D200F">
        <w:rPr>
          <w:rFonts w:ascii="Times New Roman" w:hAnsi="Times New Roman" w:cs="Times New Roman"/>
          <w:b/>
          <w:bCs/>
        </w:rPr>
        <w:t>OKLAHOMA CITY, OK 73105</w:t>
      </w:r>
    </w:p>
    <w:p w14:paraId="05DFE52B" w14:textId="55115710" w:rsidR="00CB75A9" w:rsidRPr="006D200F" w:rsidRDefault="00CB75A9" w:rsidP="006D200F">
      <w:pPr>
        <w:jc w:val="center"/>
        <w:rPr>
          <w:rFonts w:ascii="Times New Roman" w:hAnsi="Times New Roman" w:cs="Times New Roman"/>
          <w:b/>
          <w:bCs/>
          <w:spacing w:val="-2"/>
        </w:rPr>
      </w:pPr>
      <w:r w:rsidRPr="006D200F">
        <w:rPr>
          <w:rFonts w:ascii="Times New Roman" w:hAnsi="Times New Roman" w:cs="Times New Roman"/>
          <w:b/>
          <w:bCs/>
          <w:spacing w:val="-2"/>
        </w:rPr>
        <w:t>AGENDA</w:t>
      </w:r>
    </w:p>
    <w:p w14:paraId="3E73F2F0" w14:textId="62727D6B" w:rsidR="00CB75A9" w:rsidRPr="004C77C7" w:rsidRDefault="000750C1" w:rsidP="004C77C7">
      <w:pPr>
        <w:rPr>
          <w:rFonts w:ascii="Times New Roman" w:hAnsi="Times New Roman" w:cs="Times New Roman"/>
          <w:b/>
          <w:bCs/>
        </w:rPr>
      </w:pPr>
      <w:r>
        <w:rPr>
          <w:rFonts w:ascii="Times New Roman" w:hAnsi="Times New Roman" w:cs="Times New Roman"/>
          <w:b/>
          <w:bCs/>
        </w:rPr>
        <w:t>October 12</w:t>
      </w:r>
      <w:r w:rsidR="00E47BAE">
        <w:rPr>
          <w:rFonts w:ascii="Times New Roman" w:hAnsi="Times New Roman" w:cs="Times New Roman"/>
          <w:b/>
          <w:bCs/>
        </w:rPr>
        <w:t>, 2026</w:t>
      </w:r>
      <w:r w:rsidR="00883265" w:rsidRPr="006D200F">
        <w:rPr>
          <w:rFonts w:ascii="Times New Roman" w:hAnsi="Times New Roman" w:cs="Times New Roman"/>
          <w:b/>
          <w:bCs/>
        </w:rPr>
        <w:t xml:space="preserve"> @ 1:00 P.M.</w:t>
      </w:r>
    </w:p>
    <w:p w14:paraId="09A00A14" w14:textId="0FDE2FC2" w:rsidR="00112D4C" w:rsidRDefault="00CB75A9" w:rsidP="008A1CCD">
      <w:pPr>
        <w:pStyle w:val="BodyText"/>
        <w:kinsoku w:val="0"/>
        <w:overflowPunct w:val="0"/>
        <w:ind w:right="1818"/>
        <w:rPr>
          <w:spacing w:val="-2"/>
        </w:rPr>
      </w:pPr>
      <w:r w:rsidRPr="004C77C7">
        <w:rPr>
          <w:spacing w:val="-2"/>
        </w:rPr>
        <w:t>Note: Public Comment only allowed in person</w:t>
      </w:r>
      <w:r w:rsidR="001E774C">
        <w:rPr>
          <w:spacing w:val="-2"/>
        </w:rPr>
        <w:t xml:space="preserve"> at regularly scheduled board</w:t>
      </w:r>
      <w:r w:rsidR="008A1CCD">
        <w:rPr>
          <w:spacing w:val="-2"/>
        </w:rPr>
        <w:t xml:space="preserve"> </w:t>
      </w:r>
      <w:r w:rsidR="001E774C">
        <w:rPr>
          <w:spacing w:val="-2"/>
        </w:rPr>
        <w:t>meetings</w:t>
      </w:r>
      <w:r w:rsidR="006F509E">
        <w:rPr>
          <w:spacing w:val="-2"/>
        </w:rPr>
        <w:t>.</w:t>
      </w:r>
    </w:p>
    <w:p w14:paraId="36F09C26" w14:textId="77777777" w:rsidR="00E108C6" w:rsidRDefault="00E108C6" w:rsidP="00E108C6">
      <w:pPr>
        <w:pStyle w:val="BodyText"/>
        <w:kinsoku w:val="0"/>
        <w:overflowPunct w:val="0"/>
        <w:ind w:right="2907"/>
        <w:rPr>
          <w:spacing w:val="-2"/>
        </w:rPr>
      </w:pPr>
    </w:p>
    <w:p w14:paraId="2295C448" w14:textId="320EBD44" w:rsidR="00CB75A9" w:rsidRPr="008A1CCD" w:rsidRDefault="00CB75A9" w:rsidP="008A1CCD">
      <w:pPr>
        <w:rPr>
          <w:rFonts w:ascii="Times New Roman" w:hAnsi="Times New Roman" w:cs="Times New Roman"/>
          <w:color w:val="090DB7"/>
          <w:u w:val="single"/>
        </w:rPr>
      </w:pPr>
      <w:r w:rsidRPr="004C77C7">
        <w:rPr>
          <w:rFonts w:ascii="Times New Roman" w:hAnsi="Times New Roman" w:cs="Times New Roman"/>
          <w:spacing w:val="-2"/>
        </w:rPr>
        <w:t>Public view access:</w:t>
      </w:r>
      <w:r w:rsidR="000B7323" w:rsidRPr="004C77C7">
        <w:rPr>
          <w:rFonts w:ascii="Times New Roman" w:hAnsi="Times New Roman" w:cs="Times New Roman"/>
          <w:spacing w:val="-2"/>
        </w:rPr>
        <w:t xml:space="preserve"> </w:t>
      </w:r>
      <w:hyperlink r:id="rId7" w:tgtFrame="_blank" w:tooltip="https://oklahoma.gov/scsb/about-us/board-meetings" w:history="1">
        <w:r w:rsidR="00562140" w:rsidRPr="00562140">
          <w:rPr>
            <w:rStyle w:val="Hyperlink"/>
            <w:rFonts w:ascii="Times New Roman" w:hAnsi="Times New Roman" w:cs="Times New Roman"/>
            <w:spacing w:val="-2"/>
          </w:rPr>
          <w:t>https://oklahoma.gov/scsb/about-us/board-meetings</w:t>
        </w:r>
      </w:hyperlink>
      <w:r w:rsidR="00C632E3">
        <w:rPr>
          <w:rFonts w:ascii="Times New Roman" w:hAnsi="Times New Roman" w:cs="Times New Roman"/>
        </w:rPr>
        <w:tab/>
      </w:r>
      <w:r w:rsidR="00C632E3">
        <w:rPr>
          <w:rFonts w:ascii="Times New Roman" w:hAnsi="Times New Roman" w:cs="Times New Roman"/>
        </w:rPr>
        <w:tab/>
      </w:r>
      <w:r w:rsidR="00C632E3">
        <w:rPr>
          <w:rFonts w:ascii="Times New Roman" w:hAnsi="Times New Roman" w:cs="Times New Roman"/>
        </w:rPr>
        <w:tab/>
      </w:r>
      <w:r w:rsidR="003C7994">
        <w:rPr>
          <w:rFonts w:ascii="Times New Roman" w:hAnsi="Times New Roman" w:cs="Times New Roman"/>
        </w:rPr>
        <w:tab/>
      </w:r>
      <w:r w:rsidR="00722F97">
        <w:rPr>
          <w:rFonts w:ascii="Times New Roman" w:hAnsi="Times New Roman" w:cs="Times New Roman"/>
        </w:rPr>
        <w:t xml:space="preserve">                                                        </w:t>
      </w:r>
      <w:r w:rsidRPr="00C632E3">
        <w:rPr>
          <w:rFonts w:ascii="Times New Roman" w:hAnsi="Times New Roman" w:cs="Times New Roman"/>
          <w:sz w:val="24"/>
          <w:szCs w:val="24"/>
        </w:rPr>
        <w:t>A link will be posted approximately 15 minutes prior to the meeting</w:t>
      </w:r>
      <w:r w:rsidR="006F509E" w:rsidRPr="00C632E3">
        <w:rPr>
          <w:rFonts w:ascii="Times New Roman" w:hAnsi="Times New Roman" w:cs="Times New Roman"/>
          <w:sz w:val="24"/>
          <w:szCs w:val="24"/>
        </w:rPr>
        <w:t>.</w:t>
      </w:r>
    </w:p>
    <w:p w14:paraId="6851F9CF" w14:textId="047EB365" w:rsidR="00CB75A9" w:rsidRPr="00F46D11" w:rsidRDefault="00BE7372" w:rsidP="00CB75A9">
      <w:pPr>
        <w:pStyle w:val="BodyText"/>
        <w:numPr>
          <w:ilvl w:val="0"/>
          <w:numId w:val="1"/>
        </w:numPr>
        <w:kinsoku w:val="0"/>
        <w:overflowPunct w:val="0"/>
        <w:ind w:right="2907"/>
        <w:rPr>
          <w:b/>
          <w:bCs/>
          <w:spacing w:val="-2"/>
        </w:rPr>
      </w:pPr>
      <w:r w:rsidRPr="00F46D11">
        <w:rPr>
          <w:b/>
          <w:bCs/>
        </w:rPr>
        <w:t>C</w:t>
      </w:r>
      <w:r w:rsidR="00677EF7">
        <w:rPr>
          <w:b/>
          <w:bCs/>
        </w:rPr>
        <w:t>all to Order and Roll Call</w:t>
      </w:r>
    </w:p>
    <w:p w14:paraId="7CE2B053" w14:textId="1F935F9C" w:rsidR="00BE7372" w:rsidRDefault="00BE7372" w:rsidP="00BE7372">
      <w:pPr>
        <w:pStyle w:val="BodyText"/>
        <w:kinsoku w:val="0"/>
        <w:overflowPunct w:val="0"/>
        <w:ind w:right="175"/>
        <w:rPr>
          <w:i/>
          <w:iCs/>
          <w:spacing w:val="-2"/>
        </w:rPr>
      </w:pPr>
    </w:p>
    <w:p w14:paraId="1A24B606" w14:textId="426101C0" w:rsidR="00B940CE" w:rsidRDefault="006919CE" w:rsidP="00D542A7">
      <w:pPr>
        <w:pStyle w:val="BodyText"/>
        <w:numPr>
          <w:ilvl w:val="0"/>
          <w:numId w:val="1"/>
        </w:numPr>
        <w:kinsoku w:val="0"/>
        <w:overflowPunct w:val="0"/>
        <w:ind w:right="175"/>
        <w:rPr>
          <w:b/>
          <w:bCs/>
          <w:spacing w:val="-2"/>
        </w:rPr>
      </w:pPr>
      <w:r>
        <w:rPr>
          <w:b/>
          <w:bCs/>
          <w:spacing w:val="-2"/>
        </w:rPr>
        <w:t>I</w:t>
      </w:r>
      <w:r w:rsidR="00677EF7">
        <w:rPr>
          <w:b/>
          <w:bCs/>
          <w:spacing w:val="-2"/>
        </w:rPr>
        <w:t>nvocation, Pledge of Allegiance, Salute to the Oklahoma Flag, and A Moment of Silence</w:t>
      </w:r>
    </w:p>
    <w:p w14:paraId="2189811E" w14:textId="77777777" w:rsidR="00D542A7" w:rsidRPr="00D542A7" w:rsidRDefault="00D542A7" w:rsidP="00D542A7">
      <w:pPr>
        <w:pStyle w:val="BodyText"/>
        <w:kinsoku w:val="0"/>
        <w:overflowPunct w:val="0"/>
        <w:ind w:right="175"/>
        <w:rPr>
          <w:b/>
          <w:bCs/>
          <w:spacing w:val="-2"/>
        </w:rPr>
      </w:pPr>
    </w:p>
    <w:p w14:paraId="4D973EF1" w14:textId="3EF7E7F0" w:rsidR="00647B3F" w:rsidRDefault="008728EA" w:rsidP="00647B3F">
      <w:pPr>
        <w:pStyle w:val="BodyText"/>
        <w:numPr>
          <w:ilvl w:val="0"/>
          <w:numId w:val="1"/>
        </w:numPr>
        <w:kinsoku w:val="0"/>
        <w:overflowPunct w:val="0"/>
        <w:ind w:right="175"/>
        <w:jc w:val="both"/>
        <w:rPr>
          <w:b/>
          <w:bCs/>
          <w:spacing w:val="-2"/>
        </w:rPr>
      </w:pPr>
      <w:r>
        <w:rPr>
          <w:b/>
          <w:bCs/>
          <w:spacing w:val="-2"/>
        </w:rPr>
        <w:t xml:space="preserve">(Action) Discussion and </w:t>
      </w:r>
      <w:r w:rsidR="00D93FE2">
        <w:rPr>
          <w:b/>
          <w:bCs/>
          <w:spacing w:val="-2"/>
        </w:rPr>
        <w:t>possible action regarding minutes of</w:t>
      </w:r>
      <w:r w:rsidR="00BA4C55">
        <w:rPr>
          <w:b/>
          <w:bCs/>
          <w:spacing w:val="-2"/>
        </w:rPr>
        <w:t xml:space="preserve"> </w:t>
      </w:r>
      <w:proofErr w:type="gramStart"/>
      <w:r w:rsidR="004C6843">
        <w:rPr>
          <w:b/>
          <w:bCs/>
          <w:spacing w:val="-2"/>
        </w:rPr>
        <w:t>the September</w:t>
      </w:r>
      <w:proofErr w:type="gramEnd"/>
      <w:r w:rsidR="000750C1">
        <w:rPr>
          <w:b/>
          <w:bCs/>
          <w:spacing w:val="-2"/>
        </w:rPr>
        <w:t xml:space="preserve"> 14</w:t>
      </w:r>
      <w:r w:rsidR="007375CC">
        <w:rPr>
          <w:b/>
          <w:bCs/>
          <w:spacing w:val="-2"/>
        </w:rPr>
        <w:t>, 2026, Regular</w:t>
      </w:r>
      <w:r w:rsidR="00A2267A">
        <w:rPr>
          <w:b/>
          <w:bCs/>
          <w:spacing w:val="-2"/>
        </w:rPr>
        <w:t xml:space="preserve"> </w:t>
      </w:r>
      <w:r w:rsidR="007375CC">
        <w:rPr>
          <w:b/>
          <w:bCs/>
          <w:spacing w:val="-2"/>
        </w:rPr>
        <w:t>B</w:t>
      </w:r>
      <w:r w:rsidR="00A2267A">
        <w:rPr>
          <w:b/>
          <w:bCs/>
          <w:spacing w:val="-2"/>
        </w:rPr>
        <w:t xml:space="preserve">oard </w:t>
      </w:r>
      <w:r w:rsidR="007375CC">
        <w:rPr>
          <w:b/>
          <w:bCs/>
          <w:spacing w:val="-2"/>
        </w:rPr>
        <w:t>M</w:t>
      </w:r>
      <w:r w:rsidR="00A2267A">
        <w:rPr>
          <w:b/>
          <w:bCs/>
          <w:spacing w:val="-2"/>
        </w:rPr>
        <w:t>eeting</w:t>
      </w:r>
    </w:p>
    <w:p w14:paraId="4FCBD784" w14:textId="77777777" w:rsidR="00647B3F" w:rsidRDefault="00647B3F" w:rsidP="000C2C8D">
      <w:pPr>
        <w:pStyle w:val="BodyText"/>
        <w:kinsoku w:val="0"/>
        <w:overflowPunct w:val="0"/>
        <w:ind w:left="720" w:right="175"/>
        <w:jc w:val="both"/>
        <w:rPr>
          <w:b/>
          <w:bCs/>
          <w:spacing w:val="-2"/>
        </w:rPr>
      </w:pPr>
    </w:p>
    <w:p w14:paraId="0CBFD895" w14:textId="48DE3A57" w:rsidR="00647B3F" w:rsidRPr="000C2C8D" w:rsidRDefault="00647B3F" w:rsidP="00FD0C15">
      <w:pPr>
        <w:pStyle w:val="ListParagraph"/>
        <w:numPr>
          <w:ilvl w:val="0"/>
          <w:numId w:val="1"/>
        </w:numPr>
        <w:spacing w:after="0" w:line="240" w:lineRule="auto"/>
        <w:jc w:val="both"/>
        <w:rPr>
          <w:rFonts w:ascii="Times New Roman" w:hAnsi="Times New Roman" w:cs="Times New Roman"/>
        </w:rPr>
      </w:pPr>
      <w:r w:rsidRPr="000C2C8D">
        <w:rPr>
          <w:rFonts w:ascii="Times New Roman" w:hAnsi="Times New Roman" w:cs="Times New Roman"/>
          <w:b/>
          <w:bCs/>
          <w:spacing w:val="-2"/>
        </w:rPr>
        <w:t xml:space="preserve">Executive Session – </w:t>
      </w:r>
      <w:r w:rsidRPr="00647B3F">
        <w:rPr>
          <w:rFonts w:ascii="Times New Roman" w:hAnsi="Times New Roman" w:cs="Times New Roman"/>
        </w:rPr>
        <w:t xml:space="preserve">(Action) Proposed Executive Session pursuant to 25 O.S.2021, § 307(B)(4), consistent with 2005 OK AG 29, for the purpose of discussing pending litigation against Board Members in </w:t>
      </w:r>
      <w:r w:rsidRPr="00647B3F">
        <w:rPr>
          <w:rFonts w:ascii="Times New Roman" w:hAnsi="Times New Roman" w:cs="Times New Roman"/>
          <w:i/>
          <w:iCs/>
        </w:rPr>
        <w:t>The</w:t>
      </w:r>
      <w:r w:rsidRPr="0059779B">
        <w:rPr>
          <w:rFonts w:ascii="Times New Roman" w:hAnsi="Times New Roman" w:cs="Times New Roman"/>
          <w:i/>
          <w:iCs/>
        </w:rPr>
        <w:t xml:space="preserve"> National Ben </w:t>
      </w:r>
      <w:proofErr w:type="spellStart"/>
      <w:r w:rsidRPr="0059779B">
        <w:rPr>
          <w:rFonts w:ascii="Times New Roman" w:hAnsi="Times New Roman" w:cs="Times New Roman"/>
          <w:i/>
          <w:iCs/>
        </w:rPr>
        <w:t>Gamla</w:t>
      </w:r>
      <w:proofErr w:type="spellEnd"/>
      <w:r w:rsidRPr="0059779B">
        <w:rPr>
          <w:rFonts w:ascii="Times New Roman" w:hAnsi="Times New Roman" w:cs="Times New Roman"/>
          <w:i/>
          <w:iCs/>
        </w:rPr>
        <w:t xml:space="preserve"> Jewish Charter School Foundation, Inc. v. Shellem, et al.</w:t>
      </w:r>
      <w:r>
        <w:rPr>
          <w:rFonts w:ascii="Times New Roman" w:hAnsi="Times New Roman" w:cs="Times New Roman"/>
        </w:rPr>
        <w:t>, No. 5:26-cv-00582 in the U.S. District Court for the Western District of Oklahoma</w:t>
      </w:r>
    </w:p>
    <w:p w14:paraId="760EB9D7" w14:textId="50B1170B" w:rsidR="00647B3F" w:rsidRPr="000C2C8D" w:rsidRDefault="00647B3F" w:rsidP="00FD0C15">
      <w:pPr>
        <w:pStyle w:val="ListParagraph"/>
        <w:numPr>
          <w:ilvl w:val="1"/>
          <w:numId w:val="21"/>
        </w:numPr>
        <w:spacing w:after="0" w:line="240" w:lineRule="auto"/>
        <w:jc w:val="both"/>
        <w:rPr>
          <w:rFonts w:ascii="Times New Roman" w:hAnsi="Times New Roman" w:cs="Times New Roman"/>
        </w:rPr>
      </w:pPr>
      <w:r>
        <w:rPr>
          <w:rFonts w:ascii="Times New Roman" w:hAnsi="Times New Roman" w:cs="Times New Roman"/>
        </w:rPr>
        <w:t>Vote to enter Executive Session;</w:t>
      </w:r>
    </w:p>
    <w:p w14:paraId="480B80AB" w14:textId="4F26534B" w:rsidR="00647B3F" w:rsidRPr="000C2C8D" w:rsidRDefault="00647B3F" w:rsidP="00FD0C15">
      <w:pPr>
        <w:pStyle w:val="ListParagraph"/>
        <w:numPr>
          <w:ilvl w:val="1"/>
          <w:numId w:val="21"/>
        </w:numPr>
        <w:spacing w:after="0" w:line="240" w:lineRule="auto"/>
        <w:jc w:val="both"/>
        <w:rPr>
          <w:rFonts w:ascii="Times New Roman" w:hAnsi="Times New Roman" w:cs="Times New Roman"/>
        </w:rPr>
      </w:pPr>
      <w:r>
        <w:rPr>
          <w:rFonts w:ascii="Times New Roman" w:hAnsi="Times New Roman" w:cs="Times New Roman"/>
        </w:rPr>
        <w:t xml:space="preserve">EXECUTIVE SESSION pursuant to 25 O.S. 2021, § 307(B)(4); </w:t>
      </w:r>
    </w:p>
    <w:p w14:paraId="3FAE6140" w14:textId="1DC5D932" w:rsidR="00647B3F" w:rsidRPr="000C2C8D" w:rsidRDefault="00647B3F" w:rsidP="00FD0C15">
      <w:pPr>
        <w:pStyle w:val="ListParagraph"/>
        <w:numPr>
          <w:ilvl w:val="1"/>
          <w:numId w:val="21"/>
        </w:numPr>
        <w:spacing w:after="0" w:line="240" w:lineRule="auto"/>
        <w:jc w:val="both"/>
        <w:rPr>
          <w:rFonts w:ascii="Times New Roman" w:hAnsi="Times New Roman" w:cs="Times New Roman"/>
        </w:rPr>
      </w:pPr>
      <w:r>
        <w:rPr>
          <w:rFonts w:ascii="Times New Roman" w:hAnsi="Times New Roman" w:cs="Times New Roman"/>
        </w:rPr>
        <w:t xml:space="preserve">Vote to </w:t>
      </w:r>
      <w:proofErr w:type="gramStart"/>
      <w:r>
        <w:rPr>
          <w:rFonts w:ascii="Times New Roman" w:hAnsi="Times New Roman" w:cs="Times New Roman"/>
        </w:rPr>
        <w:t>exit</w:t>
      </w:r>
      <w:proofErr w:type="gramEnd"/>
      <w:r>
        <w:rPr>
          <w:rFonts w:ascii="Times New Roman" w:hAnsi="Times New Roman" w:cs="Times New Roman"/>
        </w:rPr>
        <w:t xml:space="preserve"> Executive Session; and</w:t>
      </w:r>
    </w:p>
    <w:p w14:paraId="74787E6E" w14:textId="44711784" w:rsidR="00647B3F" w:rsidRPr="000C2C8D" w:rsidRDefault="00647B3F" w:rsidP="00FD0C15">
      <w:pPr>
        <w:pStyle w:val="ListParagraph"/>
        <w:numPr>
          <w:ilvl w:val="1"/>
          <w:numId w:val="21"/>
        </w:numPr>
        <w:spacing w:after="0" w:line="240" w:lineRule="auto"/>
        <w:jc w:val="both"/>
      </w:pPr>
      <w:r>
        <w:rPr>
          <w:rFonts w:ascii="Times New Roman" w:hAnsi="Times New Roman" w:cs="Times New Roman"/>
        </w:rPr>
        <w:t>Discussion and possible action on the matters discussed in Executive Session.</w:t>
      </w:r>
    </w:p>
    <w:p w14:paraId="401B0977" w14:textId="462E184D" w:rsidR="0073254B" w:rsidRPr="00575E63" w:rsidRDefault="0073254B" w:rsidP="00A96330">
      <w:pPr>
        <w:pStyle w:val="BodyText"/>
        <w:kinsoku w:val="0"/>
        <w:overflowPunct w:val="0"/>
        <w:ind w:right="75"/>
        <w:rPr>
          <w:b/>
          <w:bCs/>
          <w:spacing w:val="-2"/>
        </w:rPr>
      </w:pPr>
    </w:p>
    <w:p w14:paraId="243D0996" w14:textId="561D9B5E" w:rsidR="00166C5B" w:rsidRPr="000C2C8D" w:rsidRDefault="00166C5B" w:rsidP="00166C5B">
      <w:pPr>
        <w:pStyle w:val="BodyText"/>
        <w:numPr>
          <w:ilvl w:val="0"/>
          <w:numId w:val="1"/>
        </w:numPr>
        <w:kinsoku w:val="0"/>
        <w:overflowPunct w:val="0"/>
        <w:ind w:right="123"/>
        <w:rPr>
          <w:b/>
          <w:bCs/>
          <w:color w:val="000000"/>
        </w:rPr>
      </w:pPr>
      <w:r w:rsidRPr="000C2C8D">
        <w:rPr>
          <w:b/>
          <w:bCs/>
        </w:rPr>
        <w:t xml:space="preserve">(Action) Discussion and possible action regarding The National Ben </w:t>
      </w:r>
      <w:proofErr w:type="spellStart"/>
      <w:r w:rsidRPr="000C2C8D">
        <w:rPr>
          <w:b/>
          <w:bCs/>
        </w:rPr>
        <w:t>Gamla</w:t>
      </w:r>
      <w:proofErr w:type="spellEnd"/>
      <w:r w:rsidRPr="000C2C8D">
        <w:rPr>
          <w:b/>
          <w:bCs/>
        </w:rPr>
        <w:t xml:space="preserve"> Jewish Charter School Foundation Inc. Revised Application for Initial Authorization </w:t>
      </w:r>
      <w:proofErr w:type="gramStart"/>
      <w:r w:rsidRPr="000C2C8D">
        <w:rPr>
          <w:b/>
          <w:bCs/>
        </w:rPr>
        <w:t>in light of</w:t>
      </w:r>
      <w:proofErr w:type="gramEnd"/>
      <w:r w:rsidRPr="000C2C8D">
        <w:rPr>
          <w:b/>
          <w:bCs/>
        </w:rPr>
        <w:t xml:space="preserve"> pending litigation against Board Members, </w:t>
      </w:r>
      <w:r w:rsidRPr="000C2C8D">
        <w:rPr>
          <w:b/>
          <w:bCs/>
          <w:i/>
          <w:iCs/>
        </w:rPr>
        <w:t xml:space="preserve">The National Ben </w:t>
      </w:r>
      <w:proofErr w:type="spellStart"/>
      <w:r w:rsidRPr="000C2C8D">
        <w:rPr>
          <w:b/>
          <w:bCs/>
          <w:i/>
          <w:iCs/>
        </w:rPr>
        <w:t>Gamla</w:t>
      </w:r>
      <w:proofErr w:type="spellEnd"/>
      <w:r w:rsidRPr="000C2C8D">
        <w:rPr>
          <w:b/>
          <w:bCs/>
          <w:i/>
          <w:iCs/>
        </w:rPr>
        <w:t xml:space="preserve"> Jewish Charter School Foundation, Inc. v. Shellem, et al.</w:t>
      </w:r>
      <w:r w:rsidRPr="000C2C8D">
        <w:rPr>
          <w:b/>
          <w:bCs/>
        </w:rPr>
        <w:t>, No. 5:26-cv-00582 in the U.S. District Court for the Western District of Oklahoma</w:t>
      </w:r>
    </w:p>
    <w:p w14:paraId="206F0A6C" w14:textId="77777777" w:rsidR="00166C5B" w:rsidRDefault="00166C5B" w:rsidP="000C2C8D">
      <w:pPr>
        <w:pStyle w:val="BodyText"/>
        <w:kinsoku w:val="0"/>
        <w:overflowPunct w:val="0"/>
        <w:ind w:left="720" w:right="75"/>
        <w:jc w:val="both"/>
        <w:rPr>
          <w:b/>
          <w:bCs/>
          <w:spacing w:val="-2"/>
        </w:rPr>
      </w:pPr>
    </w:p>
    <w:p w14:paraId="44942AE1" w14:textId="362E11D6" w:rsidR="00BA4C55" w:rsidRDefault="002D3140" w:rsidP="009A0B2A">
      <w:pPr>
        <w:pStyle w:val="BodyText"/>
        <w:numPr>
          <w:ilvl w:val="0"/>
          <w:numId w:val="1"/>
        </w:numPr>
        <w:kinsoku w:val="0"/>
        <w:overflowPunct w:val="0"/>
        <w:ind w:right="75"/>
        <w:jc w:val="both"/>
        <w:rPr>
          <w:b/>
          <w:bCs/>
          <w:spacing w:val="-2"/>
        </w:rPr>
      </w:pPr>
      <w:r>
        <w:rPr>
          <w:b/>
          <w:bCs/>
          <w:spacing w:val="-2"/>
        </w:rPr>
        <w:t>Chairman’s Opening Comments</w:t>
      </w:r>
    </w:p>
    <w:p w14:paraId="2E40EE18" w14:textId="77777777" w:rsidR="0073254B" w:rsidRDefault="0073254B" w:rsidP="0073254B">
      <w:pPr>
        <w:pStyle w:val="TableParagraph"/>
        <w:spacing w:line="259" w:lineRule="auto"/>
        <w:ind w:left="720"/>
        <w:rPr>
          <w:spacing w:val="-4"/>
        </w:rPr>
      </w:pPr>
    </w:p>
    <w:p w14:paraId="36BE1300" w14:textId="0506AFFB" w:rsidR="008607D4" w:rsidRDefault="008607D4" w:rsidP="00FD0C15">
      <w:pPr>
        <w:pStyle w:val="BodyText"/>
        <w:numPr>
          <w:ilvl w:val="0"/>
          <w:numId w:val="1"/>
        </w:numPr>
        <w:kinsoku w:val="0"/>
        <w:overflowPunct w:val="0"/>
        <w:ind w:right="123"/>
        <w:rPr>
          <w:b/>
          <w:bCs/>
        </w:rPr>
      </w:pPr>
      <w:r>
        <w:rPr>
          <w:b/>
          <w:bCs/>
        </w:rPr>
        <w:t>Public Comment</w:t>
      </w:r>
    </w:p>
    <w:p w14:paraId="34EBA963" w14:textId="77777777" w:rsidR="008607D4" w:rsidRDefault="008607D4" w:rsidP="008607D4">
      <w:pPr>
        <w:pStyle w:val="BodyText"/>
        <w:kinsoku w:val="0"/>
        <w:overflowPunct w:val="0"/>
        <w:ind w:left="720" w:right="123"/>
        <w:rPr>
          <w:b/>
          <w:bCs/>
        </w:rPr>
      </w:pPr>
    </w:p>
    <w:p w14:paraId="3D5782D6" w14:textId="7ECA0D58" w:rsidR="00506503" w:rsidRPr="00626F12" w:rsidRDefault="00E84391" w:rsidP="00E84391">
      <w:pPr>
        <w:tabs>
          <w:tab w:val="left" w:pos="720"/>
          <w:tab w:val="left" w:pos="9090"/>
        </w:tabs>
        <w:spacing w:line="240" w:lineRule="exact"/>
        <w:ind w:left="720"/>
        <w:jc w:val="both"/>
        <w:rPr>
          <w:rFonts w:ascii="Times New Roman" w:hAnsi="Times New Roman"/>
          <w:i/>
          <w:iCs/>
          <w:szCs w:val="24"/>
        </w:rPr>
      </w:pPr>
      <w:r w:rsidRPr="00CF3AC2">
        <w:rPr>
          <w:rFonts w:ascii="Times New Roman" w:hAnsi="Times New Roman"/>
          <w:i/>
          <w:iCs/>
          <w:szCs w:val="24"/>
        </w:rPr>
        <w:t xml:space="preserve">The Statewide Charter School Board (SCSB) shall hear public comments related only to subject matters pertaining to the work of the Board.  Public comment will not be heard on issues related to: (1) pending litigation against the SCSB, its members, or agency employees; (2) an individual employee complaint; or (3) disciplinary actions, suspension, or termination of an SCSB employee. A sign-up sheet for public comment will be posted at least fifteen (15) minutes prior to the scheduled meeting start time and sign-up must be completed prior to the scheduled start time of the meeting.  Only individuals who have signed up to speak will be recognized during the comment period and will be recognized in the order in which they have signed.  Each speaker will be allocated three (3) minutes for presentation.  The Chairperson may interrupt and/or terminate any presentation during public comment which does not conform to the procedures outlined under this Section.  The Chairperson reserves and retains the right to limit the comment time available to ensure efficiency of the meeting and to interrupt, terminate, or postpone public comment as necessary to effectuate the management of the </w:t>
      </w:r>
      <w:r w:rsidRPr="00626F12">
        <w:rPr>
          <w:rFonts w:ascii="Times New Roman" w:hAnsi="Times New Roman"/>
          <w:i/>
          <w:iCs/>
          <w:szCs w:val="24"/>
        </w:rPr>
        <w:t>public meeting. Board members will not respond to public comments at this time.</w:t>
      </w:r>
    </w:p>
    <w:p w14:paraId="58A35A4E" w14:textId="77777777" w:rsidR="00FD0C15" w:rsidRPr="0060305F" w:rsidRDefault="00FD0C15" w:rsidP="0060305F">
      <w:pPr>
        <w:pStyle w:val="BodyText"/>
        <w:kinsoku w:val="0"/>
        <w:overflowPunct w:val="0"/>
        <w:ind w:left="720" w:right="123"/>
        <w:rPr>
          <w:color w:val="000000"/>
          <w:sz w:val="20"/>
          <w:szCs w:val="20"/>
        </w:rPr>
      </w:pPr>
    </w:p>
    <w:p w14:paraId="10303D6D" w14:textId="1CEAB15A" w:rsidR="00CA3106" w:rsidRPr="00585949" w:rsidRDefault="00CA3106" w:rsidP="00FD0C15">
      <w:pPr>
        <w:pStyle w:val="BodyText"/>
        <w:numPr>
          <w:ilvl w:val="0"/>
          <w:numId w:val="1"/>
        </w:numPr>
        <w:kinsoku w:val="0"/>
        <w:overflowPunct w:val="0"/>
        <w:ind w:right="123"/>
        <w:rPr>
          <w:color w:val="000000"/>
          <w:sz w:val="20"/>
          <w:szCs w:val="20"/>
        </w:rPr>
      </w:pPr>
      <w:r w:rsidRPr="00A57F10">
        <w:rPr>
          <w:b/>
          <w:bCs/>
        </w:rPr>
        <w:t>Board Spotlight –</w:t>
      </w:r>
      <w:r w:rsidRPr="00626F12">
        <w:rPr>
          <w:b/>
          <w:bCs/>
        </w:rPr>
        <w:t xml:space="preserve"> </w:t>
      </w:r>
      <w:r w:rsidR="0060305F">
        <w:rPr>
          <w:b/>
          <w:bCs/>
        </w:rPr>
        <w:t>Santa Fe South Superintendent Chris Brewster receiving the 2026 Ohtli Award from the Consulate of Mexico</w:t>
      </w:r>
    </w:p>
    <w:p w14:paraId="6CE5DEDC" w14:textId="77777777" w:rsidR="00B20689" w:rsidRDefault="00B20689" w:rsidP="00B20689">
      <w:pPr>
        <w:pStyle w:val="BodyText"/>
        <w:kinsoku w:val="0"/>
        <w:overflowPunct w:val="0"/>
        <w:ind w:left="360" w:right="123"/>
        <w:rPr>
          <w:b/>
          <w:bCs/>
        </w:rPr>
      </w:pPr>
    </w:p>
    <w:p w14:paraId="20AD17BA" w14:textId="705969B2" w:rsidR="0039534B" w:rsidRDefault="00593A64" w:rsidP="00FD0C15">
      <w:pPr>
        <w:pStyle w:val="BodyText"/>
        <w:numPr>
          <w:ilvl w:val="0"/>
          <w:numId w:val="1"/>
        </w:numPr>
        <w:kinsoku w:val="0"/>
        <w:overflowPunct w:val="0"/>
        <w:ind w:right="123"/>
        <w:rPr>
          <w:b/>
          <w:bCs/>
        </w:rPr>
      </w:pPr>
      <w:r>
        <w:rPr>
          <w:b/>
          <w:bCs/>
        </w:rPr>
        <w:t>Presentation and possible discussion regarding the 2026 Annual Oklahoma Charter Schools Conference</w:t>
      </w:r>
    </w:p>
    <w:p w14:paraId="196F972A" w14:textId="77777777" w:rsidR="0039534B" w:rsidRDefault="0039534B" w:rsidP="00530452">
      <w:pPr>
        <w:pStyle w:val="BodyText"/>
        <w:kinsoku w:val="0"/>
        <w:overflowPunct w:val="0"/>
        <w:ind w:left="720" w:right="123" w:hanging="360"/>
        <w:rPr>
          <w:b/>
          <w:bCs/>
        </w:rPr>
      </w:pPr>
    </w:p>
    <w:p w14:paraId="1A60DD39" w14:textId="3138C461" w:rsidR="00230AE8" w:rsidRDefault="005C2CC7" w:rsidP="00FD0C15">
      <w:pPr>
        <w:pStyle w:val="BodyText"/>
        <w:numPr>
          <w:ilvl w:val="0"/>
          <w:numId w:val="1"/>
        </w:numPr>
        <w:kinsoku w:val="0"/>
        <w:overflowPunct w:val="0"/>
        <w:ind w:right="123"/>
        <w:rPr>
          <w:b/>
          <w:bCs/>
        </w:rPr>
      </w:pPr>
      <w:r w:rsidRPr="007E4EDE">
        <w:rPr>
          <w:b/>
          <w:bCs/>
        </w:rPr>
        <w:t>Presentation and possible discussion regarding the Statewide Charter School Board Working Groups: Budget</w:t>
      </w:r>
      <w:r w:rsidR="00C814B7">
        <w:rPr>
          <w:b/>
          <w:bCs/>
        </w:rPr>
        <w:t xml:space="preserve"> and </w:t>
      </w:r>
      <w:r w:rsidR="00A57F10">
        <w:rPr>
          <w:b/>
          <w:bCs/>
        </w:rPr>
        <w:t>Governance</w:t>
      </w:r>
    </w:p>
    <w:p w14:paraId="241B4A26" w14:textId="77777777" w:rsidR="007F7877" w:rsidRDefault="007F7877" w:rsidP="009B25FF">
      <w:pPr>
        <w:pStyle w:val="BodyText"/>
        <w:kinsoku w:val="0"/>
        <w:overflowPunct w:val="0"/>
        <w:ind w:right="123"/>
        <w:rPr>
          <w:b/>
          <w:bCs/>
          <w:color w:val="000000"/>
        </w:rPr>
      </w:pPr>
    </w:p>
    <w:p w14:paraId="639A158A" w14:textId="2ED6CA55" w:rsidR="000E3A07" w:rsidRPr="0097391A" w:rsidRDefault="00DB5C85" w:rsidP="00FD0C15">
      <w:pPr>
        <w:pStyle w:val="BodyText"/>
        <w:numPr>
          <w:ilvl w:val="0"/>
          <w:numId w:val="1"/>
        </w:numPr>
        <w:kinsoku w:val="0"/>
        <w:overflowPunct w:val="0"/>
        <w:ind w:right="123"/>
        <w:rPr>
          <w:b/>
          <w:bCs/>
          <w:color w:val="000000"/>
        </w:rPr>
      </w:pPr>
      <w:r>
        <w:rPr>
          <w:b/>
          <w:bCs/>
          <w:color w:val="000000"/>
        </w:rPr>
        <w:t>Administration</w:t>
      </w:r>
    </w:p>
    <w:p w14:paraId="677BD5B9" w14:textId="77777777" w:rsidR="00774608" w:rsidRPr="003254EC" w:rsidRDefault="00774608" w:rsidP="003254EC">
      <w:pPr>
        <w:spacing w:after="0" w:line="240" w:lineRule="auto"/>
        <w:rPr>
          <w:rFonts w:ascii="Times New Roman" w:hAnsi="Times New Roman" w:cs="Times New Roman"/>
        </w:rPr>
      </w:pPr>
    </w:p>
    <w:p w14:paraId="31888441" w14:textId="77777777" w:rsidR="00D07B43" w:rsidRPr="00447EE0" w:rsidRDefault="00D07B43" w:rsidP="00D07B43">
      <w:pPr>
        <w:pStyle w:val="ListParagraph"/>
        <w:numPr>
          <w:ilvl w:val="0"/>
          <w:numId w:val="15"/>
        </w:numPr>
        <w:spacing w:after="0"/>
        <w:rPr>
          <w:rFonts w:ascii="Times New Roman" w:hAnsi="Times New Roman" w:cs="Times New Roman"/>
        </w:rPr>
      </w:pPr>
      <w:r w:rsidRPr="00967BB9">
        <w:rPr>
          <w:rFonts w:ascii="Times New Roman" w:hAnsi="Times New Roman" w:cs="Times New Roman"/>
        </w:rPr>
        <w:t>(Action</w:t>
      </w:r>
      <w:r w:rsidRPr="00E404EA">
        <w:rPr>
          <w:rFonts w:ascii="Times New Roman" w:hAnsi="Times New Roman" w:cs="Times New Roman"/>
        </w:rPr>
        <w:t>) Review, discussion, and possible action regarding the request to amend the charter contract</w:t>
      </w:r>
      <w:r>
        <w:rPr>
          <w:rFonts w:ascii="Times New Roman" w:hAnsi="Times New Roman" w:cs="Times New Roman"/>
        </w:rPr>
        <w:t>s</w:t>
      </w:r>
      <w:r w:rsidRPr="00E404EA">
        <w:rPr>
          <w:rFonts w:ascii="Times New Roman" w:hAnsi="Times New Roman" w:cs="Times New Roman"/>
        </w:rPr>
        <w:t xml:space="preserve"> for </w:t>
      </w:r>
      <w:r>
        <w:rPr>
          <w:rFonts w:ascii="Times New Roman" w:hAnsi="Times New Roman" w:cs="Times New Roman"/>
        </w:rPr>
        <w:t xml:space="preserve">the following </w:t>
      </w:r>
      <w:r w:rsidRPr="00447EE0">
        <w:rPr>
          <w:rFonts w:ascii="Times New Roman" w:hAnsi="Times New Roman" w:cs="Times New Roman"/>
        </w:rPr>
        <w:t>virtual charter schools to expand the students served to include students over the age of twenty-one (21) and under the age of thirty (30):</w:t>
      </w:r>
    </w:p>
    <w:p w14:paraId="5D4684EF" w14:textId="77777777" w:rsidR="00D07B43" w:rsidRPr="00447EE0" w:rsidRDefault="00D07B43" w:rsidP="00D07B43">
      <w:pPr>
        <w:pStyle w:val="ListParagraph"/>
        <w:numPr>
          <w:ilvl w:val="1"/>
          <w:numId w:val="15"/>
        </w:numPr>
        <w:spacing w:after="0"/>
        <w:rPr>
          <w:rFonts w:ascii="Times New Roman" w:hAnsi="Times New Roman" w:cs="Times New Roman"/>
        </w:rPr>
      </w:pPr>
      <w:r w:rsidRPr="00447EE0">
        <w:rPr>
          <w:rFonts w:ascii="Times New Roman" w:hAnsi="Times New Roman" w:cs="Times New Roman"/>
        </w:rPr>
        <w:t>Insight School of Oklahoma</w:t>
      </w:r>
    </w:p>
    <w:p w14:paraId="75669E10" w14:textId="77777777" w:rsidR="00D07B43" w:rsidRPr="00447EE0" w:rsidRDefault="00D07B43" w:rsidP="00D07B43">
      <w:pPr>
        <w:pStyle w:val="ListParagraph"/>
        <w:numPr>
          <w:ilvl w:val="1"/>
          <w:numId w:val="15"/>
        </w:numPr>
        <w:spacing w:after="0"/>
        <w:rPr>
          <w:rFonts w:ascii="Times New Roman" w:hAnsi="Times New Roman" w:cs="Times New Roman"/>
        </w:rPr>
      </w:pPr>
      <w:r w:rsidRPr="00447EE0">
        <w:rPr>
          <w:rFonts w:ascii="Times New Roman" w:hAnsi="Times New Roman" w:cs="Times New Roman"/>
        </w:rPr>
        <w:t>Epic Charter Schools</w:t>
      </w:r>
    </w:p>
    <w:p w14:paraId="67CAEA51" w14:textId="56B5D01A" w:rsidR="00C04B71" w:rsidRDefault="00D07B43" w:rsidP="00A1031A">
      <w:pPr>
        <w:pStyle w:val="ListParagraph"/>
        <w:numPr>
          <w:ilvl w:val="1"/>
          <w:numId w:val="15"/>
        </w:numPr>
        <w:spacing w:after="0"/>
        <w:rPr>
          <w:rFonts w:ascii="Times New Roman" w:hAnsi="Times New Roman" w:cs="Times New Roman"/>
        </w:rPr>
      </w:pPr>
      <w:proofErr w:type="spellStart"/>
      <w:r w:rsidRPr="00447EE0">
        <w:rPr>
          <w:rFonts w:ascii="Times New Roman" w:hAnsi="Times New Roman" w:cs="Times New Roman"/>
        </w:rPr>
        <w:t>ThrivePoint</w:t>
      </w:r>
      <w:proofErr w:type="spellEnd"/>
      <w:r w:rsidRPr="00447EE0">
        <w:rPr>
          <w:rFonts w:ascii="Times New Roman" w:hAnsi="Times New Roman" w:cs="Times New Roman"/>
        </w:rPr>
        <w:t xml:space="preserve"> Academy of Oklahoma</w:t>
      </w:r>
    </w:p>
    <w:p w14:paraId="7032C303" w14:textId="77777777" w:rsidR="00043AE3" w:rsidRPr="00043AE3" w:rsidRDefault="00043AE3" w:rsidP="00043AE3">
      <w:pPr>
        <w:pStyle w:val="ListParagraph"/>
        <w:spacing w:after="0"/>
        <w:ind w:left="1800"/>
        <w:rPr>
          <w:rFonts w:ascii="Times New Roman" w:hAnsi="Times New Roman" w:cs="Times New Roman"/>
        </w:rPr>
      </w:pPr>
    </w:p>
    <w:p w14:paraId="01C3B0EB" w14:textId="57CF9271" w:rsidR="007A6826" w:rsidRPr="0060305F" w:rsidRDefault="007A6826" w:rsidP="00267FD8">
      <w:pPr>
        <w:pStyle w:val="ListParagraph"/>
        <w:numPr>
          <w:ilvl w:val="0"/>
          <w:numId w:val="15"/>
        </w:numPr>
        <w:spacing w:after="0"/>
        <w:rPr>
          <w:rFonts w:ascii="Times New Roman" w:hAnsi="Times New Roman" w:cs="Times New Roman"/>
        </w:rPr>
      </w:pPr>
      <w:r w:rsidRPr="0060305F">
        <w:rPr>
          <w:rFonts w:ascii="Times New Roman" w:hAnsi="Times New Roman" w:cs="Times New Roman"/>
        </w:rPr>
        <w:t>(Action) Presentation, discussion, and possible action regarding the draft charter school Performance Framework</w:t>
      </w:r>
    </w:p>
    <w:p w14:paraId="26E5CBC0" w14:textId="77777777" w:rsidR="007A6826" w:rsidRDefault="007A6826" w:rsidP="007A6826">
      <w:pPr>
        <w:pStyle w:val="ListParagraph"/>
        <w:spacing w:after="0"/>
        <w:ind w:left="1080"/>
        <w:rPr>
          <w:rFonts w:ascii="Times New Roman" w:hAnsi="Times New Roman" w:cs="Times New Roman"/>
        </w:rPr>
      </w:pPr>
    </w:p>
    <w:p w14:paraId="56C0EA3D" w14:textId="566F2AA4" w:rsidR="00267FD8" w:rsidRPr="00E404EA" w:rsidRDefault="00CE0ABD" w:rsidP="00267FD8">
      <w:pPr>
        <w:pStyle w:val="ListParagraph"/>
        <w:numPr>
          <w:ilvl w:val="0"/>
          <w:numId w:val="15"/>
        </w:numPr>
        <w:spacing w:after="0"/>
        <w:rPr>
          <w:rFonts w:ascii="Times New Roman" w:hAnsi="Times New Roman" w:cs="Times New Roman"/>
        </w:rPr>
      </w:pPr>
      <w:r>
        <w:rPr>
          <w:rFonts w:ascii="Times New Roman" w:hAnsi="Times New Roman" w:cs="Times New Roman"/>
        </w:rPr>
        <w:t xml:space="preserve">(Action) </w:t>
      </w:r>
      <w:r w:rsidR="00811CED" w:rsidRPr="00E404EA">
        <w:rPr>
          <w:rFonts w:ascii="Times New Roman" w:hAnsi="Times New Roman" w:cs="Times New Roman"/>
        </w:rPr>
        <w:t>Presentation</w:t>
      </w:r>
      <w:r>
        <w:rPr>
          <w:rFonts w:ascii="Times New Roman" w:hAnsi="Times New Roman" w:cs="Times New Roman"/>
        </w:rPr>
        <w:t>, discussion,</w:t>
      </w:r>
      <w:r w:rsidR="00811CED" w:rsidRPr="00E404EA">
        <w:rPr>
          <w:rFonts w:ascii="Times New Roman" w:hAnsi="Times New Roman" w:cs="Times New Roman"/>
        </w:rPr>
        <w:t xml:space="preserve"> and possible </w:t>
      </w:r>
      <w:r>
        <w:rPr>
          <w:rFonts w:ascii="Times New Roman" w:hAnsi="Times New Roman" w:cs="Times New Roman"/>
        </w:rPr>
        <w:t>action to initiate the administrative rulemaking process,</w:t>
      </w:r>
      <w:r w:rsidR="00811CED" w:rsidRPr="00E404EA">
        <w:rPr>
          <w:rFonts w:ascii="Times New Roman" w:hAnsi="Times New Roman" w:cs="Times New Roman"/>
        </w:rPr>
        <w:t xml:space="preserve"> regarding proposed amendments</w:t>
      </w:r>
      <w:r>
        <w:rPr>
          <w:rFonts w:ascii="Times New Roman" w:hAnsi="Times New Roman" w:cs="Times New Roman"/>
        </w:rPr>
        <w:t xml:space="preserve"> and additions</w:t>
      </w:r>
      <w:r w:rsidR="00811CED" w:rsidRPr="00E404EA">
        <w:rPr>
          <w:rFonts w:ascii="Times New Roman" w:hAnsi="Times New Roman" w:cs="Times New Roman"/>
        </w:rPr>
        <w:t xml:space="preserve"> to title 777, </w:t>
      </w:r>
      <w:r w:rsidR="00C04B71" w:rsidRPr="00E404EA">
        <w:rPr>
          <w:rFonts w:ascii="Times New Roman" w:hAnsi="Times New Roman" w:cs="Times New Roman"/>
        </w:rPr>
        <w:t>Chapter</w:t>
      </w:r>
      <w:r>
        <w:rPr>
          <w:rFonts w:ascii="Times New Roman" w:hAnsi="Times New Roman" w:cs="Times New Roman"/>
        </w:rPr>
        <w:t>s</w:t>
      </w:r>
      <w:r w:rsidR="00C04B71" w:rsidRPr="00E404EA">
        <w:rPr>
          <w:rFonts w:ascii="Times New Roman" w:hAnsi="Times New Roman" w:cs="Times New Roman"/>
        </w:rPr>
        <w:t xml:space="preserve"> 1</w:t>
      </w:r>
      <w:r>
        <w:rPr>
          <w:rFonts w:ascii="Times New Roman" w:hAnsi="Times New Roman" w:cs="Times New Roman"/>
        </w:rPr>
        <w:t>, 10, 15, and 20</w:t>
      </w:r>
      <w:r w:rsidR="00C04B71" w:rsidRPr="00E404EA">
        <w:rPr>
          <w:rFonts w:ascii="Times New Roman" w:hAnsi="Times New Roman" w:cs="Times New Roman"/>
        </w:rPr>
        <w:t xml:space="preserve"> </w:t>
      </w:r>
      <w:r w:rsidR="00811CED" w:rsidRPr="00E404EA">
        <w:rPr>
          <w:rFonts w:ascii="Times New Roman" w:hAnsi="Times New Roman" w:cs="Times New Roman"/>
        </w:rPr>
        <w:t>of the Oklahoma Administrative Code</w:t>
      </w:r>
      <w:r w:rsidR="00267FD8" w:rsidRPr="00E404EA">
        <w:rPr>
          <w:rFonts w:ascii="Times New Roman" w:hAnsi="Times New Roman" w:cs="Times New Roman"/>
        </w:rPr>
        <w:t xml:space="preserve"> as set forth below:</w:t>
      </w:r>
    </w:p>
    <w:p w14:paraId="20A4EAE6" w14:textId="77777777" w:rsidR="00267FD8" w:rsidRPr="00267FD8" w:rsidRDefault="00267FD8" w:rsidP="00267FD8">
      <w:pPr>
        <w:spacing w:after="0"/>
        <w:rPr>
          <w:rFonts w:ascii="Times New Roman" w:hAnsi="Times New Roman" w:cs="Times New Roman"/>
          <w:highlight w:val="yellow"/>
        </w:rPr>
      </w:pPr>
    </w:p>
    <w:p w14:paraId="32C92A72" w14:textId="361224A2" w:rsidR="00267FD8" w:rsidRPr="00785431" w:rsidRDefault="00267FD8" w:rsidP="007F7F83">
      <w:pPr>
        <w:pStyle w:val="BodyText"/>
        <w:kinsoku w:val="0"/>
        <w:overflowPunct w:val="0"/>
        <w:ind w:left="1080" w:right="123"/>
      </w:pPr>
      <w:r w:rsidRPr="00785431">
        <w:t xml:space="preserve">Title 777. STATEWIDE CHARTER SCHOOL BOARD </w:t>
      </w:r>
    </w:p>
    <w:p w14:paraId="6A6E16CD" w14:textId="3280BD5E" w:rsidR="00267FD8" w:rsidRPr="00EC060A" w:rsidRDefault="00267FD8" w:rsidP="00267FD8">
      <w:pPr>
        <w:pStyle w:val="BodyText"/>
        <w:kinsoku w:val="0"/>
        <w:overflowPunct w:val="0"/>
        <w:ind w:left="1080" w:right="123"/>
      </w:pPr>
      <w:r w:rsidRPr="00EC060A">
        <w:t xml:space="preserve">CHAPTER 1: </w:t>
      </w:r>
      <w:r w:rsidR="006C0220" w:rsidRPr="00EC060A">
        <w:t>Administrative Operations</w:t>
      </w:r>
      <w:r w:rsidRPr="00EC060A">
        <w:t xml:space="preserve"> </w:t>
      </w:r>
    </w:p>
    <w:p w14:paraId="1C6DA9F1" w14:textId="5AF5D791" w:rsidR="00267FD8" w:rsidRPr="00EC060A" w:rsidRDefault="00267FD8" w:rsidP="00267FD8">
      <w:pPr>
        <w:pStyle w:val="BodyText"/>
        <w:kinsoku w:val="0"/>
        <w:overflowPunct w:val="0"/>
        <w:ind w:left="1080" w:right="123"/>
      </w:pPr>
      <w:r w:rsidRPr="00EC060A">
        <w:t xml:space="preserve">Subchapter </w:t>
      </w:r>
      <w:r w:rsidR="00BA264F" w:rsidRPr="00EC060A">
        <w:t>1</w:t>
      </w:r>
      <w:r w:rsidRPr="00EC060A">
        <w:t xml:space="preserve">. </w:t>
      </w:r>
      <w:r w:rsidR="006C0220" w:rsidRPr="00EC060A">
        <w:t>General Provisions</w:t>
      </w:r>
    </w:p>
    <w:p w14:paraId="7AB51EC9" w14:textId="61361510" w:rsidR="00632CDE" w:rsidRPr="00EC060A" w:rsidRDefault="00267FD8" w:rsidP="00267FD8">
      <w:pPr>
        <w:pStyle w:val="BodyText"/>
        <w:kinsoku w:val="0"/>
        <w:overflowPunct w:val="0"/>
        <w:ind w:left="1080" w:right="123"/>
      </w:pPr>
      <w:r w:rsidRPr="00EC060A">
        <w:t>777:</w:t>
      </w:r>
      <w:r w:rsidR="006C0220" w:rsidRPr="00EC060A">
        <w:t>1-1-4.</w:t>
      </w:r>
      <w:r w:rsidRPr="00EC060A">
        <w:t xml:space="preserve"> </w:t>
      </w:r>
      <w:r w:rsidR="006C0220" w:rsidRPr="00EC060A">
        <w:t>Organization</w:t>
      </w:r>
      <w:r w:rsidR="00BA264F" w:rsidRPr="00EC060A">
        <w:t xml:space="preserve"> </w:t>
      </w:r>
      <w:r w:rsidRPr="00EC060A">
        <w:t>(Amended)</w:t>
      </w:r>
    </w:p>
    <w:p w14:paraId="46F983CF" w14:textId="0FF8F889" w:rsidR="00BA264F" w:rsidRPr="00EC060A" w:rsidRDefault="00BA264F" w:rsidP="00267FD8">
      <w:pPr>
        <w:pStyle w:val="BodyText"/>
        <w:kinsoku w:val="0"/>
        <w:overflowPunct w:val="0"/>
        <w:ind w:left="1080" w:right="123"/>
      </w:pPr>
      <w:r w:rsidRPr="00EC060A">
        <w:t>777:</w:t>
      </w:r>
      <w:r w:rsidR="006C0220" w:rsidRPr="00EC060A">
        <w:t>1-1-6</w:t>
      </w:r>
      <w:r w:rsidRPr="00EC060A">
        <w:t xml:space="preserve">. </w:t>
      </w:r>
      <w:r w:rsidR="006C0220" w:rsidRPr="00EC060A">
        <w:t>Records requests</w:t>
      </w:r>
      <w:r w:rsidRPr="00EC060A">
        <w:t xml:space="preserve"> (Amended)</w:t>
      </w:r>
    </w:p>
    <w:p w14:paraId="21A936FC" w14:textId="063BC9F8" w:rsidR="007F7F83" w:rsidRPr="00EC060A" w:rsidRDefault="007F7F83" w:rsidP="00267FD8">
      <w:pPr>
        <w:pStyle w:val="BodyText"/>
        <w:kinsoku w:val="0"/>
        <w:overflowPunct w:val="0"/>
        <w:ind w:left="1080" w:right="123"/>
      </w:pPr>
      <w:r w:rsidRPr="00EC060A">
        <w:t>777:1-1-7. Procedures for declaratory rulings (Amended)</w:t>
      </w:r>
    </w:p>
    <w:p w14:paraId="3D794953" w14:textId="4B7C9A64" w:rsidR="007F7F83" w:rsidRPr="00EC060A" w:rsidRDefault="007F7F83" w:rsidP="00267FD8">
      <w:pPr>
        <w:pStyle w:val="BodyText"/>
        <w:kinsoku w:val="0"/>
        <w:overflowPunct w:val="0"/>
        <w:ind w:left="1080" w:right="123"/>
      </w:pPr>
      <w:r w:rsidRPr="00EC060A">
        <w:t>777:1-1-8. Petitions for adoption, amendment, or repeal of a rule (Amended)</w:t>
      </w:r>
    </w:p>
    <w:p w14:paraId="633B6302" w14:textId="4FE33739" w:rsidR="007F7F83" w:rsidRPr="007F7F83" w:rsidRDefault="007F7F83" w:rsidP="00267FD8">
      <w:pPr>
        <w:pStyle w:val="BodyText"/>
        <w:kinsoku w:val="0"/>
        <w:overflowPunct w:val="0"/>
        <w:ind w:left="1080" w:right="123"/>
      </w:pPr>
      <w:r w:rsidRPr="00EC060A">
        <w:t>777:1-1-9. Individual proceedings (Amended)</w:t>
      </w:r>
    </w:p>
    <w:p w14:paraId="45012380" w14:textId="42C43DD6" w:rsidR="007F7F83" w:rsidRPr="00785431" w:rsidRDefault="007F7F83" w:rsidP="000020A7">
      <w:pPr>
        <w:pStyle w:val="BodyText"/>
        <w:kinsoku w:val="0"/>
        <w:overflowPunct w:val="0"/>
        <w:ind w:right="123"/>
      </w:pPr>
    </w:p>
    <w:p w14:paraId="002D69AD" w14:textId="693BB80F" w:rsidR="001543E0" w:rsidRDefault="001543E0" w:rsidP="007F7F83">
      <w:pPr>
        <w:pStyle w:val="BodyText"/>
        <w:kinsoku w:val="0"/>
        <w:overflowPunct w:val="0"/>
        <w:ind w:left="1080" w:right="123"/>
      </w:pPr>
      <w:r w:rsidRPr="00785431">
        <w:t>Title 777. STATEWIDE CHARTER SCHOOL BOARD</w:t>
      </w:r>
    </w:p>
    <w:p w14:paraId="57BBBD8A" w14:textId="0665885F" w:rsidR="007F7F83" w:rsidRDefault="007F7F83" w:rsidP="007F7F83">
      <w:pPr>
        <w:pStyle w:val="BodyText"/>
        <w:kinsoku w:val="0"/>
        <w:overflowPunct w:val="0"/>
        <w:ind w:left="1080" w:right="123"/>
      </w:pPr>
      <w:r w:rsidRPr="007F7F83">
        <w:t>CHAPTER 1</w:t>
      </w:r>
      <w:r>
        <w:t>0</w:t>
      </w:r>
      <w:r w:rsidRPr="007F7F83">
        <w:t xml:space="preserve">: </w:t>
      </w:r>
      <w:r>
        <w:t>Charter Schools and Statewide Virtual Charter Schools</w:t>
      </w:r>
      <w:r w:rsidRPr="007F7F83">
        <w:t xml:space="preserve"> </w:t>
      </w:r>
    </w:p>
    <w:p w14:paraId="4177F3D3" w14:textId="0AE57C28" w:rsidR="00172F24" w:rsidRDefault="00172F24" w:rsidP="007F7F83">
      <w:pPr>
        <w:pStyle w:val="BodyText"/>
        <w:kinsoku w:val="0"/>
        <w:overflowPunct w:val="0"/>
        <w:ind w:left="1080" w:right="123"/>
      </w:pPr>
      <w:r>
        <w:t>Subchapter 1. General Provisions</w:t>
      </w:r>
    </w:p>
    <w:p w14:paraId="36FB1905" w14:textId="25E692F2" w:rsidR="00172F24" w:rsidRDefault="00172F24" w:rsidP="007F7F83">
      <w:pPr>
        <w:pStyle w:val="BodyText"/>
        <w:kinsoku w:val="0"/>
        <w:overflowPunct w:val="0"/>
        <w:ind w:left="1080" w:right="123"/>
      </w:pPr>
      <w:r>
        <w:t>777:10-1-2. Definitions (Amended)</w:t>
      </w:r>
    </w:p>
    <w:p w14:paraId="57C94E25" w14:textId="60C7D235" w:rsidR="00172F24" w:rsidRPr="00172F24" w:rsidRDefault="00172F24" w:rsidP="00172F24">
      <w:pPr>
        <w:pStyle w:val="BodyText"/>
        <w:kinsoku w:val="0"/>
        <w:overflowPunct w:val="0"/>
        <w:ind w:left="1080" w:right="123"/>
      </w:pPr>
      <w:r>
        <w:t>777:10-1-3. School establishment requirements (Amended)</w:t>
      </w:r>
      <w:r>
        <w:br/>
      </w:r>
      <w:r w:rsidRPr="00172F24">
        <w:t>777:10-1-4. Educational Management Organizations (Amended)</w:t>
      </w:r>
    </w:p>
    <w:p w14:paraId="1BBF1E6E" w14:textId="77777777" w:rsidR="007F7F83" w:rsidRPr="00172F24" w:rsidRDefault="007F7F83" w:rsidP="007F7F83">
      <w:pPr>
        <w:pStyle w:val="ListParagraph"/>
        <w:ind w:left="1080"/>
        <w:rPr>
          <w:rFonts w:ascii="Times New Roman" w:hAnsi="Times New Roman" w:cs="Times New Roman"/>
        </w:rPr>
      </w:pPr>
      <w:r w:rsidRPr="00172F24">
        <w:rPr>
          <w:rFonts w:ascii="Times New Roman" w:hAnsi="Times New Roman" w:cs="Times New Roman"/>
        </w:rPr>
        <w:t>Subchapter 3. Charter School and Virtual Charter School Sponsorship</w:t>
      </w:r>
    </w:p>
    <w:p w14:paraId="0DFF15E4" w14:textId="77777777" w:rsidR="007F7F83" w:rsidRDefault="007F7F83" w:rsidP="007F7F83">
      <w:pPr>
        <w:pStyle w:val="ListParagraph"/>
        <w:ind w:left="1080"/>
        <w:rPr>
          <w:rFonts w:ascii="Times New Roman" w:hAnsi="Times New Roman" w:cs="Times New Roman"/>
        </w:rPr>
      </w:pPr>
      <w:r w:rsidRPr="00172F24">
        <w:rPr>
          <w:rFonts w:ascii="Times New Roman" w:hAnsi="Times New Roman" w:cs="Times New Roman"/>
        </w:rPr>
        <w:t>777:10-3-3. Applications to sponsor charter schools and virtual charter schools; renewal and termination of contracts for sponsorship of charter schools and virtual charter schools (Amended)</w:t>
      </w:r>
    </w:p>
    <w:p w14:paraId="3ACD52F3" w14:textId="0B92EC08" w:rsidR="00172F24" w:rsidRPr="00172F24" w:rsidRDefault="00172F24" w:rsidP="007F7F83">
      <w:pPr>
        <w:pStyle w:val="ListParagraph"/>
        <w:ind w:left="1080"/>
        <w:rPr>
          <w:rFonts w:ascii="Times New Roman" w:hAnsi="Times New Roman" w:cs="Times New Roman"/>
        </w:rPr>
      </w:pPr>
      <w:r>
        <w:rPr>
          <w:rFonts w:ascii="Times New Roman" w:hAnsi="Times New Roman" w:cs="Times New Roman"/>
        </w:rPr>
        <w:t>777:10-3-4. Oversight and evaluation of charter schools and virtual charter schools by the Statewide Charter School Board (Amended)</w:t>
      </w:r>
    </w:p>
    <w:p w14:paraId="7D3317EC" w14:textId="6D6A8654" w:rsidR="007F7F83" w:rsidRPr="00172F24" w:rsidRDefault="007F7F83" w:rsidP="007F7F83">
      <w:pPr>
        <w:pStyle w:val="ListParagraph"/>
        <w:ind w:left="1080"/>
        <w:rPr>
          <w:rFonts w:ascii="Times New Roman" w:hAnsi="Times New Roman" w:cs="Times New Roman"/>
        </w:rPr>
      </w:pPr>
      <w:r w:rsidRPr="00172F24">
        <w:rPr>
          <w:rFonts w:ascii="Times New Roman" w:hAnsi="Times New Roman" w:cs="Times New Roman"/>
        </w:rPr>
        <w:t>777:10-3-5. Full-time charter schools – succession of contractual rights and reversion of property to Statewide Charter School Board (Amended)</w:t>
      </w:r>
    </w:p>
    <w:p w14:paraId="05898DB2" w14:textId="36E30D12" w:rsidR="007F7F83" w:rsidRDefault="00D329E4" w:rsidP="007F7F83">
      <w:pPr>
        <w:pStyle w:val="ListParagraph"/>
        <w:ind w:left="1080"/>
        <w:rPr>
          <w:rFonts w:ascii="Times New Roman" w:hAnsi="Times New Roman" w:cs="Times New Roman"/>
        </w:rPr>
      </w:pPr>
      <w:r w:rsidRPr="00172F24">
        <w:rPr>
          <w:rFonts w:ascii="Times New Roman" w:hAnsi="Times New Roman" w:cs="Times New Roman"/>
        </w:rPr>
        <w:t>777:10-3-6</w:t>
      </w:r>
      <w:r w:rsidR="00E16D85" w:rsidRPr="00172F24">
        <w:rPr>
          <w:rFonts w:ascii="Times New Roman" w:hAnsi="Times New Roman" w:cs="Times New Roman"/>
        </w:rPr>
        <w:t>.</w:t>
      </w:r>
      <w:r w:rsidR="007F7F83" w:rsidRPr="00172F24">
        <w:rPr>
          <w:rFonts w:ascii="Times New Roman" w:hAnsi="Times New Roman" w:cs="Times New Roman"/>
        </w:rPr>
        <w:t xml:space="preserve"> </w:t>
      </w:r>
      <w:r w:rsidRPr="00172F24">
        <w:rPr>
          <w:rFonts w:ascii="Times New Roman" w:hAnsi="Times New Roman" w:cs="Times New Roman"/>
        </w:rPr>
        <w:t xml:space="preserve">Charter Schools </w:t>
      </w:r>
      <w:r w:rsidR="007F7F83" w:rsidRPr="00172F24">
        <w:rPr>
          <w:rFonts w:ascii="Times New Roman" w:hAnsi="Times New Roman" w:cs="Times New Roman"/>
        </w:rPr>
        <w:t>Incentive and Closure</w:t>
      </w:r>
      <w:r w:rsidRPr="00172F24">
        <w:rPr>
          <w:rFonts w:ascii="Times New Roman" w:hAnsi="Times New Roman" w:cs="Times New Roman"/>
        </w:rPr>
        <w:t xml:space="preserve"> Reimbursement</w:t>
      </w:r>
      <w:r w:rsidR="007F7F83" w:rsidRPr="00172F24">
        <w:rPr>
          <w:rFonts w:ascii="Times New Roman" w:hAnsi="Times New Roman" w:cs="Times New Roman"/>
        </w:rPr>
        <w:t xml:space="preserve"> Fund </w:t>
      </w:r>
      <w:r w:rsidRPr="00172F24">
        <w:rPr>
          <w:rFonts w:ascii="Times New Roman" w:hAnsi="Times New Roman" w:cs="Times New Roman"/>
        </w:rPr>
        <w:t>(New)</w:t>
      </w:r>
    </w:p>
    <w:p w14:paraId="7E8F173D" w14:textId="77777777" w:rsidR="00CE0ABD" w:rsidRDefault="00CE0ABD" w:rsidP="007F7F83">
      <w:pPr>
        <w:pStyle w:val="ListParagraph"/>
        <w:ind w:left="1080"/>
        <w:rPr>
          <w:rFonts w:ascii="Times New Roman" w:hAnsi="Times New Roman" w:cs="Times New Roman"/>
        </w:rPr>
      </w:pPr>
    </w:p>
    <w:p w14:paraId="3156A7B7" w14:textId="77777777" w:rsidR="003254EC" w:rsidRDefault="003254EC" w:rsidP="007F7F83">
      <w:pPr>
        <w:pStyle w:val="ListParagraph"/>
        <w:ind w:left="1080"/>
        <w:rPr>
          <w:rFonts w:ascii="Times New Roman" w:hAnsi="Times New Roman" w:cs="Times New Roman"/>
        </w:rPr>
      </w:pPr>
    </w:p>
    <w:p w14:paraId="2FAE99C8" w14:textId="45E9B1CC" w:rsidR="001543E0" w:rsidRDefault="001543E0" w:rsidP="007F7F83">
      <w:pPr>
        <w:pStyle w:val="ListParagraph"/>
        <w:ind w:left="1080"/>
        <w:rPr>
          <w:rFonts w:ascii="Times New Roman" w:hAnsi="Times New Roman" w:cs="Times New Roman"/>
        </w:rPr>
      </w:pPr>
      <w:r w:rsidRPr="001543E0">
        <w:rPr>
          <w:rFonts w:ascii="Times New Roman" w:hAnsi="Times New Roman" w:cs="Times New Roman"/>
        </w:rPr>
        <w:t>Title 777. STATEWIDE CHARTER SCHOOL BOARD</w:t>
      </w:r>
    </w:p>
    <w:p w14:paraId="6844B3C6" w14:textId="331109B8" w:rsidR="00CE0ABD" w:rsidRPr="00DC470F" w:rsidRDefault="00CE0ABD" w:rsidP="007F7F83">
      <w:pPr>
        <w:pStyle w:val="ListParagraph"/>
        <w:ind w:left="1080"/>
        <w:rPr>
          <w:rFonts w:ascii="Times New Roman" w:hAnsi="Times New Roman" w:cs="Times New Roman"/>
        </w:rPr>
      </w:pPr>
      <w:r w:rsidRPr="00DC470F">
        <w:rPr>
          <w:rFonts w:ascii="Times New Roman" w:hAnsi="Times New Roman" w:cs="Times New Roman"/>
        </w:rPr>
        <w:t>C</w:t>
      </w:r>
      <w:r w:rsidR="000020A7" w:rsidRPr="00DC470F">
        <w:rPr>
          <w:rFonts w:ascii="Times New Roman" w:hAnsi="Times New Roman" w:cs="Times New Roman"/>
        </w:rPr>
        <w:t>HAPTER 15: Horizon: Digitally Enhanced Campus</w:t>
      </w:r>
    </w:p>
    <w:p w14:paraId="7511C2B1" w14:textId="62065F65" w:rsidR="000020A7" w:rsidRPr="00DC470F" w:rsidRDefault="000020A7" w:rsidP="007F7F83">
      <w:pPr>
        <w:pStyle w:val="ListParagraph"/>
        <w:ind w:left="1080"/>
        <w:rPr>
          <w:rFonts w:ascii="Times New Roman" w:hAnsi="Times New Roman" w:cs="Times New Roman"/>
        </w:rPr>
      </w:pPr>
      <w:r w:rsidRPr="00DC470F">
        <w:rPr>
          <w:rFonts w:ascii="Times New Roman" w:hAnsi="Times New Roman" w:cs="Times New Roman"/>
        </w:rPr>
        <w:t>Subchapter 1. Oklahoma Supplemental Online Course Certification</w:t>
      </w:r>
    </w:p>
    <w:p w14:paraId="2AC59453" w14:textId="3ABC9D8F" w:rsidR="000020A7" w:rsidRPr="00DC470F" w:rsidRDefault="000020A7" w:rsidP="007F7F83">
      <w:pPr>
        <w:pStyle w:val="ListParagraph"/>
        <w:ind w:left="1080"/>
        <w:rPr>
          <w:rFonts w:ascii="Times New Roman" w:hAnsi="Times New Roman" w:cs="Times New Roman"/>
        </w:rPr>
      </w:pPr>
      <w:r w:rsidRPr="00DC470F">
        <w:rPr>
          <w:rFonts w:ascii="Times New Roman" w:hAnsi="Times New Roman" w:cs="Times New Roman"/>
        </w:rPr>
        <w:t>777:15-1-6. Course review and certification process (Amended)</w:t>
      </w:r>
    </w:p>
    <w:p w14:paraId="0F11FC95" w14:textId="5F7389B4" w:rsidR="000020A7" w:rsidRPr="00DC470F" w:rsidRDefault="000020A7" w:rsidP="007F7F83">
      <w:pPr>
        <w:pStyle w:val="ListParagraph"/>
        <w:ind w:left="1080"/>
        <w:rPr>
          <w:rFonts w:ascii="Times New Roman" w:hAnsi="Times New Roman" w:cs="Times New Roman"/>
        </w:rPr>
      </w:pPr>
      <w:r w:rsidRPr="00DC470F">
        <w:rPr>
          <w:rFonts w:ascii="Times New Roman" w:hAnsi="Times New Roman" w:cs="Times New Roman"/>
        </w:rPr>
        <w:t>777:15-1-7. Certified courses remaining in good standing (Amended)</w:t>
      </w:r>
    </w:p>
    <w:p w14:paraId="5AFC5017" w14:textId="1885B869" w:rsidR="000020A7" w:rsidRPr="00DC470F" w:rsidRDefault="000020A7" w:rsidP="007F7F83">
      <w:pPr>
        <w:pStyle w:val="ListParagraph"/>
        <w:ind w:left="1080"/>
        <w:rPr>
          <w:rFonts w:ascii="Times New Roman" w:hAnsi="Times New Roman" w:cs="Times New Roman"/>
        </w:rPr>
      </w:pPr>
      <w:r w:rsidRPr="00DC470F">
        <w:rPr>
          <w:rFonts w:ascii="Times New Roman" w:hAnsi="Times New Roman" w:cs="Times New Roman"/>
        </w:rPr>
        <w:t>Subchapter 3. Horizon Online Learning Platform and Courses</w:t>
      </w:r>
    </w:p>
    <w:p w14:paraId="7085FC63" w14:textId="2C793368" w:rsidR="000020A7" w:rsidRPr="00DC470F" w:rsidRDefault="000020A7" w:rsidP="007F7F83">
      <w:pPr>
        <w:pStyle w:val="ListParagraph"/>
        <w:ind w:left="1080"/>
        <w:rPr>
          <w:rFonts w:ascii="Times New Roman" w:hAnsi="Times New Roman" w:cs="Times New Roman"/>
        </w:rPr>
      </w:pPr>
      <w:r w:rsidRPr="00DC470F">
        <w:rPr>
          <w:rFonts w:ascii="Times New Roman" w:hAnsi="Times New Roman" w:cs="Times New Roman"/>
        </w:rPr>
        <w:t>777:15-3-2. Online Courses (Amended)</w:t>
      </w:r>
    </w:p>
    <w:p w14:paraId="1CCF0573" w14:textId="25C03859" w:rsidR="000020A7" w:rsidRPr="00DC470F" w:rsidRDefault="002A3ABB" w:rsidP="007F7F83">
      <w:pPr>
        <w:pStyle w:val="ListParagraph"/>
        <w:ind w:left="1080"/>
        <w:rPr>
          <w:rFonts w:ascii="Times New Roman" w:hAnsi="Times New Roman" w:cs="Times New Roman"/>
        </w:rPr>
      </w:pPr>
      <w:r w:rsidRPr="00DC470F">
        <w:rPr>
          <w:rFonts w:ascii="Times New Roman" w:hAnsi="Times New Roman" w:cs="Times New Roman"/>
        </w:rPr>
        <w:t>777:15-3-3. Receiver district roles and responsibilities (Amended)</w:t>
      </w:r>
      <w:r w:rsidRPr="00DC470F">
        <w:rPr>
          <w:rFonts w:ascii="Times New Roman" w:hAnsi="Times New Roman" w:cs="Times New Roman"/>
        </w:rPr>
        <w:br/>
        <w:t>777:15-3-4. Online instructor responsibilities (Amended)</w:t>
      </w:r>
    </w:p>
    <w:p w14:paraId="2A17E762" w14:textId="08D3A3FD" w:rsidR="002A3ABB" w:rsidRPr="00DC470F" w:rsidRDefault="002A3ABB" w:rsidP="007F7F83">
      <w:pPr>
        <w:pStyle w:val="ListParagraph"/>
        <w:ind w:left="1080"/>
        <w:rPr>
          <w:rFonts w:ascii="Times New Roman" w:hAnsi="Times New Roman" w:cs="Times New Roman"/>
        </w:rPr>
      </w:pPr>
      <w:r w:rsidRPr="00DC470F">
        <w:rPr>
          <w:rFonts w:ascii="Times New Roman" w:hAnsi="Times New Roman" w:cs="Times New Roman"/>
        </w:rPr>
        <w:t>Subchapter 5. Horizon Consortium</w:t>
      </w:r>
    </w:p>
    <w:p w14:paraId="4D76674C" w14:textId="13014EF9" w:rsidR="002A3ABB" w:rsidRPr="00DC470F" w:rsidRDefault="002A3ABB" w:rsidP="007F7F83">
      <w:pPr>
        <w:pStyle w:val="ListParagraph"/>
        <w:ind w:left="1080"/>
        <w:rPr>
          <w:rFonts w:ascii="Times New Roman" w:hAnsi="Times New Roman" w:cs="Times New Roman"/>
        </w:rPr>
      </w:pPr>
      <w:r w:rsidRPr="00DC470F">
        <w:rPr>
          <w:rFonts w:ascii="Times New Roman" w:hAnsi="Times New Roman" w:cs="Times New Roman"/>
        </w:rPr>
        <w:t>777:15-5-1. Purpose (Amended)</w:t>
      </w:r>
    </w:p>
    <w:p w14:paraId="7F278372" w14:textId="1E2D7693" w:rsidR="002A3ABB" w:rsidRPr="00DC470F" w:rsidRDefault="001B052A" w:rsidP="007F7F83">
      <w:pPr>
        <w:pStyle w:val="ListParagraph"/>
        <w:ind w:left="1080"/>
        <w:rPr>
          <w:rFonts w:ascii="Times New Roman" w:hAnsi="Times New Roman" w:cs="Times New Roman"/>
        </w:rPr>
      </w:pPr>
      <w:r w:rsidRPr="00DC470F">
        <w:rPr>
          <w:rFonts w:ascii="Times New Roman" w:hAnsi="Times New Roman" w:cs="Times New Roman"/>
        </w:rPr>
        <w:t>777:15-5-2. Horizon responsibilities (Amended)</w:t>
      </w:r>
    </w:p>
    <w:p w14:paraId="42AFB606" w14:textId="341CA800" w:rsidR="00306627" w:rsidRPr="007A6826" w:rsidRDefault="001B052A" w:rsidP="007A6826">
      <w:pPr>
        <w:pStyle w:val="ListParagraph"/>
        <w:ind w:left="1080"/>
        <w:rPr>
          <w:rFonts w:ascii="Times New Roman" w:hAnsi="Times New Roman" w:cs="Times New Roman"/>
        </w:rPr>
      </w:pPr>
      <w:r w:rsidRPr="00DC470F">
        <w:rPr>
          <w:rFonts w:ascii="Times New Roman" w:hAnsi="Times New Roman" w:cs="Times New Roman"/>
        </w:rPr>
        <w:t>777:15-5-3. District responsibilities (Amended)</w:t>
      </w:r>
    </w:p>
    <w:p w14:paraId="57286B46" w14:textId="77777777" w:rsidR="00306627" w:rsidRDefault="00306627" w:rsidP="007F7F83">
      <w:pPr>
        <w:pStyle w:val="ListParagraph"/>
        <w:ind w:left="1080"/>
        <w:rPr>
          <w:rFonts w:ascii="Times New Roman" w:hAnsi="Times New Roman" w:cs="Times New Roman"/>
          <w:highlight w:val="yellow"/>
        </w:rPr>
      </w:pPr>
    </w:p>
    <w:p w14:paraId="05010252" w14:textId="10F97CAD" w:rsidR="001543E0" w:rsidRPr="000917A6" w:rsidRDefault="001543E0" w:rsidP="00306627">
      <w:pPr>
        <w:pStyle w:val="ListParagraph"/>
        <w:ind w:left="1080"/>
        <w:rPr>
          <w:rFonts w:ascii="Times New Roman" w:hAnsi="Times New Roman" w:cs="Times New Roman"/>
        </w:rPr>
      </w:pPr>
      <w:r w:rsidRPr="000917A6">
        <w:rPr>
          <w:rFonts w:ascii="Times New Roman" w:hAnsi="Times New Roman" w:cs="Times New Roman"/>
        </w:rPr>
        <w:t>Title 777. STATEWIDE CHARTER SCHOOL BOARD</w:t>
      </w:r>
    </w:p>
    <w:p w14:paraId="06A68AAE" w14:textId="44D64ACB" w:rsidR="00306627" w:rsidRPr="000917A6" w:rsidRDefault="00CE0ABD" w:rsidP="00306627">
      <w:pPr>
        <w:pStyle w:val="ListParagraph"/>
        <w:ind w:left="1080"/>
        <w:rPr>
          <w:rFonts w:ascii="Times New Roman" w:hAnsi="Times New Roman" w:cs="Times New Roman"/>
        </w:rPr>
      </w:pPr>
      <w:r w:rsidRPr="000917A6">
        <w:rPr>
          <w:rFonts w:ascii="Times New Roman" w:hAnsi="Times New Roman" w:cs="Times New Roman"/>
        </w:rPr>
        <w:t>C</w:t>
      </w:r>
      <w:r w:rsidR="008254B2" w:rsidRPr="000917A6">
        <w:rPr>
          <w:rFonts w:ascii="Times New Roman" w:hAnsi="Times New Roman" w:cs="Times New Roman"/>
        </w:rPr>
        <w:t>HAPTER</w:t>
      </w:r>
      <w:r w:rsidRPr="000917A6">
        <w:rPr>
          <w:rFonts w:ascii="Times New Roman" w:hAnsi="Times New Roman" w:cs="Times New Roman"/>
        </w:rPr>
        <w:t xml:space="preserve"> 20</w:t>
      </w:r>
      <w:r w:rsidR="005A44EE" w:rsidRPr="000917A6">
        <w:rPr>
          <w:rFonts w:ascii="Times New Roman" w:hAnsi="Times New Roman" w:cs="Times New Roman"/>
        </w:rPr>
        <w:t>:</w:t>
      </w:r>
      <w:r w:rsidR="00DC470F" w:rsidRPr="000917A6">
        <w:rPr>
          <w:rFonts w:ascii="Times New Roman" w:hAnsi="Times New Roman" w:cs="Times New Roman"/>
        </w:rPr>
        <w:t xml:space="preserve"> </w:t>
      </w:r>
      <w:r w:rsidR="00767561" w:rsidRPr="000917A6">
        <w:rPr>
          <w:rFonts w:ascii="Times New Roman" w:hAnsi="Times New Roman" w:cs="Times New Roman"/>
        </w:rPr>
        <w:t>Charter School Facilities Financing</w:t>
      </w:r>
      <w:r w:rsidR="00306627" w:rsidRPr="000917A6">
        <w:rPr>
          <w:rFonts w:ascii="Times New Roman" w:hAnsi="Times New Roman" w:cs="Times New Roman"/>
        </w:rPr>
        <w:t xml:space="preserve"> (New)</w:t>
      </w:r>
    </w:p>
    <w:p w14:paraId="6B111E91" w14:textId="6C1C1387" w:rsidR="00767561" w:rsidRPr="000917A6" w:rsidRDefault="00306627" w:rsidP="007F7F83">
      <w:pPr>
        <w:pStyle w:val="ListParagraph"/>
        <w:ind w:left="1080"/>
        <w:rPr>
          <w:rFonts w:ascii="Times New Roman" w:hAnsi="Times New Roman" w:cs="Times New Roman"/>
        </w:rPr>
      </w:pPr>
      <w:r w:rsidRPr="000917A6">
        <w:rPr>
          <w:rFonts w:ascii="Times New Roman" w:hAnsi="Times New Roman" w:cs="Times New Roman"/>
        </w:rPr>
        <w:t>Subchapter 1. General Provisions (New)</w:t>
      </w:r>
    </w:p>
    <w:p w14:paraId="7F17D062" w14:textId="4C72A9A1" w:rsidR="00BB5C35" w:rsidRPr="000917A6" w:rsidRDefault="00BB5C35" w:rsidP="00BB5C35">
      <w:pPr>
        <w:pStyle w:val="ListParagraph"/>
        <w:ind w:left="1080"/>
        <w:rPr>
          <w:rFonts w:ascii="Times New Roman" w:hAnsi="Times New Roman" w:cs="Times New Roman"/>
        </w:rPr>
      </w:pPr>
      <w:r w:rsidRPr="000917A6">
        <w:rPr>
          <w:rFonts w:ascii="Times New Roman" w:hAnsi="Times New Roman" w:cs="Times New Roman"/>
        </w:rPr>
        <w:t>777:20-1-1. Definitions (New)</w:t>
      </w:r>
    </w:p>
    <w:p w14:paraId="0CDB7F5A" w14:textId="39F119DC" w:rsidR="00306627" w:rsidRPr="000917A6" w:rsidRDefault="00306627" w:rsidP="007F7F83">
      <w:pPr>
        <w:pStyle w:val="ListParagraph"/>
        <w:ind w:left="1080"/>
        <w:rPr>
          <w:rFonts w:ascii="Times New Roman" w:hAnsi="Times New Roman" w:cs="Times New Roman"/>
        </w:rPr>
      </w:pPr>
      <w:r w:rsidRPr="000917A6">
        <w:rPr>
          <w:rFonts w:ascii="Times New Roman" w:hAnsi="Times New Roman" w:cs="Times New Roman"/>
        </w:rPr>
        <w:t>777:20-1-</w:t>
      </w:r>
      <w:r w:rsidR="00BB5C35" w:rsidRPr="000917A6">
        <w:rPr>
          <w:rFonts w:ascii="Times New Roman" w:hAnsi="Times New Roman" w:cs="Times New Roman"/>
        </w:rPr>
        <w:t>2</w:t>
      </w:r>
      <w:r w:rsidRPr="000917A6">
        <w:rPr>
          <w:rFonts w:ascii="Times New Roman" w:hAnsi="Times New Roman" w:cs="Times New Roman"/>
        </w:rPr>
        <w:t>. Purpose and scope (New)</w:t>
      </w:r>
    </w:p>
    <w:p w14:paraId="2A6A85C3" w14:textId="0BEFE1C3" w:rsidR="00306627" w:rsidRPr="000917A6" w:rsidRDefault="005B5589" w:rsidP="007F7F83">
      <w:pPr>
        <w:pStyle w:val="ListParagraph"/>
        <w:ind w:left="1080"/>
        <w:rPr>
          <w:rFonts w:ascii="Times New Roman" w:hAnsi="Times New Roman" w:cs="Times New Roman"/>
        </w:rPr>
      </w:pPr>
      <w:r w:rsidRPr="000917A6">
        <w:rPr>
          <w:rFonts w:ascii="Times New Roman" w:hAnsi="Times New Roman" w:cs="Times New Roman"/>
        </w:rPr>
        <w:t>777:20-1-</w:t>
      </w:r>
      <w:r w:rsidR="00BB5C35" w:rsidRPr="000917A6">
        <w:rPr>
          <w:rFonts w:ascii="Times New Roman" w:hAnsi="Times New Roman" w:cs="Times New Roman"/>
        </w:rPr>
        <w:t>3</w:t>
      </w:r>
      <w:r w:rsidRPr="000917A6">
        <w:rPr>
          <w:rFonts w:ascii="Times New Roman" w:hAnsi="Times New Roman" w:cs="Times New Roman"/>
        </w:rPr>
        <w:t xml:space="preserve">. </w:t>
      </w:r>
      <w:r w:rsidR="00BB5C35" w:rsidRPr="000917A6">
        <w:rPr>
          <w:rFonts w:ascii="Times New Roman" w:hAnsi="Times New Roman" w:cs="Times New Roman"/>
        </w:rPr>
        <w:t>Statutory roles and general procedures</w:t>
      </w:r>
      <w:r w:rsidRPr="000917A6">
        <w:rPr>
          <w:rFonts w:ascii="Times New Roman" w:hAnsi="Times New Roman" w:cs="Times New Roman"/>
        </w:rPr>
        <w:t xml:space="preserve"> (New)</w:t>
      </w:r>
    </w:p>
    <w:p w14:paraId="70346D01" w14:textId="52393965" w:rsidR="005B5589" w:rsidRPr="000917A6" w:rsidRDefault="008254B2" w:rsidP="007F7F83">
      <w:pPr>
        <w:pStyle w:val="ListParagraph"/>
        <w:ind w:left="1080"/>
        <w:rPr>
          <w:rFonts w:ascii="Times New Roman" w:hAnsi="Times New Roman" w:cs="Times New Roman"/>
        </w:rPr>
      </w:pPr>
      <w:r w:rsidRPr="000917A6">
        <w:rPr>
          <w:rFonts w:ascii="Times New Roman" w:hAnsi="Times New Roman" w:cs="Times New Roman"/>
        </w:rPr>
        <w:t xml:space="preserve">777:20-1-4. </w:t>
      </w:r>
      <w:r w:rsidR="00BB5C35" w:rsidRPr="000917A6">
        <w:rPr>
          <w:rFonts w:ascii="Times New Roman" w:hAnsi="Times New Roman" w:cs="Times New Roman"/>
        </w:rPr>
        <w:t>Access</w:t>
      </w:r>
      <w:r w:rsidRPr="000917A6">
        <w:rPr>
          <w:rFonts w:ascii="Times New Roman" w:hAnsi="Times New Roman" w:cs="Times New Roman"/>
        </w:rPr>
        <w:t xml:space="preserve"> and </w:t>
      </w:r>
      <w:r w:rsidR="00BB5C35" w:rsidRPr="000917A6">
        <w:rPr>
          <w:rFonts w:ascii="Times New Roman" w:hAnsi="Times New Roman" w:cs="Times New Roman"/>
        </w:rPr>
        <w:t>available funding</w:t>
      </w:r>
      <w:r w:rsidRPr="000917A6">
        <w:rPr>
          <w:rFonts w:ascii="Times New Roman" w:hAnsi="Times New Roman" w:cs="Times New Roman"/>
        </w:rPr>
        <w:t xml:space="preserve"> (New)</w:t>
      </w:r>
    </w:p>
    <w:p w14:paraId="6D58BC47" w14:textId="0105E7D3" w:rsidR="008254B2" w:rsidRPr="000917A6" w:rsidRDefault="008254B2" w:rsidP="007F7F83">
      <w:pPr>
        <w:pStyle w:val="ListParagraph"/>
        <w:ind w:left="1080"/>
        <w:rPr>
          <w:rFonts w:ascii="Times New Roman" w:hAnsi="Times New Roman" w:cs="Times New Roman"/>
        </w:rPr>
      </w:pPr>
      <w:r w:rsidRPr="000917A6">
        <w:rPr>
          <w:rFonts w:ascii="Times New Roman" w:hAnsi="Times New Roman" w:cs="Times New Roman"/>
        </w:rPr>
        <w:t>Subchapter 3. Application and Eligibility (New)</w:t>
      </w:r>
    </w:p>
    <w:p w14:paraId="1011F1D6" w14:textId="08C77752" w:rsidR="008254B2" w:rsidRPr="000917A6" w:rsidRDefault="008254B2" w:rsidP="007F7F83">
      <w:pPr>
        <w:pStyle w:val="ListParagraph"/>
        <w:ind w:left="1080"/>
        <w:rPr>
          <w:rFonts w:ascii="Times New Roman" w:hAnsi="Times New Roman" w:cs="Times New Roman"/>
        </w:rPr>
      </w:pPr>
      <w:r w:rsidRPr="000917A6">
        <w:rPr>
          <w:rFonts w:ascii="Times New Roman" w:hAnsi="Times New Roman" w:cs="Times New Roman"/>
        </w:rPr>
        <w:t xml:space="preserve">777:20-3-1. </w:t>
      </w:r>
      <w:r w:rsidR="00BB5C35" w:rsidRPr="000917A6">
        <w:rPr>
          <w:rFonts w:ascii="Times New Roman" w:hAnsi="Times New Roman" w:cs="Times New Roman"/>
        </w:rPr>
        <w:t xml:space="preserve">Intake and application stages </w:t>
      </w:r>
      <w:r w:rsidRPr="000917A6">
        <w:rPr>
          <w:rFonts w:ascii="Times New Roman" w:hAnsi="Times New Roman" w:cs="Times New Roman"/>
        </w:rPr>
        <w:t>(New)</w:t>
      </w:r>
    </w:p>
    <w:p w14:paraId="799A4D81" w14:textId="0D2BDF69" w:rsidR="008254B2" w:rsidRPr="000917A6" w:rsidRDefault="008254B2" w:rsidP="007F7F83">
      <w:pPr>
        <w:pStyle w:val="ListParagraph"/>
        <w:ind w:left="1080"/>
        <w:rPr>
          <w:rFonts w:ascii="Times New Roman" w:hAnsi="Times New Roman" w:cs="Times New Roman"/>
        </w:rPr>
      </w:pPr>
      <w:r w:rsidRPr="000917A6">
        <w:rPr>
          <w:rFonts w:ascii="Times New Roman" w:hAnsi="Times New Roman" w:cs="Times New Roman"/>
        </w:rPr>
        <w:t xml:space="preserve">777:20-3-2. </w:t>
      </w:r>
      <w:r w:rsidR="00BB5C35" w:rsidRPr="000917A6">
        <w:rPr>
          <w:rFonts w:ascii="Times New Roman" w:hAnsi="Times New Roman" w:cs="Times New Roman"/>
        </w:rPr>
        <w:t xml:space="preserve">Eligible recipients and property arrangements </w:t>
      </w:r>
      <w:r w:rsidRPr="000917A6">
        <w:rPr>
          <w:rFonts w:ascii="Times New Roman" w:hAnsi="Times New Roman" w:cs="Times New Roman"/>
        </w:rPr>
        <w:t>(New)</w:t>
      </w:r>
    </w:p>
    <w:p w14:paraId="0A2258CB" w14:textId="24CF9601" w:rsidR="008254B2" w:rsidRPr="000917A6" w:rsidRDefault="008254B2" w:rsidP="007F7F83">
      <w:pPr>
        <w:pStyle w:val="ListParagraph"/>
        <w:ind w:left="1080"/>
        <w:rPr>
          <w:rFonts w:ascii="Times New Roman" w:hAnsi="Times New Roman" w:cs="Times New Roman"/>
        </w:rPr>
      </w:pPr>
      <w:r w:rsidRPr="000917A6">
        <w:rPr>
          <w:rFonts w:ascii="Times New Roman" w:hAnsi="Times New Roman" w:cs="Times New Roman"/>
        </w:rPr>
        <w:t xml:space="preserve">777:20-3-3. </w:t>
      </w:r>
      <w:r w:rsidR="00BB5C35" w:rsidRPr="000917A6">
        <w:rPr>
          <w:rFonts w:ascii="Times New Roman" w:hAnsi="Times New Roman" w:cs="Times New Roman"/>
        </w:rPr>
        <w:t>Eligible uses</w:t>
      </w:r>
      <w:r w:rsidRPr="000917A6">
        <w:rPr>
          <w:rFonts w:ascii="Times New Roman" w:hAnsi="Times New Roman" w:cs="Times New Roman"/>
        </w:rPr>
        <w:t xml:space="preserve"> (New)</w:t>
      </w:r>
    </w:p>
    <w:p w14:paraId="2155211C" w14:textId="0C083CCD" w:rsidR="008254B2" w:rsidRPr="000917A6" w:rsidRDefault="008254B2" w:rsidP="002902E6">
      <w:pPr>
        <w:pStyle w:val="ListParagraph"/>
        <w:ind w:left="1080"/>
        <w:rPr>
          <w:rFonts w:ascii="Times New Roman" w:hAnsi="Times New Roman" w:cs="Times New Roman"/>
        </w:rPr>
      </w:pPr>
      <w:r w:rsidRPr="000917A6">
        <w:rPr>
          <w:rFonts w:ascii="Times New Roman" w:hAnsi="Times New Roman" w:cs="Times New Roman"/>
        </w:rPr>
        <w:t xml:space="preserve">777:20-3-4. </w:t>
      </w:r>
      <w:r w:rsidR="00BB5C35" w:rsidRPr="000917A6">
        <w:rPr>
          <w:rFonts w:ascii="Times New Roman" w:hAnsi="Times New Roman" w:cs="Times New Roman"/>
        </w:rPr>
        <w:t>Benefiting school eligibility and remediation</w:t>
      </w:r>
      <w:r w:rsidRPr="000917A6">
        <w:rPr>
          <w:rFonts w:ascii="Times New Roman" w:hAnsi="Times New Roman" w:cs="Times New Roman"/>
        </w:rPr>
        <w:t xml:space="preserve"> (New)</w:t>
      </w:r>
    </w:p>
    <w:p w14:paraId="523AB263" w14:textId="0D8DA68F" w:rsidR="008254B2"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777:20-3-</w:t>
      </w:r>
      <w:r w:rsidR="002902E6" w:rsidRPr="000917A6">
        <w:rPr>
          <w:rFonts w:ascii="Times New Roman" w:hAnsi="Times New Roman" w:cs="Times New Roman"/>
        </w:rPr>
        <w:t>5</w:t>
      </w:r>
      <w:r w:rsidRPr="000917A6">
        <w:rPr>
          <w:rFonts w:ascii="Times New Roman" w:hAnsi="Times New Roman" w:cs="Times New Roman"/>
        </w:rPr>
        <w:t xml:space="preserve">. </w:t>
      </w:r>
      <w:r w:rsidR="00BB5C35" w:rsidRPr="000917A6">
        <w:rPr>
          <w:rFonts w:ascii="Times New Roman" w:hAnsi="Times New Roman" w:cs="Times New Roman"/>
        </w:rPr>
        <w:t>Allocation of limited capital</w:t>
      </w:r>
      <w:r w:rsidRPr="000917A6">
        <w:rPr>
          <w:rFonts w:ascii="Times New Roman" w:hAnsi="Times New Roman" w:cs="Times New Roman"/>
        </w:rPr>
        <w:t xml:space="preserve"> (New)</w:t>
      </w:r>
    </w:p>
    <w:p w14:paraId="4792A2A5" w14:textId="632BFA2E"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Subchapter 5. Underwriting and Board Action (New)</w:t>
      </w:r>
    </w:p>
    <w:p w14:paraId="3BEB93C4" w14:textId="3893F497"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 xml:space="preserve">777:20-5-1. </w:t>
      </w:r>
      <w:r w:rsidR="00BB5C35" w:rsidRPr="000917A6">
        <w:rPr>
          <w:rFonts w:ascii="Times New Roman" w:hAnsi="Times New Roman" w:cs="Times New Roman"/>
        </w:rPr>
        <w:t>Standards and professional review</w:t>
      </w:r>
      <w:r w:rsidRPr="000917A6">
        <w:rPr>
          <w:rFonts w:ascii="Times New Roman" w:hAnsi="Times New Roman" w:cs="Times New Roman"/>
        </w:rPr>
        <w:t xml:space="preserve"> (New)</w:t>
      </w:r>
    </w:p>
    <w:p w14:paraId="027A3C83" w14:textId="20AF4B91"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 xml:space="preserve">777:20-5-2. </w:t>
      </w:r>
      <w:r w:rsidR="00BB5C35" w:rsidRPr="000917A6">
        <w:rPr>
          <w:rFonts w:ascii="Times New Roman" w:hAnsi="Times New Roman" w:cs="Times New Roman"/>
        </w:rPr>
        <w:t>Financing terms and guarantees</w:t>
      </w:r>
      <w:r w:rsidRPr="000917A6">
        <w:rPr>
          <w:rFonts w:ascii="Times New Roman" w:hAnsi="Times New Roman" w:cs="Times New Roman"/>
        </w:rPr>
        <w:t xml:space="preserve"> (New)</w:t>
      </w:r>
      <w:r w:rsidRPr="000917A6">
        <w:rPr>
          <w:rFonts w:ascii="Times New Roman" w:hAnsi="Times New Roman" w:cs="Times New Roman"/>
        </w:rPr>
        <w:br/>
        <w:t xml:space="preserve">777:20-5-3. </w:t>
      </w:r>
      <w:r w:rsidR="00BB5C35" w:rsidRPr="000917A6">
        <w:rPr>
          <w:rFonts w:ascii="Times New Roman" w:hAnsi="Times New Roman" w:cs="Times New Roman"/>
        </w:rPr>
        <w:t>Recommendation</w:t>
      </w:r>
      <w:r w:rsidR="002902E6" w:rsidRPr="000917A6">
        <w:rPr>
          <w:rFonts w:ascii="Times New Roman" w:hAnsi="Times New Roman" w:cs="Times New Roman"/>
        </w:rPr>
        <w:t xml:space="preserve"> to the Board and Board Action</w:t>
      </w:r>
      <w:r w:rsidRPr="000917A6">
        <w:rPr>
          <w:rFonts w:ascii="Times New Roman" w:hAnsi="Times New Roman" w:cs="Times New Roman"/>
        </w:rPr>
        <w:t xml:space="preserve"> (New)</w:t>
      </w:r>
    </w:p>
    <w:p w14:paraId="2AA81CA9" w14:textId="336A05CB" w:rsidR="00D22060" w:rsidRPr="000917A6" w:rsidRDefault="00D22060" w:rsidP="002902E6">
      <w:pPr>
        <w:pStyle w:val="ListParagraph"/>
        <w:ind w:left="1080"/>
        <w:rPr>
          <w:rFonts w:ascii="Times New Roman" w:hAnsi="Times New Roman" w:cs="Times New Roman"/>
        </w:rPr>
      </w:pPr>
      <w:r w:rsidRPr="000917A6">
        <w:rPr>
          <w:rFonts w:ascii="Times New Roman" w:hAnsi="Times New Roman" w:cs="Times New Roman"/>
        </w:rPr>
        <w:t xml:space="preserve">777:20-5-4. </w:t>
      </w:r>
      <w:r w:rsidR="002902E6" w:rsidRPr="000917A6">
        <w:rPr>
          <w:rFonts w:ascii="Times New Roman" w:hAnsi="Times New Roman" w:cs="Times New Roman"/>
        </w:rPr>
        <w:t xml:space="preserve">Changes before closing </w:t>
      </w:r>
      <w:r w:rsidRPr="000917A6">
        <w:rPr>
          <w:rFonts w:ascii="Times New Roman" w:hAnsi="Times New Roman" w:cs="Times New Roman"/>
        </w:rPr>
        <w:t>(New)</w:t>
      </w:r>
      <w:r w:rsidRPr="000917A6">
        <w:rPr>
          <w:rFonts w:ascii="Times New Roman" w:hAnsi="Times New Roman" w:cs="Times New Roman"/>
        </w:rPr>
        <w:br/>
        <w:t>Subchapter 7. Closing</w:t>
      </w:r>
      <w:r w:rsidR="002902E6" w:rsidRPr="000917A6">
        <w:rPr>
          <w:rFonts w:ascii="Times New Roman" w:hAnsi="Times New Roman" w:cs="Times New Roman"/>
        </w:rPr>
        <w:t xml:space="preserve"> and Servicing</w:t>
      </w:r>
      <w:r w:rsidRPr="000917A6">
        <w:rPr>
          <w:rFonts w:ascii="Times New Roman" w:hAnsi="Times New Roman" w:cs="Times New Roman"/>
        </w:rPr>
        <w:t xml:space="preserve"> (New)</w:t>
      </w:r>
    </w:p>
    <w:p w14:paraId="4EFFE8B2" w14:textId="3A2FDD0C"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 xml:space="preserve">777:20-7-1. Closing </w:t>
      </w:r>
      <w:r w:rsidR="002902E6" w:rsidRPr="000917A6">
        <w:rPr>
          <w:rFonts w:ascii="Times New Roman" w:hAnsi="Times New Roman" w:cs="Times New Roman"/>
        </w:rPr>
        <w:t>and disbursement</w:t>
      </w:r>
      <w:r w:rsidRPr="000917A6">
        <w:rPr>
          <w:rFonts w:ascii="Times New Roman" w:hAnsi="Times New Roman" w:cs="Times New Roman"/>
        </w:rPr>
        <w:t xml:space="preserve"> (New)</w:t>
      </w:r>
      <w:r w:rsidRPr="000917A6">
        <w:rPr>
          <w:rFonts w:ascii="Times New Roman" w:hAnsi="Times New Roman" w:cs="Times New Roman"/>
        </w:rPr>
        <w:br/>
        <w:t xml:space="preserve">777:20-7-2. </w:t>
      </w:r>
      <w:r w:rsidR="002902E6" w:rsidRPr="000917A6">
        <w:rPr>
          <w:rFonts w:ascii="Times New Roman" w:hAnsi="Times New Roman" w:cs="Times New Roman"/>
        </w:rPr>
        <w:t>Servicing and assistance</w:t>
      </w:r>
      <w:r w:rsidRPr="000917A6">
        <w:rPr>
          <w:rFonts w:ascii="Times New Roman" w:hAnsi="Times New Roman" w:cs="Times New Roman"/>
        </w:rPr>
        <w:t xml:space="preserve"> (New)</w:t>
      </w:r>
    </w:p>
    <w:p w14:paraId="3B6819AD" w14:textId="327B5DC7"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 xml:space="preserve">777:20-7-3. </w:t>
      </w:r>
      <w:r w:rsidR="002902E6" w:rsidRPr="000917A6">
        <w:rPr>
          <w:rFonts w:ascii="Times New Roman" w:hAnsi="Times New Roman" w:cs="Times New Roman"/>
        </w:rPr>
        <w:t>Default, closure, and property disposition</w:t>
      </w:r>
      <w:r w:rsidRPr="000917A6">
        <w:rPr>
          <w:rFonts w:ascii="Times New Roman" w:hAnsi="Times New Roman" w:cs="Times New Roman"/>
        </w:rPr>
        <w:t xml:space="preserve"> (New)</w:t>
      </w:r>
    </w:p>
    <w:p w14:paraId="2456439D" w14:textId="3CBB6EC8"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 xml:space="preserve">777:20-7-4. </w:t>
      </w:r>
      <w:r w:rsidR="002902E6" w:rsidRPr="000917A6">
        <w:rPr>
          <w:rFonts w:ascii="Times New Roman" w:hAnsi="Times New Roman" w:cs="Times New Roman"/>
        </w:rPr>
        <w:t>Modifications</w:t>
      </w:r>
      <w:r w:rsidRPr="000917A6">
        <w:rPr>
          <w:rFonts w:ascii="Times New Roman" w:hAnsi="Times New Roman" w:cs="Times New Roman"/>
        </w:rPr>
        <w:t xml:space="preserve"> (New)</w:t>
      </w:r>
    </w:p>
    <w:p w14:paraId="6F98B5B6" w14:textId="1147C53A"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Subchapter 9. Administrator Accountability (New)</w:t>
      </w:r>
      <w:r w:rsidRPr="000917A6">
        <w:rPr>
          <w:rFonts w:ascii="Times New Roman" w:hAnsi="Times New Roman" w:cs="Times New Roman"/>
        </w:rPr>
        <w:br/>
        <w:t xml:space="preserve">777:20-9-1. </w:t>
      </w:r>
      <w:r w:rsidR="002902E6" w:rsidRPr="000917A6">
        <w:rPr>
          <w:rFonts w:ascii="Times New Roman" w:hAnsi="Times New Roman" w:cs="Times New Roman"/>
        </w:rPr>
        <w:t>Selection and responsibility</w:t>
      </w:r>
      <w:r w:rsidRPr="000917A6">
        <w:rPr>
          <w:rFonts w:ascii="Times New Roman" w:hAnsi="Times New Roman" w:cs="Times New Roman"/>
        </w:rPr>
        <w:t xml:space="preserve"> (New)</w:t>
      </w:r>
    </w:p>
    <w:p w14:paraId="00668ED2" w14:textId="67805B40"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 xml:space="preserve">777:20-9-2. </w:t>
      </w:r>
      <w:r w:rsidR="002902E6" w:rsidRPr="000917A6">
        <w:rPr>
          <w:rFonts w:ascii="Times New Roman" w:hAnsi="Times New Roman" w:cs="Times New Roman"/>
        </w:rPr>
        <w:t>Conflicts and related-party transactions</w:t>
      </w:r>
      <w:r w:rsidRPr="000917A6">
        <w:rPr>
          <w:rFonts w:ascii="Times New Roman" w:hAnsi="Times New Roman" w:cs="Times New Roman"/>
        </w:rPr>
        <w:t xml:space="preserve"> (New)</w:t>
      </w:r>
    </w:p>
    <w:p w14:paraId="23B1213F" w14:textId="1231F85A"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 xml:space="preserve">777:20-9-3. </w:t>
      </w:r>
      <w:r w:rsidR="00885568" w:rsidRPr="000917A6">
        <w:rPr>
          <w:rFonts w:ascii="Times New Roman" w:hAnsi="Times New Roman" w:cs="Times New Roman"/>
        </w:rPr>
        <w:t>Compensation and transaction costs</w:t>
      </w:r>
      <w:r w:rsidRPr="000917A6">
        <w:rPr>
          <w:rFonts w:ascii="Times New Roman" w:hAnsi="Times New Roman" w:cs="Times New Roman"/>
        </w:rPr>
        <w:t xml:space="preserve"> (New)</w:t>
      </w:r>
    </w:p>
    <w:p w14:paraId="74D0A8B3" w14:textId="794A6D9E" w:rsidR="00D22060" w:rsidRPr="000917A6" w:rsidRDefault="00D22060" w:rsidP="007F7F83">
      <w:pPr>
        <w:pStyle w:val="ListParagraph"/>
        <w:ind w:left="1080"/>
        <w:rPr>
          <w:rFonts w:ascii="Times New Roman" w:hAnsi="Times New Roman" w:cs="Times New Roman"/>
        </w:rPr>
      </w:pPr>
      <w:r w:rsidRPr="000917A6">
        <w:rPr>
          <w:rFonts w:ascii="Times New Roman" w:hAnsi="Times New Roman" w:cs="Times New Roman"/>
        </w:rPr>
        <w:t xml:space="preserve">777:20-9-4. </w:t>
      </w:r>
      <w:r w:rsidR="00885568" w:rsidRPr="000917A6">
        <w:rPr>
          <w:rFonts w:ascii="Times New Roman" w:hAnsi="Times New Roman" w:cs="Times New Roman"/>
        </w:rPr>
        <w:t>Public procedures, forms, guidance, records, reporting, and continuity</w:t>
      </w:r>
      <w:r w:rsidRPr="000917A6">
        <w:rPr>
          <w:rFonts w:ascii="Times New Roman" w:hAnsi="Times New Roman" w:cs="Times New Roman"/>
        </w:rPr>
        <w:t xml:space="preserve"> (New)</w:t>
      </w:r>
    </w:p>
    <w:p w14:paraId="076914F5" w14:textId="77777777" w:rsidR="000858E6" w:rsidRPr="000858E6" w:rsidRDefault="000858E6" w:rsidP="00FD0C15">
      <w:pPr>
        <w:pStyle w:val="ListParagraph"/>
        <w:ind w:left="1080"/>
        <w:rPr>
          <w:rFonts w:ascii="Times New Roman" w:hAnsi="Times New Roman" w:cs="Times New Roman"/>
        </w:rPr>
      </w:pPr>
    </w:p>
    <w:p w14:paraId="23FD397B" w14:textId="43419BBC" w:rsidR="000858E6" w:rsidRDefault="000858E6" w:rsidP="006056CF">
      <w:pPr>
        <w:pStyle w:val="ListParagraph"/>
        <w:numPr>
          <w:ilvl w:val="0"/>
          <w:numId w:val="15"/>
        </w:numPr>
        <w:rPr>
          <w:rFonts w:ascii="Times New Roman" w:hAnsi="Times New Roman" w:cs="Times New Roman"/>
        </w:rPr>
      </w:pPr>
      <w:r w:rsidRPr="006056CF">
        <w:rPr>
          <w:rFonts w:ascii="Times New Roman" w:hAnsi="Times New Roman" w:cs="Times New Roman"/>
        </w:rPr>
        <w:t xml:space="preserve">Presentation and possible discussion regarding the closure status of Proud to Partner </w:t>
      </w:r>
      <w:proofErr w:type="gramStart"/>
      <w:r w:rsidRPr="006056CF">
        <w:rPr>
          <w:rFonts w:ascii="Times New Roman" w:hAnsi="Times New Roman" w:cs="Times New Roman"/>
        </w:rPr>
        <w:t>Leadership  Academy</w:t>
      </w:r>
      <w:proofErr w:type="gramEnd"/>
    </w:p>
    <w:p w14:paraId="17563C94" w14:textId="77777777" w:rsidR="0033511C" w:rsidRDefault="0033511C" w:rsidP="0033511C">
      <w:pPr>
        <w:pStyle w:val="ListParagraph"/>
        <w:ind w:left="1080"/>
        <w:rPr>
          <w:rFonts w:ascii="Times New Roman" w:hAnsi="Times New Roman" w:cs="Times New Roman"/>
        </w:rPr>
      </w:pPr>
    </w:p>
    <w:p w14:paraId="428107D0" w14:textId="77777777" w:rsidR="003254EC" w:rsidRDefault="003254EC" w:rsidP="003254EC">
      <w:pPr>
        <w:pStyle w:val="ListParagraph"/>
        <w:ind w:left="1080"/>
        <w:rPr>
          <w:rFonts w:ascii="Times New Roman" w:hAnsi="Times New Roman" w:cs="Times New Roman"/>
        </w:rPr>
      </w:pPr>
    </w:p>
    <w:p w14:paraId="6B15A1B5" w14:textId="77777777" w:rsidR="003254EC" w:rsidRPr="003254EC" w:rsidRDefault="003254EC" w:rsidP="003254EC">
      <w:pPr>
        <w:pStyle w:val="ListParagraph"/>
        <w:rPr>
          <w:rFonts w:ascii="Times New Roman" w:hAnsi="Times New Roman" w:cs="Times New Roman"/>
        </w:rPr>
      </w:pPr>
    </w:p>
    <w:p w14:paraId="76010104" w14:textId="646CF1B1" w:rsidR="0033511C" w:rsidRPr="006056CF" w:rsidRDefault="0033511C" w:rsidP="006056CF">
      <w:pPr>
        <w:pStyle w:val="ListParagraph"/>
        <w:numPr>
          <w:ilvl w:val="0"/>
          <w:numId w:val="15"/>
        </w:numPr>
        <w:rPr>
          <w:rFonts w:ascii="Times New Roman" w:hAnsi="Times New Roman" w:cs="Times New Roman"/>
        </w:rPr>
      </w:pPr>
      <w:r>
        <w:rPr>
          <w:rFonts w:ascii="Times New Roman" w:hAnsi="Times New Roman" w:cs="Times New Roman"/>
        </w:rPr>
        <w:t>Presentation and possible discussion regarding the date and location of the Statewide Charter School Board November board meeting</w:t>
      </w:r>
    </w:p>
    <w:p w14:paraId="6E284E0E" w14:textId="4A4B4D85" w:rsidR="003254EC" w:rsidRDefault="003254EC" w:rsidP="00BB3AF0">
      <w:pPr>
        <w:pStyle w:val="BodyText"/>
        <w:kinsoku w:val="0"/>
        <w:overflowPunct w:val="0"/>
        <w:ind w:right="75" w:firstLine="360"/>
        <w:rPr>
          <w:b/>
          <w:bCs/>
        </w:rPr>
      </w:pPr>
    </w:p>
    <w:p w14:paraId="6FA78B1E" w14:textId="0564F624" w:rsidR="00F46D11" w:rsidRPr="00155B92" w:rsidRDefault="003254EC" w:rsidP="00BB3AF0">
      <w:pPr>
        <w:pStyle w:val="BodyText"/>
        <w:kinsoku w:val="0"/>
        <w:overflowPunct w:val="0"/>
        <w:ind w:right="75" w:firstLine="360"/>
        <w:rPr>
          <w:spacing w:val="-2"/>
        </w:rPr>
      </w:pPr>
      <w:r>
        <w:rPr>
          <w:b/>
          <w:bCs/>
        </w:rPr>
        <w:t xml:space="preserve">12. </w:t>
      </w:r>
      <w:r w:rsidR="0087383E">
        <w:rPr>
          <w:b/>
          <w:bCs/>
        </w:rPr>
        <w:t>New Business</w:t>
      </w:r>
    </w:p>
    <w:p w14:paraId="50E69387" w14:textId="05E71097" w:rsidR="00546F19" w:rsidRPr="00420838" w:rsidRDefault="00546F19" w:rsidP="00546F19">
      <w:pPr>
        <w:pStyle w:val="BodyText"/>
        <w:kinsoku w:val="0"/>
        <w:overflowPunct w:val="0"/>
        <w:ind w:left="720" w:right="75"/>
        <w:rPr>
          <w:i/>
          <w:iCs/>
          <w:spacing w:val="-2"/>
          <w:sz w:val="20"/>
          <w:szCs w:val="20"/>
        </w:rPr>
      </w:pPr>
      <w:r w:rsidRPr="002D6006">
        <w:rPr>
          <w:i/>
          <w:iCs/>
          <w:spacing w:val="-2"/>
          <w:sz w:val="20"/>
          <w:szCs w:val="20"/>
        </w:rPr>
        <w:t xml:space="preserve">Discussion and possible action of any item that could not have been known or reasonably foreseen prior to time of posting agenda (As </w:t>
      </w:r>
      <w:r w:rsidR="00562140" w:rsidRPr="002D6006">
        <w:rPr>
          <w:i/>
          <w:iCs/>
          <w:spacing w:val="-2"/>
          <w:sz w:val="20"/>
          <w:szCs w:val="20"/>
        </w:rPr>
        <w:t>defined</w:t>
      </w:r>
      <w:r w:rsidRPr="002D6006">
        <w:rPr>
          <w:i/>
          <w:iCs/>
          <w:spacing w:val="-2"/>
          <w:sz w:val="20"/>
          <w:szCs w:val="20"/>
        </w:rPr>
        <w:t xml:space="preserve"> in Oklahoma Statutes Title 25, Section 311 (A)(9)).</w:t>
      </w:r>
    </w:p>
    <w:p w14:paraId="1B7E9C0F" w14:textId="77777777" w:rsidR="00155B92" w:rsidRDefault="00155B92" w:rsidP="00AB296D">
      <w:pPr>
        <w:pStyle w:val="BodyText"/>
        <w:kinsoku w:val="0"/>
        <w:overflowPunct w:val="0"/>
        <w:ind w:left="1080" w:right="75"/>
        <w:rPr>
          <w:spacing w:val="-2"/>
        </w:rPr>
      </w:pPr>
    </w:p>
    <w:p w14:paraId="722E6C9C" w14:textId="308B52D0" w:rsidR="002D6006" w:rsidRPr="00254891" w:rsidRDefault="005C2CC7" w:rsidP="00DB3EBA">
      <w:pPr>
        <w:pStyle w:val="BodyText"/>
        <w:kinsoku w:val="0"/>
        <w:overflowPunct w:val="0"/>
        <w:ind w:left="360" w:right="75"/>
        <w:rPr>
          <w:b/>
          <w:bCs/>
          <w:spacing w:val="-2"/>
        </w:rPr>
      </w:pPr>
      <w:r>
        <w:rPr>
          <w:b/>
          <w:bCs/>
          <w:spacing w:val="-2"/>
        </w:rPr>
        <w:t>1</w:t>
      </w:r>
      <w:r w:rsidR="00E25407">
        <w:rPr>
          <w:b/>
          <w:bCs/>
          <w:spacing w:val="-2"/>
        </w:rPr>
        <w:t>3</w:t>
      </w:r>
      <w:r w:rsidR="006E2B6C">
        <w:rPr>
          <w:b/>
          <w:bCs/>
          <w:spacing w:val="-2"/>
        </w:rPr>
        <w:t>.</w:t>
      </w:r>
      <w:r w:rsidR="006E2B6C">
        <w:rPr>
          <w:b/>
          <w:bCs/>
          <w:spacing w:val="-2"/>
        </w:rPr>
        <w:tab/>
      </w:r>
      <w:r w:rsidR="00546F19">
        <w:rPr>
          <w:b/>
          <w:bCs/>
          <w:spacing w:val="-2"/>
        </w:rPr>
        <w:t>Adjournment</w:t>
      </w:r>
    </w:p>
    <w:p w14:paraId="34E79F2F" w14:textId="7C9C46C7" w:rsidR="00CB75A9" w:rsidRPr="00722F97" w:rsidRDefault="00B52333" w:rsidP="00A021FC">
      <w:pPr>
        <w:pStyle w:val="BodyText"/>
        <w:kinsoku w:val="0"/>
        <w:overflowPunct w:val="0"/>
        <w:spacing w:before="207"/>
        <w:jc w:val="both"/>
        <w:rPr>
          <w:sz w:val="18"/>
          <w:szCs w:val="18"/>
        </w:rPr>
      </w:pPr>
      <w:r w:rsidRPr="00722F97">
        <w:rPr>
          <w:i/>
          <w:iCs/>
          <w:sz w:val="18"/>
          <w:szCs w:val="18"/>
        </w:rPr>
        <w:t>The</w:t>
      </w:r>
      <w:r w:rsidRPr="00722F97">
        <w:rPr>
          <w:i/>
          <w:iCs/>
          <w:spacing w:val="-2"/>
          <w:sz w:val="18"/>
          <w:szCs w:val="18"/>
        </w:rPr>
        <w:t xml:space="preserve"> </w:t>
      </w:r>
      <w:r w:rsidRPr="00722F97">
        <w:rPr>
          <w:i/>
          <w:iCs/>
          <w:sz w:val="18"/>
          <w:szCs w:val="18"/>
        </w:rPr>
        <w:t>Board</w:t>
      </w:r>
      <w:r w:rsidRPr="00722F97">
        <w:rPr>
          <w:i/>
          <w:iCs/>
          <w:spacing w:val="-2"/>
          <w:sz w:val="18"/>
          <w:szCs w:val="18"/>
        </w:rPr>
        <w:t xml:space="preserve"> </w:t>
      </w:r>
      <w:r w:rsidRPr="00722F97">
        <w:rPr>
          <w:i/>
          <w:iCs/>
          <w:sz w:val="18"/>
          <w:szCs w:val="18"/>
        </w:rPr>
        <w:t>may</w:t>
      </w:r>
      <w:r w:rsidRPr="00722F97">
        <w:rPr>
          <w:i/>
          <w:iCs/>
          <w:spacing w:val="-2"/>
          <w:sz w:val="18"/>
          <w:szCs w:val="18"/>
        </w:rPr>
        <w:t xml:space="preserve"> </w:t>
      </w:r>
      <w:r w:rsidRPr="00722F97">
        <w:rPr>
          <w:i/>
          <w:iCs/>
          <w:sz w:val="18"/>
          <w:szCs w:val="18"/>
        </w:rPr>
        <w:t>take</w:t>
      </w:r>
      <w:r w:rsidRPr="00722F97">
        <w:rPr>
          <w:i/>
          <w:iCs/>
          <w:spacing w:val="-2"/>
          <w:sz w:val="18"/>
          <w:szCs w:val="18"/>
        </w:rPr>
        <w:t xml:space="preserve"> </w:t>
      </w:r>
      <w:r w:rsidRPr="00722F97">
        <w:rPr>
          <w:i/>
          <w:iCs/>
          <w:sz w:val="18"/>
          <w:szCs w:val="18"/>
        </w:rPr>
        <w:t>agenda items in any order it determines necessary or convenient.</w:t>
      </w:r>
      <w:r w:rsidRPr="00722F97">
        <w:rPr>
          <w:i/>
          <w:iCs/>
          <w:spacing w:val="-2"/>
          <w:sz w:val="18"/>
          <w:szCs w:val="18"/>
        </w:rPr>
        <w:t xml:space="preserve"> “Possible action” includes, but is not limited to, approval, authorization, adoption, rejection, denial, amendment, taking no action, or tabling an item for disposition </w:t>
      </w:r>
      <w:proofErr w:type="gramStart"/>
      <w:r w:rsidRPr="00722F97">
        <w:rPr>
          <w:i/>
          <w:iCs/>
          <w:spacing w:val="-2"/>
          <w:sz w:val="18"/>
          <w:szCs w:val="18"/>
        </w:rPr>
        <w:t>at a later time</w:t>
      </w:r>
      <w:proofErr w:type="gramEnd"/>
      <w:r w:rsidRPr="00722F97">
        <w:rPr>
          <w:i/>
          <w:iCs/>
          <w:spacing w:val="-2"/>
          <w:sz w:val="18"/>
          <w:szCs w:val="18"/>
        </w:rPr>
        <w:t xml:space="preserve"> or meeting.</w:t>
      </w:r>
      <w:r w:rsidRPr="00722F97">
        <w:rPr>
          <w:i/>
          <w:iCs/>
          <w:sz w:val="18"/>
          <w:szCs w:val="18"/>
        </w:rPr>
        <w:t xml:space="preserve"> “(A</w:t>
      </w:r>
      <w:r w:rsidR="00A133BB" w:rsidRPr="00722F97">
        <w:rPr>
          <w:i/>
          <w:iCs/>
          <w:sz w:val="18"/>
          <w:szCs w:val="18"/>
        </w:rPr>
        <w:t>ction</w:t>
      </w:r>
      <w:r w:rsidRPr="00722F97">
        <w:rPr>
          <w:i/>
          <w:iCs/>
          <w:sz w:val="18"/>
          <w:szCs w:val="18"/>
        </w:rPr>
        <w:t xml:space="preserve">)” serves as only a prompt for the Board and in no way impairs the Board from </w:t>
      </w:r>
      <w:proofErr w:type="gramStart"/>
      <w:r w:rsidRPr="00722F97">
        <w:rPr>
          <w:i/>
          <w:iCs/>
          <w:sz w:val="18"/>
          <w:szCs w:val="18"/>
        </w:rPr>
        <w:t>taking action</w:t>
      </w:r>
      <w:proofErr w:type="gramEnd"/>
      <w:r w:rsidRPr="00722F97">
        <w:rPr>
          <w:i/>
          <w:iCs/>
          <w:sz w:val="18"/>
          <w:szCs w:val="18"/>
        </w:rPr>
        <w:t xml:space="preserve"> if any agenda item provides for possible action to be taken.</w:t>
      </w:r>
    </w:p>
    <w:sectPr w:rsidR="00CB75A9" w:rsidRPr="00722F97" w:rsidSect="008A1CCD">
      <w:headerReference w:type="even" r:id="rId8"/>
      <w:headerReference w:type="default" r:id="rId9"/>
      <w:footerReference w:type="default" r:id="rId10"/>
      <w:headerReference w:type="first" r:id="rId11"/>
      <w:pgSz w:w="12240" w:h="15840" w:code="1"/>
      <w:pgMar w:top="720" w:right="1152" w:bottom="720" w:left="1152"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B40FC" w14:textId="77777777" w:rsidR="00253590" w:rsidRDefault="00253590" w:rsidP="00CB75A9">
      <w:pPr>
        <w:spacing w:after="0" w:line="240" w:lineRule="auto"/>
      </w:pPr>
      <w:r>
        <w:separator/>
      </w:r>
    </w:p>
  </w:endnote>
  <w:endnote w:type="continuationSeparator" w:id="0">
    <w:p w14:paraId="09CE3F45" w14:textId="77777777" w:rsidR="00253590" w:rsidRDefault="00253590" w:rsidP="00CB75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85222"/>
      <w:docPartObj>
        <w:docPartGallery w:val="Page Numbers (Bottom of Page)"/>
        <w:docPartUnique/>
      </w:docPartObj>
    </w:sdtPr>
    <w:sdtEndPr>
      <w:rPr>
        <w:noProof/>
      </w:rPr>
    </w:sdtEndPr>
    <w:sdtContent>
      <w:p w14:paraId="5B1DE041" w14:textId="3DD7100B" w:rsidR="001A20CB" w:rsidRDefault="001A20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EC93D3" w14:textId="77777777" w:rsidR="001A20CB" w:rsidRDefault="001A2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23B66" w14:textId="77777777" w:rsidR="00253590" w:rsidRDefault="00253590" w:rsidP="00CB75A9">
      <w:pPr>
        <w:spacing w:after="0" w:line="240" w:lineRule="auto"/>
      </w:pPr>
      <w:r>
        <w:separator/>
      </w:r>
    </w:p>
  </w:footnote>
  <w:footnote w:type="continuationSeparator" w:id="0">
    <w:p w14:paraId="56539F02" w14:textId="77777777" w:rsidR="00253590" w:rsidRDefault="00253590" w:rsidP="00CB75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C7520" w14:textId="17056305" w:rsidR="000020A7" w:rsidRDefault="000020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3C140" w14:textId="44B475AE" w:rsidR="00CB75A9" w:rsidRDefault="00CB75A9">
    <w:pPr>
      <w:pStyle w:val="Header"/>
    </w:pPr>
    <w:r>
      <w:t>Statewide</w:t>
    </w:r>
    <w:r w:rsidR="00254891">
      <w:t xml:space="preserve"> </w:t>
    </w:r>
    <w:r>
      <w:t>Charter School</w:t>
    </w:r>
    <w:r w:rsidR="00855172">
      <w:t xml:space="preserve"> Board</w:t>
    </w:r>
  </w:p>
  <w:p w14:paraId="6F9D78A2" w14:textId="2E69DD89" w:rsidR="00261AD5" w:rsidRDefault="004A1601">
    <w:pPr>
      <w:pStyle w:val="Header"/>
    </w:pPr>
    <w:r>
      <w:t>Regular</w:t>
    </w:r>
    <w:r w:rsidR="00261AD5">
      <w:t xml:space="preserve"> </w:t>
    </w:r>
    <w:r w:rsidR="00CB75A9">
      <w:t xml:space="preserve">Board Meeting </w:t>
    </w:r>
    <w:r w:rsidR="00CB75A9" w:rsidRPr="00967537">
      <w:t>Agenda</w:t>
    </w:r>
    <w:r w:rsidR="00261AD5" w:rsidRPr="00967537">
      <w:t xml:space="preserve"> </w:t>
    </w:r>
  </w:p>
  <w:p w14:paraId="1035C3D1" w14:textId="48497F33" w:rsidR="00CB75A9" w:rsidRDefault="000750C1">
    <w:pPr>
      <w:pStyle w:val="Header"/>
    </w:pPr>
    <w:r>
      <w:t>October 12</w:t>
    </w:r>
    <w:r w:rsidR="00E47BAE">
      <w:t>, 2026</w:t>
    </w:r>
    <w:r w:rsidR="000020A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0DA09" w14:textId="6E42E2D8" w:rsidR="000020A7" w:rsidRDefault="000020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210B"/>
    <w:multiLevelType w:val="hybridMultilevel"/>
    <w:tmpl w:val="E58E05FC"/>
    <w:lvl w:ilvl="0" w:tplc="0C5A281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6F4325B"/>
    <w:multiLevelType w:val="hybridMultilevel"/>
    <w:tmpl w:val="1EA2AD1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ADE4705"/>
    <w:multiLevelType w:val="hybridMultilevel"/>
    <w:tmpl w:val="964A0EA2"/>
    <w:lvl w:ilvl="0" w:tplc="C1C0725A">
      <w:start w:val="1"/>
      <w:numFmt w:val="low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EB76380"/>
    <w:multiLevelType w:val="hybridMultilevel"/>
    <w:tmpl w:val="20801870"/>
    <w:lvl w:ilvl="0" w:tplc="31A02DBE">
      <w:start w:val="10"/>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302B1DA7"/>
    <w:multiLevelType w:val="hybridMultilevel"/>
    <w:tmpl w:val="24DEC52C"/>
    <w:lvl w:ilvl="0" w:tplc="C83C3908">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3340909"/>
    <w:multiLevelType w:val="hybridMultilevel"/>
    <w:tmpl w:val="AE7EB682"/>
    <w:lvl w:ilvl="0" w:tplc="8C0C2E44">
      <w:start w:val="1"/>
      <w:numFmt w:val="lowerLetter"/>
      <w:lvlText w:val="%1."/>
      <w:lvlJc w:val="left"/>
      <w:pPr>
        <w:ind w:left="1080" w:hanging="360"/>
      </w:pPr>
      <w:rPr>
        <w:rFonts w:hint="default"/>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3307E4"/>
    <w:multiLevelType w:val="hybridMultilevel"/>
    <w:tmpl w:val="881880FA"/>
    <w:lvl w:ilvl="0" w:tplc="DA56920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430276FB"/>
    <w:multiLevelType w:val="hybridMultilevel"/>
    <w:tmpl w:val="F2320048"/>
    <w:lvl w:ilvl="0" w:tplc="24D68E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4077CAA"/>
    <w:multiLevelType w:val="hybridMultilevel"/>
    <w:tmpl w:val="AE5A5872"/>
    <w:lvl w:ilvl="0" w:tplc="1A64C40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4A2E7F4F"/>
    <w:multiLevelType w:val="hybridMultilevel"/>
    <w:tmpl w:val="18CED90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51F86AE2"/>
    <w:multiLevelType w:val="hybridMultilevel"/>
    <w:tmpl w:val="F6969ABA"/>
    <w:lvl w:ilvl="0" w:tplc="583EB4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6095F02"/>
    <w:multiLevelType w:val="hybridMultilevel"/>
    <w:tmpl w:val="14F439BA"/>
    <w:lvl w:ilvl="0" w:tplc="FFFFFFFF">
      <w:start w:val="1"/>
      <w:numFmt w:val="lowerLetter"/>
      <w:lvlText w:val="%1."/>
      <w:lvlJc w:val="left"/>
      <w:pPr>
        <w:ind w:left="1080" w:hanging="360"/>
      </w:pPr>
      <w:rPr>
        <w:rFonts w:hint="default"/>
      </w:rPr>
    </w:lvl>
    <w:lvl w:ilvl="1" w:tplc="04090013">
      <w:start w:val="1"/>
      <w:numFmt w:val="upperRoman"/>
      <w:lvlText w:val="%2."/>
      <w:lvlJc w:val="righ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60B67877"/>
    <w:multiLevelType w:val="hybridMultilevel"/>
    <w:tmpl w:val="D8909F5A"/>
    <w:lvl w:ilvl="0" w:tplc="CA221BEC">
      <w:start w:val="9"/>
      <w:numFmt w:val="decimal"/>
      <w:lvlText w:val="%1."/>
      <w:lvlJc w:val="left"/>
      <w:pPr>
        <w:ind w:left="900" w:hanging="360"/>
      </w:pPr>
      <w:rPr>
        <w:rFonts w:ascii="Times New Roman" w:hAnsi="Times New Roman" w:cs="Times New Roman" w:hint="default"/>
        <w:b/>
        <w:bCs/>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64404197"/>
    <w:multiLevelType w:val="hybridMultilevel"/>
    <w:tmpl w:val="B04E2914"/>
    <w:lvl w:ilvl="0" w:tplc="4FDC0AF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48627D0"/>
    <w:multiLevelType w:val="hybridMultilevel"/>
    <w:tmpl w:val="5BB23FF6"/>
    <w:lvl w:ilvl="0" w:tplc="D1EA7C76">
      <w:start w:val="1"/>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6E353812"/>
    <w:multiLevelType w:val="hybridMultilevel"/>
    <w:tmpl w:val="70B65F9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704007C2"/>
    <w:multiLevelType w:val="hybridMultilevel"/>
    <w:tmpl w:val="E9D4EDB8"/>
    <w:lvl w:ilvl="0" w:tplc="C55023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1D12DB0"/>
    <w:multiLevelType w:val="hybridMultilevel"/>
    <w:tmpl w:val="85B60C4C"/>
    <w:lvl w:ilvl="0" w:tplc="0F2AFC56">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1A48B1"/>
    <w:multiLevelType w:val="hybridMultilevel"/>
    <w:tmpl w:val="86FC19D4"/>
    <w:lvl w:ilvl="0" w:tplc="5C8CCAC0">
      <w:start w:val="1"/>
      <w:numFmt w:val="lowerLetter"/>
      <w:lvlText w:val="%1."/>
      <w:lvlJc w:val="left"/>
      <w:pPr>
        <w:ind w:left="1080" w:hanging="360"/>
      </w:pPr>
      <w:rPr>
        <w:rFonts w:ascii="Times New Roman" w:hAnsi="Times New Roman" w:cs="Times New Roman" w:hint="default"/>
      </w:rPr>
    </w:lvl>
    <w:lvl w:ilvl="1" w:tplc="CA2CA522">
      <w:start w:val="1"/>
      <w:numFmt w:val="lowerRoman"/>
      <w:lvlText w:val="%2."/>
      <w:lvlJc w:val="left"/>
      <w:pPr>
        <w:ind w:left="1800" w:hanging="360"/>
      </w:pPr>
      <w:rPr>
        <w:rFonts w:ascii="Times New Roman" w:eastAsiaTheme="minorHAnsi" w:hAnsi="Times New Roman"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B4A1D51"/>
    <w:multiLevelType w:val="hybridMultilevel"/>
    <w:tmpl w:val="E3F6FFF4"/>
    <w:lvl w:ilvl="0" w:tplc="E144695E">
      <w:start w:val="1"/>
      <w:numFmt w:val="decimal"/>
      <w:lvlText w:val="%1."/>
      <w:lvlJc w:val="left"/>
      <w:pPr>
        <w:ind w:left="720" w:hanging="360"/>
      </w:pPr>
      <w:rPr>
        <w:rFonts w:hint="default"/>
        <w:b/>
        <w:bCs/>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0678466">
    <w:abstractNumId w:val="19"/>
  </w:num>
  <w:num w:numId="2" w16cid:durableId="1237475228">
    <w:abstractNumId w:val="13"/>
  </w:num>
  <w:num w:numId="3" w16cid:durableId="978195195">
    <w:abstractNumId w:val="16"/>
  </w:num>
  <w:num w:numId="4" w16cid:durableId="1171027055">
    <w:abstractNumId w:val="4"/>
  </w:num>
  <w:num w:numId="5" w16cid:durableId="875896518">
    <w:abstractNumId w:val="2"/>
  </w:num>
  <w:num w:numId="6" w16cid:durableId="457994521">
    <w:abstractNumId w:val="10"/>
  </w:num>
  <w:num w:numId="7" w16cid:durableId="817116667">
    <w:abstractNumId w:val="7"/>
  </w:num>
  <w:num w:numId="8" w16cid:durableId="1289554545">
    <w:abstractNumId w:val="5"/>
  </w:num>
  <w:num w:numId="9" w16cid:durableId="526452681">
    <w:abstractNumId w:val="14"/>
  </w:num>
  <w:num w:numId="10" w16cid:durableId="957103107">
    <w:abstractNumId w:val="0"/>
  </w:num>
  <w:num w:numId="11" w16cid:durableId="1877036984">
    <w:abstractNumId w:val="8"/>
  </w:num>
  <w:num w:numId="12" w16cid:durableId="1491674930">
    <w:abstractNumId w:val="6"/>
  </w:num>
  <w:num w:numId="13" w16cid:durableId="434709389">
    <w:abstractNumId w:val="11"/>
  </w:num>
  <w:num w:numId="14" w16cid:durableId="10070963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4012841">
    <w:abstractNumId w:val="18"/>
  </w:num>
  <w:num w:numId="16" w16cid:durableId="1156461026">
    <w:abstractNumId w:val="9"/>
  </w:num>
  <w:num w:numId="17" w16cid:durableId="1182747608">
    <w:abstractNumId w:val="15"/>
  </w:num>
  <w:num w:numId="18" w16cid:durableId="2889036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24378613">
    <w:abstractNumId w:val="12"/>
  </w:num>
  <w:num w:numId="20" w16cid:durableId="476072621">
    <w:abstractNumId w:val="3"/>
  </w:num>
  <w:num w:numId="21" w16cid:durableId="660039763">
    <w:abstractNumId w:val="17"/>
  </w:num>
  <w:num w:numId="22" w16cid:durableId="2562547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5A9"/>
    <w:rsid w:val="000020A7"/>
    <w:rsid w:val="00003BFB"/>
    <w:rsid w:val="00010EAC"/>
    <w:rsid w:val="00013807"/>
    <w:rsid w:val="000153E6"/>
    <w:rsid w:val="00015D28"/>
    <w:rsid w:val="00015EF9"/>
    <w:rsid w:val="00020A0B"/>
    <w:rsid w:val="00021065"/>
    <w:rsid w:val="000218FA"/>
    <w:rsid w:val="0003043A"/>
    <w:rsid w:val="00031824"/>
    <w:rsid w:val="00032AE6"/>
    <w:rsid w:val="00033BA3"/>
    <w:rsid w:val="00034D7C"/>
    <w:rsid w:val="000357E6"/>
    <w:rsid w:val="00036C19"/>
    <w:rsid w:val="00042BA5"/>
    <w:rsid w:val="00043AE3"/>
    <w:rsid w:val="000451EE"/>
    <w:rsid w:val="00045250"/>
    <w:rsid w:val="0004555A"/>
    <w:rsid w:val="00045ABB"/>
    <w:rsid w:val="00047710"/>
    <w:rsid w:val="00052B4A"/>
    <w:rsid w:val="00053F84"/>
    <w:rsid w:val="00056596"/>
    <w:rsid w:val="0006051A"/>
    <w:rsid w:val="00065550"/>
    <w:rsid w:val="00065D0C"/>
    <w:rsid w:val="00074C8D"/>
    <w:rsid w:val="000750C1"/>
    <w:rsid w:val="00075D73"/>
    <w:rsid w:val="000765E9"/>
    <w:rsid w:val="00076A57"/>
    <w:rsid w:val="0007781A"/>
    <w:rsid w:val="000856BE"/>
    <w:rsid w:val="000858E6"/>
    <w:rsid w:val="00085F64"/>
    <w:rsid w:val="000917A6"/>
    <w:rsid w:val="00091FCA"/>
    <w:rsid w:val="0009437A"/>
    <w:rsid w:val="000A18EA"/>
    <w:rsid w:val="000A390C"/>
    <w:rsid w:val="000A3A25"/>
    <w:rsid w:val="000A66A5"/>
    <w:rsid w:val="000B36F6"/>
    <w:rsid w:val="000B511E"/>
    <w:rsid w:val="000B7323"/>
    <w:rsid w:val="000C19DF"/>
    <w:rsid w:val="000C2C8D"/>
    <w:rsid w:val="000C5324"/>
    <w:rsid w:val="000C720F"/>
    <w:rsid w:val="000D21F9"/>
    <w:rsid w:val="000D26A9"/>
    <w:rsid w:val="000D6324"/>
    <w:rsid w:val="000D7E5C"/>
    <w:rsid w:val="000E3A07"/>
    <w:rsid w:val="000F0A61"/>
    <w:rsid w:val="000F5A34"/>
    <w:rsid w:val="00104A35"/>
    <w:rsid w:val="00105FB7"/>
    <w:rsid w:val="00112D4C"/>
    <w:rsid w:val="00113E95"/>
    <w:rsid w:val="00114568"/>
    <w:rsid w:val="00120394"/>
    <w:rsid w:val="00123BB7"/>
    <w:rsid w:val="00124D28"/>
    <w:rsid w:val="0012507F"/>
    <w:rsid w:val="00125429"/>
    <w:rsid w:val="0012767E"/>
    <w:rsid w:val="00131490"/>
    <w:rsid w:val="0013461C"/>
    <w:rsid w:val="00134E11"/>
    <w:rsid w:val="00135400"/>
    <w:rsid w:val="001355D4"/>
    <w:rsid w:val="00137245"/>
    <w:rsid w:val="00150A93"/>
    <w:rsid w:val="0015126F"/>
    <w:rsid w:val="001543E0"/>
    <w:rsid w:val="00155219"/>
    <w:rsid w:val="00155B92"/>
    <w:rsid w:val="00166C5B"/>
    <w:rsid w:val="0017021D"/>
    <w:rsid w:val="00172F24"/>
    <w:rsid w:val="00180309"/>
    <w:rsid w:val="00181DE1"/>
    <w:rsid w:val="00182E12"/>
    <w:rsid w:val="00183DDB"/>
    <w:rsid w:val="001878C4"/>
    <w:rsid w:val="00190754"/>
    <w:rsid w:val="001946C6"/>
    <w:rsid w:val="00194E52"/>
    <w:rsid w:val="00196326"/>
    <w:rsid w:val="001968B9"/>
    <w:rsid w:val="0019699D"/>
    <w:rsid w:val="001A20CB"/>
    <w:rsid w:val="001A28EE"/>
    <w:rsid w:val="001A60D5"/>
    <w:rsid w:val="001B052A"/>
    <w:rsid w:val="001B1A29"/>
    <w:rsid w:val="001B1CE2"/>
    <w:rsid w:val="001B5144"/>
    <w:rsid w:val="001B7A5D"/>
    <w:rsid w:val="001C1515"/>
    <w:rsid w:val="001D3E0B"/>
    <w:rsid w:val="001D3F2F"/>
    <w:rsid w:val="001D473A"/>
    <w:rsid w:val="001E0EB5"/>
    <w:rsid w:val="001E31A8"/>
    <w:rsid w:val="001E6CA0"/>
    <w:rsid w:val="001E774C"/>
    <w:rsid w:val="001F25B1"/>
    <w:rsid w:val="00200755"/>
    <w:rsid w:val="00200824"/>
    <w:rsid w:val="00200F89"/>
    <w:rsid w:val="00204166"/>
    <w:rsid w:val="00213520"/>
    <w:rsid w:val="00213995"/>
    <w:rsid w:val="00215A50"/>
    <w:rsid w:val="00230AE8"/>
    <w:rsid w:val="002328E9"/>
    <w:rsid w:val="00232EAA"/>
    <w:rsid w:val="002336FB"/>
    <w:rsid w:val="00234296"/>
    <w:rsid w:val="0023464A"/>
    <w:rsid w:val="0024550B"/>
    <w:rsid w:val="002463F5"/>
    <w:rsid w:val="00253590"/>
    <w:rsid w:val="00253D7E"/>
    <w:rsid w:val="00253EA1"/>
    <w:rsid w:val="00254891"/>
    <w:rsid w:val="00261AD5"/>
    <w:rsid w:val="00265625"/>
    <w:rsid w:val="00265A2F"/>
    <w:rsid w:val="00267FD8"/>
    <w:rsid w:val="00273458"/>
    <w:rsid w:val="00275494"/>
    <w:rsid w:val="00275615"/>
    <w:rsid w:val="00275AD6"/>
    <w:rsid w:val="00287D3A"/>
    <w:rsid w:val="002902E6"/>
    <w:rsid w:val="00294E79"/>
    <w:rsid w:val="00297FD5"/>
    <w:rsid w:val="002A1B61"/>
    <w:rsid w:val="002A1D82"/>
    <w:rsid w:val="002A32CC"/>
    <w:rsid w:val="002A39F0"/>
    <w:rsid w:val="002A3ABB"/>
    <w:rsid w:val="002A73E9"/>
    <w:rsid w:val="002A77F2"/>
    <w:rsid w:val="002B0F87"/>
    <w:rsid w:val="002B0F90"/>
    <w:rsid w:val="002B70F4"/>
    <w:rsid w:val="002C1A45"/>
    <w:rsid w:val="002D048F"/>
    <w:rsid w:val="002D1938"/>
    <w:rsid w:val="002D3140"/>
    <w:rsid w:val="002D4C47"/>
    <w:rsid w:val="002D6006"/>
    <w:rsid w:val="002E1790"/>
    <w:rsid w:val="002E2237"/>
    <w:rsid w:val="002E2A50"/>
    <w:rsid w:val="002E39F6"/>
    <w:rsid w:val="002E64F7"/>
    <w:rsid w:val="002F4DD3"/>
    <w:rsid w:val="003048B5"/>
    <w:rsid w:val="00306627"/>
    <w:rsid w:val="00312288"/>
    <w:rsid w:val="00320642"/>
    <w:rsid w:val="00324102"/>
    <w:rsid w:val="003254EC"/>
    <w:rsid w:val="00334FA0"/>
    <w:rsid w:val="0033511C"/>
    <w:rsid w:val="00335702"/>
    <w:rsid w:val="00336249"/>
    <w:rsid w:val="00336886"/>
    <w:rsid w:val="00342C62"/>
    <w:rsid w:val="00343037"/>
    <w:rsid w:val="0035604D"/>
    <w:rsid w:val="00356A30"/>
    <w:rsid w:val="00356E0B"/>
    <w:rsid w:val="0036786B"/>
    <w:rsid w:val="0037129E"/>
    <w:rsid w:val="0038261F"/>
    <w:rsid w:val="00382898"/>
    <w:rsid w:val="00382F88"/>
    <w:rsid w:val="00383F2B"/>
    <w:rsid w:val="003847F6"/>
    <w:rsid w:val="00391721"/>
    <w:rsid w:val="00392462"/>
    <w:rsid w:val="0039534B"/>
    <w:rsid w:val="0039608E"/>
    <w:rsid w:val="00396DCD"/>
    <w:rsid w:val="003A48F4"/>
    <w:rsid w:val="003A564F"/>
    <w:rsid w:val="003A5CD5"/>
    <w:rsid w:val="003A6BF6"/>
    <w:rsid w:val="003A711F"/>
    <w:rsid w:val="003A75F5"/>
    <w:rsid w:val="003B5B6A"/>
    <w:rsid w:val="003B7F86"/>
    <w:rsid w:val="003C19C3"/>
    <w:rsid w:val="003C539A"/>
    <w:rsid w:val="003C7994"/>
    <w:rsid w:val="003D0EDA"/>
    <w:rsid w:val="003D186F"/>
    <w:rsid w:val="003D18E6"/>
    <w:rsid w:val="003E3ACC"/>
    <w:rsid w:val="003F0D89"/>
    <w:rsid w:val="003F29E7"/>
    <w:rsid w:val="003F73BB"/>
    <w:rsid w:val="003F753B"/>
    <w:rsid w:val="00404107"/>
    <w:rsid w:val="00411772"/>
    <w:rsid w:val="00411A62"/>
    <w:rsid w:val="00420838"/>
    <w:rsid w:val="00422BB6"/>
    <w:rsid w:val="004254BF"/>
    <w:rsid w:val="00425EC8"/>
    <w:rsid w:val="00437907"/>
    <w:rsid w:val="004400FA"/>
    <w:rsid w:val="00442E4F"/>
    <w:rsid w:val="00444919"/>
    <w:rsid w:val="00444CF3"/>
    <w:rsid w:val="00446AB6"/>
    <w:rsid w:val="00447EE0"/>
    <w:rsid w:val="004505F7"/>
    <w:rsid w:val="0045247F"/>
    <w:rsid w:val="0046685D"/>
    <w:rsid w:val="00475A8B"/>
    <w:rsid w:val="004779A6"/>
    <w:rsid w:val="004805C4"/>
    <w:rsid w:val="00483D16"/>
    <w:rsid w:val="00485AD0"/>
    <w:rsid w:val="004915B9"/>
    <w:rsid w:val="004928C8"/>
    <w:rsid w:val="00494941"/>
    <w:rsid w:val="00497B33"/>
    <w:rsid w:val="004A1601"/>
    <w:rsid w:val="004A4306"/>
    <w:rsid w:val="004B311F"/>
    <w:rsid w:val="004C0F90"/>
    <w:rsid w:val="004C6843"/>
    <w:rsid w:val="004C77C7"/>
    <w:rsid w:val="004D2886"/>
    <w:rsid w:val="004D4E2F"/>
    <w:rsid w:val="004F0B26"/>
    <w:rsid w:val="004F5C6A"/>
    <w:rsid w:val="00501F40"/>
    <w:rsid w:val="00505AB2"/>
    <w:rsid w:val="00506503"/>
    <w:rsid w:val="00506EDE"/>
    <w:rsid w:val="00507FA2"/>
    <w:rsid w:val="00510ED8"/>
    <w:rsid w:val="005126CC"/>
    <w:rsid w:val="00512A9B"/>
    <w:rsid w:val="005146B5"/>
    <w:rsid w:val="0051523A"/>
    <w:rsid w:val="00522D5A"/>
    <w:rsid w:val="00524C95"/>
    <w:rsid w:val="00530452"/>
    <w:rsid w:val="00530727"/>
    <w:rsid w:val="00531EC6"/>
    <w:rsid w:val="00536DD9"/>
    <w:rsid w:val="00540176"/>
    <w:rsid w:val="00542676"/>
    <w:rsid w:val="005432A4"/>
    <w:rsid w:val="0054444B"/>
    <w:rsid w:val="00546A11"/>
    <w:rsid w:val="00546F19"/>
    <w:rsid w:val="00547A22"/>
    <w:rsid w:val="0055122B"/>
    <w:rsid w:val="00551A7E"/>
    <w:rsid w:val="00551BCA"/>
    <w:rsid w:val="00552CF4"/>
    <w:rsid w:val="00557391"/>
    <w:rsid w:val="005579C6"/>
    <w:rsid w:val="00561B25"/>
    <w:rsid w:val="00562140"/>
    <w:rsid w:val="0056382F"/>
    <w:rsid w:val="00566DC5"/>
    <w:rsid w:val="0057072D"/>
    <w:rsid w:val="005732B1"/>
    <w:rsid w:val="00573794"/>
    <w:rsid w:val="0057419C"/>
    <w:rsid w:val="00575E63"/>
    <w:rsid w:val="00576C21"/>
    <w:rsid w:val="00583820"/>
    <w:rsid w:val="00584DAA"/>
    <w:rsid w:val="00584E92"/>
    <w:rsid w:val="00585949"/>
    <w:rsid w:val="00590DEE"/>
    <w:rsid w:val="00593A64"/>
    <w:rsid w:val="00593E62"/>
    <w:rsid w:val="00595BD1"/>
    <w:rsid w:val="005A1FD3"/>
    <w:rsid w:val="005A44EE"/>
    <w:rsid w:val="005B3282"/>
    <w:rsid w:val="005B5589"/>
    <w:rsid w:val="005B694E"/>
    <w:rsid w:val="005C0F1F"/>
    <w:rsid w:val="005C2CC7"/>
    <w:rsid w:val="005C54B3"/>
    <w:rsid w:val="005C78F4"/>
    <w:rsid w:val="005C7B04"/>
    <w:rsid w:val="005D1B6B"/>
    <w:rsid w:val="005D5B1C"/>
    <w:rsid w:val="005E0AC9"/>
    <w:rsid w:val="005E254F"/>
    <w:rsid w:val="005F2269"/>
    <w:rsid w:val="005F3FAA"/>
    <w:rsid w:val="00601389"/>
    <w:rsid w:val="0060305F"/>
    <w:rsid w:val="00603597"/>
    <w:rsid w:val="0060474B"/>
    <w:rsid w:val="006056CF"/>
    <w:rsid w:val="00605988"/>
    <w:rsid w:val="00610AA4"/>
    <w:rsid w:val="00616B2E"/>
    <w:rsid w:val="00616CFC"/>
    <w:rsid w:val="006176C8"/>
    <w:rsid w:val="00617910"/>
    <w:rsid w:val="00623F25"/>
    <w:rsid w:val="00625A2D"/>
    <w:rsid w:val="00626F12"/>
    <w:rsid w:val="00630D23"/>
    <w:rsid w:val="00632CDE"/>
    <w:rsid w:val="00640015"/>
    <w:rsid w:val="006427C1"/>
    <w:rsid w:val="00643B5F"/>
    <w:rsid w:val="00647B3F"/>
    <w:rsid w:val="006515C2"/>
    <w:rsid w:val="006518E8"/>
    <w:rsid w:val="0065280D"/>
    <w:rsid w:val="00652F26"/>
    <w:rsid w:val="00653F8C"/>
    <w:rsid w:val="00657924"/>
    <w:rsid w:val="00660C91"/>
    <w:rsid w:val="00660F8F"/>
    <w:rsid w:val="0066186E"/>
    <w:rsid w:val="00664E62"/>
    <w:rsid w:val="006653A9"/>
    <w:rsid w:val="0066593C"/>
    <w:rsid w:val="00672D66"/>
    <w:rsid w:val="006754EE"/>
    <w:rsid w:val="0067646D"/>
    <w:rsid w:val="00677EDC"/>
    <w:rsid w:val="00677EF7"/>
    <w:rsid w:val="00681C58"/>
    <w:rsid w:val="00683616"/>
    <w:rsid w:val="006838BE"/>
    <w:rsid w:val="00683BDE"/>
    <w:rsid w:val="006846C2"/>
    <w:rsid w:val="00684FB5"/>
    <w:rsid w:val="006850C7"/>
    <w:rsid w:val="006919CE"/>
    <w:rsid w:val="006920CD"/>
    <w:rsid w:val="00692347"/>
    <w:rsid w:val="006956B3"/>
    <w:rsid w:val="00697031"/>
    <w:rsid w:val="006A102E"/>
    <w:rsid w:val="006A2B53"/>
    <w:rsid w:val="006A4716"/>
    <w:rsid w:val="006B034C"/>
    <w:rsid w:val="006B36FF"/>
    <w:rsid w:val="006B3B88"/>
    <w:rsid w:val="006B44BC"/>
    <w:rsid w:val="006B4F60"/>
    <w:rsid w:val="006C0220"/>
    <w:rsid w:val="006C08F2"/>
    <w:rsid w:val="006C1381"/>
    <w:rsid w:val="006C43CA"/>
    <w:rsid w:val="006C4FDA"/>
    <w:rsid w:val="006D200F"/>
    <w:rsid w:val="006D4700"/>
    <w:rsid w:val="006D51B7"/>
    <w:rsid w:val="006D62F4"/>
    <w:rsid w:val="006E076F"/>
    <w:rsid w:val="006E2B6C"/>
    <w:rsid w:val="006E4335"/>
    <w:rsid w:val="006E7D80"/>
    <w:rsid w:val="006F051D"/>
    <w:rsid w:val="006F233A"/>
    <w:rsid w:val="006F507E"/>
    <w:rsid w:val="006F509E"/>
    <w:rsid w:val="007042D9"/>
    <w:rsid w:val="007068C9"/>
    <w:rsid w:val="00711812"/>
    <w:rsid w:val="00713980"/>
    <w:rsid w:val="007140A6"/>
    <w:rsid w:val="00715F3E"/>
    <w:rsid w:val="00716B01"/>
    <w:rsid w:val="00717DCC"/>
    <w:rsid w:val="00720069"/>
    <w:rsid w:val="00721ED9"/>
    <w:rsid w:val="00722F97"/>
    <w:rsid w:val="00727689"/>
    <w:rsid w:val="00727AB9"/>
    <w:rsid w:val="0073254B"/>
    <w:rsid w:val="0073328B"/>
    <w:rsid w:val="00733C6B"/>
    <w:rsid w:val="007340C5"/>
    <w:rsid w:val="00734373"/>
    <w:rsid w:val="00735212"/>
    <w:rsid w:val="00737482"/>
    <w:rsid w:val="007375CC"/>
    <w:rsid w:val="00737E25"/>
    <w:rsid w:val="00745147"/>
    <w:rsid w:val="0074555A"/>
    <w:rsid w:val="00746709"/>
    <w:rsid w:val="00747955"/>
    <w:rsid w:val="007571F3"/>
    <w:rsid w:val="007667C1"/>
    <w:rsid w:val="00767561"/>
    <w:rsid w:val="00772A7E"/>
    <w:rsid w:val="00773198"/>
    <w:rsid w:val="00774608"/>
    <w:rsid w:val="007773B6"/>
    <w:rsid w:val="00777C2C"/>
    <w:rsid w:val="0078443C"/>
    <w:rsid w:val="00785F0F"/>
    <w:rsid w:val="0078766C"/>
    <w:rsid w:val="007A2EF9"/>
    <w:rsid w:val="007A3720"/>
    <w:rsid w:val="007A5395"/>
    <w:rsid w:val="007A6826"/>
    <w:rsid w:val="007A7580"/>
    <w:rsid w:val="007C0B74"/>
    <w:rsid w:val="007C338F"/>
    <w:rsid w:val="007D76E4"/>
    <w:rsid w:val="007D78BA"/>
    <w:rsid w:val="007E1C7F"/>
    <w:rsid w:val="007E3881"/>
    <w:rsid w:val="007E4EDE"/>
    <w:rsid w:val="007E6393"/>
    <w:rsid w:val="007F3552"/>
    <w:rsid w:val="007F39F2"/>
    <w:rsid w:val="007F62F9"/>
    <w:rsid w:val="007F7877"/>
    <w:rsid w:val="007F7E53"/>
    <w:rsid w:val="007F7F83"/>
    <w:rsid w:val="008014C0"/>
    <w:rsid w:val="00801E6B"/>
    <w:rsid w:val="0080341C"/>
    <w:rsid w:val="0080399E"/>
    <w:rsid w:val="008040B5"/>
    <w:rsid w:val="0080682D"/>
    <w:rsid w:val="00811CED"/>
    <w:rsid w:val="00812684"/>
    <w:rsid w:val="008145E5"/>
    <w:rsid w:val="008158CB"/>
    <w:rsid w:val="008230E9"/>
    <w:rsid w:val="008254B2"/>
    <w:rsid w:val="00827673"/>
    <w:rsid w:val="00830ECA"/>
    <w:rsid w:val="008334CA"/>
    <w:rsid w:val="00834751"/>
    <w:rsid w:val="00835CD8"/>
    <w:rsid w:val="008362FD"/>
    <w:rsid w:val="0083725E"/>
    <w:rsid w:val="00841D09"/>
    <w:rsid w:val="00841D90"/>
    <w:rsid w:val="00842120"/>
    <w:rsid w:val="00843856"/>
    <w:rsid w:val="0084489E"/>
    <w:rsid w:val="00847E85"/>
    <w:rsid w:val="00851D35"/>
    <w:rsid w:val="00855172"/>
    <w:rsid w:val="0086050D"/>
    <w:rsid w:val="008607D4"/>
    <w:rsid w:val="00861048"/>
    <w:rsid w:val="00865B02"/>
    <w:rsid w:val="0086639E"/>
    <w:rsid w:val="00871793"/>
    <w:rsid w:val="00872255"/>
    <w:rsid w:val="008728EA"/>
    <w:rsid w:val="0087383E"/>
    <w:rsid w:val="008743AF"/>
    <w:rsid w:val="008769DE"/>
    <w:rsid w:val="00876E8C"/>
    <w:rsid w:val="00883265"/>
    <w:rsid w:val="00885568"/>
    <w:rsid w:val="00887A32"/>
    <w:rsid w:val="00892842"/>
    <w:rsid w:val="00892CA3"/>
    <w:rsid w:val="008972ED"/>
    <w:rsid w:val="008A1010"/>
    <w:rsid w:val="008A13C0"/>
    <w:rsid w:val="008A1CCD"/>
    <w:rsid w:val="008A226B"/>
    <w:rsid w:val="008A4D76"/>
    <w:rsid w:val="008A500E"/>
    <w:rsid w:val="008B16F5"/>
    <w:rsid w:val="008B792C"/>
    <w:rsid w:val="008B796F"/>
    <w:rsid w:val="008C137F"/>
    <w:rsid w:val="008C7167"/>
    <w:rsid w:val="008D284B"/>
    <w:rsid w:val="008D4F21"/>
    <w:rsid w:val="008E0A14"/>
    <w:rsid w:val="008E0EA5"/>
    <w:rsid w:val="008E1FCF"/>
    <w:rsid w:val="008F14D6"/>
    <w:rsid w:val="008F4A33"/>
    <w:rsid w:val="008F50BB"/>
    <w:rsid w:val="008F602E"/>
    <w:rsid w:val="008F69DC"/>
    <w:rsid w:val="00901C88"/>
    <w:rsid w:val="0090362A"/>
    <w:rsid w:val="00903F79"/>
    <w:rsid w:val="00906851"/>
    <w:rsid w:val="00907BA0"/>
    <w:rsid w:val="009102E1"/>
    <w:rsid w:val="00910862"/>
    <w:rsid w:val="0091336C"/>
    <w:rsid w:val="00920D76"/>
    <w:rsid w:val="00921FCD"/>
    <w:rsid w:val="00922077"/>
    <w:rsid w:val="00922F06"/>
    <w:rsid w:val="00925A45"/>
    <w:rsid w:val="0093141B"/>
    <w:rsid w:val="00934923"/>
    <w:rsid w:val="0094224F"/>
    <w:rsid w:val="0094571E"/>
    <w:rsid w:val="0094628A"/>
    <w:rsid w:val="00963C86"/>
    <w:rsid w:val="00964642"/>
    <w:rsid w:val="00966B7A"/>
    <w:rsid w:val="00967537"/>
    <w:rsid w:val="00967BB9"/>
    <w:rsid w:val="00970009"/>
    <w:rsid w:val="009701D7"/>
    <w:rsid w:val="00972F53"/>
    <w:rsid w:val="0097391A"/>
    <w:rsid w:val="0098107F"/>
    <w:rsid w:val="00982806"/>
    <w:rsid w:val="00984DC1"/>
    <w:rsid w:val="00996530"/>
    <w:rsid w:val="009A0B2A"/>
    <w:rsid w:val="009A2FAD"/>
    <w:rsid w:val="009A346C"/>
    <w:rsid w:val="009A4317"/>
    <w:rsid w:val="009A55F6"/>
    <w:rsid w:val="009A5F58"/>
    <w:rsid w:val="009A7379"/>
    <w:rsid w:val="009B01CD"/>
    <w:rsid w:val="009B25FF"/>
    <w:rsid w:val="009C1C97"/>
    <w:rsid w:val="009C2BE8"/>
    <w:rsid w:val="009C3F7E"/>
    <w:rsid w:val="009C7F95"/>
    <w:rsid w:val="009D19BC"/>
    <w:rsid w:val="009D1A78"/>
    <w:rsid w:val="009D3A76"/>
    <w:rsid w:val="009D3E05"/>
    <w:rsid w:val="009D5C6D"/>
    <w:rsid w:val="009D6EB1"/>
    <w:rsid w:val="009E540A"/>
    <w:rsid w:val="009E59BE"/>
    <w:rsid w:val="009E75A7"/>
    <w:rsid w:val="009F098A"/>
    <w:rsid w:val="009F0EFD"/>
    <w:rsid w:val="009F2D8E"/>
    <w:rsid w:val="009F36AF"/>
    <w:rsid w:val="009F44D6"/>
    <w:rsid w:val="00A01F59"/>
    <w:rsid w:val="00A021FC"/>
    <w:rsid w:val="00A06C47"/>
    <w:rsid w:val="00A1031A"/>
    <w:rsid w:val="00A133BB"/>
    <w:rsid w:val="00A14E62"/>
    <w:rsid w:val="00A2267A"/>
    <w:rsid w:val="00A30773"/>
    <w:rsid w:val="00A31FB2"/>
    <w:rsid w:val="00A33F47"/>
    <w:rsid w:val="00A42FCD"/>
    <w:rsid w:val="00A43EB0"/>
    <w:rsid w:val="00A4781A"/>
    <w:rsid w:val="00A500D8"/>
    <w:rsid w:val="00A5121B"/>
    <w:rsid w:val="00A51C41"/>
    <w:rsid w:val="00A54310"/>
    <w:rsid w:val="00A55CB9"/>
    <w:rsid w:val="00A57F10"/>
    <w:rsid w:val="00A604EA"/>
    <w:rsid w:val="00A638CA"/>
    <w:rsid w:val="00A66EC1"/>
    <w:rsid w:val="00A7085A"/>
    <w:rsid w:val="00A708DA"/>
    <w:rsid w:val="00A71FF9"/>
    <w:rsid w:val="00A83CA2"/>
    <w:rsid w:val="00A85A2B"/>
    <w:rsid w:val="00A85B29"/>
    <w:rsid w:val="00A96330"/>
    <w:rsid w:val="00AA1814"/>
    <w:rsid w:val="00AA21E7"/>
    <w:rsid w:val="00AA4737"/>
    <w:rsid w:val="00AA4783"/>
    <w:rsid w:val="00AB296D"/>
    <w:rsid w:val="00AB79E3"/>
    <w:rsid w:val="00AC3DBB"/>
    <w:rsid w:val="00AC3F6D"/>
    <w:rsid w:val="00AC6F4D"/>
    <w:rsid w:val="00AD3C0A"/>
    <w:rsid w:val="00AD6CE5"/>
    <w:rsid w:val="00AE1412"/>
    <w:rsid w:val="00AE1940"/>
    <w:rsid w:val="00AE525C"/>
    <w:rsid w:val="00AF7DB3"/>
    <w:rsid w:val="00B00433"/>
    <w:rsid w:val="00B061D6"/>
    <w:rsid w:val="00B146AF"/>
    <w:rsid w:val="00B20689"/>
    <w:rsid w:val="00B23034"/>
    <w:rsid w:val="00B23A4C"/>
    <w:rsid w:val="00B24382"/>
    <w:rsid w:val="00B3096B"/>
    <w:rsid w:val="00B33688"/>
    <w:rsid w:val="00B36BD2"/>
    <w:rsid w:val="00B46214"/>
    <w:rsid w:val="00B46986"/>
    <w:rsid w:val="00B51CFF"/>
    <w:rsid w:val="00B52333"/>
    <w:rsid w:val="00B600AE"/>
    <w:rsid w:val="00B60CC3"/>
    <w:rsid w:val="00B624C9"/>
    <w:rsid w:val="00B654E0"/>
    <w:rsid w:val="00B659F0"/>
    <w:rsid w:val="00B67335"/>
    <w:rsid w:val="00B74F83"/>
    <w:rsid w:val="00B770B6"/>
    <w:rsid w:val="00B80202"/>
    <w:rsid w:val="00B80E4D"/>
    <w:rsid w:val="00B83D06"/>
    <w:rsid w:val="00B92694"/>
    <w:rsid w:val="00B940CE"/>
    <w:rsid w:val="00BA264F"/>
    <w:rsid w:val="00BA29B6"/>
    <w:rsid w:val="00BA2DC0"/>
    <w:rsid w:val="00BA4C55"/>
    <w:rsid w:val="00BB1D51"/>
    <w:rsid w:val="00BB3AF0"/>
    <w:rsid w:val="00BB44D2"/>
    <w:rsid w:val="00BB5C35"/>
    <w:rsid w:val="00BB6666"/>
    <w:rsid w:val="00BC0EC4"/>
    <w:rsid w:val="00BC1313"/>
    <w:rsid w:val="00BC1EAA"/>
    <w:rsid w:val="00BC2604"/>
    <w:rsid w:val="00BD073C"/>
    <w:rsid w:val="00BD0CF2"/>
    <w:rsid w:val="00BD10A6"/>
    <w:rsid w:val="00BD19C4"/>
    <w:rsid w:val="00BD3144"/>
    <w:rsid w:val="00BD6933"/>
    <w:rsid w:val="00BE170F"/>
    <w:rsid w:val="00BE5A35"/>
    <w:rsid w:val="00BE7372"/>
    <w:rsid w:val="00BE743D"/>
    <w:rsid w:val="00BF2148"/>
    <w:rsid w:val="00BF3D8C"/>
    <w:rsid w:val="00C02CF9"/>
    <w:rsid w:val="00C036E8"/>
    <w:rsid w:val="00C04B71"/>
    <w:rsid w:val="00C167A5"/>
    <w:rsid w:val="00C21643"/>
    <w:rsid w:val="00C26962"/>
    <w:rsid w:val="00C27E1B"/>
    <w:rsid w:val="00C31210"/>
    <w:rsid w:val="00C4392E"/>
    <w:rsid w:val="00C4690A"/>
    <w:rsid w:val="00C51AA6"/>
    <w:rsid w:val="00C51F7E"/>
    <w:rsid w:val="00C5480E"/>
    <w:rsid w:val="00C54F76"/>
    <w:rsid w:val="00C5606F"/>
    <w:rsid w:val="00C572A3"/>
    <w:rsid w:val="00C57302"/>
    <w:rsid w:val="00C61172"/>
    <w:rsid w:val="00C628A5"/>
    <w:rsid w:val="00C632E3"/>
    <w:rsid w:val="00C63584"/>
    <w:rsid w:val="00C63653"/>
    <w:rsid w:val="00C637C5"/>
    <w:rsid w:val="00C72E72"/>
    <w:rsid w:val="00C814B7"/>
    <w:rsid w:val="00C8718B"/>
    <w:rsid w:val="00C91D55"/>
    <w:rsid w:val="00C960EE"/>
    <w:rsid w:val="00C97A9A"/>
    <w:rsid w:val="00CA3106"/>
    <w:rsid w:val="00CB25E6"/>
    <w:rsid w:val="00CB5DEC"/>
    <w:rsid w:val="00CB61B4"/>
    <w:rsid w:val="00CB651E"/>
    <w:rsid w:val="00CB75A9"/>
    <w:rsid w:val="00CC50C0"/>
    <w:rsid w:val="00CC5A42"/>
    <w:rsid w:val="00CC7B2C"/>
    <w:rsid w:val="00CD04FA"/>
    <w:rsid w:val="00CD1559"/>
    <w:rsid w:val="00CD24F1"/>
    <w:rsid w:val="00CD3173"/>
    <w:rsid w:val="00CD32B4"/>
    <w:rsid w:val="00CD3343"/>
    <w:rsid w:val="00CE0ABD"/>
    <w:rsid w:val="00CE21CF"/>
    <w:rsid w:val="00CE3D21"/>
    <w:rsid w:val="00CE5D63"/>
    <w:rsid w:val="00CF1758"/>
    <w:rsid w:val="00CF17B1"/>
    <w:rsid w:val="00CF5BAF"/>
    <w:rsid w:val="00CF60E1"/>
    <w:rsid w:val="00D03A3B"/>
    <w:rsid w:val="00D04414"/>
    <w:rsid w:val="00D05932"/>
    <w:rsid w:val="00D07155"/>
    <w:rsid w:val="00D07B43"/>
    <w:rsid w:val="00D107A4"/>
    <w:rsid w:val="00D11492"/>
    <w:rsid w:val="00D16BDC"/>
    <w:rsid w:val="00D17AE5"/>
    <w:rsid w:val="00D17D99"/>
    <w:rsid w:val="00D20676"/>
    <w:rsid w:val="00D22060"/>
    <w:rsid w:val="00D229A9"/>
    <w:rsid w:val="00D23132"/>
    <w:rsid w:val="00D26A4C"/>
    <w:rsid w:val="00D2718F"/>
    <w:rsid w:val="00D3026F"/>
    <w:rsid w:val="00D30892"/>
    <w:rsid w:val="00D30974"/>
    <w:rsid w:val="00D329E4"/>
    <w:rsid w:val="00D33296"/>
    <w:rsid w:val="00D34CA9"/>
    <w:rsid w:val="00D36F62"/>
    <w:rsid w:val="00D542A7"/>
    <w:rsid w:val="00D7034D"/>
    <w:rsid w:val="00D71ABD"/>
    <w:rsid w:val="00D71EEA"/>
    <w:rsid w:val="00D72879"/>
    <w:rsid w:val="00D75B1A"/>
    <w:rsid w:val="00D93FE2"/>
    <w:rsid w:val="00DA0099"/>
    <w:rsid w:val="00DA3A02"/>
    <w:rsid w:val="00DB3EBA"/>
    <w:rsid w:val="00DB5C85"/>
    <w:rsid w:val="00DB606D"/>
    <w:rsid w:val="00DB6B04"/>
    <w:rsid w:val="00DB72F5"/>
    <w:rsid w:val="00DC05CA"/>
    <w:rsid w:val="00DC199D"/>
    <w:rsid w:val="00DC2639"/>
    <w:rsid w:val="00DC305B"/>
    <w:rsid w:val="00DC3E30"/>
    <w:rsid w:val="00DC470F"/>
    <w:rsid w:val="00DC52DF"/>
    <w:rsid w:val="00DC586C"/>
    <w:rsid w:val="00DC7439"/>
    <w:rsid w:val="00DD132B"/>
    <w:rsid w:val="00DD1890"/>
    <w:rsid w:val="00DD6E45"/>
    <w:rsid w:val="00DE2D76"/>
    <w:rsid w:val="00DE2DBF"/>
    <w:rsid w:val="00DF01E4"/>
    <w:rsid w:val="00DF1473"/>
    <w:rsid w:val="00E00C3B"/>
    <w:rsid w:val="00E04AE0"/>
    <w:rsid w:val="00E04CF9"/>
    <w:rsid w:val="00E05680"/>
    <w:rsid w:val="00E07774"/>
    <w:rsid w:val="00E108C6"/>
    <w:rsid w:val="00E14E69"/>
    <w:rsid w:val="00E16D85"/>
    <w:rsid w:val="00E17E7F"/>
    <w:rsid w:val="00E25407"/>
    <w:rsid w:val="00E25658"/>
    <w:rsid w:val="00E2628B"/>
    <w:rsid w:val="00E27ED6"/>
    <w:rsid w:val="00E36CE2"/>
    <w:rsid w:val="00E37DAD"/>
    <w:rsid w:val="00E404EA"/>
    <w:rsid w:val="00E4093D"/>
    <w:rsid w:val="00E4160F"/>
    <w:rsid w:val="00E41C96"/>
    <w:rsid w:val="00E4363D"/>
    <w:rsid w:val="00E4619C"/>
    <w:rsid w:val="00E47BAE"/>
    <w:rsid w:val="00E57806"/>
    <w:rsid w:val="00E611E2"/>
    <w:rsid w:val="00E6126E"/>
    <w:rsid w:val="00E67183"/>
    <w:rsid w:val="00E67E05"/>
    <w:rsid w:val="00E72A10"/>
    <w:rsid w:val="00E75694"/>
    <w:rsid w:val="00E77590"/>
    <w:rsid w:val="00E8117B"/>
    <w:rsid w:val="00E82370"/>
    <w:rsid w:val="00E826BE"/>
    <w:rsid w:val="00E82747"/>
    <w:rsid w:val="00E84391"/>
    <w:rsid w:val="00E845D3"/>
    <w:rsid w:val="00E8634C"/>
    <w:rsid w:val="00E93812"/>
    <w:rsid w:val="00EA2A8E"/>
    <w:rsid w:val="00EA5FC0"/>
    <w:rsid w:val="00EA79C9"/>
    <w:rsid w:val="00EB1C85"/>
    <w:rsid w:val="00EB30B6"/>
    <w:rsid w:val="00EB30CD"/>
    <w:rsid w:val="00EB3AB9"/>
    <w:rsid w:val="00EB418A"/>
    <w:rsid w:val="00EC060A"/>
    <w:rsid w:val="00EC1B32"/>
    <w:rsid w:val="00EC3D83"/>
    <w:rsid w:val="00EC5E65"/>
    <w:rsid w:val="00ED2E72"/>
    <w:rsid w:val="00ED30B4"/>
    <w:rsid w:val="00ED4BA8"/>
    <w:rsid w:val="00ED5A0F"/>
    <w:rsid w:val="00EE0917"/>
    <w:rsid w:val="00EE0FBA"/>
    <w:rsid w:val="00EE31DC"/>
    <w:rsid w:val="00EE3234"/>
    <w:rsid w:val="00EE3D5D"/>
    <w:rsid w:val="00EE5C4F"/>
    <w:rsid w:val="00EE6A16"/>
    <w:rsid w:val="00EF090B"/>
    <w:rsid w:val="00EF7DEC"/>
    <w:rsid w:val="00F01942"/>
    <w:rsid w:val="00F05143"/>
    <w:rsid w:val="00F06350"/>
    <w:rsid w:val="00F10175"/>
    <w:rsid w:val="00F13477"/>
    <w:rsid w:val="00F15CF0"/>
    <w:rsid w:val="00F167C3"/>
    <w:rsid w:val="00F22340"/>
    <w:rsid w:val="00F26619"/>
    <w:rsid w:val="00F27A7E"/>
    <w:rsid w:val="00F42F18"/>
    <w:rsid w:val="00F449AD"/>
    <w:rsid w:val="00F46D11"/>
    <w:rsid w:val="00F504C5"/>
    <w:rsid w:val="00F50680"/>
    <w:rsid w:val="00F50A77"/>
    <w:rsid w:val="00F53369"/>
    <w:rsid w:val="00F5394F"/>
    <w:rsid w:val="00F60CBD"/>
    <w:rsid w:val="00F610ED"/>
    <w:rsid w:val="00F63121"/>
    <w:rsid w:val="00F64C8B"/>
    <w:rsid w:val="00F730E8"/>
    <w:rsid w:val="00F86228"/>
    <w:rsid w:val="00F91A28"/>
    <w:rsid w:val="00FA76AE"/>
    <w:rsid w:val="00FB6879"/>
    <w:rsid w:val="00FC21AF"/>
    <w:rsid w:val="00FC3D05"/>
    <w:rsid w:val="00FC6479"/>
    <w:rsid w:val="00FD0C15"/>
    <w:rsid w:val="00FD3F00"/>
    <w:rsid w:val="00FD43EF"/>
    <w:rsid w:val="00FE0F82"/>
    <w:rsid w:val="00FE250C"/>
    <w:rsid w:val="00FE500E"/>
    <w:rsid w:val="00FE5079"/>
    <w:rsid w:val="00FF3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A78C67"/>
  <w15:chartTrackingRefBased/>
  <w15:docId w15:val="{DF5E5BC6-D756-4F0C-A8BF-700797229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unhideWhenUsed/>
    <w:qFormat/>
    <w:rsid w:val="008F602E"/>
    <w:pPr>
      <w:keepNext/>
      <w:spacing w:before="160" w:after="80" w:line="240" w:lineRule="auto"/>
      <w:outlineLvl w:val="2"/>
    </w:pPr>
    <w:rPr>
      <w:rFonts w:ascii="Aptos" w:hAnsi="Aptos" w:cs="Aptos"/>
      <w:color w:val="0F4761"/>
      <w:sz w:val="28"/>
      <w:szCs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75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75A9"/>
  </w:style>
  <w:style w:type="paragraph" w:styleId="Footer">
    <w:name w:val="footer"/>
    <w:basedOn w:val="Normal"/>
    <w:link w:val="FooterChar"/>
    <w:uiPriority w:val="99"/>
    <w:unhideWhenUsed/>
    <w:rsid w:val="00CB75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75A9"/>
  </w:style>
  <w:style w:type="paragraph" w:styleId="BodyText">
    <w:name w:val="Body Text"/>
    <w:basedOn w:val="Normal"/>
    <w:link w:val="BodyTextChar"/>
    <w:uiPriority w:val="1"/>
    <w:qFormat/>
    <w:rsid w:val="00CB75A9"/>
    <w:pPr>
      <w:widowControl w:val="0"/>
      <w:autoSpaceDE w:val="0"/>
      <w:autoSpaceDN w:val="0"/>
      <w:adjustRightInd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CB75A9"/>
    <w:rPr>
      <w:rFonts w:ascii="Times New Roman" w:eastAsia="Times New Roman" w:hAnsi="Times New Roman" w:cs="Times New Roman"/>
    </w:rPr>
  </w:style>
  <w:style w:type="character" w:styleId="Hyperlink">
    <w:name w:val="Hyperlink"/>
    <w:basedOn w:val="DefaultParagraphFont"/>
    <w:uiPriority w:val="99"/>
    <w:unhideWhenUsed/>
    <w:rsid w:val="00CB75A9"/>
    <w:rPr>
      <w:color w:val="0563C1" w:themeColor="hyperlink"/>
      <w:u w:val="single"/>
    </w:rPr>
  </w:style>
  <w:style w:type="character" w:styleId="UnresolvedMention">
    <w:name w:val="Unresolved Mention"/>
    <w:basedOn w:val="DefaultParagraphFont"/>
    <w:uiPriority w:val="99"/>
    <w:semiHidden/>
    <w:unhideWhenUsed/>
    <w:rsid w:val="00CB75A9"/>
    <w:rPr>
      <w:color w:val="605E5C"/>
      <w:shd w:val="clear" w:color="auto" w:fill="E1DFDD"/>
    </w:rPr>
  </w:style>
  <w:style w:type="paragraph" w:styleId="ListParagraph">
    <w:name w:val="List Paragraph"/>
    <w:basedOn w:val="Normal"/>
    <w:uiPriority w:val="34"/>
    <w:qFormat/>
    <w:rsid w:val="00BE7372"/>
    <w:pPr>
      <w:ind w:left="720"/>
      <w:contextualSpacing/>
    </w:pPr>
  </w:style>
  <w:style w:type="paragraph" w:customStyle="1" w:styleId="TableParagraph">
    <w:name w:val="Table Paragraph"/>
    <w:basedOn w:val="Normal"/>
    <w:uiPriority w:val="1"/>
    <w:qFormat/>
    <w:rsid w:val="001B5144"/>
    <w:pPr>
      <w:widowControl w:val="0"/>
      <w:autoSpaceDE w:val="0"/>
      <w:autoSpaceDN w:val="0"/>
      <w:spacing w:after="0" w:line="240" w:lineRule="auto"/>
    </w:pPr>
    <w:rPr>
      <w:rFonts w:ascii="Times New Roman" w:eastAsia="Times New Roman" w:hAnsi="Times New Roman" w:cs="Times New Roman"/>
    </w:rPr>
  </w:style>
  <w:style w:type="paragraph" w:styleId="Revision">
    <w:name w:val="Revision"/>
    <w:hidden/>
    <w:uiPriority w:val="99"/>
    <w:semiHidden/>
    <w:rsid w:val="00B940CE"/>
    <w:pPr>
      <w:spacing w:after="0" w:line="240" w:lineRule="auto"/>
    </w:pPr>
  </w:style>
  <w:style w:type="character" w:styleId="CommentReference">
    <w:name w:val="annotation reference"/>
    <w:basedOn w:val="DefaultParagraphFont"/>
    <w:uiPriority w:val="99"/>
    <w:semiHidden/>
    <w:unhideWhenUsed/>
    <w:rsid w:val="00A133BB"/>
    <w:rPr>
      <w:sz w:val="16"/>
      <w:szCs w:val="16"/>
    </w:rPr>
  </w:style>
  <w:style w:type="paragraph" w:styleId="CommentText">
    <w:name w:val="annotation text"/>
    <w:basedOn w:val="Normal"/>
    <w:link w:val="CommentTextChar"/>
    <w:uiPriority w:val="99"/>
    <w:unhideWhenUsed/>
    <w:rsid w:val="00A133BB"/>
    <w:pPr>
      <w:spacing w:line="240" w:lineRule="auto"/>
    </w:pPr>
    <w:rPr>
      <w:sz w:val="20"/>
      <w:szCs w:val="20"/>
    </w:rPr>
  </w:style>
  <w:style w:type="character" w:customStyle="1" w:styleId="CommentTextChar">
    <w:name w:val="Comment Text Char"/>
    <w:basedOn w:val="DefaultParagraphFont"/>
    <w:link w:val="CommentText"/>
    <w:uiPriority w:val="99"/>
    <w:rsid w:val="00A133BB"/>
    <w:rPr>
      <w:sz w:val="20"/>
      <w:szCs w:val="20"/>
    </w:rPr>
  </w:style>
  <w:style w:type="paragraph" w:styleId="CommentSubject">
    <w:name w:val="annotation subject"/>
    <w:basedOn w:val="CommentText"/>
    <w:next w:val="CommentText"/>
    <w:link w:val="CommentSubjectChar"/>
    <w:uiPriority w:val="99"/>
    <w:semiHidden/>
    <w:unhideWhenUsed/>
    <w:rsid w:val="00A133BB"/>
    <w:rPr>
      <w:b/>
      <w:bCs/>
    </w:rPr>
  </w:style>
  <w:style w:type="character" w:customStyle="1" w:styleId="CommentSubjectChar">
    <w:name w:val="Comment Subject Char"/>
    <w:basedOn w:val="CommentTextChar"/>
    <w:link w:val="CommentSubject"/>
    <w:uiPriority w:val="99"/>
    <w:semiHidden/>
    <w:rsid w:val="00A133BB"/>
    <w:rPr>
      <w:b/>
      <w:bCs/>
      <w:sz w:val="20"/>
      <w:szCs w:val="20"/>
    </w:rPr>
  </w:style>
  <w:style w:type="character" w:customStyle="1" w:styleId="Heading3Char">
    <w:name w:val="Heading 3 Char"/>
    <w:basedOn w:val="DefaultParagraphFont"/>
    <w:link w:val="Heading3"/>
    <w:uiPriority w:val="9"/>
    <w:rsid w:val="008F602E"/>
    <w:rPr>
      <w:rFonts w:ascii="Aptos" w:hAnsi="Aptos" w:cs="Aptos"/>
      <w:color w:val="0F4761"/>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oklahoma.gov/scsb/about-us/board-meeting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4</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Gibson</dc:creator>
  <cp:keywords/>
  <dc:description/>
  <cp:lastModifiedBy>Emily Witwer</cp:lastModifiedBy>
  <cp:revision>18</cp:revision>
  <cp:lastPrinted>2026-09-08T14:53:00Z</cp:lastPrinted>
  <dcterms:created xsi:type="dcterms:W3CDTF">2026-09-30T20:58:00Z</dcterms:created>
  <dcterms:modified xsi:type="dcterms:W3CDTF">2026-10-05T19:36:00Z</dcterms:modified>
</cp:coreProperties>
</file>