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5F57" w14:textId="4EF9034E" w:rsidR="001474C5" w:rsidRPr="00B52AD7" w:rsidRDefault="00702E2A">
      <w:pPr>
        <w:pStyle w:val="Title"/>
        <w:tabs>
          <w:tab w:val="left" w:pos="720"/>
        </w:tabs>
        <w:rPr>
          <w:rFonts w:ascii="Times New Roman" w:hAnsi="Times New Roman"/>
          <w:szCs w:val="24"/>
        </w:rPr>
      </w:pPr>
      <w:r w:rsidRPr="00B52AD7">
        <w:rPr>
          <w:rFonts w:ascii="Times New Roman" w:hAnsi="Times New Roman"/>
          <w:szCs w:val="24"/>
        </w:rPr>
        <w:t>M</w:t>
      </w:r>
      <w:r w:rsidR="001474C5" w:rsidRPr="00B52AD7">
        <w:rPr>
          <w:rFonts w:ascii="Times New Roman" w:hAnsi="Times New Roman"/>
          <w:szCs w:val="24"/>
        </w:rPr>
        <w:t xml:space="preserve">INUTES OF REGULAR MEETING </w:t>
      </w:r>
    </w:p>
    <w:p w14:paraId="3CB35A3B" w14:textId="77777777" w:rsidR="001474C5" w:rsidRPr="00B52AD7" w:rsidRDefault="001474C5">
      <w:pPr>
        <w:jc w:val="center"/>
        <w:rPr>
          <w:rFonts w:ascii="Times New Roman" w:hAnsi="Times New Roman"/>
          <w:sz w:val="24"/>
          <w:szCs w:val="24"/>
        </w:rPr>
      </w:pPr>
      <w:r w:rsidRPr="00B52AD7">
        <w:rPr>
          <w:rFonts w:ascii="Times New Roman" w:hAnsi="Times New Roman"/>
          <w:sz w:val="24"/>
          <w:szCs w:val="24"/>
        </w:rPr>
        <w:t xml:space="preserve">STATE BOARD OF LICENSURE FOR PROFESSIONAL ENGINEERS </w:t>
      </w:r>
    </w:p>
    <w:p w14:paraId="47996A2A" w14:textId="2337661D" w:rsidR="001474C5" w:rsidRPr="00B52AD7" w:rsidRDefault="001474C5" w:rsidP="00891B81">
      <w:pPr>
        <w:jc w:val="center"/>
        <w:rPr>
          <w:rFonts w:ascii="Times New Roman" w:hAnsi="Times New Roman"/>
          <w:sz w:val="24"/>
          <w:szCs w:val="24"/>
        </w:rPr>
      </w:pPr>
      <w:r w:rsidRPr="00B52AD7">
        <w:rPr>
          <w:rFonts w:ascii="Times New Roman" w:hAnsi="Times New Roman"/>
          <w:sz w:val="24"/>
          <w:szCs w:val="24"/>
        </w:rPr>
        <w:t>AND LAND SURVEYORS</w:t>
      </w:r>
    </w:p>
    <w:p w14:paraId="1F552B66" w14:textId="77777777" w:rsidR="00F07EFB" w:rsidRPr="00B52AD7" w:rsidRDefault="00F07EFB" w:rsidP="00891B81">
      <w:pPr>
        <w:jc w:val="center"/>
        <w:rPr>
          <w:rFonts w:ascii="Times New Roman" w:hAnsi="Times New Roman"/>
          <w:sz w:val="24"/>
          <w:szCs w:val="24"/>
        </w:rPr>
      </w:pPr>
    </w:p>
    <w:p w14:paraId="5BD9AE9F" w14:textId="58B85829" w:rsidR="00CD33F3" w:rsidRPr="00B52AD7" w:rsidRDefault="00F07EFB" w:rsidP="000C5FE5">
      <w:pPr>
        <w:ind w:firstLine="720"/>
        <w:rPr>
          <w:rFonts w:ascii="Times New Roman" w:hAnsi="Times New Roman"/>
          <w:iCs/>
          <w:sz w:val="24"/>
          <w:szCs w:val="24"/>
        </w:rPr>
      </w:pPr>
      <w:r w:rsidRPr="00B52AD7">
        <w:rPr>
          <w:rFonts w:ascii="Times New Roman" w:hAnsi="Times New Roman"/>
          <w:sz w:val="24"/>
          <w:szCs w:val="24"/>
        </w:rPr>
        <w:t xml:space="preserve">The </w:t>
      </w:r>
      <w:r w:rsidR="002F203B" w:rsidRPr="00B52AD7">
        <w:rPr>
          <w:rFonts w:ascii="Times New Roman" w:hAnsi="Times New Roman"/>
          <w:sz w:val="24"/>
          <w:szCs w:val="24"/>
        </w:rPr>
        <w:t xml:space="preserve">Oklahoma State Board of Licensure for Professional Engineers and Land Surveyors </w:t>
      </w:r>
      <w:r w:rsidR="00EA0E9F" w:rsidRPr="00B52AD7">
        <w:rPr>
          <w:rFonts w:ascii="Times New Roman" w:hAnsi="Times New Roman"/>
          <w:sz w:val="24"/>
          <w:szCs w:val="24"/>
        </w:rPr>
        <w:t>met</w:t>
      </w:r>
      <w:r w:rsidR="00200B37" w:rsidRPr="00B52AD7">
        <w:rPr>
          <w:rFonts w:ascii="Times New Roman" w:hAnsi="Times New Roman"/>
          <w:sz w:val="24"/>
          <w:szCs w:val="24"/>
        </w:rPr>
        <w:t xml:space="preserve"> in a regular meeting on</w:t>
      </w:r>
      <w:r w:rsidR="000F5A8E" w:rsidRPr="00B52AD7">
        <w:rPr>
          <w:rFonts w:ascii="Times New Roman" w:hAnsi="Times New Roman"/>
          <w:sz w:val="24"/>
          <w:szCs w:val="24"/>
        </w:rPr>
        <w:t xml:space="preserve"> </w:t>
      </w:r>
      <w:r w:rsidR="007C4CD9">
        <w:rPr>
          <w:rFonts w:ascii="Times New Roman" w:hAnsi="Times New Roman"/>
          <w:sz w:val="24"/>
          <w:szCs w:val="24"/>
        </w:rPr>
        <w:t>April 18</w:t>
      </w:r>
      <w:r w:rsidR="007158E5" w:rsidRPr="00B52AD7">
        <w:rPr>
          <w:rFonts w:ascii="Times New Roman" w:hAnsi="Times New Roman"/>
          <w:sz w:val="24"/>
          <w:szCs w:val="24"/>
        </w:rPr>
        <w:t xml:space="preserve">, </w:t>
      </w:r>
      <w:r w:rsidR="003F64EF" w:rsidRPr="00B52AD7">
        <w:rPr>
          <w:rFonts w:ascii="Times New Roman" w:hAnsi="Times New Roman"/>
          <w:sz w:val="24"/>
          <w:szCs w:val="24"/>
        </w:rPr>
        <w:t>2024,</w:t>
      </w:r>
      <w:r w:rsidRPr="00B52AD7">
        <w:rPr>
          <w:rFonts w:ascii="Times New Roman" w:hAnsi="Times New Roman"/>
          <w:sz w:val="24"/>
          <w:szCs w:val="24"/>
        </w:rPr>
        <w:t xml:space="preserve"> at the Oklahoma </w:t>
      </w:r>
      <w:r w:rsidR="00A31912" w:rsidRPr="00B52AD7">
        <w:rPr>
          <w:rFonts w:ascii="Times New Roman" w:hAnsi="Times New Roman"/>
          <w:sz w:val="24"/>
          <w:szCs w:val="24"/>
        </w:rPr>
        <w:t>Engineering and Design Professionals Center, 220 NE 28</w:t>
      </w:r>
      <w:r w:rsidR="00A31912" w:rsidRPr="00B52AD7">
        <w:rPr>
          <w:rFonts w:ascii="Times New Roman" w:hAnsi="Times New Roman"/>
          <w:sz w:val="24"/>
          <w:szCs w:val="24"/>
          <w:vertAlign w:val="superscript"/>
        </w:rPr>
        <w:t>th</w:t>
      </w:r>
      <w:r w:rsidR="00A31912" w:rsidRPr="00B52AD7">
        <w:rPr>
          <w:rFonts w:ascii="Times New Roman" w:hAnsi="Times New Roman"/>
          <w:sz w:val="24"/>
          <w:szCs w:val="24"/>
        </w:rPr>
        <w:t xml:space="preserve"> St.</w:t>
      </w:r>
      <w:r w:rsidRPr="00B52AD7">
        <w:rPr>
          <w:rFonts w:ascii="Times New Roman" w:hAnsi="Times New Roman"/>
          <w:sz w:val="24"/>
          <w:szCs w:val="24"/>
        </w:rPr>
        <w:t xml:space="preserve">, Oklahoma City, OK 73105. </w:t>
      </w:r>
      <w:r w:rsidR="000C5FE5" w:rsidRPr="00B52AD7">
        <w:rPr>
          <w:rFonts w:ascii="Times New Roman" w:hAnsi="Times New Roman"/>
          <w:sz w:val="24"/>
          <w:szCs w:val="24"/>
        </w:rPr>
        <w:t xml:space="preserve">The meeting was held </w:t>
      </w:r>
      <w:r w:rsidR="001474C5" w:rsidRPr="00B52AD7">
        <w:rPr>
          <w:rFonts w:ascii="Times New Roman" w:hAnsi="Times New Roman"/>
          <w:sz w:val="24"/>
          <w:szCs w:val="24"/>
        </w:rPr>
        <w:t>pursuan</w:t>
      </w:r>
      <w:r w:rsidR="009F103B" w:rsidRPr="00B52AD7">
        <w:rPr>
          <w:rFonts w:ascii="Times New Roman" w:hAnsi="Times New Roman"/>
          <w:sz w:val="24"/>
          <w:szCs w:val="24"/>
        </w:rPr>
        <w:t>t</w:t>
      </w:r>
      <w:r w:rsidR="00702E2A" w:rsidRPr="00B52AD7">
        <w:rPr>
          <w:rFonts w:ascii="Times New Roman" w:hAnsi="Times New Roman"/>
          <w:sz w:val="24"/>
          <w:szCs w:val="24"/>
        </w:rPr>
        <w:t xml:space="preserve"> to n</w:t>
      </w:r>
      <w:r w:rsidR="00286227" w:rsidRPr="00B52AD7">
        <w:rPr>
          <w:rFonts w:ascii="Times New Roman" w:hAnsi="Times New Roman"/>
          <w:sz w:val="24"/>
          <w:szCs w:val="24"/>
        </w:rPr>
        <w:t>otice dated</w:t>
      </w:r>
      <w:r w:rsidR="004E0D10">
        <w:rPr>
          <w:rFonts w:ascii="Times New Roman" w:hAnsi="Times New Roman"/>
          <w:sz w:val="24"/>
          <w:szCs w:val="24"/>
        </w:rPr>
        <w:t xml:space="preserve"> </w:t>
      </w:r>
      <w:r w:rsidR="00F605E7">
        <w:rPr>
          <w:rFonts w:ascii="Times New Roman" w:hAnsi="Times New Roman"/>
          <w:sz w:val="24"/>
          <w:szCs w:val="24"/>
        </w:rPr>
        <w:t>April 10</w:t>
      </w:r>
      <w:r w:rsidR="004E0D10">
        <w:rPr>
          <w:rFonts w:ascii="Times New Roman" w:hAnsi="Times New Roman"/>
          <w:sz w:val="24"/>
          <w:szCs w:val="24"/>
        </w:rPr>
        <w:t xml:space="preserve">, </w:t>
      </w:r>
      <w:proofErr w:type="gramStart"/>
      <w:r w:rsidR="004E0D10">
        <w:rPr>
          <w:rFonts w:ascii="Times New Roman" w:hAnsi="Times New Roman"/>
          <w:sz w:val="24"/>
          <w:szCs w:val="24"/>
        </w:rPr>
        <w:t>2024</w:t>
      </w:r>
      <w:proofErr w:type="gramEnd"/>
      <w:r w:rsidR="00204E4D" w:rsidRPr="00B52AD7">
        <w:rPr>
          <w:rFonts w:ascii="Times New Roman" w:hAnsi="Times New Roman"/>
          <w:sz w:val="24"/>
          <w:szCs w:val="24"/>
        </w:rPr>
        <w:t xml:space="preserve"> </w:t>
      </w:r>
      <w:r w:rsidR="001474C5" w:rsidRPr="00B52AD7">
        <w:rPr>
          <w:rFonts w:ascii="Times New Roman" w:hAnsi="Times New Roman"/>
          <w:sz w:val="24"/>
          <w:szCs w:val="24"/>
        </w:rPr>
        <w:t xml:space="preserve">issued by the Executive Director on the instruction of the Chair.  Written notice of the meeting was filed with </w:t>
      </w:r>
      <w:r w:rsidR="007546C2" w:rsidRPr="00B52AD7">
        <w:rPr>
          <w:rFonts w:ascii="Times New Roman" w:hAnsi="Times New Roman"/>
          <w:sz w:val="24"/>
          <w:szCs w:val="24"/>
        </w:rPr>
        <w:t>the Secretary of State and the a</w:t>
      </w:r>
      <w:r w:rsidR="001474C5" w:rsidRPr="00B52AD7">
        <w:rPr>
          <w:rFonts w:ascii="Times New Roman" w:hAnsi="Times New Roman"/>
          <w:sz w:val="24"/>
          <w:szCs w:val="24"/>
        </w:rPr>
        <w:t>genda</w:t>
      </w:r>
      <w:r w:rsidR="0010014E" w:rsidRPr="00B52AD7">
        <w:rPr>
          <w:rFonts w:ascii="Times New Roman" w:hAnsi="Times New Roman"/>
          <w:sz w:val="24"/>
          <w:szCs w:val="24"/>
        </w:rPr>
        <w:t xml:space="preserve"> posted outside the meeting location</w:t>
      </w:r>
      <w:r w:rsidR="00D80299" w:rsidRPr="00B52AD7">
        <w:rPr>
          <w:rFonts w:ascii="Times New Roman" w:hAnsi="Times New Roman"/>
          <w:sz w:val="24"/>
          <w:szCs w:val="24"/>
        </w:rPr>
        <w:t xml:space="preserve"> and board offices</w:t>
      </w:r>
      <w:r w:rsidR="001474C5" w:rsidRPr="00B52AD7">
        <w:rPr>
          <w:rFonts w:ascii="Times New Roman" w:hAnsi="Times New Roman"/>
          <w:sz w:val="24"/>
          <w:szCs w:val="24"/>
        </w:rPr>
        <w:t xml:space="preserve">, twenty-four hours prior to the meeting setting forth thereon the date, time, </w:t>
      </w:r>
      <w:r w:rsidR="00015731" w:rsidRPr="00B52AD7">
        <w:rPr>
          <w:rFonts w:ascii="Times New Roman" w:hAnsi="Times New Roman"/>
          <w:sz w:val="24"/>
          <w:szCs w:val="24"/>
        </w:rPr>
        <w:t>place,</w:t>
      </w:r>
      <w:r w:rsidR="001474C5" w:rsidRPr="00B52AD7">
        <w:rPr>
          <w:rFonts w:ascii="Times New Roman" w:hAnsi="Times New Roman"/>
          <w:sz w:val="24"/>
          <w:szCs w:val="24"/>
        </w:rPr>
        <w:t xml:space="preserve"> and business for the meeting.</w:t>
      </w:r>
    </w:p>
    <w:p w14:paraId="546B03DF" w14:textId="77777777" w:rsidR="00A72B42" w:rsidRPr="00B52AD7" w:rsidRDefault="00A72B42" w:rsidP="00B45D75">
      <w:pPr>
        <w:rPr>
          <w:rFonts w:ascii="Times New Roman" w:hAnsi="Times New Roman"/>
          <w:sz w:val="24"/>
          <w:szCs w:val="24"/>
        </w:rPr>
      </w:pPr>
    </w:p>
    <w:p w14:paraId="0F985035" w14:textId="13E493A8" w:rsidR="001474C5" w:rsidRPr="00B52AD7" w:rsidRDefault="001474C5">
      <w:pPr>
        <w:rPr>
          <w:rFonts w:ascii="Times New Roman" w:hAnsi="Times New Roman"/>
          <w:sz w:val="24"/>
          <w:szCs w:val="24"/>
        </w:rPr>
      </w:pPr>
      <w:r w:rsidRPr="00B52AD7">
        <w:rPr>
          <w:rFonts w:ascii="Times New Roman" w:hAnsi="Times New Roman"/>
          <w:sz w:val="24"/>
          <w:szCs w:val="24"/>
        </w:rPr>
        <w:tab/>
        <w:t>The meeting was call</w:t>
      </w:r>
      <w:r w:rsidR="006E6254" w:rsidRPr="00B52AD7">
        <w:rPr>
          <w:rFonts w:ascii="Times New Roman" w:hAnsi="Times New Roman"/>
          <w:sz w:val="24"/>
          <w:szCs w:val="24"/>
        </w:rPr>
        <w:t>ed to</w:t>
      </w:r>
      <w:r w:rsidR="009A5EEB" w:rsidRPr="00B52AD7">
        <w:rPr>
          <w:rFonts w:ascii="Times New Roman" w:hAnsi="Times New Roman"/>
          <w:sz w:val="24"/>
          <w:szCs w:val="24"/>
        </w:rPr>
        <w:t xml:space="preserve"> </w:t>
      </w:r>
      <w:r w:rsidR="0084719D" w:rsidRPr="00B52AD7">
        <w:rPr>
          <w:rFonts w:ascii="Times New Roman" w:hAnsi="Times New Roman"/>
          <w:sz w:val="24"/>
          <w:szCs w:val="24"/>
        </w:rPr>
        <w:t>order at 9</w:t>
      </w:r>
      <w:r w:rsidR="00F07EFB" w:rsidRPr="00B52AD7">
        <w:rPr>
          <w:rFonts w:ascii="Times New Roman" w:hAnsi="Times New Roman"/>
          <w:sz w:val="24"/>
          <w:szCs w:val="24"/>
        </w:rPr>
        <w:t>:</w:t>
      </w:r>
      <w:r w:rsidR="000F5A8E" w:rsidRPr="00B52AD7">
        <w:rPr>
          <w:rFonts w:ascii="Times New Roman" w:hAnsi="Times New Roman"/>
          <w:sz w:val="24"/>
          <w:szCs w:val="24"/>
        </w:rPr>
        <w:t>00</w:t>
      </w:r>
      <w:r w:rsidR="0084719D" w:rsidRPr="00B52AD7">
        <w:rPr>
          <w:rFonts w:ascii="Times New Roman" w:hAnsi="Times New Roman"/>
          <w:sz w:val="24"/>
          <w:szCs w:val="24"/>
        </w:rPr>
        <w:t xml:space="preserve"> a.m., </w:t>
      </w:r>
      <w:r w:rsidR="00733AC2" w:rsidRPr="00B52AD7">
        <w:rPr>
          <w:rFonts w:ascii="Times New Roman" w:hAnsi="Times New Roman"/>
          <w:sz w:val="24"/>
          <w:szCs w:val="24"/>
        </w:rPr>
        <w:t xml:space="preserve">Thursday, </w:t>
      </w:r>
      <w:r w:rsidR="007C4CD9">
        <w:rPr>
          <w:rFonts w:ascii="Times New Roman" w:hAnsi="Times New Roman"/>
          <w:sz w:val="24"/>
          <w:szCs w:val="24"/>
        </w:rPr>
        <w:t>April 18</w:t>
      </w:r>
      <w:r w:rsidR="007E725B" w:rsidRPr="00B52AD7">
        <w:rPr>
          <w:rFonts w:ascii="Times New Roman" w:hAnsi="Times New Roman"/>
          <w:sz w:val="24"/>
          <w:szCs w:val="24"/>
        </w:rPr>
        <w:t xml:space="preserve">, </w:t>
      </w:r>
      <w:r w:rsidR="003F64EF" w:rsidRPr="00B52AD7">
        <w:rPr>
          <w:rFonts w:ascii="Times New Roman" w:hAnsi="Times New Roman"/>
          <w:sz w:val="24"/>
          <w:szCs w:val="24"/>
        </w:rPr>
        <w:t>2024,</w:t>
      </w:r>
      <w:r w:rsidR="00B57681" w:rsidRPr="00B52AD7">
        <w:rPr>
          <w:rFonts w:ascii="Times New Roman" w:hAnsi="Times New Roman"/>
          <w:sz w:val="24"/>
          <w:szCs w:val="24"/>
        </w:rPr>
        <w:t xml:space="preserve"> by</w:t>
      </w:r>
      <w:r w:rsidR="00CD33F3" w:rsidRPr="00B52AD7">
        <w:rPr>
          <w:rFonts w:ascii="Times New Roman" w:hAnsi="Times New Roman"/>
          <w:sz w:val="24"/>
          <w:szCs w:val="24"/>
        </w:rPr>
        <w:t xml:space="preserve"> </w:t>
      </w:r>
      <w:r w:rsidR="007408C6" w:rsidRPr="00B52AD7">
        <w:rPr>
          <w:rFonts w:ascii="Times New Roman" w:hAnsi="Times New Roman"/>
          <w:sz w:val="24"/>
          <w:szCs w:val="24"/>
        </w:rPr>
        <w:t>David Page</w:t>
      </w:r>
      <w:r w:rsidR="00C80657" w:rsidRPr="00B52AD7">
        <w:rPr>
          <w:rFonts w:ascii="Times New Roman" w:hAnsi="Times New Roman"/>
          <w:sz w:val="24"/>
          <w:szCs w:val="24"/>
        </w:rPr>
        <w:t>,</w:t>
      </w:r>
      <w:r w:rsidR="00560C7B" w:rsidRPr="00B52AD7">
        <w:rPr>
          <w:rFonts w:ascii="Times New Roman" w:hAnsi="Times New Roman"/>
          <w:sz w:val="24"/>
          <w:szCs w:val="24"/>
        </w:rPr>
        <w:t xml:space="preserve"> </w:t>
      </w:r>
      <w:r w:rsidRPr="00B52AD7">
        <w:rPr>
          <w:rFonts w:ascii="Times New Roman" w:hAnsi="Times New Roman"/>
          <w:sz w:val="24"/>
          <w:szCs w:val="24"/>
        </w:rPr>
        <w:t>Chair, and the following members of the Board were present:</w:t>
      </w:r>
    </w:p>
    <w:p w14:paraId="6149A84A" w14:textId="77777777" w:rsidR="00AE6E6D" w:rsidRPr="00B52AD7" w:rsidRDefault="00160C52">
      <w:pPr>
        <w:ind w:left="720" w:firstLine="720"/>
        <w:rPr>
          <w:rFonts w:ascii="Times New Roman" w:hAnsi="Times New Roman"/>
          <w:sz w:val="24"/>
          <w:szCs w:val="24"/>
        </w:rPr>
      </w:pPr>
      <w:r w:rsidRPr="00B52AD7">
        <w:rPr>
          <w:rFonts w:ascii="Times New Roman" w:hAnsi="Times New Roman"/>
          <w:sz w:val="24"/>
          <w:szCs w:val="24"/>
        </w:rPr>
        <w:tab/>
      </w:r>
    </w:p>
    <w:p w14:paraId="28992220" w14:textId="4D97DC35" w:rsidR="001E6515" w:rsidRPr="00B52AD7" w:rsidRDefault="00303FA3" w:rsidP="00303FA3">
      <w:pPr>
        <w:tabs>
          <w:tab w:val="left" w:pos="2340"/>
        </w:tabs>
        <w:rPr>
          <w:rFonts w:ascii="Times New Roman" w:hAnsi="Times New Roman"/>
          <w:sz w:val="24"/>
          <w:szCs w:val="24"/>
        </w:rPr>
      </w:pPr>
      <w:r w:rsidRPr="00B52AD7">
        <w:rPr>
          <w:rFonts w:ascii="Times New Roman" w:hAnsi="Times New Roman"/>
          <w:sz w:val="24"/>
          <w:szCs w:val="24"/>
        </w:rPr>
        <w:tab/>
      </w:r>
      <w:r w:rsidR="00D03B76" w:rsidRPr="00B52AD7">
        <w:rPr>
          <w:rFonts w:ascii="Times New Roman" w:hAnsi="Times New Roman"/>
          <w:sz w:val="24"/>
          <w:szCs w:val="24"/>
        </w:rPr>
        <w:t>David Page</w:t>
      </w:r>
      <w:r w:rsidR="00D03B76" w:rsidRPr="00B52AD7">
        <w:rPr>
          <w:rFonts w:ascii="Times New Roman" w:hAnsi="Times New Roman"/>
          <w:sz w:val="24"/>
          <w:szCs w:val="24"/>
        </w:rPr>
        <w:tab/>
      </w:r>
      <w:r w:rsidR="00133E1E"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r>
      <w:r w:rsidR="00133E1E" w:rsidRPr="00B52AD7">
        <w:rPr>
          <w:rFonts w:ascii="Times New Roman" w:hAnsi="Times New Roman"/>
          <w:sz w:val="24"/>
          <w:szCs w:val="24"/>
        </w:rPr>
        <w:t>Aaron Morris</w:t>
      </w:r>
      <w:r w:rsidR="001E6515" w:rsidRPr="00B52AD7">
        <w:rPr>
          <w:rFonts w:ascii="Times New Roman" w:hAnsi="Times New Roman"/>
          <w:sz w:val="24"/>
          <w:szCs w:val="24"/>
        </w:rPr>
        <w:tab/>
      </w:r>
      <w:r w:rsidR="001E6515" w:rsidRPr="00B52AD7">
        <w:rPr>
          <w:rFonts w:ascii="Times New Roman" w:hAnsi="Times New Roman"/>
          <w:sz w:val="24"/>
          <w:szCs w:val="24"/>
        </w:rPr>
        <w:tab/>
      </w:r>
      <w:r w:rsidR="001E6515" w:rsidRPr="00B52AD7">
        <w:rPr>
          <w:rFonts w:ascii="Times New Roman" w:hAnsi="Times New Roman"/>
          <w:sz w:val="24"/>
          <w:szCs w:val="24"/>
        </w:rPr>
        <w:tab/>
      </w:r>
    </w:p>
    <w:p w14:paraId="007BACAE" w14:textId="3B22C94A" w:rsidR="001E6515" w:rsidRPr="00B52AD7" w:rsidRDefault="001E6515" w:rsidP="00303FA3">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003F22E1" w:rsidRPr="00B52AD7">
        <w:rPr>
          <w:rFonts w:ascii="Times New Roman" w:hAnsi="Times New Roman"/>
          <w:sz w:val="24"/>
          <w:szCs w:val="24"/>
        </w:rPr>
        <w:tab/>
      </w:r>
      <w:r w:rsidR="003F22E1" w:rsidRPr="00B52AD7">
        <w:rPr>
          <w:rFonts w:ascii="Times New Roman" w:hAnsi="Times New Roman"/>
          <w:sz w:val="24"/>
          <w:szCs w:val="24"/>
        </w:rPr>
        <w:tab/>
      </w:r>
      <w:r w:rsidR="003F22E1" w:rsidRPr="00B52AD7">
        <w:rPr>
          <w:rFonts w:ascii="Times New Roman" w:hAnsi="Times New Roman"/>
          <w:sz w:val="24"/>
          <w:szCs w:val="24"/>
        </w:rPr>
        <w:tab/>
        <w:t>Gene Brown</w:t>
      </w:r>
    </w:p>
    <w:p w14:paraId="1C9A5127" w14:textId="6BC4768E" w:rsidR="001F09C8" w:rsidRPr="00B52AD7" w:rsidRDefault="001F09C8" w:rsidP="00303FA3">
      <w:pPr>
        <w:tabs>
          <w:tab w:val="left" w:pos="2340"/>
        </w:tabs>
        <w:rPr>
          <w:rFonts w:ascii="Times New Roman" w:hAnsi="Times New Roman"/>
          <w:sz w:val="24"/>
          <w:szCs w:val="24"/>
        </w:rPr>
      </w:pPr>
      <w:r w:rsidRPr="00B52AD7">
        <w:rPr>
          <w:rFonts w:ascii="Times New Roman" w:hAnsi="Times New Roman"/>
          <w:sz w:val="24"/>
          <w:szCs w:val="24"/>
        </w:rPr>
        <w:tab/>
        <w:t>Joe Carden</w:t>
      </w:r>
      <w:r w:rsidR="00496F2F" w:rsidRPr="00B52AD7">
        <w:rPr>
          <w:rFonts w:ascii="Times New Roman" w:hAnsi="Times New Roman"/>
          <w:sz w:val="24"/>
          <w:szCs w:val="24"/>
        </w:rPr>
        <w:t>as</w:t>
      </w:r>
      <w:r w:rsidR="0025456B" w:rsidRPr="00B52AD7">
        <w:rPr>
          <w:rFonts w:ascii="Times New Roman" w:hAnsi="Times New Roman"/>
          <w:sz w:val="24"/>
          <w:szCs w:val="24"/>
        </w:rPr>
        <w:tab/>
      </w:r>
      <w:r w:rsidR="0025456B" w:rsidRPr="00B52AD7">
        <w:rPr>
          <w:rFonts w:ascii="Times New Roman" w:hAnsi="Times New Roman"/>
          <w:sz w:val="24"/>
          <w:szCs w:val="24"/>
        </w:rPr>
        <w:tab/>
      </w:r>
      <w:r w:rsidR="0025456B" w:rsidRPr="00B52AD7">
        <w:rPr>
          <w:rFonts w:ascii="Times New Roman" w:hAnsi="Times New Roman"/>
          <w:sz w:val="24"/>
          <w:szCs w:val="24"/>
        </w:rPr>
        <w:tab/>
      </w:r>
      <w:r w:rsidR="00585C6A">
        <w:rPr>
          <w:rFonts w:ascii="Times New Roman" w:hAnsi="Times New Roman"/>
          <w:sz w:val="24"/>
          <w:szCs w:val="24"/>
        </w:rPr>
        <w:t>Richard Willoughby</w:t>
      </w:r>
    </w:p>
    <w:p w14:paraId="038D1AC0" w14:textId="6B0507E4" w:rsidR="00122654" w:rsidRPr="00B52AD7" w:rsidRDefault="00122654" w:rsidP="00303FA3">
      <w:pPr>
        <w:tabs>
          <w:tab w:val="left" w:pos="2340"/>
        </w:tabs>
        <w:rPr>
          <w:rFonts w:ascii="Times New Roman" w:hAnsi="Times New Roman"/>
          <w:sz w:val="24"/>
          <w:szCs w:val="24"/>
        </w:rPr>
      </w:pPr>
      <w:r w:rsidRPr="00B52AD7">
        <w:rPr>
          <w:rFonts w:ascii="Times New Roman" w:hAnsi="Times New Roman"/>
          <w:sz w:val="24"/>
          <w:szCs w:val="24"/>
        </w:rPr>
        <w:tab/>
      </w:r>
    </w:p>
    <w:p w14:paraId="7869540E" w14:textId="1B2D543B" w:rsidR="00303FA3" w:rsidRPr="00B52AD7" w:rsidRDefault="00303FA3" w:rsidP="0040549F">
      <w:pPr>
        <w:tabs>
          <w:tab w:val="left" w:pos="2340"/>
        </w:tabs>
        <w:rPr>
          <w:rFonts w:ascii="Times New Roman" w:hAnsi="Times New Roman"/>
          <w:sz w:val="24"/>
          <w:szCs w:val="24"/>
        </w:rPr>
      </w:pPr>
      <w:r w:rsidRPr="00B52AD7">
        <w:rPr>
          <w:rFonts w:ascii="Times New Roman" w:hAnsi="Times New Roman"/>
          <w:sz w:val="24"/>
          <w:szCs w:val="24"/>
        </w:rPr>
        <w:tab/>
      </w:r>
      <w:r w:rsidRPr="00B52AD7">
        <w:rPr>
          <w:rFonts w:ascii="Times New Roman" w:hAnsi="Times New Roman"/>
          <w:sz w:val="24"/>
          <w:szCs w:val="24"/>
        </w:rPr>
        <w:tab/>
      </w:r>
    </w:p>
    <w:p w14:paraId="219B41FA" w14:textId="67B3D462" w:rsidR="007B5FF5" w:rsidRPr="00B52AD7" w:rsidRDefault="001474C5" w:rsidP="000461FC">
      <w:pPr>
        <w:rPr>
          <w:rFonts w:ascii="Times New Roman" w:hAnsi="Times New Roman"/>
          <w:sz w:val="24"/>
          <w:szCs w:val="24"/>
        </w:rPr>
      </w:pPr>
      <w:r w:rsidRPr="00B52AD7">
        <w:rPr>
          <w:rFonts w:ascii="Times New Roman" w:hAnsi="Times New Roman"/>
          <w:sz w:val="24"/>
          <w:szCs w:val="24"/>
        </w:rPr>
        <w:tab/>
        <w:t>K</w:t>
      </w:r>
      <w:r w:rsidR="00F07EFB" w:rsidRPr="00B52AD7">
        <w:rPr>
          <w:rFonts w:ascii="Times New Roman" w:hAnsi="Times New Roman"/>
          <w:sz w:val="24"/>
          <w:szCs w:val="24"/>
        </w:rPr>
        <w:t>athy Hart, Executive Director;</w:t>
      </w:r>
      <w:r w:rsidR="00C7393B" w:rsidRPr="00B52AD7">
        <w:rPr>
          <w:rFonts w:ascii="Times New Roman" w:hAnsi="Times New Roman"/>
          <w:sz w:val="24"/>
          <w:szCs w:val="24"/>
        </w:rPr>
        <w:t xml:space="preserve"> </w:t>
      </w:r>
      <w:r w:rsidRPr="00B52AD7">
        <w:rPr>
          <w:rFonts w:ascii="Times New Roman" w:hAnsi="Times New Roman"/>
          <w:sz w:val="24"/>
          <w:szCs w:val="24"/>
        </w:rPr>
        <w:t>Bruce Pitts</w:t>
      </w:r>
      <w:r w:rsidR="000F5A8E" w:rsidRPr="00B52AD7">
        <w:rPr>
          <w:rFonts w:ascii="Times New Roman" w:hAnsi="Times New Roman"/>
          <w:sz w:val="24"/>
          <w:szCs w:val="24"/>
        </w:rPr>
        <w:t>, Principal Assistant</w:t>
      </w:r>
      <w:r w:rsidR="00F07EFB" w:rsidRPr="00B52AD7">
        <w:rPr>
          <w:rFonts w:ascii="Times New Roman" w:hAnsi="Times New Roman"/>
          <w:sz w:val="24"/>
          <w:szCs w:val="24"/>
        </w:rPr>
        <w:t>;</w:t>
      </w:r>
      <w:r w:rsidRPr="00B52AD7">
        <w:rPr>
          <w:rFonts w:ascii="Times New Roman" w:hAnsi="Times New Roman"/>
          <w:sz w:val="24"/>
          <w:szCs w:val="24"/>
        </w:rPr>
        <w:t xml:space="preserve"> </w:t>
      </w:r>
      <w:r w:rsidR="00E5250E" w:rsidRPr="00B52AD7">
        <w:rPr>
          <w:rFonts w:ascii="Times New Roman" w:hAnsi="Times New Roman"/>
          <w:sz w:val="24"/>
          <w:szCs w:val="24"/>
        </w:rPr>
        <w:t xml:space="preserve">Ryan Daniels, Compliance Investigator; </w:t>
      </w:r>
      <w:r w:rsidR="001D2DD0" w:rsidRPr="00B52AD7">
        <w:rPr>
          <w:rFonts w:ascii="Times New Roman" w:hAnsi="Times New Roman"/>
          <w:sz w:val="24"/>
          <w:szCs w:val="24"/>
        </w:rPr>
        <w:t>Rob</w:t>
      </w:r>
      <w:r w:rsidR="002F203B" w:rsidRPr="00B52AD7">
        <w:rPr>
          <w:rFonts w:ascii="Times New Roman" w:hAnsi="Times New Roman"/>
          <w:sz w:val="24"/>
          <w:szCs w:val="24"/>
        </w:rPr>
        <w:t>ert</w:t>
      </w:r>
      <w:r w:rsidR="001D2DD0" w:rsidRPr="00B52AD7">
        <w:rPr>
          <w:rFonts w:ascii="Times New Roman" w:hAnsi="Times New Roman"/>
          <w:sz w:val="24"/>
          <w:szCs w:val="24"/>
        </w:rPr>
        <w:t xml:space="preserve"> Manchester, Board Attorney;</w:t>
      </w:r>
      <w:r w:rsidR="007E725B" w:rsidRPr="00B52AD7">
        <w:rPr>
          <w:rFonts w:ascii="Times New Roman" w:hAnsi="Times New Roman"/>
          <w:sz w:val="24"/>
          <w:szCs w:val="24"/>
        </w:rPr>
        <w:t xml:space="preserve"> </w:t>
      </w:r>
      <w:r w:rsidR="007C4CD9">
        <w:rPr>
          <w:rFonts w:ascii="Times New Roman" w:hAnsi="Times New Roman"/>
          <w:sz w:val="24"/>
          <w:szCs w:val="24"/>
        </w:rPr>
        <w:t>Emily Isbill</w:t>
      </w:r>
      <w:r w:rsidR="00E5250E" w:rsidRPr="00B52AD7">
        <w:rPr>
          <w:rFonts w:ascii="Times New Roman" w:hAnsi="Times New Roman"/>
          <w:sz w:val="24"/>
          <w:szCs w:val="24"/>
        </w:rPr>
        <w:t>,</w:t>
      </w:r>
      <w:r w:rsidR="00204E4D" w:rsidRPr="00B52AD7">
        <w:rPr>
          <w:rFonts w:ascii="Times New Roman" w:hAnsi="Times New Roman"/>
          <w:sz w:val="24"/>
          <w:szCs w:val="24"/>
        </w:rPr>
        <w:t xml:space="preserve"> Attorney General </w:t>
      </w:r>
      <w:r w:rsidR="00747481" w:rsidRPr="00B52AD7">
        <w:rPr>
          <w:rFonts w:ascii="Times New Roman" w:hAnsi="Times New Roman"/>
          <w:sz w:val="24"/>
          <w:szCs w:val="24"/>
        </w:rPr>
        <w:t>Representative, Sherrie</w:t>
      </w:r>
      <w:r w:rsidR="00B734AA" w:rsidRPr="00B52AD7">
        <w:rPr>
          <w:rFonts w:ascii="Times New Roman" w:hAnsi="Times New Roman"/>
          <w:sz w:val="24"/>
          <w:szCs w:val="24"/>
        </w:rPr>
        <w:t xml:space="preserve"> </w:t>
      </w:r>
      <w:r w:rsidR="008028ED" w:rsidRPr="00B52AD7">
        <w:rPr>
          <w:rFonts w:ascii="Times New Roman" w:hAnsi="Times New Roman"/>
          <w:sz w:val="24"/>
          <w:szCs w:val="24"/>
        </w:rPr>
        <w:t>Dyer</w:t>
      </w:r>
      <w:r w:rsidR="006B2DA3" w:rsidRPr="00B52AD7">
        <w:rPr>
          <w:rFonts w:ascii="Times New Roman" w:hAnsi="Times New Roman"/>
          <w:sz w:val="24"/>
          <w:szCs w:val="24"/>
        </w:rPr>
        <w:t xml:space="preserve">, </w:t>
      </w:r>
      <w:r w:rsidR="00B734AA" w:rsidRPr="00B52AD7">
        <w:rPr>
          <w:rFonts w:ascii="Times New Roman" w:hAnsi="Times New Roman"/>
          <w:sz w:val="24"/>
          <w:szCs w:val="24"/>
        </w:rPr>
        <w:t>Outreach and Communications Strategist</w:t>
      </w:r>
      <w:r w:rsidR="006B2DA3" w:rsidRPr="00B52AD7">
        <w:rPr>
          <w:rFonts w:ascii="Times New Roman" w:hAnsi="Times New Roman"/>
          <w:sz w:val="24"/>
          <w:szCs w:val="24"/>
        </w:rPr>
        <w:t>,</w:t>
      </w:r>
      <w:r w:rsidR="00160891" w:rsidRPr="00B52AD7">
        <w:rPr>
          <w:rFonts w:ascii="Times New Roman" w:hAnsi="Times New Roman"/>
          <w:sz w:val="24"/>
          <w:szCs w:val="24"/>
        </w:rPr>
        <w:t xml:space="preserve"> </w:t>
      </w:r>
      <w:r w:rsidR="00865826" w:rsidRPr="00B52AD7">
        <w:rPr>
          <w:rFonts w:ascii="Times New Roman" w:hAnsi="Times New Roman"/>
          <w:sz w:val="24"/>
          <w:szCs w:val="24"/>
        </w:rPr>
        <w:t xml:space="preserve">and </w:t>
      </w:r>
      <w:r w:rsidR="00200B37" w:rsidRPr="00B52AD7">
        <w:rPr>
          <w:rFonts w:ascii="Times New Roman" w:hAnsi="Times New Roman"/>
          <w:sz w:val="24"/>
          <w:szCs w:val="24"/>
        </w:rPr>
        <w:t>Taylor Aizenman, Assistant Director/Compliance Manager</w:t>
      </w:r>
      <w:r w:rsidR="00865826" w:rsidRPr="00B52AD7">
        <w:rPr>
          <w:rFonts w:ascii="Times New Roman" w:hAnsi="Times New Roman"/>
          <w:sz w:val="24"/>
          <w:szCs w:val="24"/>
        </w:rPr>
        <w:t xml:space="preserve"> were also present at the meeting.</w:t>
      </w:r>
    </w:p>
    <w:p w14:paraId="10AED4B3" w14:textId="77777777" w:rsidR="00550524" w:rsidRPr="00B52AD7" w:rsidRDefault="00550524" w:rsidP="00122654">
      <w:pPr>
        <w:rPr>
          <w:rFonts w:ascii="Times New Roman" w:hAnsi="Times New Roman"/>
          <w:sz w:val="24"/>
          <w:szCs w:val="24"/>
        </w:rPr>
      </w:pPr>
    </w:p>
    <w:p w14:paraId="4A28112E" w14:textId="696C6CB9" w:rsidR="00AD7064" w:rsidRPr="00B52AD7" w:rsidRDefault="00AD7064" w:rsidP="00550524">
      <w:pPr>
        <w:tabs>
          <w:tab w:val="left" w:pos="720"/>
          <w:tab w:val="left" w:pos="2160"/>
          <w:tab w:val="left" w:pos="2880"/>
          <w:tab w:val="left" w:pos="4680"/>
        </w:tabs>
        <w:rPr>
          <w:rFonts w:ascii="Times New Roman" w:hAnsi="Times New Roman"/>
          <w:sz w:val="24"/>
          <w:szCs w:val="24"/>
        </w:rPr>
      </w:pPr>
      <w:r w:rsidRPr="00B52AD7">
        <w:rPr>
          <w:rFonts w:ascii="Times New Roman" w:hAnsi="Times New Roman"/>
          <w:sz w:val="24"/>
          <w:szCs w:val="24"/>
        </w:rPr>
        <w:tab/>
      </w:r>
      <w:r w:rsidR="00785030" w:rsidRPr="00B52AD7">
        <w:rPr>
          <w:rFonts w:ascii="Times New Roman" w:hAnsi="Times New Roman"/>
          <w:sz w:val="24"/>
          <w:szCs w:val="24"/>
        </w:rPr>
        <w:t xml:space="preserve">The minutes of the </w:t>
      </w:r>
      <w:r w:rsidR="007C4CD9">
        <w:rPr>
          <w:rFonts w:ascii="Times New Roman" w:hAnsi="Times New Roman"/>
          <w:sz w:val="24"/>
          <w:szCs w:val="24"/>
        </w:rPr>
        <w:t xml:space="preserve">February 18, </w:t>
      </w:r>
      <w:proofErr w:type="gramStart"/>
      <w:r w:rsidR="007C4CD9">
        <w:rPr>
          <w:rFonts w:ascii="Times New Roman" w:hAnsi="Times New Roman"/>
          <w:sz w:val="24"/>
          <w:szCs w:val="24"/>
        </w:rPr>
        <w:t>2024</w:t>
      </w:r>
      <w:proofErr w:type="gramEnd"/>
      <w:r w:rsidRPr="00B52AD7">
        <w:rPr>
          <w:rFonts w:ascii="Times New Roman" w:hAnsi="Times New Roman"/>
          <w:sz w:val="24"/>
          <w:szCs w:val="24"/>
        </w:rPr>
        <w:t xml:space="preserve"> Board Meeting were reviewed by the Board.  It was moved by Mr. </w:t>
      </w:r>
      <w:r w:rsidR="00585C6A">
        <w:rPr>
          <w:rFonts w:ascii="Times New Roman" w:hAnsi="Times New Roman"/>
          <w:sz w:val="24"/>
          <w:szCs w:val="24"/>
        </w:rPr>
        <w:t>Smith</w:t>
      </w:r>
      <w:r w:rsidR="00785030" w:rsidRPr="00B52AD7">
        <w:rPr>
          <w:rFonts w:ascii="Times New Roman" w:hAnsi="Times New Roman"/>
          <w:sz w:val="24"/>
          <w:szCs w:val="24"/>
        </w:rPr>
        <w:t xml:space="preserve"> and seconded by Mr. </w:t>
      </w:r>
      <w:r w:rsidR="00FD602B" w:rsidRPr="00B52AD7">
        <w:rPr>
          <w:rFonts w:ascii="Times New Roman" w:hAnsi="Times New Roman"/>
          <w:sz w:val="24"/>
          <w:szCs w:val="24"/>
        </w:rPr>
        <w:t>Cardenas</w:t>
      </w:r>
      <w:r w:rsidRPr="00B52AD7">
        <w:rPr>
          <w:rFonts w:ascii="Times New Roman" w:hAnsi="Times New Roman"/>
          <w:sz w:val="24"/>
          <w:szCs w:val="24"/>
        </w:rPr>
        <w:t xml:space="preserve"> to approve the minutes as presented. Motion passed by the following roll call vote</w:t>
      </w:r>
      <w:r w:rsidR="00FD602B" w:rsidRPr="00B52AD7">
        <w:rPr>
          <w:rFonts w:ascii="Times New Roman" w:hAnsi="Times New Roman"/>
          <w:sz w:val="24"/>
          <w:szCs w:val="24"/>
        </w:rPr>
        <w:t>:</w:t>
      </w:r>
    </w:p>
    <w:p w14:paraId="1735F5A8" w14:textId="77777777" w:rsidR="00487C52" w:rsidRPr="00B52AD7" w:rsidRDefault="00487C52" w:rsidP="00550524">
      <w:pPr>
        <w:tabs>
          <w:tab w:val="left" w:pos="720"/>
          <w:tab w:val="left" w:pos="2160"/>
          <w:tab w:val="left" w:pos="2880"/>
          <w:tab w:val="left" w:pos="4680"/>
        </w:tabs>
        <w:rPr>
          <w:rFonts w:ascii="Times New Roman" w:hAnsi="Times New Roman"/>
          <w:sz w:val="24"/>
          <w:szCs w:val="24"/>
        </w:rPr>
      </w:pPr>
    </w:p>
    <w:p w14:paraId="133CEDB7" w14:textId="77777777" w:rsidR="00487C52" w:rsidRPr="00B52AD7" w:rsidRDefault="00785030" w:rsidP="00487C52">
      <w:pPr>
        <w:tabs>
          <w:tab w:val="left" w:pos="2340"/>
        </w:tabs>
        <w:rPr>
          <w:rFonts w:ascii="Times New Roman" w:hAnsi="Times New Roman"/>
          <w:sz w:val="24"/>
          <w:szCs w:val="24"/>
        </w:rPr>
      </w:pPr>
      <w:r w:rsidRPr="00B52AD7">
        <w:rPr>
          <w:rFonts w:ascii="Times New Roman" w:hAnsi="Times New Roman"/>
          <w:sz w:val="24"/>
          <w:szCs w:val="24"/>
        </w:rPr>
        <w:tab/>
      </w:r>
      <w:bookmarkStart w:id="0" w:name="_Hlk164323777"/>
      <w:r w:rsidR="00487C52" w:rsidRPr="00B52AD7">
        <w:rPr>
          <w:rFonts w:ascii="Times New Roman" w:hAnsi="Times New Roman"/>
          <w:sz w:val="24"/>
          <w:szCs w:val="24"/>
        </w:rPr>
        <w:t>David Page</w:t>
      </w:r>
      <w:r w:rsidR="00487C52" w:rsidRPr="00B52AD7">
        <w:rPr>
          <w:rFonts w:ascii="Times New Roman" w:hAnsi="Times New Roman"/>
          <w:sz w:val="24"/>
          <w:szCs w:val="24"/>
        </w:rPr>
        <w:tab/>
      </w:r>
      <w:r w:rsidR="00487C52" w:rsidRPr="00B52AD7">
        <w:rPr>
          <w:rFonts w:ascii="Times New Roman" w:hAnsi="Times New Roman"/>
          <w:sz w:val="24"/>
          <w:szCs w:val="24"/>
        </w:rPr>
        <w:tab/>
        <w:t>(aye)</w:t>
      </w:r>
      <w:r w:rsidR="00487C52" w:rsidRPr="00B52AD7">
        <w:rPr>
          <w:rFonts w:ascii="Times New Roman" w:hAnsi="Times New Roman"/>
          <w:sz w:val="24"/>
          <w:szCs w:val="24"/>
        </w:rPr>
        <w:tab/>
      </w:r>
      <w:r w:rsidR="00487C52" w:rsidRPr="00B52AD7">
        <w:rPr>
          <w:rFonts w:ascii="Times New Roman" w:hAnsi="Times New Roman"/>
          <w:sz w:val="24"/>
          <w:szCs w:val="24"/>
        </w:rPr>
        <w:tab/>
      </w:r>
      <w:r w:rsidR="00487C52" w:rsidRPr="00B52AD7">
        <w:rPr>
          <w:rFonts w:ascii="Times New Roman" w:hAnsi="Times New Roman"/>
          <w:sz w:val="24"/>
          <w:szCs w:val="24"/>
        </w:rPr>
        <w:tab/>
        <w:t>Aaron Morris</w:t>
      </w:r>
      <w:r w:rsidR="00487C52" w:rsidRPr="00B52AD7">
        <w:rPr>
          <w:rFonts w:ascii="Times New Roman" w:hAnsi="Times New Roman"/>
          <w:sz w:val="24"/>
          <w:szCs w:val="24"/>
        </w:rPr>
        <w:tab/>
        <w:t>(aye)</w:t>
      </w:r>
    </w:p>
    <w:p w14:paraId="23784EC3" w14:textId="77777777" w:rsidR="00487C52" w:rsidRPr="00B52AD7" w:rsidRDefault="00487C52" w:rsidP="00487C52">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59725B0A" w14:textId="2681B456" w:rsidR="00487C52" w:rsidRPr="00B52AD7" w:rsidRDefault="00487C52" w:rsidP="00487C52">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r>
      <w:r w:rsidR="00585C6A" w:rsidRPr="00B52AD7">
        <w:rPr>
          <w:rFonts w:ascii="Times New Roman" w:hAnsi="Times New Roman"/>
          <w:sz w:val="24"/>
          <w:szCs w:val="24"/>
        </w:rPr>
        <w:t>Richard Willoughby (aye)</w:t>
      </w:r>
    </w:p>
    <w:bookmarkEnd w:id="0"/>
    <w:p w14:paraId="0A3BD233" w14:textId="73693777" w:rsidR="002F203B" w:rsidRPr="00B52AD7" w:rsidRDefault="00487C52" w:rsidP="005E6CD9">
      <w:pPr>
        <w:tabs>
          <w:tab w:val="left" w:pos="2340"/>
        </w:tabs>
        <w:rPr>
          <w:rFonts w:ascii="Times New Roman" w:hAnsi="Times New Roman"/>
          <w:sz w:val="24"/>
          <w:szCs w:val="24"/>
        </w:rPr>
      </w:pPr>
      <w:r w:rsidRPr="00B52AD7">
        <w:rPr>
          <w:rFonts w:ascii="Times New Roman" w:hAnsi="Times New Roman"/>
          <w:sz w:val="24"/>
          <w:szCs w:val="24"/>
        </w:rPr>
        <w:tab/>
      </w:r>
      <w:r w:rsidR="00A32B73" w:rsidRPr="00B52AD7">
        <w:rPr>
          <w:rFonts w:ascii="Times New Roman" w:hAnsi="Times New Roman"/>
          <w:sz w:val="24"/>
          <w:szCs w:val="24"/>
        </w:rPr>
        <w:t xml:space="preserve"> </w:t>
      </w:r>
      <w:bookmarkStart w:id="1" w:name="_Hlk89934037"/>
    </w:p>
    <w:p w14:paraId="4CB30DC9" w14:textId="423F1B8D" w:rsidR="00AC03C8" w:rsidRPr="00B52AD7" w:rsidRDefault="00AC03C8" w:rsidP="00AC03C8">
      <w:pPr>
        <w:spacing w:before="100" w:beforeAutospacing="1" w:after="100" w:afterAutospacing="1"/>
        <w:ind w:firstLine="720"/>
        <w:rPr>
          <w:rFonts w:ascii="Times New Roman" w:hAnsi="Times New Roman"/>
          <w:sz w:val="24"/>
          <w:szCs w:val="24"/>
        </w:rPr>
      </w:pPr>
      <w:r w:rsidRPr="00B52AD7">
        <w:rPr>
          <w:rFonts w:ascii="Times New Roman" w:hAnsi="Times New Roman"/>
          <w:sz w:val="24"/>
          <w:szCs w:val="24"/>
        </w:rPr>
        <w:t xml:space="preserve">Robert Manchester presented a </w:t>
      </w:r>
      <w:r w:rsidR="007C4CD9">
        <w:rPr>
          <w:rFonts w:ascii="Times New Roman" w:hAnsi="Times New Roman"/>
          <w:sz w:val="24"/>
          <w:szCs w:val="24"/>
        </w:rPr>
        <w:t xml:space="preserve">motion for continuance </w:t>
      </w:r>
      <w:r w:rsidRPr="00B52AD7">
        <w:rPr>
          <w:rFonts w:ascii="Times New Roman" w:hAnsi="Times New Roman"/>
          <w:sz w:val="24"/>
          <w:szCs w:val="24"/>
        </w:rPr>
        <w:t>in Case No. 2023</w:t>
      </w:r>
      <w:r w:rsidR="0090172E" w:rsidRPr="00B52AD7">
        <w:rPr>
          <w:rFonts w:ascii="Times New Roman" w:hAnsi="Times New Roman"/>
          <w:sz w:val="24"/>
          <w:szCs w:val="24"/>
        </w:rPr>
        <w:t>-0</w:t>
      </w:r>
      <w:r w:rsidR="007C4CD9">
        <w:rPr>
          <w:rFonts w:ascii="Times New Roman" w:hAnsi="Times New Roman"/>
          <w:sz w:val="24"/>
          <w:szCs w:val="24"/>
        </w:rPr>
        <w:t>75</w:t>
      </w:r>
      <w:r w:rsidRPr="00B52AD7">
        <w:rPr>
          <w:rFonts w:ascii="Times New Roman" w:hAnsi="Times New Roman"/>
          <w:sz w:val="24"/>
          <w:szCs w:val="24"/>
        </w:rPr>
        <w:t xml:space="preserve">, </w:t>
      </w:r>
      <w:r w:rsidR="007C4CD9">
        <w:rPr>
          <w:rFonts w:ascii="Times New Roman" w:hAnsi="Times New Roman"/>
          <w:sz w:val="24"/>
          <w:szCs w:val="24"/>
        </w:rPr>
        <w:t xml:space="preserve">Carey P. </w:t>
      </w:r>
      <w:proofErr w:type="spellStart"/>
      <w:r w:rsidR="007C4CD9">
        <w:rPr>
          <w:rFonts w:ascii="Times New Roman" w:hAnsi="Times New Roman"/>
          <w:sz w:val="24"/>
          <w:szCs w:val="24"/>
        </w:rPr>
        <w:t>Lege</w:t>
      </w:r>
      <w:proofErr w:type="spellEnd"/>
      <w:r w:rsidR="007C4CD9">
        <w:rPr>
          <w:rFonts w:ascii="Times New Roman" w:hAnsi="Times New Roman"/>
          <w:sz w:val="24"/>
          <w:szCs w:val="24"/>
        </w:rPr>
        <w:t>, PLS 1899 / Atwell, LLC, CA 6036</w:t>
      </w:r>
      <w:r w:rsidRPr="00B52AD7">
        <w:rPr>
          <w:rFonts w:ascii="Times New Roman" w:hAnsi="Times New Roman"/>
          <w:sz w:val="24"/>
          <w:szCs w:val="24"/>
        </w:rPr>
        <w:t>. Respondent</w:t>
      </w:r>
      <w:r w:rsidR="00AD0834">
        <w:rPr>
          <w:rFonts w:ascii="Times New Roman" w:hAnsi="Times New Roman"/>
          <w:sz w:val="24"/>
          <w:szCs w:val="24"/>
        </w:rPr>
        <w:t>s</w:t>
      </w:r>
      <w:r w:rsidRPr="00B52AD7">
        <w:rPr>
          <w:rFonts w:ascii="Times New Roman" w:hAnsi="Times New Roman"/>
          <w:sz w:val="24"/>
          <w:szCs w:val="24"/>
        </w:rPr>
        <w:t xml:space="preserve"> w</w:t>
      </w:r>
      <w:r w:rsidR="00AD0834">
        <w:rPr>
          <w:rFonts w:ascii="Times New Roman" w:hAnsi="Times New Roman"/>
          <w:sz w:val="24"/>
          <w:szCs w:val="24"/>
        </w:rPr>
        <w:t>ere</w:t>
      </w:r>
      <w:r w:rsidRPr="00B52AD7">
        <w:rPr>
          <w:rFonts w:ascii="Times New Roman" w:hAnsi="Times New Roman"/>
          <w:sz w:val="24"/>
          <w:szCs w:val="24"/>
        </w:rPr>
        <w:t xml:space="preserve"> not present or represented by counsel.  Following discussion, it was moved by Mr. </w:t>
      </w:r>
      <w:r w:rsidR="00585C6A">
        <w:rPr>
          <w:rFonts w:ascii="Times New Roman" w:hAnsi="Times New Roman"/>
          <w:sz w:val="24"/>
          <w:szCs w:val="24"/>
        </w:rPr>
        <w:t>Smith</w:t>
      </w:r>
      <w:r w:rsidRPr="00B52AD7">
        <w:rPr>
          <w:rFonts w:ascii="Times New Roman" w:hAnsi="Times New Roman"/>
          <w:sz w:val="24"/>
          <w:szCs w:val="24"/>
        </w:rPr>
        <w:t xml:space="preserve"> and seconded by Mr. Willoughby to </w:t>
      </w:r>
      <w:r w:rsidR="00585C6A">
        <w:rPr>
          <w:rFonts w:ascii="Times New Roman" w:hAnsi="Times New Roman"/>
          <w:sz w:val="24"/>
          <w:szCs w:val="24"/>
        </w:rPr>
        <w:t>grant the motion for continuance.</w:t>
      </w:r>
      <w:r w:rsidRPr="00B52AD7">
        <w:rPr>
          <w:rFonts w:ascii="Times New Roman" w:hAnsi="Times New Roman"/>
          <w:sz w:val="24"/>
          <w:szCs w:val="24"/>
        </w:rPr>
        <w:t xml:space="preserve"> Motion passed by the following roll call vote</w:t>
      </w:r>
      <w:r w:rsidR="00585C6A">
        <w:rPr>
          <w:rFonts w:ascii="Times New Roman" w:hAnsi="Times New Roman"/>
          <w:sz w:val="24"/>
          <w:szCs w:val="24"/>
        </w:rPr>
        <w:t>:</w:t>
      </w:r>
    </w:p>
    <w:p w14:paraId="650EE40C" w14:textId="17C57D16" w:rsidR="00585C6A" w:rsidRPr="00B52AD7" w:rsidRDefault="00AC03C8" w:rsidP="00585C6A">
      <w:pPr>
        <w:tabs>
          <w:tab w:val="left" w:pos="2340"/>
        </w:tabs>
        <w:rPr>
          <w:rFonts w:ascii="Times New Roman" w:hAnsi="Times New Roman"/>
          <w:sz w:val="24"/>
          <w:szCs w:val="24"/>
        </w:rPr>
      </w:pPr>
      <w:r w:rsidRPr="00B52AD7">
        <w:rPr>
          <w:rFonts w:ascii="Times New Roman" w:hAnsi="Times New Roman"/>
          <w:sz w:val="24"/>
          <w:szCs w:val="24"/>
        </w:rPr>
        <w:tab/>
      </w:r>
      <w:r w:rsidR="00585C6A" w:rsidRPr="00B52AD7">
        <w:rPr>
          <w:rFonts w:ascii="Times New Roman" w:hAnsi="Times New Roman"/>
          <w:sz w:val="24"/>
          <w:szCs w:val="24"/>
        </w:rPr>
        <w:t>David Page</w:t>
      </w:r>
      <w:r w:rsidR="00585C6A" w:rsidRPr="00B52AD7">
        <w:rPr>
          <w:rFonts w:ascii="Times New Roman" w:hAnsi="Times New Roman"/>
          <w:sz w:val="24"/>
          <w:szCs w:val="24"/>
        </w:rPr>
        <w:tab/>
      </w:r>
      <w:r w:rsidR="00585C6A" w:rsidRPr="00B52AD7">
        <w:rPr>
          <w:rFonts w:ascii="Times New Roman" w:hAnsi="Times New Roman"/>
          <w:sz w:val="24"/>
          <w:szCs w:val="24"/>
        </w:rPr>
        <w:tab/>
        <w:t>(aye)</w:t>
      </w:r>
      <w:r w:rsidR="00585C6A" w:rsidRPr="00B52AD7">
        <w:rPr>
          <w:rFonts w:ascii="Times New Roman" w:hAnsi="Times New Roman"/>
          <w:sz w:val="24"/>
          <w:szCs w:val="24"/>
        </w:rPr>
        <w:tab/>
      </w:r>
      <w:r w:rsidR="00585C6A" w:rsidRPr="00B52AD7">
        <w:rPr>
          <w:rFonts w:ascii="Times New Roman" w:hAnsi="Times New Roman"/>
          <w:sz w:val="24"/>
          <w:szCs w:val="24"/>
        </w:rPr>
        <w:tab/>
      </w:r>
      <w:r w:rsidR="00585C6A" w:rsidRPr="00B52AD7">
        <w:rPr>
          <w:rFonts w:ascii="Times New Roman" w:hAnsi="Times New Roman"/>
          <w:sz w:val="24"/>
          <w:szCs w:val="24"/>
        </w:rPr>
        <w:tab/>
        <w:t>Aaron Morris</w:t>
      </w:r>
      <w:r w:rsidR="00585C6A" w:rsidRPr="00B52AD7">
        <w:rPr>
          <w:rFonts w:ascii="Times New Roman" w:hAnsi="Times New Roman"/>
          <w:sz w:val="24"/>
          <w:szCs w:val="24"/>
        </w:rPr>
        <w:tab/>
        <w:t>(aye)</w:t>
      </w:r>
    </w:p>
    <w:p w14:paraId="074F7C9A"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0F6BC410"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2BF9C4E2" w14:textId="25429842" w:rsidR="00AC03C8" w:rsidRPr="00B52AD7" w:rsidRDefault="00AC03C8" w:rsidP="00AC03C8">
      <w:pPr>
        <w:tabs>
          <w:tab w:val="left" w:pos="2340"/>
        </w:tabs>
        <w:rPr>
          <w:rFonts w:ascii="Times New Roman" w:hAnsi="Times New Roman"/>
          <w:sz w:val="24"/>
          <w:szCs w:val="24"/>
        </w:rPr>
      </w:pPr>
    </w:p>
    <w:p w14:paraId="49B975DC" w14:textId="2C2CDA39" w:rsidR="00383F85" w:rsidRPr="00B52AD7" w:rsidRDefault="00383F85" w:rsidP="00383F85">
      <w:pPr>
        <w:spacing w:before="100" w:beforeAutospacing="1" w:after="100" w:afterAutospacing="1"/>
        <w:ind w:firstLine="720"/>
        <w:rPr>
          <w:rFonts w:ascii="Times New Roman" w:hAnsi="Times New Roman"/>
          <w:sz w:val="24"/>
          <w:szCs w:val="24"/>
        </w:rPr>
      </w:pPr>
      <w:r w:rsidRPr="00B52AD7">
        <w:rPr>
          <w:rFonts w:ascii="Times New Roman" w:hAnsi="Times New Roman"/>
          <w:sz w:val="24"/>
          <w:szCs w:val="24"/>
        </w:rPr>
        <w:t xml:space="preserve">Robert Manchester presented </w:t>
      </w:r>
      <w:r w:rsidR="00B34F4A" w:rsidRPr="00B52AD7">
        <w:rPr>
          <w:rFonts w:ascii="Times New Roman" w:hAnsi="Times New Roman"/>
          <w:sz w:val="24"/>
          <w:szCs w:val="24"/>
        </w:rPr>
        <w:t xml:space="preserve">a </w:t>
      </w:r>
      <w:r w:rsidR="00E5250E" w:rsidRPr="00B52AD7">
        <w:rPr>
          <w:rFonts w:ascii="Times New Roman" w:hAnsi="Times New Roman"/>
          <w:sz w:val="24"/>
          <w:szCs w:val="24"/>
        </w:rPr>
        <w:t>p</w:t>
      </w:r>
      <w:r w:rsidR="00B34F4A" w:rsidRPr="00B52AD7">
        <w:rPr>
          <w:rFonts w:ascii="Times New Roman" w:hAnsi="Times New Roman"/>
          <w:sz w:val="24"/>
          <w:szCs w:val="24"/>
        </w:rPr>
        <w:t xml:space="preserve">roposed Consent Order in </w:t>
      </w:r>
      <w:r w:rsidR="005C655E" w:rsidRPr="00B52AD7">
        <w:rPr>
          <w:rFonts w:ascii="Times New Roman" w:hAnsi="Times New Roman"/>
          <w:sz w:val="24"/>
          <w:szCs w:val="24"/>
        </w:rPr>
        <w:t>Case No. 2023-</w:t>
      </w:r>
      <w:r w:rsidR="00686E03" w:rsidRPr="00B52AD7">
        <w:rPr>
          <w:rFonts w:ascii="Times New Roman" w:hAnsi="Times New Roman"/>
          <w:sz w:val="24"/>
          <w:szCs w:val="24"/>
        </w:rPr>
        <w:t>0</w:t>
      </w:r>
      <w:r w:rsidR="007C4CD9">
        <w:rPr>
          <w:rFonts w:ascii="Times New Roman" w:hAnsi="Times New Roman"/>
          <w:sz w:val="24"/>
          <w:szCs w:val="24"/>
        </w:rPr>
        <w:t>81</w:t>
      </w:r>
      <w:r w:rsidR="00686E03" w:rsidRPr="00B52AD7">
        <w:rPr>
          <w:rFonts w:ascii="Times New Roman" w:hAnsi="Times New Roman"/>
          <w:sz w:val="24"/>
          <w:szCs w:val="24"/>
        </w:rPr>
        <w:t xml:space="preserve"> for </w:t>
      </w:r>
      <w:r w:rsidR="007C4CD9">
        <w:rPr>
          <w:rFonts w:ascii="Times New Roman" w:hAnsi="Times New Roman"/>
          <w:sz w:val="24"/>
          <w:szCs w:val="24"/>
        </w:rPr>
        <w:t>Justin Hall, PE 27542 / Hall Engineering Group, LTD</w:t>
      </w:r>
      <w:r w:rsidR="00BB4944" w:rsidRPr="00B52AD7">
        <w:rPr>
          <w:rFonts w:ascii="Times New Roman" w:hAnsi="Times New Roman"/>
          <w:sz w:val="24"/>
          <w:szCs w:val="24"/>
        </w:rPr>
        <w:t>.</w:t>
      </w:r>
      <w:r w:rsidR="002653A1" w:rsidRPr="00B52AD7">
        <w:rPr>
          <w:rFonts w:ascii="Times New Roman" w:hAnsi="Times New Roman"/>
          <w:sz w:val="24"/>
          <w:szCs w:val="24"/>
        </w:rPr>
        <w:t xml:space="preserve"> </w:t>
      </w:r>
      <w:r w:rsidRPr="00B52AD7">
        <w:rPr>
          <w:rFonts w:ascii="Times New Roman" w:hAnsi="Times New Roman"/>
          <w:sz w:val="24"/>
          <w:szCs w:val="24"/>
        </w:rPr>
        <w:t>Respondent</w:t>
      </w:r>
      <w:r w:rsidR="00AD0834">
        <w:rPr>
          <w:rFonts w:ascii="Times New Roman" w:hAnsi="Times New Roman"/>
          <w:sz w:val="24"/>
          <w:szCs w:val="24"/>
        </w:rPr>
        <w:t>s</w:t>
      </w:r>
      <w:r w:rsidR="00B34F4A" w:rsidRPr="00B52AD7">
        <w:rPr>
          <w:rFonts w:ascii="Times New Roman" w:hAnsi="Times New Roman"/>
          <w:sz w:val="24"/>
          <w:szCs w:val="24"/>
        </w:rPr>
        <w:t xml:space="preserve"> </w:t>
      </w:r>
      <w:r w:rsidRPr="00B52AD7">
        <w:rPr>
          <w:rFonts w:ascii="Times New Roman" w:hAnsi="Times New Roman"/>
          <w:sz w:val="24"/>
          <w:szCs w:val="24"/>
        </w:rPr>
        <w:t>w</w:t>
      </w:r>
      <w:r w:rsidR="00AD0834">
        <w:rPr>
          <w:rFonts w:ascii="Times New Roman" w:hAnsi="Times New Roman"/>
          <w:sz w:val="24"/>
          <w:szCs w:val="24"/>
        </w:rPr>
        <w:t>ere</w:t>
      </w:r>
      <w:r w:rsidRPr="00B52AD7">
        <w:rPr>
          <w:rFonts w:ascii="Times New Roman" w:hAnsi="Times New Roman"/>
          <w:sz w:val="24"/>
          <w:szCs w:val="24"/>
        </w:rPr>
        <w:t xml:space="preserve"> not present or represented by counsel.  Following discussion, it was moved by Mr. </w:t>
      </w:r>
      <w:r w:rsidR="00F605E7">
        <w:rPr>
          <w:rFonts w:ascii="Times New Roman" w:hAnsi="Times New Roman"/>
          <w:sz w:val="24"/>
          <w:szCs w:val="24"/>
        </w:rPr>
        <w:t>Brown</w:t>
      </w:r>
      <w:r w:rsidRPr="00B52AD7">
        <w:rPr>
          <w:rFonts w:ascii="Times New Roman" w:hAnsi="Times New Roman"/>
          <w:sz w:val="24"/>
          <w:szCs w:val="24"/>
        </w:rPr>
        <w:t xml:space="preserve"> and seconded by Mr. </w:t>
      </w:r>
      <w:r w:rsidR="00F605E7">
        <w:rPr>
          <w:rFonts w:ascii="Times New Roman" w:hAnsi="Times New Roman"/>
          <w:sz w:val="24"/>
          <w:szCs w:val="24"/>
        </w:rPr>
        <w:t xml:space="preserve">Willoughby </w:t>
      </w:r>
      <w:r w:rsidRPr="00B52AD7">
        <w:rPr>
          <w:rFonts w:ascii="Times New Roman" w:hAnsi="Times New Roman"/>
          <w:sz w:val="24"/>
          <w:szCs w:val="24"/>
        </w:rPr>
        <w:t xml:space="preserve">to accept the proposed </w:t>
      </w:r>
      <w:r w:rsidR="008B307F" w:rsidRPr="00B52AD7">
        <w:rPr>
          <w:rFonts w:ascii="Times New Roman" w:hAnsi="Times New Roman"/>
          <w:sz w:val="24"/>
          <w:szCs w:val="24"/>
        </w:rPr>
        <w:t>C</w:t>
      </w:r>
      <w:r w:rsidRPr="00B52AD7">
        <w:rPr>
          <w:rFonts w:ascii="Times New Roman" w:hAnsi="Times New Roman"/>
          <w:sz w:val="24"/>
          <w:szCs w:val="24"/>
        </w:rPr>
        <w:t xml:space="preserve">onsent </w:t>
      </w:r>
      <w:r w:rsidR="008B307F" w:rsidRPr="00B52AD7">
        <w:rPr>
          <w:rFonts w:ascii="Times New Roman" w:hAnsi="Times New Roman"/>
          <w:sz w:val="24"/>
          <w:szCs w:val="24"/>
        </w:rPr>
        <w:t>O</w:t>
      </w:r>
      <w:r w:rsidRPr="00B52AD7">
        <w:rPr>
          <w:rFonts w:ascii="Times New Roman" w:hAnsi="Times New Roman"/>
          <w:sz w:val="24"/>
          <w:szCs w:val="24"/>
        </w:rPr>
        <w:t xml:space="preserve">rder. Motion passed by the following roll call vote: </w:t>
      </w:r>
    </w:p>
    <w:p w14:paraId="20A08E22" w14:textId="618E3FDF" w:rsidR="00585C6A" w:rsidRPr="00B52AD7" w:rsidRDefault="00383F85" w:rsidP="00585C6A">
      <w:pPr>
        <w:tabs>
          <w:tab w:val="left" w:pos="2340"/>
        </w:tabs>
        <w:rPr>
          <w:rFonts w:ascii="Times New Roman" w:hAnsi="Times New Roman"/>
          <w:sz w:val="24"/>
          <w:szCs w:val="24"/>
        </w:rPr>
      </w:pPr>
      <w:r w:rsidRPr="00B52AD7">
        <w:rPr>
          <w:rFonts w:ascii="Times New Roman" w:hAnsi="Times New Roman"/>
          <w:sz w:val="24"/>
          <w:szCs w:val="24"/>
        </w:rPr>
        <w:lastRenderedPageBreak/>
        <w:tab/>
      </w:r>
      <w:r w:rsidR="00585C6A" w:rsidRPr="00B52AD7">
        <w:rPr>
          <w:rFonts w:ascii="Times New Roman" w:hAnsi="Times New Roman"/>
          <w:sz w:val="24"/>
          <w:szCs w:val="24"/>
        </w:rPr>
        <w:t>David Page</w:t>
      </w:r>
      <w:r w:rsidR="00585C6A" w:rsidRPr="00B52AD7">
        <w:rPr>
          <w:rFonts w:ascii="Times New Roman" w:hAnsi="Times New Roman"/>
          <w:sz w:val="24"/>
          <w:szCs w:val="24"/>
        </w:rPr>
        <w:tab/>
      </w:r>
      <w:r w:rsidR="00585C6A" w:rsidRPr="00B52AD7">
        <w:rPr>
          <w:rFonts w:ascii="Times New Roman" w:hAnsi="Times New Roman"/>
          <w:sz w:val="24"/>
          <w:szCs w:val="24"/>
        </w:rPr>
        <w:tab/>
        <w:t>(aye)</w:t>
      </w:r>
      <w:r w:rsidR="00585C6A" w:rsidRPr="00B52AD7">
        <w:rPr>
          <w:rFonts w:ascii="Times New Roman" w:hAnsi="Times New Roman"/>
          <w:sz w:val="24"/>
          <w:szCs w:val="24"/>
        </w:rPr>
        <w:tab/>
      </w:r>
      <w:r w:rsidR="00585C6A" w:rsidRPr="00B52AD7">
        <w:rPr>
          <w:rFonts w:ascii="Times New Roman" w:hAnsi="Times New Roman"/>
          <w:sz w:val="24"/>
          <w:szCs w:val="24"/>
        </w:rPr>
        <w:tab/>
      </w:r>
      <w:r w:rsidR="00585C6A" w:rsidRPr="00B52AD7">
        <w:rPr>
          <w:rFonts w:ascii="Times New Roman" w:hAnsi="Times New Roman"/>
          <w:sz w:val="24"/>
          <w:szCs w:val="24"/>
        </w:rPr>
        <w:tab/>
        <w:t>Aaron Morris</w:t>
      </w:r>
      <w:r w:rsidR="00585C6A" w:rsidRPr="00B52AD7">
        <w:rPr>
          <w:rFonts w:ascii="Times New Roman" w:hAnsi="Times New Roman"/>
          <w:sz w:val="24"/>
          <w:szCs w:val="24"/>
        </w:rPr>
        <w:tab/>
        <w:t>(aye)</w:t>
      </w:r>
    </w:p>
    <w:p w14:paraId="4A796007"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52CF6F3B" w14:textId="64577E3B"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74D854F0" w14:textId="6AEBEA1D" w:rsidR="00585C6A" w:rsidRPr="00B52AD7" w:rsidRDefault="00585C6A" w:rsidP="00585C6A">
      <w:pPr>
        <w:spacing w:before="100" w:beforeAutospacing="1" w:after="100" w:afterAutospacing="1"/>
        <w:ind w:firstLine="720"/>
        <w:rPr>
          <w:rFonts w:ascii="Times New Roman" w:hAnsi="Times New Roman"/>
          <w:sz w:val="24"/>
          <w:szCs w:val="24"/>
        </w:rPr>
      </w:pPr>
      <w:r w:rsidRPr="00B52AD7">
        <w:rPr>
          <w:rFonts w:ascii="Times New Roman" w:hAnsi="Times New Roman"/>
          <w:sz w:val="24"/>
          <w:szCs w:val="24"/>
        </w:rPr>
        <w:t xml:space="preserve">Robert Manchester presented a proposed </w:t>
      </w:r>
      <w:r>
        <w:rPr>
          <w:rFonts w:ascii="Times New Roman" w:hAnsi="Times New Roman"/>
          <w:sz w:val="24"/>
          <w:szCs w:val="24"/>
        </w:rPr>
        <w:t>Dismissal</w:t>
      </w:r>
      <w:r w:rsidRPr="00B52AD7">
        <w:rPr>
          <w:rFonts w:ascii="Times New Roman" w:hAnsi="Times New Roman"/>
          <w:sz w:val="24"/>
          <w:szCs w:val="24"/>
        </w:rPr>
        <w:t xml:space="preserve"> in Case No. 2023-</w:t>
      </w:r>
      <w:r>
        <w:rPr>
          <w:rFonts w:ascii="Times New Roman" w:hAnsi="Times New Roman"/>
          <w:sz w:val="24"/>
          <w:szCs w:val="24"/>
        </w:rPr>
        <w:t>121</w:t>
      </w:r>
      <w:r w:rsidR="00F605E7">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Hosrow</w:t>
      </w:r>
      <w:proofErr w:type="spellEnd"/>
      <w:r>
        <w:rPr>
          <w:rFonts w:ascii="Times New Roman" w:hAnsi="Times New Roman"/>
          <w:sz w:val="24"/>
          <w:szCs w:val="24"/>
        </w:rPr>
        <w:t xml:space="preserve"> </w:t>
      </w:r>
      <w:proofErr w:type="spellStart"/>
      <w:r>
        <w:rPr>
          <w:rFonts w:ascii="Times New Roman" w:hAnsi="Times New Roman"/>
          <w:sz w:val="24"/>
          <w:szCs w:val="24"/>
        </w:rPr>
        <w:t>Aframian</w:t>
      </w:r>
      <w:proofErr w:type="spellEnd"/>
      <w:r>
        <w:rPr>
          <w:rFonts w:ascii="Times New Roman" w:hAnsi="Times New Roman"/>
          <w:sz w:val="24"/>
          <w:szCs w:val="24"/>
        </w:rPr>
        <w:t>, PE, SE 16643</w:t>
      </w:r>
      <w:r w:rsidRPr="00B52AD7">
        <w:rPr>
          <w:rFonts w:ascii="Times New Roman" w:hAnsi="Times New Roman"/>
          <w:sz w:val="24"/>
          <w:szCs w:val="24"/>
        </w:rPr>
        <w:t xml:space="preserve">. Respondent was not present or represented by counsel.  Following discussion, it was moved by Mr. </w:t>
      </w:r>
      <w:r w:rsidR="00F605E7">
        <w:rPr>
          <w:rFonts w:ascii="Times New Roman" w:hAnsi="Times New Roman"/>
          <w:sz w:val="24"/>
          <w:szCs w:val="24"/>
        </w:rPr>
        <w:t>Smith</w:t>
      </w:r>
      <w:r w:rsidRPr="00B52AD7">
        <w:rPr>
          <w:rFonts w:ascii="Times New Roman" w:hAnsi="Times New Roman"/>
          <w:sz w:val="24"/>
          <w:szCs w:val="24"/>
        </w:rPr>
        <w:t xml:space="preserve"> and seconded by Mr. </w:t>
      </w:r>
      <w:r w:rsidR="00F605E7">
        <w:rPr>
          <w:rFonts w:ascii="Times New Roman" w:hAnsi="Times New Roman"/>
          <w:sz w:val="24"/>
          <w:szCs w:val="24"/>
        </w:rPr>
        <w:t>Morris</w:t>
      </w:r>
      <w:r w:rsidRPr="00B52AD7">
        <w:rPr>
          <w:rFonts w:ascii="Times New Roman" w:hAnsi="Times New Roman"/>
          <w:sz w:val="24"/>
          <w:szCs w:val="24"/>
        </w:rPr>
        <w:t xml:space="preserve"> to accept the proposed </w:t>
      </w:r>
      <w:r>
        <w:rPr>
          <w:rFonts w:ascii="Times New Roman" w:hAnsi="Times New Roman"/>
          <w:sz w:val="24"/>
          <w:szCs w:val="24"/>
        </w:rPr>
        <w:t>Dismissal</w:t>
      </w:r>
      <w:r w:rsidRPr="00B52AD7">
        <w:rPr>
          <w:rFonts w:ascii="Times New Roman" w:hAnsi="Times New Roman"/>
          <w:sz w:val="24"/>
          <w:szCs w:val="24"/>
        </w:rPr>
        <w:t>. Motion passed by the following roll call vote:</w:t>
      </w:r>
      <w:r w:rsidR="009A4B17">
        <w:rPr>
          <w:rFonts w:ascii="Times New Roman" w:hAnsi="Times New Roman"/>
          <w:sz w:val="24"/>
          <w:szCs w:val="24"/>
        </w:rPr>
        <w:t xml:space="preserve"> </w:t>
      </w:r>
    </w:p>
    <w:p w14:paraId="2A3F8030"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David Page</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Aaron Morris</w:t>
      </w:r>
      <w:r w:rsidRPr="00B52AD7">
        <w:rPr>
          <w:rFonts w:ascii="Times New Roman" w:hAnsi="Times New Roman"/>
          <w:sz w:val="24"/>
          <w:szCs w:val="24"/>
        </w:rPr>
        <w:tab/>
        <w:t>(aye)</w:t>
      </w:r>
    </w:p>
    <w:p w14:paraId="612574CC"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74FE9B42"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5817F7D2" w14:textId="151DAD67" w:rsidR="00383F85" w:rsidRPr="00B52AD7" w:rsidRDefault="00383F85" w:rsidP="00585C6A">
      <w:pPr>
        <w:tabs>
          <w:tab w:val="left" w:pos="2340"/>
        </w:tabs>
        <w:rPr>
          <w:rFonts w:ascii="Times New Roman" w:hAnsi="Times New Roman"/>
          <w:sz w:val="24"/>
          <w:szCs w:val="24"/>
        </w:rPr>
      </w:pPr>
    </w:p>
    <w:p w14:paraId="63D37716" w14:textId="51674ABF" w:rsidR="00383F85" w:rsidRPr="00B52AD7" w:rsidRDefault="00383F85" w:rsidP="00383F85">
      <w:pPr>
        <w:spacing w:before="100" w:beforeAutospacing="1" w:after="100" w:afterAutospacing="1"/>
        <w:ind w:firstLine="720"/>
        <w:rPr>
          <w:rFonts w:ascii="Times New Roman" w:hAnsi="Times New Roman"/>
          <w:sz w:val="24"/>
          <w:szCs w:val="24"/>
        </w:rPr>
      </w:pPr>
      <w:bookmarkStart w:id="2" w:name="_Hlk164323990"/>
      <w:r w:rsidRPr="00B52AD7">
        <w:rPr>
          <w:rFonts w:ascii="Times New Roman" w:hAnsi="Times New Roman"/>
          <w:sz w:val="24"/>
          <w:szCs w:val="24"/>
        </w:rPr>
        <w:t xml:space="preserve">Robert Manchester presented a proposed </w:t>
      </w:r>
      <w:r w:rsidR="00E5250E" w:rsidRPr="00B52AD7">
        <w:rPr>
          <w:rFonts w:ascii="Times New Roman" w:hAnsi="Times New Roman"/>
          <w:sz w:val="24"/>
          <w:szCs w:val="24"/>
        </w:rPr>
        <w:t>C</w:t>
      </w:r>
      <w:r w:rsidRPr="00B52AD7">
        <w:rPr>
          <w:rFonts w:ascii="Times New Roman" w:hAnsi="Times New Roman"/>
          <w:sz w:val="24"/>
          <w:szCs w:val="24"/>
        </w:rPr>
        <w:t xml:space="preserve">onsent </w:t>
      </w:r>
      <w:r w:rsidR="008B307F" w:rsidRPr="00B52AD7">
        <w:rPr>
          <w:rFonts w:ascii="Times New Roman" w:hAnsi="Times New Roman"/>
          <w:sz w:val="24"/>
          <w:szCs w:val="24"/>
        </w:rPr>
        <w:t>O</w:t>
      </w:r>
      <w:r w:rsidRPr="00B52AD7">
        <w:rPr>
          <w:rFonts w:ascii="Times New Roman" w:hAnsi="Times New Roman"/>
          <w:sz w:val="24"/>
          <w:szCs w:val="24"/>
        </w:rPr>
        <w:t>rder in Case No. 202</w:t>
      </w:r>
      <w:r w:rsidR="00585C6A">
        <w:rPr>
          <w:rFonts w:ascii="Times New Roman" w:hAnsi="Times New Roman"/>
          <w:sz w:val="24"/>
          <w:szCs w:val="24"/>
        </w:rPr>
        <w:t>4-005</w:t>
      </w:r>
      <w:r w:rsidRPr="00B52AD7">
        <w:rPr>
          <w:rFonts w:ascii="Times New Roman" w:hAnsi="Times New Roman"/>
          <w:sz w:val="24"/>
          <w:szCs w:val="24"/>
        </w:rPr>
        <w:t xml:space="preserve">, </w:t>
      </w:r>
      <w:r w:rsidR="00585C6A">
        <w:rPr>
          <w:rFonts w:ascii="Times New Roman" w:hAnsi="Times New Roman"/>
          <w:sz w:val="24"/>
          <w:szCs w:val="24"/>
        </w:rPr>
        <w:t xml:space="preserve">Pavan </w:t>
      </w:r>
      <w:proofErr w:type="spellStart"/>
      <w:r w:rsidR="00585C6A">
        <w:rPr>
          <w:rFonts w:ascii="Times New Roman" w:hAnsi="Times New Roman"/>
          <w:sz w:val="24"/>
          <w:szCs w:val="24"/>
        </w:rPr>
        <w:t>Sundaresh</w:t>
      </w:r>
      <w:proofErr w:type="spellEnd"/>
      <w:r w:rsidR="00585C6A">
        <w:rPr>
          <w:rFonts w:ascii="Times New Roman" w:hAnsi="Times New Roman"/>
          <w:sz w:val="24"/>
          <w:szCs w:val="24"/>
        </w:rPr>
        <w:t xml:space="preserve"> </w:t>
      </w:r>
      <w:proofErr w:type="spellStart"/>
      <w:r w:rsidR="00585C6A">
        <w:rPr>
          <w:rFonts w:ascii="Times New Roman" w:hAnsi="Times New Roman"/>
          <w:sz w:val="24"/>
          <w:szCs w:val="24"/>
        </w:rPr>
        <w:t>Manepalli</w:t>
      </w:r>
      <w:proofErr w:type="spellEnd"/>
      <w:r w:rsidR="00585C6A">
        <w:rPr>
          <w:rFonts w:ascii="Times New Roman" w:hAnsi="Times New Roman"/>
          <w:sz w:val="24"/>
          <w:szCs w:val="24"/>
        </w:rPr>
        <w:t>, TL 968 / MPK Structural Engineering LLC dba MPK and Associates LLC, CA 9331</w:t>
      </w:r>
      <w:r w:rsidRPr="00B52AD7">
        <w:rPr>
          <w:rFonts w:ascii="Times New Roman" w:hAnsi="Times New Roman"/>
          <w:sz w:val="24"/>
          <w:szCs w:val="24"/>
        </w:rPr>
        <w:t>. Respondent</w:t>
      </w:r>
      <w:r w:rsidR="00241C57" w:rsidRPr="00B52AD7">
        <w:rPr>
          <w:rFonts w:ascii="Times New Roman" w:hAnsi="Times New Roman"/>
          <w:sz w:val="24"/>
          <w:szCs w:val="24"/>
        </w:rPr>
        <w:t>s</w:t>
      </w:r>
      <w:r w:rsidRPr="00B52AD7">
        <w:rPr>
          <w:rFonts w:ascii="Times New Roman" w:hAnsi="Times New Roman"/>
          <w:sz w:val="24"/>
          <w:szCs w:val="24"/>
        </w:rPr>
        <w:t xml:space="preserve"> w</w:t>
      </w:r>
      <w:r w:rsidR="00241C57" w:rsidRPr="00B52AD7">
        <w:rPr>
          <w:rFonts w:ascii="Times New Roman" w:hAnsi="Times New Roman"/>
          <w:sz w:val="24"/>
          <w:szCs w:val="24"/>
        </w:rPr>
        <w:t>ere</w:t>
      </w:r>
      <w:r w:rsidRPr="00B52AD7">
        <w:rPr>
          <w:rFonts w:ascii="Times New Roman" w:hAnsi="Times New Roman"/>
          <w:sz w:val="24"/>
          <w:szCs w:val="24"/>
        </w:rPr>
        <w:t xml:space="preserve"> not present or represented by counsel.  Following discussion, it was moved by Mr. </w:t>
      </w:r>
      <w:r w:rsidR="00837E1A">
        <w:rPr>
          <w:rFonts w:ascii="Times New Roman" w:hAnsi="Times New Roman"/>
          <w:sz w:val="24"/>
          <w:szCs w:val="24"/>
        </w:rPr>
        <w:t xml:space="preserve">Willoughby </w:t>
      </w:r>
      <w:r w:rsidRPr="00B52AD7">
        <w:rPr>
          <w:rFonts w:ascii="Times New Roman" w:hAnsi="Times New Roman"/>
          <w:sz w:val="24"/>
          <w:szCs w:val="24"/>
        </w:rPr>
        <w:t xml:space="preserve">and seconded by Mr. </w:t>
      </w:r>
      <w:r w:rsidR="00837E1A">
        <w:rPr>
          <w:rFonts w:ascii="Times New Roman" w:hAnsi="Times New Roman"/>
          <w:sz w:val="24"/>
          <w:szCs w:val="24"/>
        </w:rPr>
        <w:t>Brown</w:t>
      </w:r>
      <w:r w:rsidRPr="00B52AD7">
        <w:rPr>
          <w:rFonts w:ascii="Times New Roman" w:hAnsi="Times New Roman"/>
          <w:sz w:val="24"/>
          <w:szCs w:val="24"/>
        </w:rPr>
        <w:t xml:space="preserve"> to accept the proposed </w:t>
      </w:r>
      <w:r w:rsidR="008B307F" w:rsidRPr="00B52AD7">
        <w:rPr>
          <w:rFonts w:ascii="Times New Roman" w:hAnsi="Times New Roman"/>
          <w:sz w:val="24"/>
          <w:szCs w:val="24"/>
        </w:rPr>
        <w:t>C</w:t>
      </w:r>
      <w:r w:rsidRPr="00B52AD7">
        <w:rPr>
          <w:rFonts w:ascii="Times New Roman" w:hAnsi="Times New Roman"/>
          <w:sz w:val="24"/>
          <w:szCs w:val="24"/>
        </w:rPr>
        <w:t xml:space="preserve">onsent </w:t>
      </w:r>
      <w:r w:rsidR="008B307F" w:rsidRPr="00B52AD7">
        <w:rPr>
          <w:rFonts w:ascii="Times New Roman" w:hAnsi="Times New Roman"/>
          <w:sz w:val="24"/>
          <w:szCs w:val="24"/>
        </w:rPr>
        <w:t>O</w:t>
      </w:r>
      <w:r w:rsidRPr="00B52AD7">
        <w:rPr>
          <w:rFonts w:ascii="Times New Roman" w:hAnsi="Times New Roman"/>
          <w:sz w:val="24"/>
          <w:szCs w:val="24"/>
        </w:rPr>
        <w:t xml:space="preserve">rder. Motion passed by the following roll call vote: </w:t>
      </w:r>
    </w:p>
    <w:p w14:paraId="141CD4D4" w14:textId="77777777" w:rsidR="00585C6A" w:rsidRPr="00B52AD7" w:rsidRDefault="00383F85" w:rsidP="00585C6A">
      <w:pPr>
        <w:tabs>
          <w:tab w:val="left" w:pos="2340"/>
        </w:tabs>
        <w:rPr>
          <w:rFonts w:ascii="Times New Roman" w:hAnsi="Times New Roman"/>
          <w:sz w:val="24"/>
          <w:szCs w:val="24"/>
        </w:rPr>
      </w:pPr>
      <w:r w:rsidRPr="00B52AD7">
        <w:rPr>
          <w:rFonts w:ascii="Times New Roman" w:hAnsi="Times New Roman"/>
          <w:sz w:val="24"/>
          <w:szCs w:val="24"/>
        </w:rPr>
        <w:tab/>
      </w:r>
      <w:r w:rsidR="00585C6A" w:rsidRPr="00B52AD7">
        <w:rPr>
          <w:rFonts w:ascii="Times New Roman" w:hAnsi="Times New Roman"/>
          <w:sz w:val="24"/>
          <w:szCs w:val="24"/>
        </w:rPr>
        <w:t>David Page</w:t>
      </w:r>
      <w:r w:rsidR="00585C6A" w:rsidRPr="00B52AD7">
        <w:rPr>
          <w:rFonts w:ascii="Times New Roman" w:hAnsi="Times New Roman"/>
          <w:sz w:val="24"/>
          <w:szCs w:val="24"/>
        </w:rPr>
        <w:tab/>
      </w:r>
      <w:r w:rsidR="00585C6A" w:rsidRPr="00B52AD7">
        <w:rPr>
          <w:rFonts w:ascii="Times New Roman" w:hAnsi="Times New Roman"/>
          <w:sz w:val="24"/>
          <w:szCs w:val="24"/>
        </w:rPr>
        <w:tab/>
        <w:t>(aye)</w:t>
      </w:r>
      <w:r w:rsidR="00585C6A" w:rsidRPr="00B52AD7">
        <w:rPr>
          <w:rFonts w:ascii="Times New Roman" w:hAnsi="Times New Roman"/>
          <w:sz w:val="24"/>
          <w:szCs w:val="24"/>
        </w:rPr>
        <w:tab/>
      </w:r>
      <w:r w:rsidR="00585C6A" w:rsidRPr="00B52AD7">
        <w:rPr>
          <w:rFonts w:ascii="Times New Roman" w:hAnsi="Times New Roman"/>
          <w:sz w:val="24"/>
          <w:szCs w:val="24"/>
        </w:rPr>
        <w:tab/>
      </w:r>
      <w:r w:rsidR="00585C6A" w:rsidRPr="00B52AD7">
        <w:rPr>
          <w:rFonts w:ascii="Times New Roman" w:hAnsi="Times New Roman"/>
          <w:sz w:val="24"/>
          <w:szCs w:val="24"/>
        </w:rPr>
        <w:tab/>
        <w:t>Aaron Morris</w:t>
      </w:r>
      <w:r w:rsidR="00585C6A" w:rsidRPr="00B52AD7">
        <w:rPr>
          <w:rFonts w:ascii="Times New Roman" w:hAnsi="Times New Roman"/>
          <w:sz w:val="24"/>
          <w:szCs w:val="24"/>
        </w:rPr>
        <w:tab/>
        <w:t>(aye)</w:t>
      </w:r>
    </w:p>
    <w:p w14:paraId="311D7E97"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538E3BD3"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7D93F6C4" w14:textId="0157ECD0" w:rsidR="00585C6A" w:rsidRPr="00B52AD7" w:rsidRDefault="00585C6A" w:rsidP="00585C6A">
      <w:pPr>
        <w:spacing w:before="100" w:beforeAutospacing="1" w:after="100" w:afterAutospacing="1"/>
        <w:ind w:firstLine="720"/>
        <w:rPr>
          <w:rFonts w:ascii="Times New Roman" w:hAnsi="Times New Roman"/>
          <w:sz w:val="24"/>
          <w:szCs w:val="24"/>
        </w:rPr>
      </w:pPr>
      <w:r w:rsidRPr="00B52AD7">
        <w:rPr>
          <w:rFonts w:ascii="Times New Roman" w:hAnsi="Times New Roman"/>
          <w:sz w:val="24"/>
          <w:szCs w:val="24"/>
        </w:rPr>
        <w:t>Robert Manchester presented a proposed Consent Order in Case No. 202</w:t>
      </w:r>
      <w:r>
        <w:rPr>
          <w:rFonts w:ascii="Times New Roman" w:hAnsi="Times New Roman"/>
          <w:sz w:val="24"/>
          <w:szCs w:val="24"/>
        </w:rPr>
        <w:t>4-011</w:t>
      </w:r>
      <w:r w:rsidRPr="00B52AD7">
        <w:rPr>
          <w:rFonts w:ascii="Times New Roman" w:hAnsi="Times New Roman"/>
          <w:sz w:val="24"/>
          <w:szCs w:val="24"/>
        </w:rPr>
        <w:t xml:space="preserve">, </w:t>
      </w:r>
      <w:r>
        <w:rPr>
          <w:rFonts w:ascii="Times New Roman" w:hAnsi="Times New Roman"/>
          <w:sz w:val="24"/>
          <w:szCs w:val="24"/>
        </w:rPr>
        <w:t>Jeff Beets / American Roofing and Construction, LLC</w:t>
      </w:r>
      <w:r w:rsidRPr="00B52AD7">
        <w:rPr>
          <w:rFonts w:ascii="Times New Roman" w:hAnsi="Times New Roman"/>
          <w:sz w:val="24"/>
          <w:szCs w:val="24"/>
        </w:rPr>
        <w:t xml:space="preserve">. Respondents were not present or represented by counsel.  Following discussion, it was moved by Mr. </w:t>
      </w:r>
      <w:r w:rsidR="00EE0E3F">
        <w:rPr>
          <w:rFonts w:ascii="Times New Roman" w:hAnsi="Times New Roman"/>
          <w:sz w:val="24"/>
          <w:szCs w:val="24"/>
        </w:rPr>
        <w:t>Brown</w:t>
      </w:r>
      <w:r w:rsidRPr="00B52AD7">
        <w:rPr>
          <w:rFonts w:ascii="Times New Roman" w:hAnsi="Times New Roman"/>
          <w:sz w:val="24"/>
          <w:szCs w:val="24"/>
        </w:rPr>
        <w:t xml:space="preserve"> and seconded by Mr. Willoughby to accept the proposed Consent Order. Motion passed by the following roll call vote: </w:t>
      </w:r>
    </w:p>
    <w:p w14:paraId="306EB816"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David Page</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Aaron Morris</w:t>
      </w:r>
      <w:r w:rsidRPr="00B52AD7">
        <w:rPr>
          <w:rFonts w:ascii="Times New Roman" w:hAnsi="Times New Roman"/>
          <w:sz w:val="24"/>
          <w:szCs w:val="24"/>
        </w:rPr>
        <w:tab/>
        <w:t>(aye)</w:t>
      </w:r>
    </w:p>
    <w:p w14:paraId="2298F9A3"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61ADAD4B" w14:textId="77777777" w:rsidR="00585C6A" w:rsidRPr="00B52AD7" w:rsidRDefault="00585C6A" w:rsidP="00585C6A">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5EDDF03C" w14:textId="77777777" w:rsidR="00585C6A" w:rsidRPr="00B52AD7" w:rsidRDefault="00585C6A" w:rsidP="00585C6A">
      <w:pPr>
        <w:tabs>
          <w:tab w:val="left" w:pos="2340"/>
        </w:tabs>
        <w:rPr>
          <w:rFonts w:ascii="Times New Roman" w:hAnsi="Times New Roman"/>
          <w:sz w:val="24"/>
          <w:szCs w:val="24"/>
        </w:rPr>
      </w:pPr>
    </w:p>
    <w:p w14:paraId="5B14C3AD" w14:textId="77777777" w:rsidR="00383F85" w:rsidRPr="00B52AD7" w:rsidRDefault="00383F85" w:rsidP="00383F85">
      <w:pPr>
        <w:tabs>
          <w:tab w:val="left" w:pos="720"/>
        </w:tabs>
        <w:rPr>
          <w:rFonts w:ascii="Times New Roman" w:hAnsi="Times New Roman"/>
          <w:sz w:val="24"/>
          <w:szCs w:val="24"/>
        </w:rPr>
      </w:pPr>
    </w:p>
    <w:bookmarkEnd w:id="2"/>
    <w:p w14:paraId="35B8DC88" w14:textId="44973097" w:rsidR="004D2626" w:rsidRDefault="004D2626" w:rsidP="004D2626">
      <w:pPr>
        <w:pStyle w:val="BodyText3"/>
        <w:tabs>
          <w:tab w:val="left" w:pos="720"/>
          <w:tab w:val="left" w:pos="2880"/>
          <w:tab w:val="left" w:pos="4680"/>
        </w:tabs>
        <w:rPr>
          <w:rFonts w:ascii="Times New Roman" w:hAnsi="Times New Roman"/>
          <w:szCs w:val="24"/>
        </w:rPr>
      </w:pPr>
      <w:r w:rsidRPr="00B52AD7">
        <w:rPr>
          <w:rFonts w:ascii="Times New Roman" w:hAnsi="Times New Roman"/>
          <w:szCs w:val="24"/>
        </w:rPr>
        <w:tab/>
        <w:t>Following the presentation of the cases listed below, it was moved by Mr.</w:t>
      </w:r>
      <w:r w:rsidR="00383F85" w:rsidRPr="00B52AD7">
        <w:rPr>
          <w:rFonts w:ascii="Times New Roman" w:hAnsi="Times New Roman"/>
          <w:szCs w:val="24"/>
        </w:rPr>
        <w:t xml:space="preserve"> </w:t>
      </w:r>
      <w:r w:rsidR="00E02671">
        <w:rPr>
          <w:rFonts w:ascii="Times New Roman" w:hAnsi="Times New Roman"/>
          <w:szCs w:val="24"/>
        </w:rPr>
        <w:t xml:space="preserve">Brown </w:t>
      </w:r>
      <w:r w:rsidRPr="00B52AD7">
        <w:rPr>
          <w:rFonts w:ascii="Times New Roman" w:hAnsi="Times New Roman"/>
          <w:szCs w:val="24"/>
        </w:rPr>
        <w:t xml:space="preserve">and seconded by Mr. </w:t>
      </w:r>
      <w:r w:rsidR="00E02671">
        <w:rPr>
          <w:rFonts w:ascii="Times New Roman" w:hAnsi="Times New Roman"/>
          <w:szCs w:val="24"/>
        </w:rPr>
        <w:t>Morris</w:t>
      </w:r>
      <w:r w:rsidRPr="00B52AD7">
        <w:rPr>
          <w:rFonts w:ascii="Times New Roman" w:hAnsi="Times New Roman"/>
          <w:szCs w:val="24"/>
        </w:rPr>
        <w:t xml:space="preserve"> to accept the Enforcement Committee’s recommendation and issue a Letter of Caution regarding the following matters: </w:t>
      </w:r>
    </w:p>
    <w:p w14:paraId="772FE3F3" w14:textId="77777777" w:rsidR="0020645B" w:rsidRDefault="0020645B" w:rsidP="004D2626">
      <w:pPr>
        <w:pStyle w:val="BodyText3"/>
        <w:tabs>
          <w:tab w:val="left" w:pos="720"/>
          <w:tab w:val="left" w:pos="2880"/>
          <w:tab w:val="left" w:pos="4680"/>
        </w:tabs>
        <w:rPr>
          <w:rFonts w:ascii="Times New Roman" w:hAnsi="Times New Roman"/>
          <w:szCs w:val="24"/>
        </w:rPr>
      </w:pPr>
    </w:p>
    <w:p w14:paraId="48978C6B"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2023-058 Eric Adlai Isaacs, PLS 1631</w:t>
      </w:r>
    </w:p>
    <w:p w14:paraId="78F2CB38"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 xml:space="preserve">2023-111 </w:t>
      </w:r>
      <w:proofErr w:type="spellStart"/>
      <w:r w:rsidRPr="0020645B">
        <w:rPr>
          <w:rFonts w:ascii="Times New Roman" w:hAnsi="Times New Roman"/>
          <w:sz w:val="24"/>
          <w:szCs w:val="24"/>
        </w:rPr>
        <w:t>Jairzinho</w:t>
      </w:r>
      <w:proofErr w:type="spellEnd"/>
      <w:r w:rsidRPr="0020645B">
        <w:rPr>
          <w:rFonts w:ascii="Times New Roman" w:hAnsi="Times New Roman"/>
          <w:sz w:val="24"/>
          <w:szCs w:val="24"/>
        </w:rPr>
        <w:t xml:space="preserve"> Vasquez, PE 22035</w:t>
      </w:r>
    </w:p>
    <w:p w14:paraId="156B2832"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 xml:space="preserve">2023-112 </w:t>
      </w:r>
      <w:proofErr w:type="spellStart"/>
      <w:r w:rsidRPr="0020645B">
        <w:rPr>
          <w:rFonts w:ascii="Times New Roman" w:hAnsi="Times New Roman"/>
          <w:sz w:val="24"/>
          <w:szCs w:val="24"/>
        </w:rPr>
        <w:t>Zeyn</w:t>
      </w:r>
      <w:proofErr w:type="spellEnd"/>
      <w:r w:rsidRPr="0020645B">
        <w:rPr>
          <w:rFonts w:ascii="Times New Roman" w:hAnsi="Times New Roman"/>
          <w:sz w:val="24"/>
          <w:szCs w:val="24"/>
        </w:rPr>
        <w:t xml:space="preserve"> </w:t>
      </w:r>
      <w:proofErr w:type="spellStart"/>
      <w:r w:rsidRPr="0020645B">
        <w:rPr>
          <w:rFonts w:ascii="Times New Roman" w:hAnsi="Times New Roman"/>
          <w:sz w:val="24"/>
          <w:szCs w:val="24"/>
        </w:rPr>
        <w:t>Uzman</w:t>
      </w:r>
      <w:proofErr w:type="spellEnd"/>
      <w:r w:rsidRPr="0020645B">
        <w:rPr>
          <w:rFonts w:ascii="Times New Roman" w:hAnsi="Times New Roman"/>
          <w:sz w:val="24"/>
          <w:szCs w:val="24"/>
        </w:rPr>
        <w:t>, PE 21600</w:t>
      </w:r>
    </w:p>
    <w:p w14:paraId="4AF1BB96"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 xml:space="preserve">2023-113 David </w:t>
      </w:r>
      <w:proofErr w:type="spellStart"/>
      <w:r w:rsidRPr="0020645B">
        <w:rPr>
          <w:rFonts w:ascii="Times New Roman" w:hAnsi="Times New Roman"/>
          <w:sz w:val="24"/>
          <w:szCs w:val="24"/>
        </w:rPr>
        <w:t>Kornacki</w:t>
      </w:r>
      <w:proofErr w:type="spellEnd"/>
      <w:r w:rsidRPr="0020645B">
        <w:rPr>
          <w:rFonts w:ascii="Times New Roman" w:hAnsi="Times New Roman"/>
          <w:sz w:val="24"/>
          <w:szCs w:val="24"/>
        </w:rPr>
        <w:t>, PE 22585</w:t>
      </w:r>
    </w:p>
    <w:p w14:paraId="36B656E3"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2023-114 Chris Kim, PE 31641</w:t>
      </w:r>
    </w:p>
    <w:p w14:paraId="0C3023CD"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2023-115 Bradley Isbell, PE 21982</w:t>
      </w:r>
    </w:p>
    <w:p w14:paraId="2DDA2114"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2023-116 Mark Bigbie, PE 22503</w:t>
      </w:r>
    </w:p>
    <w:p w14:paraId="2433B92F"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2023-117 Heath Dumack, PE 32028</w:t>
      </w:r>
    </w:p>
    <w:p w14:paraId="6F540D66"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2023-118 Blanchard AE Group, CA 7968</w:t>
      </w:r>
    </w:p>
    <w:p w14:paraId="0692ED48"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 xml:space="preserve">2023-119 </w:t>
      </w:r>
      <w:proofErr w:type="spellStart"/>
      <w:r w:rsidRPr="0020645B">
        <w:rPr>
          <w:rFonts w:ascii="Times New Roman" w:hAnsi="Times New Roman"/>
          <w:sz w:val="24"/>
          <w:szCs w:val="24"/>
        </w:rPr>
        <w:t>Ulteig</w:t>
      </w:r>
      <w:proofErr w:type="spellEnd"/>
      <w:r w:rsidRPr="0020645B">
        <w:rPr>
          <w:rFonts w:ascii="Times New Roman" w:hAnsi="Times New Roman"/>
          <w:sz w:val="24"/>
          <w:szCs w:val="24"/>
        </w:rPr>
        <w:t xml:space="preserve"> Operations, LLC, CA 9136</w:t>
      </w:r>
    </w:p>
    <w:p w14:paraId="4DA593EF"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lastRenderedPageBreak/>
        <w:t xml:space="preserve">2023-120 </w:t>
      </w:r>
      <w:proofErr w:type="spellStart"/>
      <w:r w:rsidRPr="0020645B">
        <w:rPr>
          <w:rFonts w:ascii="Times New Roman" w:hAnsi="Times New Roman"/>
          <w:sz w:val="24"/>
          <w:szCs w:val="24"/>
        </w:rPr>
        <w:t>Yurianto</w:t>
      </w:r>
      <w:proofErr w:type="spellEnd"/>
      <w:r w:rsidRPr="0020645B">
        <w:rPr>
          <w:rFonts w:ascii="Times New Roman" w:hAnsi="Times New Roman"/>
          <w:sz w:val="24"/>
          <w:szCs w:val="24"/>
        </w:rPr>
        <w:t xml:space="preserve"> </w:t>
      </w:r>
      <w:proofErr w:type="spellStart"/>
      <w:r w:rsidRPr="0020645B">
        <w:rPr>
          <w:rFonts w:ascii="Times New Roman" w:hAnsi="Times New Roman"/>
          <w:sz w:val="24"/>
          <w:szCs w:val="24"/>
        </w:rPr>
        <w:t>Yurianto</w:t>
      </w:r>
      <w:proofErr w:type="spellEnd"/>
      <w:r w:rsidRPr="0020645B">
        <w:rPr>
          <w:rFonts w:ascii="Times New Roman" w:hAnsi="Times New Roman"/>
          <w:sz w:val="24"/>
          <w:szCs w:val="24"/>
        </w:rPr>
        <w:t>, PE 28662</w:t>
      </w:r>
    </w:p>
    <w:p w14:paraId="64291B2D"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2024-021 AVCON INC., CA 9324</w:t>
      </w:r>
    </w:p>
    <w:p w14:paraId="18048802"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2024-022 Kanwar Engineering Ltd., CA 9353</w:t>
      </w:r>
    </w:p>
    <w:p w14:paraId="00E27578"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2024-022 Gurmeet Lohchav, PE 33971</w:t>
      </w:r>
    </w:p>
    <w:p w14:paraId="0AC12DAD"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2024-027 Robert Davis, PE 27546</w:t>
      </w:r>
    </w:p>
    <w:p w14:paraId="3001F85A"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 xml:space="preserve">2024-029 John-Mark </w:t>
      </w:r>
      <w:proofErr w:type="spellStart"/>
      <w:r w:rsidRPr="0020645B">
        <w:rPr>
          <w:rFonts w:ascii="Times New Roman" w:hAnsi="Times New Roman"/>
          <w:sz w:val="24"/>
          <w:szCs w:val="24"/>
        </w:rPr>
        <w:t>Matkin</w:t>
      </w:r>
      <w:proofErr w:type="spellEnd"/>
      <w:r w:rsidRPr="0020645B">
        <w:rPr>
          <w:rFonts w:ascii="Times New Roman" w:hAnsi="Times New Roman"/>
          <w:sz w:val="24"/>
          <w:szCs w:val="24"/>
        </w:rPr>
        <w:t>, PE 29834</w:t>
      </w:r>
    </w:p>
    <w:p w14:paraId="56A16401"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2024-031 Swanson Rink, Inc., CA 3067</w:t>
      </w:r>
    </w:p>
    <w:p w14:paraId="0886719E" w14:textId="77777777" w:rsidR="0020645B"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2024-033 Ashley Bice, PE 31018</w:t>
      </w:r>
    </w:p>
    <w:p w14:paraId="5AD03E20" w14:textId="0348CBFB" w:rsidR="00EE0E3F" w:rsidRPr="0020645B" w:rsidRDefault="0020645B" w:rsidP="0020645B">
      <w:pPr>
        <w:pStyle w:val="NoSpacing"/>
        <w:rPr>
          <w:rFonts w:ascii="Times New Roman" w:hAnsi="Times New Roman"/>
          <w:sz w:val="24"/>
          <w:szCs w:val="24"/>
        </w:rPr>
      </w:pPr>
      <w:r w:rsidRPr="0020645B">
        <w:rPr>
          <w:rFonts w:ascii="Times New Roman" w:hAnsi="Times New Roman"/>
          <w:sz w:val="24"/>
          <w:szCs w:val="24"/>
        </w:rPr>
        <w:t>2024-035 Savant Engineering, LLC, CA 7199</w:t>
      </w:r>
    </w:p>
    <w:p w14:paraId="38325A07" w14:textId="77777777" w:rsidR="00F605E7" w:rsidRPr="00B52AD7" w:rsidRDefault="00F605E7" w:rsidP="004D2626">
      <w:pPr>
        <w:rPr>
          <w:rFonts w:ascii="Times New Roman" w:hAnsi="Times New Roman"/>
          <w:sz w:val="24"/>
          <w:szCs w:val="24"/>
        </w:rPr>
      </w:pPr>
    </w:p>
    <w:p w14:paraId="09E6C25B" w14:textId="3D1C670C" w:rsidR="004D2626" w:rsidRDefault="004D2626" w:rsidP="004D2626">
      <w:pPr>
        <w:rPr>
          <w:rFonts w:ascii="Times New Roman" w:hAnsi="Times New Roman"/>
          <w:sz w:val="24"/>
          <w:szCs w:val="24"/>
        </w:rPr>
      </w:pPr>
      <w:r w:rsidRPr="00B52AD7">
        <w:rPr>
          <w:rFonts w:ascii="Times New Roman" w:hAnsi="Times New Roman"/>
          <w:sz w:val="24"/>
          <w:szCs w:val="24"/>
        </w:rPr>
        <w:t>Motion passed by the following roll call vote:</w:t>
      </w:r>
    </w:p>
    <w:p w14:paraId="05AA1CAB" w14:textId="77777777" w:rsidR="00DC6265" w:rsidRPr="00B52AD7" w:rsidRDefault="00DC6265" w:rsidP="004D2626">
      <w:pPr>
        <w:rPr>
          <w:rFonts w:ascii="Times New Roman" w:hAnsi="Times New Roman"/>
          <w:sz w:val="24"/>
          <w:szCs w:val="24"/>
        </w:rPr>
      </w:pPr>
    </w:p>
    <w:p w14:paraId="7BEDA4B3" w14:textId="21FE8AB8" w:rsidR="00DC6265" w:rsidRPr="00B52AD7" w:rsidRDefault="00DC6265" w:rsidP="00DC6265">
      <w:pPr>
        <w:tabs>
          <w:tab w:val="left" w:pos="2340"/>
        </w:tabs>
        <w:rPr>
          <w:rFonts w:ascii="Times New Roman" w:hAnsi="Times New Roman"/>
          <w:sz w:val="24"/>
          <w:szCs w:val="24"/>
        </w:rPr>
      </w:pPr>
      <w:r>
        <w:rPr>
          <w:rFonts w:ascii="Times New Roman" w:hAnsi="Times New Roman"/>
          <w:sz w:val="24"/>
          <w:szCs w:val="24"/>
        </w:rPr>
        <w:tab/>
      </w:r>
      <w:r w:rsidRPr="00B52AD7">
        <w:rPr>
          <w:rFonts w:ascii="Times New Roman" w:hAnsi="Times New Roman"/>
          <w:sz w:val="24"/>
          <w:szCs w:val="24"/>
        </w:rPr>
        <w:t>David Page</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Aaron Morris</w:t>
      </w:r>
      <w:r w:rsidRPr="00B52AD7">
        <w:rPr>
          <w:rFonts w:ascii="Times New Roman" w:hAnsi="Times New Roman"/>
          <w:sz w:val="24"/>
          <w:szCs w:val="24"/>
        </w:rPr>
        <w:tab/>
        <w:t>(aye)</w:t>
      </w:r>
    </w:p>
    <w:p w14:paraId="66D46A86" w14:textId="77777777" w:rsidR="00DC6265" w:rsidRPr="00B52AD7" w:rsidRDefault="00DC6265" w:rsidP="00DC6265">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7E078E7D" w14:textId="77777777" w:rsidR="00DC6265" w:rsidRPr="00B52AD7" w:rsidRDefault="00DC6265" w:rsidP="00DC6265">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02F23C43" w14:textId="77777777" w:rsidR="00DC6265" w:rsidRDefault="00DC6265" w:rsidP="00DC6265">
      <w:pPr>
        <w:ind w:firstLine="720"/>
        <w:rPr>
          <w:rFonts w:ascii="Times New Roman" w:hAnsi="Times New Roman"/>
          <w:sz w:val="24"/>
          <w:szCs w:val="24"/>
        </w:rPr>
      </w:pPr>
    </w:p>
    <w:p w14:paraId="0F46F929" w14:textId="1330FE31" w:rsidR="004D2626" w:rsidRPr="00B52AD7" w:rsidRDefault="004D2626" w:rsidP="00EE0E3F">
      <w:pPr>
        <w:tabs>
          <w:tab w:val="left" w:pos="2340"/>
        </w:tabs>
        <w:rPr>
          <w:rFonts w:ascii="Times New Roman" w:hAnsi="Times New Roman"/>
          <w:sz w:val="24"/>
          <w:szCs w:val="24"/>
        </w:rPr>
      </w:pPr>
    </w:p>
    <w:p w14:paraId="3C861126" w14:textId="733D5247" w:rsidR="007C6496" w:rsidRPr="00B52AD7" w:rsidRDefault="007C6496" w:rsidP="007C6496">
      <w:pPr>
        <w:ind w:firstLine="720"/>
        <w:rPr>
          <w:rFonts w:ascii="Times New Roman" w:hAnsi="Times New Roman"/>
          <w:sz w:val="24"/>
          <w:szCs w:val="24"/>
        </w:rPr>
      </w:pPr>
      <w:r w:rsidRPr="00B52AD7">
        <w:rPr>
          <w:rFonts w:ascii="Times New Roman" w:hAnsi="Times New Roman"/>
          <w:sz w:val="24"/>
          <w:szCs w:val="24"/>
        </w:rPr>
        <w:t>The Enforcement Case List and Administrative Fine collection spreadsheet were reviewed with no action taken.</w:t>
      </w:r>
      <w:r w:rsidR="006604A2" w:rsidRPr="00B52AD7">
        <w:rPr>
          <w:rFonts w:ascii="Times New Roman" w:hAnsi="Times New Roman"/>
          <w:sz w:val="24"/>
          <w:szCs w:val="24"/>
        </w:rPr>
        <w:t xml:space="preserve"> </w:t>
      </w:r>
    </w:p>
    <w:p w14:paraId="5C9448FB" w14:textId="1DE7F5C4" w:rsidR="00793653" w:rsidRDefault="00793653" w:rsidP="007C6496">
      <w:pPr>
        <w:ind w:firstLine="720"/>
        <w:rPr>
          <w:rFonts w:ascii="Times New Roman" w:hAnsi="Times New Roman"/>
          <w:sz w:val="24"/>
          <w:szCs w:val="24"/>
        </w:rPr>
      </w:pPr>
    </w:p>
    <w:p w14:paraId="4C198FFA" w14:textId="097669B5" w:rsidR="00DC6265" w:rsidRDefault="00DC6265" w:rsidP="007C6496">
      <w:pPr>
        <w:ind w:firstLine="720"/>
        <w:rPr>
          <w:rFonts w:ascii="Times New Roman" w:hAnsi="Times New Roman"/>
          <w:sz w:val="24"/>
          <w:szCs w:val="24"/>
        </w:rPr>
      </w:pPr>
      <w:r>
        <w:rPr>
          <w:rFonts w:ascii="Times New Roman" w:hAnsi="Times New Roman"/>
          <w:sz w:val="24"/>
          <w:szCs w:val="24"/>
        </w:rPr>
        <w:t xml:space="preserve">The Board reviewed the FY 2025 Professional Services Contract for Robert Manchester, Board Attorney. It was moved by Mr. Brown and seconded by Mr. Willoughby to extend the contract under the </w:t>
      </w:r>
      <w:r w:rsidR="00A12A0C">
        <w:rPr>
          <w:rFonts w:ascii="Times New Roman" w:hAnsi="Times New Roman"/>
          <w:sz w:val="24"/>
          <w:szCs w:val="24"/>
        </w:rPr>
        <w:t>existing</w:t>
      </w:r>
      <w:r>
        <w:rPr>
          <w:rFonts w:ascii="Times New Roman" w:hAnsi="Times New Roman"/>
          <w:sz w:val="24"/>
          <w:szCs w:val="24"/>
        </w:rPr>
        <w:t xml:space="preserve"> terms</w:t>
      </w:r>
      <w:r w:rsidR="004F0CD2">
        <w:rPr>
          <w:rFonts w:ascii="Times New Roman" w:hAnsi="Times New Roman"/>
          <w:sz w:val="24"/>
          <w:szCs w:val="24"/>
        </w:rPr>
        <w:t xml:space="preserve"> for FY 2025</w:t>
      </w:r>
      <w:r>
        <w:rPr>
          <w:rFonts w:ascii="Times New Roman" w:hAnsi="Times New Roman"/>
          <w:sz w:val="24"/>
          <w:szCs w:val="24"/>
        </w:rPr>
        <w:t xml:space="preserve">. Motion passed by the following roll call vote: </w:t>
      </w:r>
    </w:p>
    <w:p w14:paraId="070E6A38" w14:textId="77777777" w:rsidR="00DC6265" w:rsidRDefault="00DC6265" w:rsidP="007C6496">
      <w:pPr>
        <w:ind w:firstLine="720"/>
        <w:rPr>
          <w:rFonts w:ascii="Times New Roman" w:hAnsi="Times New Roman"/>
          <w:sz w:val="24"/>
          <w:szCs w:val="24"/>
        </w:rPr>
      </w:pPr>
    </w:p>
    <w:p w14:paraId="5994589E" w14:textId="77777777" w:rsidR="00DC6265" w:rsidRPr="00B52AD7" w:rsidRDefault="00DC6265" w:rsidP="00DC6265">
      <w:pPr>
        <w:tabs>
          <w:tab w:val="left" w:pos="2340"/>
        </w:tabs>
        <w:rPr>
          <w:rFonts w:ascii="Times New Roman" w:hAnsi="Times New Roman"/>
          <w:sz w:val="24"/>
          <w:szCs w:val="24"/>
        </w:rPr>
      </w:pPr>
      <w:r>
        <w:rPr>
          <w:rFonts w:ascii="Times New Roman" w:hAnsi="Times New Roman"/>
          <w:sz w:val="24"/>
          <w:szCs w:val="24"/>
        </w:rPr>
        <w:tab/>
      </w:r>
      <w:r w:rsidRPr="00B52AD7">
        <w:rPr>
          <w:rFonts w:ascii="Times New Roman" w:hAnsi="Times New Roman"/>
          <w:sz w:val="24"/>
          <w:szCs w:val="24"/>
        </w:rPr>
        <w:t>David Page</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Aaron Morris</w:t>
      </w:r>
      <w:r w:rsidRPr="00B52AD7">
        <w:rPr>
          <w:rFonts w:ascii="Times New Roman" w:hAnsi="Times New Roman"/>
          <w:sz w:val="24"/>
          <w:szCs w:val="24"/>
        </w:rPr>
        <w:tab/>
        <w:t>(aye)</w:t>
      </w:r>
    </w:p>
    <w:p w14:paraId="2B1895CB" w14:textId="77777777" w:rsidR="00DC6265" w:rsidRPr="00B52AD7" w:rsidRDefault="00DC6265" w:rsidP="00DC6265">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693751E7" w14:textId="77777777" w:rsidR="00DC6265" w:rsidRPr="00B52AD7" w:rsidRDefault="00DC6265" w:rsidP="00DC6265">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0A4DFDDD" w14:textId="77777777" w:rsidR="00DC6265" w:rsidRDefault="00DC6265" w:rsidP="00DC6265">
      <w:pPr>
        <w:ind w:firstLine="720"/>
        <w:rPr>
          <w:rFonts w:ascii="Times New Roman" w:hAnsi="Times New Roman"/>
          <w:sz w:val="24"/>
          <w:szCs w:val="24"/>
        </w:rPr>
      </w:pPr>
    </w:p>
    <w:p w14:paraId="66CC1CF8" w14:textId="1391C391" w:rsidR="00E02671" w:rsidRDefault="00DC6265" w:rsidP="00DC6265">
      <w:pPr>
        <w:rPr>
          <w:rFonts w:ascii="Times New Roman" w:hAnsi="Times New Roman"/>
          <w:sz w:val="24"/>
          <w:szCs w:val="24"/>
        </w:rPr>
      </w:pPr>
      <w:r>
        <w:rPr>
          <w:rFonts w:ascii="Times New Roman" w:hAnsi="Times New Roman"/>
          <w:sz w:val="24"/>
          <w:szCs w:val="24"/>
        </w:rPr>
        <w:tab/>
        <w:t>The Board reviewed the FY 2025 Professional Services Contract</w:t>
      </w:r>
      <w:r w:rsidR="003A39F7">
        <w:rPr>
          <w:rFonts w:ascii="Times New Roman" w:hAnsi="Times New Roman"/>
          <w:sz w:val="24"/>
          <w:szCs w:val="24"/>
        </w:rPr>
        <w:t xml:space="preserve">s for the Board’s Professional Land </w:t>
      </w:r>
      <w:r w:rsidR="006D7AB4">
        <w:rPr>
          <w:rFonts w:ascii="Times New Roman" w:hAnsi="Times New Roman"/>
          <w:sz w:val="24"/>
          <w:szCs w:val="24"/>
        </w:rPr>
        <w:t>Surveyor Investigators</w:t>
      </w:r>
      <w:r w:rsidR="00AD0834">
        <w:rPr>
          <w:rFonts w:ascii="Times New Roman" w:hAnsi="Times New Roman"/>
          <w:sz w:val="24"/>
          <w:szCs w:val="24"/>
        </w:rPr>
        <w:t xml:space="preserve">, including Randy Mosely and </w:t>
      </w:r>
      <w:proofErr w:type="spellStart"/>
      <w:r w:rsidR="00AD0834">
        <w:rPr>
          <w:rFonts w:ascii="Times New Roman" w:hAnsi="Times New Roman"/>
          <w:sz w:val="24"/>
          <w:szCs w:val="24"/>
        </w:rPr>
        <w:t>Sisemore</w:t>
      </w:r>
      <w:proofErr w:type="spellEnd"/>
      <w:r w:rsidR="00AD0834">
        <w:rPr>
          <w:rFonts w:ascii="Times New Roman" w:hAnsi="Times New Roman"/>
          <w:sz w:val="24"/>
          <w:szCs w:val="24"/>
        </w:rPr>
        <w:t xml:space="preserve"> &amp; Associates</w:t>
      </w:r>
      <w:r w:rsidR="006D7AB4">
        <w:rPr>
          <w:rFonts w:ascii="Times New Roman" w:hAnsi="Times New Roman"/>
          <w:sz w:val="24"/>
          <w:szCs w:val="24"/>
        </w:rPr>
        <w:t xml:space="preserve">. It was moved by Mr. Willoughby and </w:t>
      </w:r>
      <w:r w:rsidR="003C4B28">
        <w:rPr>
          <w:rFonts w:ascii="Times New Roman" w:hAnsi="Times New Roman"/>
          <w:sz w:val="24"/>
          <w:szCs w:val="24"/>
        </w:rPr>
        <w:t xml:space="preserve">seconded by </w:t>
      </w:r>
      <w:r w:rsidR="006D7AB4">
        <w:rPr>
          <w:rFonts w:ascii="Times New Roman" w:hAnsi="Times New Roman"/>
          <w:sz w:val="24"/>
          <w:szCs w:val="24"/>
        </w:rPr>
        <w:t>Mr. Morris to extend the contracts under the</w:t>
      </w:r>
      <w:r w:rsidR="003A39F7">
        <w:rPr>
          <w:rFonts w:ascii="Times New Roman" w:hAnsi="Times New Roman"/>
          <w:sz w:val="24"/>
          <w:szCs w:val="24"/>
        </w:rPr>
        <w:t xml:space="preserve"> existing terms</w:t>
      </w:r>
      <w:r w:rsidR="004F0CD2">
        <w:rPr>
          <w:rFonts w:ascii="Times New Roman" w:hAnsi="Times New Roman"/>
          <w:sz w:val="24"/>
          <w:szCs w:val="24"/>
        </w:rPr>
        <w:t xml:space="preserve"> for FY 2025</w:t>
      </w:r>
      <w:r w:rsidR="003A39F7">
        <w:rPr>
          <w:rFonts w:ascii="Times New Roman" w:hAnsi="Times New Roman"/>
          <w:sz w:val="24"/>
          <w:szCs w:val="24"/>
        </w:rPr>
        <w:t>.</w:t>
      </w:r>
      <w:r w:rsidR="006D7AB4">
        <w:rPr>
          <w:rFonts w:ascii="Times New Roman" w:hAnsi="Times New Roman"/>
          <w:sz w:val="24"/>
          <w:szCs w:val="24"/>
        </w:rPr>
        <w:t xml:space="preserve"> Motion passed by the following roll call vote: </w:t>
      </w:r>
    </w:p>
    <w:p w14:paraId="36143E35" w14:textId="77777777" w:rsidR="006D7AB4" w:rsidRDefault="006D7AB4" w:rsidP="006D7AB4">
      <w:pPr>
        <w:tabs>
          <w:tab w:val="left" w:pos="2340"/>
        </w:tabs>
        <w:rPr>
          <w:rFonts w:ascii="Times New Roman" w:hAnsi="Times New Roman"/>
          <w:sz w:val="24"/>
          <w:szCs w:val="24"/>
        </w:rPr>
      </w:pPr>
    </w:p>
    <w:p w14:paraId="4BF9C17D" w14:textId="41A340AF" w:rsidR="006D7AB4" w:rsidRPr="00B52AD7" w:rsidRDefault="006D7AB4" w:rsidP="006D7AB4">
      <w:pPr>
        <w:tabs>
          <w:tab w:val="left" w:pos="2340"/>
        </w:tabs>
        <w:rPr>
          <w:rFonts w:ascii="Times New Roman" w:hAnsi="Times New Roman"/>
          <w:sz w:val="24"/>
          <w:szCs w:val="24"/>
        </w:rPr>
      </w:pPr>
      <w:r>
        <w:rPr>
          <w:rFonts w:ascii="Times New Roman" w:hAnsi="Times New Roman"/>
          <w:sz w:val="24"/>
          <w:szCs w:val="24"/>
        </w:rPr>
        <w:tab/>
      </w:r>
      <w:r w:rsidRPr="00B52AD7">
        <w:rPr>
          <w:rFonts w:ascii="Times New Roman" w:hAnsi="Times New Roman"/>
          <w:sz w:val="24"/>
          <w:szCs w:val="24"/>
        </w:rPr>
        <w:t>David Page</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Aaron Morris</w:t>
      </w:r>
      <w:r w:rsidRPr="00B52AD7">
        <w:rPr>
          <w:rFonts w:ascii="Times New Roman" w:hAnsi="Times New Roman"/>
          <w:sz w:val="24"/>
          <w:szCs w:val="24"/>
        </w:rPr>
        <w:tab/>
        <w:t>(aye)</w:t>
      </w:r>
    </w:p>
    <w:p w14:paraId="4780C6B4" w14:textId="77777777" w:rsidR="006D7AB4" w:rsidRPr="00B52AD7" w:rsidRDefault="006D7AB4" w:rsidP="006D7AB4">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3253CF9E" w14:textId="77777777" w:rsidR="006D7AB4" w:rsidRPr="00B52AD7" w:rsidRDefault="006D7AB4" w:rsidP="006D7AB4">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3A2F8478" w14:textId="77777777" w:rsidR="006D7AB4" w:rsidRPr="003A39F7" w:rsidRDefault="006D7AB4" w:rsidP="00DC6265">
      <w:pPr>
        <w:rPr>
          <w:rFonts w:ascii="Times New Roman" w:hAnsi="Times New Roman"/>
          <w:sz w:val="24"/>
          <w:szCs w:val="24"/>
        </w:rPr>
      </w:pPr>
    </w:p>
    <w:p w14:paraId="1FC23C23" w14:textId="45D14AA6" w:rsidR="00DC6265" w:rsidRPr="003A39F7" w:rsidRDefault="003A39F7" w:rsidP="007C6496">
      <w:pPr>
        <w:ind w:firstLine="720"/>
        <w:rPr>
          <w:rFonts w:ascii="Times New Roman" w:hAnsi="Times New Roman"/>
          <w:color w:val="0D0D0D"/>
          <w:sz w:val="24"/>
          <w:szCs w:val="24"/>
          <w:shd w:val="clear" w:color="auto" w:fill="FFFFFF"/>
        </w:rPr>
      </w:pPr>
      <w:r w:rsidRPr="003A39F7">
        <w:rPr>
          <w:rFonts w:ascii="Times New Roman" w:hAnsi="Times New Roman"/>
          <w:color w:val="0D0D0D"/>
          <w:sz w:val="24"/>
          <w:szCs w:val="24"/>
          <w:shd w:val="clear" w:color="auto" w:fill="FFFFFF"/>
        </w:rPr>
        <w:t>Kathy Hart presented a Legislative Report detailing the progress of the Board’s Statute Revisions Bill, House Bill 3253, currently under consideration during the 2024 Legislative Session. The Board then examined proposed policy language concerning the interpretation of OAC 245:15-19-9(a) in response to Senate Bill 1603. Subsequently, a motion was made by Mr. Willoughby and seconded by Mr. Morris to proceed with integrating the policy language into the Board's Administrative Rules. Motion passed by the following roll call vote:</w:t>
      </w:r>
    </w:p>
    <w:p w14:paraId="01BAA1E7" w14:textId="77777777" w:rsidR="003A39F7" w:rsidRPr="003A39F7" w:rsidRDefault="003A39F7" w:rsidP="003A39F7">
      <w:pPr>
        <w:tabs>
          <w:tab w:val="left" w:pos="2340"/>
        </w:tabs>
        <w:rPr>
          <w:rFonts w:ascii="Times New Roman" w:hAnsi="Times New Roman"/>
          <w:sz w:val="24"/>
          <w:szCs w:val="24"/>
        </w:rPr>
      </w:pPr>
      <w:r w:rsidRPr="003A39F7">
        <w:rPr>
          <w:rFonts w:ascii="Times New Roman" w:hAnsi="Times New Roman"/>
          <w:sz w:val="24"/>
          <w:szCs w:val="24"/>
        </w:rPr>
        <w:tab/>
      </w:r>
    </w:p>
    <w:p w14:paraId="1A16431C" w14:textId="6FE1C254" w:rsidR="003A39F7" w:rsidRPr="003A39F7" w:rsidRDefault="003A39F7" w:rsidP="003A39F7">
      <w:pPr>
        <w:tabs>
          <w:tab w:val="left" w:pos="2340"/>
        </w:tabs>
        <w:rPr>
          <w:rFonts w:ascii="Times New Roman" w:hAnsi="Times New Roman"/>
          <w:sz w:val="24"/>
          <w:szCs w:val="24"/>
        </w:rPr>
      </w:pPr>
      <w:r w:rsidRPr="003A39F7">
        <w:rPr>
          <w:rFonts w:ascii="Times New Roman" w:hAnsi="Times New Roman"/>
          <w:sz w:val="24"/>
          <w:szCs w:val="24"/>
        </w:rPr>
        <w:tab/>
        <w:t>David Page</w:t>
      </w:r>
      <w:r w:rsidRPr="003A39F7">
        <w:rPr>
          <w:rFonts w:ascii="Times New Roman" w:hAnsi="Times New Roman"/>
          <w:sz w:val="24"/>
          <w:szCs w:val="24"/>
        </w:rPr>
        <w:tab/>
      </w:r>
      <w:r w:rsidRPr="003A39F7">
        <w:rPr>
          <w:rFonts w:ascii="Times New Roman" w:hAnsi="Times New Roman"/>
          <w:sz w:val="24"/>
          <w:szCs w:val="24"/>
        </w:rPr>
        <w:tab/>
        <w:t>(aye)</w:t>
      </w:r>
      <w:r w:rsidRPr="003A39F7">
        <w:rPr>
          <w:rFonts w:ascii="Times New Roman" w:hAnsi="Times New Roman"/>
          <w:sz w:val="24"/>
          <w:szCs w:val="24"/>
        </w:rPr>
        <w:tab/>
      </w:r>
      <w:r w:rsidRPr="003A39F7">
        <w:rPr>
          <w:rFonts w:ascii="Times New Roman" w:hAnsi="Times New Roman"/>
          <w:sz w:val="24"/>
          <w:szCs w:val="24"/>
        </w:rPr>
        <w:tab/>
      </w:r>
      <w:r w:rsidRPr="003A39F7">
        <w:rPr>
          <w:rFonts w:ascii="Times New Roman" w:hAnsi="Times New Roman"/>
          <w:sz w:val="24"/>
          <w:szCs w:val="24"/>
        </w:rPr>
        <w:tab/>
        <w:t>Aaron Morris</w:t>
      </w:r>
      <w:r w:rsidRPr="003A39F7">
        <w:rPr>
          <w:rFonts w:ascii="Times New Roman" w:hAnsi="Times New Roman"/>
          <w:sz w:val="24"/>
          <w:szCs w:val="24"/>
        </w:rPr>
        <w:tab/>
        <w:t>(aye)</w:t>
      </w:r>
    </w:p>
    <w:p w14:paraId="631952E6" w14:textId="77777777" w:rsidR="003A39F7" w:rsidRPr="003A39F7" w:rsidRDefault="003A39F7" w:rsidP="003A39F7">
      <w:pPr>
        <w:tabs>
          <w:tab w:val="left" w:pos="2340"/>
        </w:tabs>
        <w:rPr>
          <w:rFonts w:ascii="Times New Roman" w:hAnsi="Times New Roman"/>
          <w:sz w:val="24"/>
          <w:szCs w:val="24"/>
        </w:rPr>
      </w:pPr>
      <w:r w:rsidRPr="003A39F7">
        <w:rPr>
          <w:rFonts w:ascii="Times New Roman" w:hAnsi="Times New Roman"/>
          <w:sz w:val="24"/>
          <w:szCs w:val="24"/>
        </w:rPr>
        <w:tab/>
        <w:t>Glen Smith</w:t>
      </w:r>
      <w:r w:rsidRPr="003A39F7">
        <w:rPr>
          <w:rFonts w:ascii="Times New Roman" w:hAnsi="Times New Roman"/>
          <w:sz w:val="24"/>
          <w:szCs w:val="24"/>
        </w:rPr>
        <w:tab/>
      </w:r>
      <w:r w:rsidRPr="003A39F7">
        <w:rPr>
          <w:rFonts w:ascii="Times New Roman" w:hAnsi="Times New Roman"/>
          <w:sz w:val="24"/>
          <w:szCs w:val="24"/>
        </w:rPr>
        <w:tab/>
        <w:t>(aye)</w:t>
      </w:r>
      <w:r w:rsidRPr="003A39F7">
        <w:rPr>
          <w:rFonts w:ascii="Times New Roman" w:hAnsi="Times New Roman"/>
          <w:sz w:val="24"/>
          <w:szCs w:val="24"/>
        </w:rPr>
        <w:tab/>
      </w:r>
      <w:r w:rsidRPr="003A39F7">
        <w:rPr>
          <w:rFonts w:ascii="Times New Roman" w:hAnsi="Times New Roman"/>
          <w:sz w:val="24"/>
          <w:szCs w:val="24"/>
        </w:rPr>
        <w:tab/>
      </w:r>
      <w:r w:rsidRPr="003A39F7">
        <w:rPr>
          <w:rFonts w:ascii="Times New Roman" w:hAnsi="Times New Roman"/>
          <w:sz w:val="24"/>
          <w:szCs w:val="24"/>
        </w:rPr>
        <w:tab/>
        <w:t>Gene Brown</w:t>
      </w:r>
      <w:r w:rsidRPr="003A39F7">
        <w:rPr>
          <w:rFonts w:ascii="Times New Roman" w:hAnsi="Times New Roman"/>
          <w:sz w:val="24"/>
          <w:szCs w:val="24"/>
        </w:rPr>
        <w:tab/>
        <w:t>(aye)</w:t>
      </w:r>
    </w:p>
    <w:p w14:paraId="5D8E3791" w14:textId="77777777" w:rsidR="003A39F7" w:rsidRPr="003A39F7" w:rsidRDefault="003A39F7" w:rsidP="003A39F7">
      <w:pPr>
        <w:tabs>
          <w:tab w:val="left" w:pos="2340"/>
        </w:tabs>
        <w:rPr>
          <w:rFonts w:ascii="Times New Roman" w:hAnsi="Times New Roman"/>
          <w:sz w:val="24"/>
          <w:szCs w:val="24"/>
        </w:rPr>
      </w:pPr>
      <w:r w:rsidRPr="003A39F7">
        <w:rPr>
          <w:rFonts w:ascii="Times New Roman" w:hAnsi="Times New Roman"/>
          <w:sz w:val="24"/>
          <w:szCs w:val="24"/>
        </w:rPr>
        <w:tab/>
        <w:t>Joe Cardenas</w:t>
      </w:r>
      <w:r w:rsidRPr="003A39F7">
        <w:rPr>
          <w:rFonts w:ascii="Times New Roman" w:hAnsi="Times New Roman"/>
          <w:sz w:val="24"/>
          <w:szCs w:val="24"/>
        </w:rPr>
        <w:tab/>
        <w:t>(aye)</w:t>
      </w:r>
      <w:r w:rsidRPr="003A39F7">
        <w:rPr>
          <w:rFonts w:ascii="Times New Roman" w:hAnsi="Times New Roman"/>
          <w:sz w:val="24"/>
          <w:szCs w:val="24"/>
        </w:rPr>
        <w:tab/>
      </w:r>
      <w:r w:rsidRPr="003A39F7">
        <w:rPr>
          <w:rFonts w:ascii="Times New Roman" w:hAnsi="Times New Roman"/>
          <w:sz w:val="24"/>
          <w:szCs w:val="24"/>
        </w:rPr>
        <w:tab/>
      </w:r>
      <w:r w:rsidRPr="003A39F7">
        <w:rPr>
          <w:rFonts w:ascii="Times New Roman" w:hAnsi="Times New Roman"/>
          <w:sz w:val="24"/>
          <w:szCs w:val="24"/>
        </w:rPr>
        <w:tab/>
        <w:t>Richard Willoughby (aye)</w:t>
      </w:r>
    </w:p>
    <w:p w14:paraId="33F692BD" w14:textId="77777777" w:rsidR="003A39F7" w:rsidRPr="003A39F7" w:rsidRDefault="003A39F7" w:rsidP="003A39F7">
      <w:pPr>
        <w:rPr>
          <w:rFonts w:ascii="Times New Roman" w:hAnsi="Times New Roman"/>
          <w:sz w:val="24"/>
          <w:szCs w:val="24"/>
        </w:rPr>
      </w:pPr>
    </w:p>
    <w:p w14:paraId="09298D16" w14:textId="77777777" w:rsidR="003A39F7" w:rsidRPr="003A39F7" w:rsidRDefault="003A39F7" w:rsidP="007C6496">
      <w:pPr>
        <w:ind w:firstLine="720"/>
        <w:rPr>
          <w:rFonts w:ascii="Times New Roman" w:hAnsi="Times New Roman"/>
          <w:sz w:val="24"/>
          <w:szCs w:val="24"/>
        </w:rPr>
      </w:pPr>
    </w:p>
    <w:p w14:paraId="5E60D806" w14:textId="77777777" w:rsidR="00171E24" w:rsidRPr="003A39F7" w:rsidRDefault="00171E24" w:rsidP="003A39F7">
      <w:pPr>
        <w:rPr>
          <w:rFonts w:ascii="Times New Roman" w:hAnsi="Times New Roman"/>
          <w:sz w:val="24"/>
          <w:szCs w:val="24"/>
        </w:rPr>
      </w:pPr>
    </w:p>
    <w:p w14:paraId="59797671" w14:textId="1CE66720" w:rsidR="00701336" w:rsidRPr="003A39F7" w:rsidRDefault="00747481" w:rsidP="00712840">
      <w:pPr>
        <w:ind w:firstLine="720"/>
        <w:rPr>
          <w:rFonts w:ascii="Times New Roman" w:hAnsi="Times New Roman"/>
          <w:color w:val="0D0D0D"/>
          <w:sz w:val="24"/>
          <w:szCs w:val="24"/>
          <w:shd w:val="clear" w:color="auto" w:fill="FFFFFF"/>
        </w:rPr>
      </w:pPr>
      <w:r w:rsidRPr="003A39F7">
        <w:rPr>
          <w:rFonts w:ascii="Times New Roman" w:hAnsi="Times New Roman"/>
          <w:sz w:val="24"/>
          <w:szCs w:val="24"/>
        </w:rPr>
        <w:lastRenderedPageBreak/>
        <w:t xml:space="preserve">Board Members and Staff </w:t>
      </w:r>
      <w:r w:rsidR="003A39F7">
        <w:rPr>
          <w:rFonts w:ascii="Times New Roman" w:hAnsi="Times New Roman"/>
          <w:sz w:val="24"/>
          <w:szCs w:val="24"/>
        </w:rPr>
        <w:t>engaged in</w:t>
      </w:r>
      <w:r w:rsidRPr="003A39F7">
        <w:rPr>
          <w:rFonts w:ascii="Times New Roman" w:hAnsi="Times New Roman"/>
          <w:sz w:val="24"/>
          <w:szCs w:val="24"/>
        </w:rPr>
        <w:t xml:space="preserve"> a discussion regarding Subsurface Utility Engineering</w:t>
      </w:r>
      <w:r w:rsidR="00712840" w:rsidRPr="003A39F7">
        <w:rPr>
          <w:rFonts w:ascii="Times New Roman" w:hAnsi="Times New Roman"/>
          <w:sz w:val="24"/>
          <w:szCs w:val="24"/>
        </w:rPr>
        <w:t xml:space="preserve">. </w:t>
      </w:r>
      <w:r w:rsidR="003A39F7" w:rsidRPr="003A39F7">
        <w:rPr>
          <w:rFonts w:ascii="Times New Roman" w:hAnsi="Times New Roman"/>
          <w:color w:val="0D0D0D"/>
          <w:sz w:val="24"/>
          <w:szCs w:val="24"/>
          <w:shd w:val="clear" w:color="auto" w:fill="FFFFFF"/>
        </w:rPr>
        <w:t xml:space="preserve">David Page provided an update on the recent Subsurface Utility Engineering </w:t>
      </w:r>
      <w:r w:rsidR="003C4B28">
        <w:rPr>
          <w:rFonts w:ascii="Times New Roman" w:hAnsi="Times New Roman"/>
          <w:color w:val="0D0D0D"/>
          <w:sz w:val="24"/>
          <w:szCs w:val="24"/>
          <w:shd w:val="clear" w:color="auto" w:fill="FFFFFF"/>
        </w:rPr>
        <w:t xml:space="preserve">(SUE) </w:t>
      </w:r>
      <w:r w:rsidR="003A39F7" w:rsidRPr="003A39F7">
        <w:rPr>
          <w:rFonts w:ascii="Times New Roman" w:hAnsi="Times New Roman"/>
          <w:color w:val="0D0D0D"/>
          <w:sz w:val="24"/>
          <w:szCs w:val="24"/>
          <w:shd w:val="clear" w:color="auto" w:fill="FFFFFF"/>
        </w:rPr>
        <w:t xml:space="preserve">Subcommittee Meeting and facilitated a review of the North Carolina Board of Examiners for Engineers and Surveyors Subsurface Utilities Location Data Policy. </w:t>
      </w:r>
      <w:r w:rsidR="003C4B28">
        <w:rPr>
          <w:rFonts w:ascii="Times New Roman" w:hAnsi="Times New Roman"/>
          <w:color w:val="0D0D0D"/>
          <w:sz w:val="24"/>
          <w:szCs w:val="24"/>
          <w:shd w:val="clear" w:color="auto" w:fill="FFFFFF"/>
        </w:rPr>
        <w:t xml:space="preserve">SUE Subcommittee Members include Josh Powers, P.E., P.L.S., representatives from the Oklahoma Department of Transportation, Board Members Glen Smith and David Page, and Board Staff Bruce Pitts. </w:t>
      </w:r>
      <w:r w:rsidR="003A39F7" w:rsidRPr="003A39F7">
        <w:rPr>
          <w:rFonts w:ascii="Times New Roman" w:hAnsi="Times New Roman"/>
          <w:color w:val="0D0D0D"/>
          <w:sz w:val="24"/>
          <w:szCs w:val="24"/>
          <w:shd w:val="clear" w:color="auto" w:fill="FFFFFF"/>
        </w:rPr>
        <w:t>Additionally, David Page informed the group that the Board has received an invitation to participate in a meeting with the Oklahoma Department of Transportation on April 30, 2024, to address specifications and concerns regarding Subsurface Utility Engineering.</w:t>
      </w:r>
    </w:p>
    <w:p w14:paraId="74100053" w14:textId="77777777" w:rsidR="003A39F7" w:rsidRPr="003A39F7" w:rsidRDefault="003A39F7" w:rsidP="00712840">
      <w:pPr>
        <w:ind w:firstLine="720"/>
        <w:rPr>
          <w:rFonts w:ascii="Times New Roman" w:hAnsi="Times New Roman"/>
          <w:sz w:val="24"/>
          <w:szCs w:val="24"/>
        </w:rPr>
      </w:pPr>
    </w:p>
    <w:p w14:paraId="57D5E2DE" w14:textId="5A0841EE" w:rsidR="00701336" w:rsidRPr="004F0CD2" w:rsidRDefault="000204BC" w:rsidP="00712840">
      <w:pPr>
        <w:ind w:firstLine="720"/>
        <w:rPr>
          <w:rFonts w:ascii="Times New Roman" w:hAnsi="Times New Roman"/>
          <w:sz w:val="24"/>
          <w:szCs w:val="24"/>
        </w:rPr>
      </w:pPr>
      <w:r w:rsidRPr="003A39F7">
        <w:rPr>
          <w:rFonts w:ascii="Times New Roman" w:hAnsi="Times New Roman"/>
          <w:sz w:val="24"/>
          <w:szCs w:val="24"/>
        </w:rPr>
        <w:t xml:space="preserve">It </w:t>
      </w:r>
      <w:r w:rsidRPr="004F0CD2">
        <w:rPr>
          <w:rFonts w:ascii="Times New Roman" w:hAnsi="Times New Roman"/>
          <w:sz w:val="24"/>
          <w:szCs w:val="24"/>
        </w:rPr>
        <w:t xml:space="preserve">was moved by </w:t>
      </w:r>
      <w:r w:rsidR="003A39F7" w:rsidRPr="004F0CD2">
        <w:rPr>
          <w:rFonts w:ascii="Times New Roman" w:hAnsi="Times New Roman"/>
          <w:sz w:val="24"/>
          <w:szCs w:val="24"/>
        </w:rPr>
        <w:t xml:space="preserve">Mr. Cardenas </w:t>
      </w:r>
      <w:r w:rsidRPr="004F0CD2">
        <w:rPr>
          <w:rFonts w:ascii="Times New Roman" w:hAnsi="Times New Roman"/>
          <w:sz w:val="24"/>
          <w:szCs w:val="24"/>
        </w:rPr>
        <w:t xml:space="preserve">and seconded by </w:t>
      </w:r>
      <w:r w:rsidR="003A39F7" w:rsidRPr="004F0CD2">
        <w:rPr>
          <w:rFonts w:ascii="Times New Roman" w:hAnsi="Times New Roman"/>
          <w:sz w:val="24"/>
          <w:szCs w:val="24"/>
        </w:rPr>
        <w:t>Mr. Willoughby</w:t>
      </w:r>
      <w:r w:rsidRPr="004F0CD2">
        <w:rPr>
          <w:rFonts w:ascii="Times New Roman" w:hAnsi="Times New Roman"/>
          <w:sz w:val="24"/>
          <w:szCs w:val="24"/>
        </w:rPr>
        <w:t xml:space="preserve"> to move into Executive Session to review the Principal Assistant Salaried Position and consider filling the Surveying Programs and Compliance Manager Salaried Position</w:t>
      </w:r>
      <w:r w:rsidR="00AD0834">
        <w:rPr>
          <w:rFonts w:ascii="Times New Roman" w:hAnsi="Times New Roman"/>
          <w:sz w:val="24"/>
          <w:szCs w:val="24"/>
        </w:rPr>
        <w:t>,</w:t>
      </w:r>
      <w:r w:rsidRPr="004F0CD2">
        <w:rPr>
          <w:rFonts w:ascii="Times New Roman" w:hAnsi="Times New Roman"/>
          <w:sz w:val="24"/>
          <w:szCs w:val="24"/>
        </w:rPr>
        <w:t xml:space="preserve"> pursuant to 25 O.S. Supp. 2018, Section 307(B)(1). Motion passed by the following roll call vote:</w:t>
      </w:r>
    </w:p>
    <w:p w14:paraId="7089D103" w14:textId="77777777" w:rsidR="000204BC" w:rsidRPr="004F0CD2" w:rsidRDefault="000204BC" w:rsidP="00712840">
      <w:pPr>
        <w:ind w:firstLine="720"/>
        <w:rPr>
          <w:rFonts w:ascii="Times New Roman" w:hAnsi="Times New Roman"/>
          <w:sz w:val="24"/>
          <w:szCs w:val="24"/>
        </w:rPr>
      </w:pPr>
    </w:p>
    <w:p w14:paraId="72246203" w14:textId="2F3F256A" w:rsidR="000204BC" w:rsidRPr="004F0CD2" w:rsidRDefault="000204BC" w:rsidP="000204BC">
      <w:pPr>
        <w:tabs>
          <w:tab w:val="left" w:pos="2340"/>
        </w:tabs>
        <w:rPr>
          <w:rFonts w:ascii="Times New Roman" w:hAnsi="Times New Roman"/>
          <w:sz w:val="24"/>
          <w:szCs w:val="24"/>
        </w:rPr>
      </w:pPr>
      <w:r w:rsidRPr="004F0CD2">
        <w:rPr>
          <w:rFonts w:ascii="Times New Roman" w:hAnsi="Times New Roman"/>
          <w:sz w:val="24"/>
          <w:szCs w:val="24"/>
        </w:rPr>
        <w:tab/>
        <w:t>David Page</w:t>
      </w:r>
      <w:r w:rsidRPr="004F0CD2">
        <w:rPr>
          <w:rFonts w:ascii="Times New Roman" w:hAnsi="Times New Roman"/>
          <w:sz w:val="24"/>
          <w:szCs w:val="24"/>
        </w:rPr>
        <w:tab/>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Aaron Morris</w:t>
      </w:r>
      <w:r w:rsidRPr="004F0CD2">
        <w:rPr>
          <w:rFonts w:ascii="Times New Roman" w:hAnsi="Times New Roman"/>
          <w:sz w:val="24"/>
          <w:szCs w:val="24"/>
        </w:rPr>
        <w:tab/>
        <w:t>(aye)</w:t>
      </w:r>
    </w:p>
    <w:p w14:paraId="78D10C17" w14:textId="77777777" w:rsidR="000204BC" w:rsidRPr="004F0CD2" w:rsidRDefault="000204BC" w:rsidP="000204BC">
      <w:pPr>
        <w:tabs>
          <w:tab w:val="left" w:pos="2340"/>
        </w:tabs>
        <w:rPr>
          <w:rFonts w:ascii="Times New Roman" w:hAnsi="Times New Roman"/>
          <w:sz w:val="24"/>
          <w:szCs w:val="24"/>
        </w:rPr>
      </w:pPr>
      <w:r w:rsidRPr="004F0CD2">
        <w:rPr>
          <w:rFonts w:ascii="Times New Roman" w:hAnsi="Times New Roman"/>
          <w:sz w:val="24"/>
          <w:szCs w:val="24"/>
        </w:rPr>
        <w:tab/>
        <w:t>Glen Smith</w:t>
      </w:r>
      <w:r w:rsidRPr="004F0CD2">
        <w:rPr>
          <w:rFonts w:ascii="Times New Roman" w:hAnsi="Times New Roman"/>
          <w:sz w:val="24"/>
          <w:szCs w:val="24"/>
        </w:rPr>
        <w:tab/>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Gene Brown</w:t>
      </w:r>
      <w:r w:rsidRPr="004F0CD2">
        <w:rPr>
          <w:rFonts w:ascii="Times New Roman" w:hAnsi="Times New Roman"/>
          <w:sz w:val="24"/>
          <w:szCs w:val="24"/>
        </w:rPr>
        <w:tab/>
        <w:t>(aye)</w:t>
      </w:r>
    </w:p>
    <w:p w14:paraId="06C9CA11" w14:textId="4E0EF3FE" w:rsidR="000204BC" w:rsidRPr="004F0CD2" w:rsidRDefault="000204BC" w:rsidP="000204BC">
      <w:pPr>
        <w:tabs>
          <w:tab w:val="left" w:pos="2340"/>
        </w:tabs>
        <w:rPr>
          <w:rFonts w:ascii="Times New Roman" w:hAnsi="Times New Roman"/>
          <w:sz w:val="24"/>
          <w:szCs w:val="24"/>
        </w:rPr>
      </w:pPr>
      <w:r w:rsidRPr="004F0CD2">
        <w:rPr>
          <w:rFonts w:ascii="Times New Roman" w:hAnsi="Times New Roman"/>
          <w:sz w:val="24"/>
          <w:szCs w:val="24"/>
        </w:rPr>
        <w:tab/>
        <w:t>Joe Cardenas</w:t>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Richard Willoughby (aye)</w:t>
      </w:r>
    </w:p>
    <w:p w14:paraId="2EB3280C" w14:textId="2A1426DB" w:rsidR="003C4B28" w:rsidRPr="004F0CD2" w:rsidRDefault="003C4B28" w:rsidP="000204BC">
      <w:pPr>
        <w:tabs>
          <w:tab w:val="left" w:pos="2340"/>
        </w:tabs>
        <w:rPr>
          <w:rFonts w:ascii="Times New Roman" w:hAnsi="Times New Roman"/>
          <w:sz w:val="24"/>
          <w:szCs w:val="24"/>
        </w:rPr>
      </w:pPr>
    </w:p>
    <w:p w14:paraId="25457702" w14:textId="40E39D1F" w:rsidR="003C4B28" w:rsidRPr="004F0CD2" w:rsidRDefault="003C4B28" w:rsidP="003C4B28">
      <w:pPr>
        <w:tabs>
          <w:tab w:val="left" w:pos="720"/>
        </w:tabs>
        <w:rPr>
          <w:rFonts w:ascii="Times New Roman" w:hAnsi="Times New Roman"/>
          <w:sz w:val="24"/>
          <w:szCs w:val="24"/>
        </w:rPr>
      </w:pPr>
      <w:r w:rsidRPr="004F0CD2">
        <w:rPr>
          <w:rFonts w:ascii="Times New Roman" w:hAnsi="Times New Roman"/>
          <w:sz w:val="24"/>
          <w:szCs w:val="24"/>
        </w:rPr>
        <w:tab/>
      </w:r>
      <w:r w:rsidR="00AD0834">
        <w:rPr>
          <w:rFonts w:ascii="Times New Roman" w:hAnsi="Times New Roman"/>
          <w:sz w:val="24"/>
          <w:szCs w:val="24"/>
        </w:rPr>
        <w:t>Following discussion, i</w:t>
      </w:r>
      <w:r w:rsidRPr="004F0CD2">
        <w:rPr>
          <w:rFonts w:ascii="Times New Roman" w:hAnsi="Times New Roman"/>
          <w:sz w:val="24"/>
          <w:szCs w:val="24"/>
        </w:rPr>
        <w:t xml:space="preserve">t was moved by Mr. Morris and seconded by Mr. Willoughby to move into Open Session. Motion passed by the following roll call vote: </w:t>
      </w:r>
    </w:p>
    <w:p w14:paraId="7CCAC8AB" w14:textId="77777777" w:rsidR="003C4B28" w:rsidRPr="004F0CD2" w:rsidRDefault="003C4B28" w:rsidP="003C4B28">
      <w:pPr>
        <w:tabs>
          <w:tab w:val="left" w:pos="720"/>
        </w:tabs>
        <w:rPr>
          <w:rFonts w:ascii="Times New Roman" w:hAnsi="Times New Roman"/>
          <w:sz w:val="24"/>
          <w:szCs w:val="24"/>
        </w:rPr>
      </w:pPr>
    </w:p>
    <w:p w14:paraId="7A0C1710" w14:textId="4FC67DC9" w:rsidR="004F0CD2" w:rsidRPr="004F0CD2" w:rsidRDefault="004F0CD2" w:rsidP="004F0CD2">
      <w:pPr>
        <w:tabs>
          <w:tab w:val="left" w:pos="2340"/>
        </w:tabs>
        <w:rPr>
          <w:rFonts w:ascii="Times New Roman" w:hAnsi="Times New Roman"/>
          <w:sz w:val="24"/>
          <w:szCs w:val="24"/>
        </w:rPr>
      </w:pPr>
      <w:r w:rsidRPr="004F0CD2">
        <w:rPr>
          <w:rFonts w:ascii="Times New Roman" w:hAnsi="Times New Roman"/>
          <w:sz w:val="24"/>
          <w:szCs w:val="24"/>
        </w:rPr>
        <w:tab/>
        <w:t>David Page</w:t>
      </w:r>
      <w:r w:rsidRPr="004F0CD2">
        <w:rPr>
          <w:rFonts w:ascii="Times New Roman" w:hAnsi="Times New Roman"/>
          <w:sz w:val="24"/>
          <w:szCs w:val="24"/>
        </w:rPr>
        <w:tab/>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Aaron Morris</w:t>
      </w:r>
      <w:r w:rsidRPr="004F0CD2">
        <w:rPr>
          <w:rFonts w:ascii="Times New Roman" w:hAnsi="Times New Roman"/>
          <w:sz w:val="24"/>
          <w:szCs w:val="24"/>
        </w:rPr>
        <w:tab/>
        <w:t>(aye)</w:t>
      </w:r>
    </w:p>
    <w:p w14:paraId="3CDDAE35" w14:textId="77777777" w:rsidR="004F0CD2" w:rsidRPr="004F0CD2" w:rsidRDefault="004F0CD2" w:rsidP="004F0CD2">
      <w:pPr>
        <w:tabs>
          <w:tab w:val="left" w:pos="2340"/>
        </w:tabs>
        <w:rPr>
          <w:rFonts w:ascii="Times New Roman" w:hAnsi="Times New Roman"/>
          <w:sz w:val="24"/>
          <w:szCs w:val="24"/>
        </w:rPr>
      </w:pPr>
      <w:r w:rsidRPr="004F0CD2">
        <w:rPr>
          <w:rFonts w:ascii="Times New Roman" w:hAnsi="Times New Roman"/>
          <w:sz w:val="24"/>
          <w:szCs w:val="24"/>
        </w:rPr>
        <w:tab/>
        <w:t>Glen Smith</w:t>
      </w:r>
      <w:r w:rsidRPr="004F0CD2">
        <w:rPr>
          <w:rFonts w:ascii="Times New Roman" w:hAnsi="Times New Roman"/>
          <w:sz w:val="24"/>
          <w:szCs w:val="24"/>
        </w:rPr>
        <w:tab/>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Gene Brown</w:t>
      </w:r>
      <w:r w:rsidRPr="004F0CD2">
        <w:rPr>
          <w:rFonts w:ascii="Times New Roman" w:hAnsi="Times New Roman"/>
          <w:sz w:val="24"/>
          <w:szCs w:val="24"/>
        </w:rPr>
        <w:tab/>
        <w:t>(aye)</w:t>
      </w:r>
    </w:p>
    <w:p w14:paraId="1F710897" w14:textId="77777777" w:rsidR="004F0CD2" w:rsidRPr="004F0CD2" w:rsidRDefault="004F0CD2" w:rsidP="004F0CD2">
      <w:pPr>
        <w:tabs>
          <w:tab w:val="left" w:pos="2340"/>
        </w:tabs>
        <w:rPr>
          <w:rFonts w:ascii="Times New Roman" w:hAnsi="Times New Roman"/>
          <w:sz w:val="24"/>
          <w:szCs w:val="24"/>
        </w:rPr>
      </w:pPr>
      <w:r w:rsidRPr="004F0CD2">
        <w:rPr>
          <w:rFonts w:ascii="Times New Roman" w:hAnsi="Times New Roman"/>
          <w:sz w:val="24"/>
          <w:szCs w:val="24"/>
        </w:rPr>
        <w:tab/>
        <w:t>Joe Cardenas</w:t>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Richard Willoughby (aye)</w:t>
      </w:r>
    </w:p>
    <w:p w14:paraId="4E633A75" w14:textId="77777777" w:rsidR="004F0CD2" w:rsidRPr="004F0CD2" w:rsidRDefault="004F0CD2" w:rsidP="004F0CD2">
      <w:pPr>
        <w:tabs>
          <w:tab w:val="left" w:pos="2340"/>
        </w:tabs>
        <w:rPr>
          <w:rFonts w:ascii="Times New Roman" w:hAnsi="Times New Roman"/>
          <w:sz w:val="24"/>
          <w:szCs w:val="24"/>
        </w:rPr>
      </w:pPr>
    </w:p>
    <w:p w14:paraId="1D8C80CB" w14:textId="77777777" w:rsidR="003C4B28" w:rsidRPr="004F0CD2" w:rsidRDefault="003C4B28" w:rsidP="003C4B28">
      <w:pPr>
        <w:tabs>
          <w:tab w:val="left" w:pos="720"/>
        </w:tabs>
        <w:rPr>
          <w:rFonts w:ascii="Times New Roman" w:hAnsi="Times New Roman"/>
          <w:sz w:val="24"/>
          <w:szCs w:val="24"/>
        </w:rPr>
      </w:pPr>
    </w:p>
    <w:p w14:paraId="3941A665" w14:textId="1744B217" w:rsidR="003C4B28" w:rsidRPr="004F0CD2" w:rsidRDefault="003C4B28" w:rsidP="00E52E13">
      <w:pPr>
        <w:tabs>
          <w:tab w:val="left" w:pos="720"/>
        </w:tabs>
        <w:rPr>
          <w:rFonts w:ascii="Times New Roman" w:hAnsi="Times New Roman"/>
          <w:sz w:val="24"/>
          <w:szCs w:val="24"/>
        </w:rPr>
      </w:pPr>
      <w:r w:rsidRPr="004F0CD2">
        <w:rPr>
          <w:rFonts w:ascii="Times New Roman" w:hAnsi="Times New Roman"/>
          <w:sz w:val="24"/>
          <w:szCs w:val="24"/>
        </w:rPr>
        <w:tab/>
        <w:t>It was moved by Mr. Smith and seconded by Mr. Willoughby to retain Darin Raibourn, PLS, as Surveyor Program and Compliance Manager at the annual salary of $80,000</w:t>
      </w:r>
      <w:r w:rsidR="00AD0834">
        <w:rPr>
          <w:rStyle w:val="CommentReference"/>
          <w:rFonts w:ascii="Times New Roman" w:hAnsi="Times New Roman"/>
          <w:sz w:val="24"/>
          <w:szCs w:val="24"/>
        </w:rPr>
        <w:t xml:space="preserve"> beginning July 1, 2024</w:t>
      </w:r>
      <w:r w:rsidRPr="004F0CD2">
        <w:rPr>
          <w:rFonts w:ascii="Times New Roman" w:hAnsi="Times New Roman"/>
          <w:sz w:val="24"/>
          <w:szCs w:val="24"/>
        </w:rPr>
        <w:t>. Motion passed by the following roll call vote</w:t>
      </w:r>
      <w:r w:rsidR="004F0CD2" w:rsidRPr="004F0CD2">
        <w:rPr>
          <w:rFonts w:ascii="Times New Roman" w:hAnsi="Times New Roman"/>
          <w:sz w:val="24"/>
          <w:szCs w:val="24"/>
        </w:rPr>
        <w:t>:</w:t>
      </w:r>
    </w:p>
    <w:p w14:paraId="3CFE59B4" w14:textId="77777777" w:rsidR="004F0CD2" w:rsidRPr="004F0CD2" w:rsidRDefault="004F0CD2" w:rsidP="004F0CD2">
      <w:pPr>
        <w:tabs>
          <w:tab w:val="left" w:pos="2340"/>
        </w:tabs>
        <w:rPr>
          <w:rFonts w:ascii="Times New Roman" w:hAnsi="Times New Roman"/>
          <w:sz w:val="24"/>
          <w:szCs w:val="24"/>
        </w:rPr>
      </w:pPr>
      <w:r w:rsidRPr="004F0CD2">
        <w:rPr>
          <w:rFonts w:ascii="Times New Roman" w:hAnsi="Times New Roman"/>
          <w:sz w:val="24"/>
          <w:szCs w:val="24"/>
        </w:rPr>
        <w:tab/>
      </w:r>
    </w:p>
    <w:p w14:paraId="5452B309" w14:textId="04C43220" w:rsidR="004F0CD2" w:rsidRPr="004F0CD2" w:rsidRDefault="004F0CD2" w:rsidP="004F0CD2">
      <w:pPr>
        <w:tabs>
          <w:tab w:val="left" w:pos="2340"/>
        </w:tabs>
        <w:rPr>
          <w:rFonts w:ascii="Times New Roman" w:hAnsi="Times New Roman"/>
          <w:sz w:val="24"/>
          <w:szCs w:val="24"/>
        </w:rPr>
      </w:pPr>
      <w:r w:rsidRPr="004F0CD2">
        <w:rPr>
          <w:rFonts w:ascii="Times New Roman" w:hAnsi="Times New Roman"/>
          <w:sz w:val="24"/>
          <w:szCs w:val="24"/>
        </w:rPr>
        <w:tab/>
        <w:t>David Page</w:t>
      </w:r>
      <w:r w:rsidRPr="004F0CD2">
        <w:rPr>
          <w:rFonts w:ascii="Times New Roman" w:hAnsi="Times New Roman"/>
          <w:sz w:val="24"/>
          <w:szCs w:val="24"/>
        </w:rPr>
        <w:tab/>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Aaron Morris</w:t>
      </w:r>
      <w:r w:rsidRPr="004F0CD2">
        <w:rPr>
          <w:rFonts w:ascii="Times New Roman" w:hAnsi="Times New Roman"/>
          <w:sz w:val="24"/>
          <w:szCs w:val="24"/>
        </w:rPr>
        <w:tab/>
        <w:t>(aye)</w:t>
      </w:r>
    </w:p>
    <w:p w14:paraId="03AB38B0" w14:textId="77777777" w:rsidR="004F0CD2" w:rsidRPr="004F0CD2" w:rsidRDefault="004F0CD2" w:rsidP="004F0CD2">
      <w:pPr>
        <w:tabs>
          <w:tab w:val="left" w:pos="2340"/>
        </w:tabs>
        <w:rPr>
          <w:rFonts w:ascii="Times New Roman" w:hAnsi="Times New Roman"/>
          <w:sz w:val="24"/>
          <w:szCs w:val="24"/>
        </w:rPr>
      </w:pPr>
      <w:r w:rsidRPr="004F0CD2">
        <w:rPr>
          <w:rFonts w:ascii="Times New Roman" w:hAnsi="Times New Roman"/>
          <w:sz w:val="24"/>
          <w:szCs w:val="24"/>
        </w:rPr>
        <w:tab/>
        <w:t>Glen Smith</w:t>
      </w:r>
      <w:r w:rsidRPr="004F0CD2">
        <w:rPr>
          <w:rFonts w:ascii="Times New Roman" w:hAnsi="Times New Roman"/>
          <w:sz w:val="24"/>
          <w:szCs w:val="24"/>
        </w:rPr>
        <w:tab/>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Gene Brown</w:t>
      </w:r>
      <w:r w:rsidRPr="004F0CD2">
        <w:rPr>
          <w:rFonts w:ascii="Times New Roman" w:hAnsi="Times New Roman"/>
          <w:sz w:val="24"/>
          <w:szCs w:val="24"/>
        </w:rPr>
        <w:tab/>
        <w:t>(aye)</w:t>
      </w:r>
    </w:p>
    <w:p w14:paraId="5AAA784D" w14:textId="1EC1F396" w:rsidR="004F0CD2" w:rsidRPr="004F0CD2" w:rsidRDefault="004F0CD2" w:rsidP="004F0CD2">
      <w:pPr>
        <w:tabs>
          <w:tab w:val="left" w:pos="2340"/>
        </w:tabs>
        <w:rPr>
          <w:rFonts w:ascii="Times New Roman" w:hAnsi="Times New Roman"/>
          <w:sz w:val="24"/>
          <w:szCs w:val="24"/>
        </w:rPr>
      </w:pPr>
      <w:r w:rsidRPr="004F0CD2">
        <w:rPr>
          <w:rFonts w:ascii="Times New Roman" w:hAnsi="Times New Roman"/>
          <w:sz w:val="24"/>
          <w:szCs w:val="24"/>
        </w:rPr>
        <w:tab/>
        <w:t>Joe Cardenas</w:t>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Richard Willoughby (aye)</w:t>
      </w:r>
    </w:p>
    <w:p w14:paraId="11AA8920" w14:textId="565B5CFA" w:rsidR="004F0CD2" w:rsidRPr="004F0CD2" w:rsidRDefault="004F0CD2" w:rsidP="004F0CD2">
      <w:pPr>
        <w:tabs>
          <w:tab w:val="left" w:pos="2340"/>
        </w:tabs>
        <w:rPr>
          <w:rFonts w:ascii="Times New Roman" w:hAnsi="Times New Roman"/>
          <w:sz w:val="24"/>
          <w:szCs w:val="24"/>
        </w:rPr>
      </w:pPr>
    </w:p>
    <w:p w14:paraId="0A0AC02F" w14:textId="68F39573" w:rsidR="004F0CD2" w:rsidRPr="004F0CD2" w:rsidRDefault="004F0CD2" w:rsidP="004F0CD2">
      <w:pPr>
        <w:rPr>
          <w:rFonts w:ascii="Times New Roman" w:hAnsi="Times New Roman"/>
          <w:sz w:val="24"/>
          <w:szCs w:val="24"/>
        </w:rPr>
      </w:pPr>
      <w:r w:rsidRPr="004F0CD2">
        <w:rPr>
          <w:rFonts w:ascii="Times New Roman" w:hAnsi="Times New Roman"/>
          <w:sz w:val="24"/>
          <w:szCs w:val="24"/>
        </w:rPr>
        <w:tab/>
        <w:t xml:space="preserve">It was moved by Mr. Smith and seconded by Mr. Willoughby that based on the </w:t>
      </w:r>
      <w:proofErr w:type="gramStart"/>
      <w:r w:rsidRPr="004F0CD2">
        <w:rPr>
          <w:rFonts w:ascii="Times New Roman" w:hAnsi="Times New Roman"/>
          <w:sz w:val="24"/>
          <w:szCs w:val="24"/>
        </w:rPr>
        <w:t>high performance</w:t>
      </w:r>
      <w:proofErr w:type="gramEnd"/>
      <w:r w:rsidRPr="004F0CD2">
        <w:rPr>
          <w:rFonts w:ascii="Times New Roman" w:hAnsi="Times New Roman"/>
          <w:sz w:val="24"/>
          <w:szCs w:val="24"/>
        </w:rPr>
        <w:t xml:space="preserve"> evaluation of Principal Assistant Bruce Pitts that his </w:t>
      </w:r>
      <w:r w:rsidR="00AD0834">
        <w:rPr>
          <w:rFonts w:ascii="Times New Roman" w:hAnsi="Times New Roman"/>
          <w:sz w:val="24"/>
          <w:szCs w:val="24"/>
        </w:rPr>
        <w:t xml:space="preserve">part-time </w:t>
      </w:r>
      <w:r w:rsidRPr="004F0CD2">
        <w:rPr>
          <w:rFonts w:ascii="Times New Roman" w:hAnsi="Times New Roman"/>
          <w:sz w:val="24"/>
          <w:szCs w:val="24"/>
        </w:rPr>
        <w:t>annual compensation be increased to $50,00</w:t>
      </w:r>
      <w:r w:rsidR="00AD0834">
        <w:rPr>
          <w:rFonts w:ascii="Times New Roman" w:hAnsi="Times New Roman"/>
          <w:sz w:val="24"/>
          <w:szCs w:val="24"/>
        </w:rPr>
        <w:t xml:space="preserve">0. </w:t>
      </w:r>
      <w:r w:rsidRPr="004F0CD2">
        <w:rPr>
          <w:rFonts w:ascii="Times New Roman" w:hAnsi="Times New Roman"/>
          <w:sz w:val="24"/>
          <w:szCs w:val="24"/>
        </w:rPr>
        <w:t xml:space="preserve"> Motion passed by the following roll call vote:</w:t>
      </w:r>
    </w:p>
    <w:p w14:paraId="56F0074B" w14:textId="77777777" w:rsidR="004F0CD2" w:rsidRPr="004F0CD2" w:rsidRDefault="004F0CD2" w:rsidP="004F0CD2">
      <w:pPr>
        <w:rPr>
          <w:rFonts w:ascii="Times New Roman" w:hAnsi="Times New Roman"/>
          <w:sz w:val="24"/>
          <w:szCs w:val="24"/>
        </w:rPr>
      </w:pPr>
    </w:p>
    <w:p w14:paraId="44E7DFB5" w14:textId="02A75F43" w:rsidR="004F0CD2" w:rsidRPr="004F0CD2" w:rsidRDefault="004F0CD2" w:rsidP="004F0CD2">
      <w:pPr>
        <w:tabs>
          <w:tab w:val="left" w:pos="2340"/>
        </w:tabs>
        <w:rPr>
          <w:rFonts w:ascii="Times New Roman" w:hAnsi="Times New Roman"/>
          <w:sz w:val="24"/>
          <w:szCs w:val="24"/>
        </w:rPr>
      </w:pPr>
      <w:r w:rsidRPr="004F0CD2">
        <w:rPr>
          <w:rFonts w:ascii="Times New Roman" w:hAnsi="Times New Roman"/>
          <w:sz w:val="24"/>
          <w:szCs w:val="24"/>
        </w:rPr>
        <w:tab/>
        <w:t>David Page</w:t>
      </w:r>
      <w:r w:rsidRPr="004F0CD2">
        <w:rPr>
          <w:rFonts w:ascii="Times New Roman" w:hAnsi="Times New Roman"/>
          <w:sz w:val="24"/>
          <w:szCs w:val="24"/>
        </w:rPr>
        <w:tab/>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Aaron Morris</w:t>
      </w:r>
      <w:r w:rsidRPr="004F0CD2">
        <w:rPr>
          <w:rFonts w:ascii="Times New Roman" w:hAnsi="Times New Roman"/>
          <w:sz w:val="24"/>
          <w:szCs w:val="24"/>
        </w:rPr>
        <w:tab/>
        <w:t>(aye)</w:t>
      </w:r>
    </w:p>
    <w:p w14:paraId="0E7DEB70" w14:textId="77777777" w:rsidR="004F0CD2" w:rsidRPr="004F0CD2" w:rsidRDefault="004F0CD2" w:rsidP="004F0CD2">
      <w:pPr>
        <w:tabs>
          <w:tab w:val="left" w:pos="2340"/>
        </w:tabs>
        <w:rPr>
          <w:rFonts w:ascii="Times New Roman" w:hAnsi="Times New Roman"/>
          <w:sz w:val="24"/>
          <w:szCs w:val="24"/>
        </w:rPr>
      </w:pPr>
      <w:r w:rsidRPr="004F0CD2">
        <w:rPr>
          <w:rFonts w:ascii="Times New Roman" w:hAnsi="Times New Roman"/>
          <w:sz w:val="24"/>
          <w:szCs w:val="24"/>
        </w:rPr>
        <w:tab/>
        <w:t>Glen Smith</w:t>
      </w:r>
      <w:r w:rsidRPr="004F0CD2">
        <w:rPr>
          <w:rFonts w:ascii="Times New Roman" w:hAnsi="Times New Roman"/>
          <w:sz w:val="24"/>
          <w:szCs w:val="24"/>
        </w:rPr>
        <w:tab/>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Gene Brown</w:t>
      </w:r>
      <w:r w:rsidRPr="004F0CD2">
        <w:rPr>
          <w:rFonts w:ascii="Times New Roman" w:hAnsi="Times New Roman"/>
          <w:sz w:val="24"/>
          <w:szCs w:val="24"/>
        </w:rPr>
        <w:tab/>
        <w:t>(aye)</w:t>
      </w:r>
    </w:p>
    <w:p w14:paraId="0FBDE282" w14:textId="77777777" w:rsidR="004F0CD2" w:rsidRPr="004F0CD2" w:rsidRDefault="004F0CD2" w:rsidP="004F0CD2">
      <w:pPr>
        <w:tabs>
          <w:tab w:val="left" w:pos="2340"/>
        </w:tabs>
        <w:rPr>
          <w:rFonts w:ascii="Times New Roman" w:hAnsi="Times New Roman"/>
          <w:sz w:val="24"/>
          <w:szCs w:val="24"/>
        </w:rPr>
      </w:pPr>
      <w:r w:rsidRPr="004F0CD2">
        <w:rPr>
          <w:rFonts w:ascii="Times New Roman" w:hAnsi="Times New Roman"/>
          <w:sz w:val="24"/>
          <w:szCs w:val="24"/>
        </w:rPr>
        <w:tab/>
        <w:t>Joe Cardenas</w:t>
      </w:r>
      <w:r w:rsidRPr="004F0CD2">
        <w:rPr>
          <w:rFonts w:ascii="Times New Roman" w:hAnsi="Times New Roman"/>
          <w:sz w:val="24"/>
          <w:szCs w:val="24"/>
        </w:rPr>
        <w:tab/>
        <w:t>(aye)</w:t>
      </w:r>
      <w:r w:rsidRPr="004F0CD2">
        <w:rPr>
          <w:rFonts w:ascii="Times New Roman" w:hAnsi="Times New Roman"/>
          <w:sz w:val="24"/>
          <w:szCs w:val="24"/>
        </w:rPr>
        <w:tab/>
      </w:r>
      <w:r w:rsidRPr="004F0CD2">
        <w:rPr>
          <w:rFonts w:ascii="Times New Roman" w:hAnsi="Times New Roman"/>
          <w:sz w:val="24"/>
          <w:szCs w:val="24"/>
        </w:rPr>
        <w:tab/>
      </w:r>
      <w:r w:rsidRPr="004F0CD2">
        <w:rPr>
          <w:rFonts w:ascii="Times New Roman" w:hAnsi="Times New Roman"/>
          <w:sz w:val="24"/>
          <w:szCs w:val="24"/>
        </w:rPr>
        <w:tab/>
        <w:t>Richard Willoughby (aye)</w:t>
      </w:r>
    </w:p>
    <w:p w14:paraId="58D5FCEF" w14:textId="77777777" w:rsidR="004F0CD2" w:rsidRPr="004F0CD2" w:rsidRDefault="004F0CD2" w:rsidP="004F0CD2">
      <w:pPr>
        <w:tabs>
          <w:tab w:val="left" w:pos="2340"/>
        </w:tabs>
        <w:rPr>
          <w:rFonts w:ascii="Times New Roman" w:hAnsi="Times New Roman"/>
          <w:sz w:val="24"/>
          <w:szCs w:val="24"/>
        </w:rPr>
      </w:pPr>
    </w:p>
    <w:p w14:paraId="4B9CB35B" w14:textId="1C26F04F" w:rsidR="003C4B28" w:rsidRDefault="003C4B28" w:rsidP="00E52E13">
      <w:pPr>
        <w:tabs>
          <w:tab w:val="left" w:pos="720"/>
        </w:tabs>
      </w:pPr>
    </w:p>
    <w:p w14:paraId="26636BEE" w14:textId="2F610D22" w:rsidR="00E52E13" w:rsidRPr="003A39F7" w:rsidRDefault="00E52E13" w:rsidP="00E52E13">
      <w:pPr>
        <w:tabs>
          <w:tab w:val="left" w:pos="720"/>
        </w:tabs>
        <w:rPr>
          <w:rFonts w:ascii="Times New Roman" w:hAnsi="Times New Roman"/>
          <w:sz w:val="24"/>
          <w:szCs w:val="24"/>
        </w:rPr>
      </w:pPr>
      <w:r w:rsidRPr="003A39F7">
        <w:rPr>
          <w:rFonts w:ascii="Times New Roman" w:hAnsi="Times New Roman"/>
          <w:sz w:val="24"/>
          <w:szCs w:val="24"/>
        </w:rPr>
        <w:t>The Board recessed for lunch from noon to 1:00 p.m.</w:t>
      </w:r>
    </w:p>
    <w:p w14:paraId="5EC84D8B" w14:textId="77777777" w:rsidR="00712840" w:rsidRPr="003A39F7" w:rsidRDefault="00712840" w:rsidP="000204BC">
      <w:pPr>
        <w:rPr>
          <w:rFonts w:ascii="Times New Roman" w:hAnsi="Times New Roman"/>
          <w:sz w:val="24"/>
          <w:szCs w:val="24"/>
        </w:rPr>
      </w:pPr>
    </w:p>
    <w:p w14:paraId="3CD9EE43" w14:textId="67759D44" w:rsidR="000204BC" w:rsidRPr="003A39F7" w:rsidRDefault="000204BC" w:rsidP="00F96C4E">
      <w:pPr>
        <w:tabs>
          <w:tab w:val="left" w:pos="2340"/>
        </w:tabs>
        <w:ind w:left="180" w:firstLine="540"/>
        <w:rPr>
          <w:rFonts w:ascii="Times New Roman" w:hAnsi="Times New Roman"/>
          <w:sz w:val="24"/>
          <w:szCs w:val="24"/>
        </w:rPr>
      </w:pPr>
      <w:r w:rsidRPr="003A39F7">
        <w:rPr>
          <w:rFonts w:ascii="Times New Roman" w:hAnsi="Times New Roman"/>
          <w:sz w:val="24"/>
          <w:szCs w:val="24"/>
        </w:rPr>
        <w:t xml:space="preserve">Board Members and Staff presented a Scholarship Report, advising that </w:t>
      </w:r>
      <w:r w:rsidR="000754C6" w:rsidRPr="003A39F7">
        <w:rPr>
          <w:rFonts w:ascii="Times New Roman" w:hAnsi="Times New Roman"/>
          <w:sz w:val="24"/>
          <w:szCs w:val="24"/>
        </w:rPr>
        <w:t>for the 2024 – 2025 academic year, the Board awarded thirty-five</w:t>
      </w:r>
      <w:r w:rsidRPr="003A39F7">
        <w:rPr>
          <w:rFonts w:ascii="Times New Roman" w:hAnsi="Times New Roman"/>
          <w:sz w:val="24"/>
          <w:szCs w:val="24"/>
        </w:rPr>
        <w:t xml:space="preserve"> $2500</w:t>
      </w:r>
      <w:r w:rsidR="000754C6" w:rsidRPr="003A39F7">
        <w:rPr>
          <w:rFonts w:ascii="Times New Roman" w:hAnsi="Times New Roman"/>
          <w:sz w:val="24"/>
          <w:szCs w:val="24"/>
        </w:rPr>
        <w:t xml:space="preserve"> awards, nineteen</w:t>
      </w:r>
      <w:r w:rsidRPr="003A39F7">
        <w:rPr>
          <w:rFonts w:ascii="Times New Roman" w:hAnsi="Times New Roman"/>
          <w:sz w:val="24"/>
          <w:szCs w:val="24"/>
        </w:rPr>
        <w:t xml:space="preserve"> $2000 </w:t>
      </w:r>
      <w:r w:rsidR="000754C6" w:rsidRPr="003A39F7">
        <w:rPr>
          <w:rFonts w:ascii="Times New Roman" w:hAnsi="Times New Roman"/>
          <w:sz w:val="24"/>
          <w:szCs w:val="24"/>
        </w:rPr>
        <w:t xml:space="preserve">awards, </w:t>
      </w:r>
      <w:r w:rsidRPr="003A39F7">
        <w:rPr>
          <w:rFonts w:ascii="Times New Roman" w:hAnsi="Times New Roman"/>
          <w:sz w:val="24"/>
          <w:szCs w:val="24"/>
        </w:rPr>
        <w:t xml:space="preserve">and </w:t>
      </w:r>
      <w:r w:rsidR="000754C6" w:rsidRPr="003A39F7">
        <w:rPr>
          <w:rFonts w:ascii="Times New Roman" w:hAnsi="Times New Roman"/>
          <w:sz w:val="24"/>
          <w:szCs w:val="24"/>
        </w:rPr>
        <w:t xml:space="preserve">one </w:t>
      </w:r>
      <w:r w:rsidRPr="003A39F7">
        <w:rPr>
          <w:rFonts w:ascii="Times New Roman" w:hAnsi="Times New Roman"/>
          <w:sz w:val="24"/>
          <w:szCs w:val="24"/>
        </w:rPr>
        <w:t>$5000 Bill Dickers</w:t>
      </w:r>
      <w:r w:rsidR="000754C6" w:rsidRPr="003A39F7">
        <w:rPr>
          <w:rFonts w:ascii="Times New Roman" w:hAnsi="Times New Roman"/>
          <w:sz w:val="24"/>
          <w:szCs w:val="24"/>
        </w:rPr>
        <w:t>on</w:t>
      </w:r>
      <w:r w:rsidRPr="003A39F7">
        <w:rPr>
          <w:rFonts w:ascii="Times New Roman" w:hAnsi="Times New Roman"/>
          <w:sz w:val="24"/>
          <w:szCs w:val="24"/>
        </w:rPr>
        <w:t xml:space="preserve"> </w:t>
      </w:r>
      <w:r w:rsidR="004F0CD2">
        <w:rPr>
          <w:rFonts w:ascii="Times New Roman" w:hAnsi="Times New Roman"/>
          <w:sz w:val="24"/>
          <w:szCs w:val="24"/>
        </w:rPr>
        <w:t xml:space="preserve">Memorial Scholarship </w:t>
      </w:r>
      <w:r w:rsidR="000754C6" w:rsidRPr="003A39F7">
        <w:rPr>
          <w:rFonts w:ascii="Times New Roman" w:hAnsi="Times New Roman"/>
          <w:sz w:val="24"/>
          <w:szCs w:val="24"/>
        </w:rPr>
        <w:t xml:space="preserve">award for a </w:t>
      </w:r>
      <w:r w:rsidRPr="003A39F7">
        <w:rPr>
          <w:rFonts w:ascii="Times New Roman" w:hAnsi="Times New Roman"/>
          <w:sz w:val="24"/>
          <w:szCs w:val="24"/>
        </w:rPr>
        <w:t>$130,500 total award amount.</w:t>
      </w:r>
      <w:r w:rsidR="000754C6" w:rsidRPr="003A39F7">
        <w:rPr>
          <w:rFonts w:ascii="Times New Roman" w:hAnsi="Times New Roman"/>
          <w:sz w:val="24"/>
          <w:szCs w:val="24"/>
        </w:rPr>
        <w:t xml:space="preserve"> It was move</w:t>
      </w:r>
      <w:r w:rsidR="004F0CD2">
        <w:rPr>
          <w:rFonts w:ascii="Times New Roman" w:hAnsi="Times New Roman"/>
          <w:sz w:val="24"/>
          <w:szCs w:val="24"/>
        </w:rPr>
        <w:t>d by</w:t>
      </w:r>
      <w:r w:rsidR="000754C6" w:rsidRPr="003A39F7">
        <w:rPr>
          <w:rFonts w:ascii="Times New Roman" w:hAnsi="Times New Roman"/>
          <w:sz w:val="24"/>
          <w:szCs w:val="24"/>
        </w:rPr>
        <w:t xml:space="preserve"> </w:t>
      </w:r>
      <w:r w:rsidR="001F6D5A">
        <w:rPr>
          <w:rFonts w:ascii="Times New Roman" w:hAnsi="Times New Roman"/>
          <w:sz w:val="24"/>
          <w:szCs w:val="24"/>
        </w:rPr>
        <w:t xml:space="preserve">Mr. </w:t>
      </w:r>
      <w:r w:rsidR="000754C6" w:rsidRPr="003A39F7">
        <w:rPr>
          <w:rFonts w:ascii="Times New Roman" w:hAnsi="Times New Roman"/>
          <w:sz w:val="24"/>
          <w:szCs w:val="24"/>
        </w:rPr>
        <w:lastRenderedPageBreak/>
        <w:t xml:space="preserve">Willoughby and seconded by </w:t>
      </w:r>
      <w:r w:rsidR="001F6D5A">
        <w:rPr>
          <w:rFonts w:ascii="Times New Roman" w:hAnsi="Times New Roman"/>
          <w:sz w:val="24"/>
          <w:szCs w:val="24"/>
        </w:rPr>
        <w:t xml:space="preserve">Mr. </w:t>
      </w:r>
      <w:r w:rsidR="000754C6" w:rsidRPr="003A39F7">
        <w:rPr>
          <w:rFonts w:ascii="Times New Roman" w:hAnsi="Times New Roman"/>
          <w:sz w:val="24"/>
          <w:szCs w:val="24"/>
        </w:rPr>
        <w:t>Cardenas to approve the Scholarship Report as presented. Motion passed by the following roll call vote:</w:t>
      </w:r>
    </w:p>
    <w:p w14:paraId="2DC9655B" w14:textId="22421626" w:rsidR="000754C6" w:rsidRPr="003A39F7" w:rsidRDefault="000754C6" w:rsidP="00F96C4E">
      <w:pPr>
        <w:tabs>
          <w:tab w:val="left" w:pos="2340"/>
        </w:tabs>
        <w:ind w:left="180" w:firstLine="540"/>
        <w:rPr>
          <w:rFonts w:ascii="Times New Roman" w:hAnsi="Times New Roman"/>
          <w:sz w:val="24"/>
          <w:szCs w:val="24"/>
        </w:rPr>
      </w:pPr>
    </w:p>
    <w:p w14:paraId="4716451F" w14:textId="20088198" w:rsidR="000754C6" w:rsidRPr="003A39F7" w:rsidRDefault="000754C6" w:rsidP="000754C6">
      <w:pPr>
        <w:tabs>
          <w:tab w:val="left" w:pos="2340"/>
        </w:tabs>
        <w:rPr>
          <w:rFonts w:ascii="Times New Roman" w:hAnsi="Times New Roman"/>
          <w:sz w:val="24"/>
          <w:szCs w:val="24"/>
        </w:rPr>
      </w:pPr>
      <w:r w:rsidRPr="003A39F7">
        <w:rPr>
          <w:rFonts w:ascii="Times New Roman" w:hAnsi="Times New Roman"/>
          <w:sz w:val="24"/>
          <w:szCs w:val="24"/>
        </w:rPr>
        <w:tab/>
        <w:t>David Page</w:t>
      </w:r>
      <w:r w:rsidRPr="003A39F7">
        <w:rPr>
          <w:rFonts w:ascii="Times New Roman" w:hAnsi="Times New Roman"/>
          <w:sz w:val="24"/>
          <w:szCs w:val="24"/>
        </w:rPr>
        <w:tab/>
      </w:r>
      <w:r w:rsidRPr="003A39F7">
        <w:rPr>
          <w:rFonts w:ascii="Times New Roman" w:hAnsi="Times New Roman"/>
          <w:sz w:val="24"/>
          <w:szCs w:val="24"/>
        </w:rPr>
        <w:tab/>
        <w:t>(aye)</w:t>
      </w:r>
      <w:r w:rsidRPr="003A39F7">
        <w:rPr>
          <w:rFonts w:ascii="Times New Roman" w:hAnsi="Times New Roman"/>
          <w:sz w:val="24"/>
          <w:szCs w:val="24"/>
        </w:rPr>
        <w:tab/>
      </w:r>
      <w:r w:rsidRPr="003A39F7">
        <w:rPr>
          <w:rFonts w:ascii="Times New Roman" w:hAnsi="Times New Roman"/>
          <w:sz w:val="24"/>
          <w:szCs w:val="24"/>
        </w:rPr>
        <w:tab/>
      </w:r>
      <w:r w:rsidRPr="003A39F7">
        <w:rPr>
          <w:rFonts w:ascii="Times New Roman" w:hAnsi="Times New Roman"/>
          <w:sz w:val="24"/>
          <w:szCs w:val="24"/>
        </w:rPr>
        <w:tab/>
        <w:t>Aaron Morris</w:t>
      </w:r>
      <w:r w:rsidRPr="003A39F7">
        <w:rPr>
          <w:rFonts w:ascii="Times New Roman" w:hAnsi="Times New Roman"/>
          <w:sz w:val="24"/>
          <w:szCs w:val="24"/>
        </w:rPr>
        <w:tab/>
        <w:t>(aye)</w:t>
      </w:r>
    </w:p>
    <w:p w14:paraId="3C6680D1" w14:textId="77777777" w:rsidR="000754C6" w:rsidRPr="003A39F7" w:rsidRDefault="000754C6" w:rsidP="000754C6">
      <w:pPr>
        <w:tabs>
          <w:tab w:val="left" w:pos="2340"/>
        </w:tabs>
        <w:rPr>
          <w:rFonts w:ascii="Times New Roman" w:hAnsi="Times New Roman"/>
          <w:sz w:val="24"/>
          <w:szCs w:val="24"/>
        </w:rPr>
      </w:pPr>
      <w:r w:rsidRPr="003A39F7">
        <w:rPr>
          <w:rFonts w:ascii="Times New Roman" w:hAnsi="Times New Roman"/>
          <w:sz w:val="24"/>
          <w:szCs w:val="24"/>
        </w:rPr>
        <w:tab/>
        <w:t>Glen Smith</w:t>
      </w:r>
      <w:r w:rsidRPr="003A39F7">
        <w:rPr>
          <w:rFonts w:ascii="Times New Roman" w:hAnsi="Times New Roman"/>
          <w:sz w:val="24"/>
          <w:szCs w:val="24"/>
        </w:rPr>
        <w:tab/>
      </w:r>
      <w:r w:rsidRPr="003A39F7">
        <w:rPr>
          <w:rFonts w:ascii="Times New Roman" w:hAnsi="Times New Roman"/>
          <w:sz w:val="24"/>
          <w:szCs w:val="24"/>
        </w:rPr>
        <w:tab/>
        <w:t>(aye)</w:t>
      </w:r>
      <w:r w:rsidRPr="003A39F7">
        <w:rPr>
          <w:rFonts w:ascii="Times New Roman" w:hAnsi="Times New Roman"/>
          <w:sz w:val="24"/>
          <w:szCs w:val="24"/>
        </w:rPr>
        <w:tab/>
      </w:r>
      <w:r w:rsidRPr="003A39F7">
        <w:rPr>
          <w:rFonts w:ascii="Times New Roman" w:hAnsi="Times New Roman"/>
          <w:sz w:val="24"/>
          <w:szCs w:val="24"/>
        </w:rPr>
        <w:tab/>
      </w:r>
      <w:r w:rsidRPr="003A39F7">
        <w:rPr>
          <w:rFonts w:ascii="Times New Roman" w:hAnsi="Times New Roman"/>
          <w:sz w:val="24"/>
          <w:szCs w:val="24"/>
        </w:rPr>
        <w:tab/>
        <w:t>Gene Brown</w:t>
      </w:r>
      <w:r w:rsidRPr="003A39F7">
        <w:rPr>
          <w:rFonts w:ascii="Times New Roman" w:hAnsi="Times New Roman"/>
          <w:sz w:val="24"/>
          <w:szCs w:val="24"/>
        </w:rPr>
        <w:tab/>
        <w:t>(aye)</w:t>
      </w:r>
    </w:p>
    <w:p w14:paraId="4368A180" w14:textId="77777777" w:rsidR="000754C6" w:rsidRPr="003A39F7" w:rsidRDefault="000754C6" w:rsidP="000754C6">
      <w:pPr>
        <w:tabs>
          <w:tab w:val="left" w:pos="2340"/>
        </w:tabs>
        <w:rPr>
          <w:rFonts w:ascii="Times New Roman" w:hAnsi="Times New Roman"/>
          <w:sz w:val="24"/>
          <w:szCs w:val="24"/>
        </w:rPr>
      </w:pPr>
      <w:r w:rsidRPr="003A39F7">
        <w:rPr>
          <w:rFonts w:ascii="Times New Roman" w:hAnsi="Times New Roman"/>
          <w:sz w:val="24"/>
          <w:szCs w:val="24"/>
        </w:rPr>
        <w:tab/>
        <w:t>Joe Cardenas</w:t>
      </w:r>
      <w:r w:rsidRPr="003A39F7">
        <w:rPr>
          <w:rFonts w:ascii="Times New Roman" w:hAnsi="Times New Roman"/>
          <w:sz w:val="24"/>
          <w:szCs w:val="24"/>
        </w:rPr>
        <w:tab/>
        <w:t>(aye)</w:t>
      </w:r>
      <w:r w:rsidRPr="003A39F7">
        <w:rPr>
          <w:rFonts w:ascii="Times New Roman" w:hAnsi="Times New Roman"/>
          <w:sz w:val="24"/>
          <w:szCs w:val="24"/>
        </w:rPr>
        <w:tab/>
      </w:r>
      <w:r w:rsidRPr="003A39F7">
        <w:rPr>
          <w:rFonts w:ascii="Times New Roman" w:hAnsi="Times New Roman"/>
          <w:sz w:val="24"/>
          <w:szCs w:val="24"/>
        </w:rPr>
        <w:tab/>
      </w:r>
      <w:r w:rsidRPr="003A39F7">
        <w:rPr>
          <w:rFonts w:ascii="Times New Roman" w:hAnsi="Times New Roman"/>
          <w:sz w:val="24"/>
          <w:szCs w:val="24"/>
        </w:rPr>
        <w:tab/>
        <w:t>Richard Willoughby (aye)</w:t>
      </w:r>
    </w:p>
    <w:p w14:paraId="13BE4307" w14:textId="77777777" w:rsidR="000204BC" w:rsidRPr="003A39F7" w:rsidRDefault="000204BC" w:rsidP="001F6D5A">
      <w:pPr>
        <w:tabs>
          <w:tab w:val="left" w:pos="2340"/>
        </w:tabs>
        <w:rPr>
          <w:rFonts w:ascii="Times New Roman" w:hAnsi="Times New Roman"/>
          <w:sz w:val="24"/>
          <w:szCs w:val="24"/>
        </w:rPr>
      </w:pPr>
    </w:p>
    <w:p w14:paraId="5EEB810E" w14:textId="08E2D599" w:rsidR="007B5FF5" w:rsidRPr="003A39F7" w:rsidRDefault="00352DC7" w:rsidP="00F96C4E">
      <w:pPr>
        <w:tabs>
          <w:tab w:val="left" w:pos="2340"/>
        </w:tabs>
        <w:ind w:left="180" w:firstLine="540"/>
        <w:rPr>
          <w:rFonts w:ascii="Times New Roman" w:hAnsi="Times New Roman"/>
          <w:sz w:val="24"/>
          <w:szCs w:val="24"/>
        </w:rPr>
      </w:pPr>
      <w:r w:rsidRPr="003A39F7">
        <w:rPr>
          <w:rFonts w:ascii="Times New Roman" w:hAnsi="Times New Roman"/>
          <w:sz w:val="24"/>
          <w:szCs w:val="24"/>
        </w:rPr>
        <w:t>Sherri Dyer updated the Board with a summary of her numerous university outreach activities</w:t>
      </w:r>
      <w:r w:rsidR="005B15D5" w:rsidRPr="003A39F7">
        <w:rPr>
          <w:rFonts w:ascii="Times New Roman" w:hAnsi="Times New Roman"/>
          <w:sz w:val="24"/>
          <w:szCs w:val="24"/>
        </w:rPr>
        <w:t xml:space="preserve"> to discuss examinations, the benefits of licensure, and the Professionally Engineering the Future Scholarship</w:t>
      </w:r>
      <w:bookmarkEnd w:id="1"/>
      <w:r w:rsidR="00747481" w:rsidRPr="003A39F7">
        <w:rPr>
          <w:rFonts w:ascii="Times New Roman" w:hAnsi="Times New Roman"/>
          <w:sz w:val="24"/>
          <w:szCs w:val="24"/>
        </w:rPr>
        <w:t xml:space="preserve">. </w:t>
      </w:r>
      <w:r w:rsidR="000754C6" w:rsidRPr="003A39F7">
        <w:rPr>
          <w:rFonts w:ascii="Times New Roman" w:hAnsi="Times New Roman"/>
          <w:sz w:val="24"/>
          <w:szCs w:val="24"/>
        </w:rPr>
        <w:t xml:space="preserve">Board Members and Staff reported on the March 8, </w:t>
      </w:r>
      <w:proofErr w:type="gramStart"/>
      <w:r w:rsidR="000754C6" w:rsidRPr="003A39F7">
        <w:rPr>
          <w:rFonts w:ascii="Times New Roman" w:hAnsi="Times New Roman"/>
          <w:sz w:val="24"/>
          <w:szCs w:val="24"/>
        </w:rPr>
        <w:t>2024</w:t>
      </w:r>
      <w:proofErr w:type="gramEnd"/>
      <w:r w:rsidR="000754C6" w:rsidRPr="003A39F7">
        <w:rPr>
          <w:rFonts w:ascii="Times New Roman" w:hAnsi="Times New Roman"/>
          <w:sz w:val="24"/>
          <w:szCs w:val="24"/>
        </w:rPr>
        <w:t xml:space="preserve"> OSLS Roundtable Discussion and the April 16, 2024 OSEA State Meeting.</w:t>
      </w:r>
    </w:p>
    <w:p w14:paraId="62E315F9" w14:textId="77777777" w:rsidR="00F96C4E" w:rsidRPr="003A39F7" w:rsidRDefault="00F96C4E" w:rsidP="00F96C4E">
      <w:pPr>
        <w:tabs>
          <w:tab w:val="left" w:pos="2340"/>
        </w:tabs>
        <w:ind w:left="180" w:firstLine="540"/>
        <w:rPr>
          <w:rFonts w:ascii="Times New Roman" w:hAnsi="Times New Roman"/>
          <w:sz w:val="24"/>
          <w:szCs w:val="24"/>
        </w:rPr>
      </w:pPr>
    </w:p>
    <w:p w14:paraId="1E4E7A99" w14:textId="68D1F512" w:rsidR="005B15D5" w:rsidRPr="00B52AD7" w:rsidRDefault="005B15D5" w:rsidP="005B15D5">
      <w:pPr>
        <w:tabs>
          <w:tab w:val="left" w:pos="720"/>
          <w:tab w:val="left" w:pos="3960"/>
          <w:tab w:val="left" w:pos="4950"/>
          <w:tab w:val="left" w:pos="7290"/>
        </w:tabs>
        <w:ind w:firstLine="720"/>
        <w:rPr>
          <w:rFonts w:ascii="Times New Roman" w:hAnsi="Times New Roman"/>
          <w:sz w:val="24"/>
          <w:szCs w:val="24"/>
        </w:rPr>
      </w:pPr>
      <w:r w:rsidRPr="003A39F7">
        <w:rPr>
          <w:rFonts w:ascii="Times New Roman" w:hAnsi="Times New Roman"/>
          <w:sz w:val="24"/>
          <w:szCs w:val="24"/>
        </w:rPr>
        <w:t xml:space="preserve">Following a review of the </w:t>
      </w:r>
      <w:r w:rsidR="000754C6" w:rsidRPr="003A39F7">
        <w:rPr>
          <w:rFonts w:ascii="Times New Roman" w:hAnsi="Times New Roman"/>
          <w:sz w:val="24"/>
          <w:szCs w:val="24"/>
        </w:rPr>
        <w:t>February and March 2024</w:t>
      </w:r>
      <w:r w:rsidRPr="003A39F7">
        <w:rPr>
          <w:rFonts w:ascii="Times New Roman" w:hAnsi="Times New Roman"/>
          <w:sz w:val="24"/>
          <w:szCs w:val="24"/>
        </w:rPr>
        <w:t xml:space="preserve"> financial statements, claims, and P-Card</w:t>
      </w:r>
      <w:r w:rsidRPr="00B52AD7">
        <w:rPr>
          <w:rFonts w:ascii="Times New Roman" w:hAnsi="Times New Roman"/>
          <w:sz w:val="24"/>
          <w:szCs w:val="24"/>
        </w:rPr>
        <w:t xml:space="preserve"> Purchases, it was moved by Mr. </w:t>
      </w:r>
      <w:r w:rsidR="00E52E13">
        <w:rPr>
          <w:rFonts w:ascii="Times New Roman" w:hAnsi="Times New Roman"/>
          <w:sz w:val="24"/>
          <w:szCs w:val="24"/>
        </w:rPr>
        <w:t>Smith</w:t>
      </w:r>
      <w:r w:rsidRPr="00B52AD7">
        <w:rPr>
          <w:rFonts w:ascii="Times New Roman" w:hAnsi="Times New Roman"/>
          <w:sz w:val="24"/>
          <w:szCs w:val="24"/>
        </w:rPr>
        <w:t xml:space="preserve"> and seconded by Mr. </w:t>
      </w:r>
      <w:r w:rsidR="00E52E13">
        <w:rPr>
          <w:rFonts w:ascii="Times New Roman" w:hAnsi="Times New Roman"/>
          <w:sz w:val="24"/>
          <w:szCs w:val="24"/>
        </w:rPr>
        <w:t xml:space="preserve">Willoughby </w:t>
      </w:r>
      <w:r w:rsidRPr="00B52AD7">
        <w:rPr>
          <w:rFonts w:ascii="Times New Roman" w:hAnsi="Times New Roman"/>
          <w:sz w:val="24"/>
          <w:szCs w:val="24"/>
        </w:rPr>
        <w:t>to approve the financial statements</w:t>
      </w:r>
      <w:r w:rsidR="00747481" w:rsidRPr="00B52AD7">
        <w:rPr>
          <w:rFonts w:ascii="Times New Roman" w:hAnsi="Times New Roman"/>
          <w:sz w:val="24"/>
          <w:szCs w:val="24"/>
        </w:rPr>
        <w:t>, claims, and P-Card Purchases</w:t>
      </w:r>
      <w:r w:rsidRPr="00B52AD7">
        <w:rPr>
          <w:rFonts w:ascii="Times New Roman" w:hAnsi="Times New Roman"/>
          <w:sz w:val="24"/>
          <w:szCs w:val="24"/>
        </w:rPr>
        <w:t xml:space="preserve"> as presented.  Motion passed by the following roll call vote:</w:t>
      </w:r>
    </w:p>
    <w:p w14:paraId="43C20258" w14:textId="77777777" w:rsidR="005B15D5" w:rsidRPr="00B52AD7" w:rsidRDefault="005B15D5" w:rsidP="005B15D5">
      <w:pPr>
        <w:tabs>
          <w:tab w:val="left" w:pos="720"/>
          <w:tab w:val="left" w:pos="3960"/>
          <w:tab w:val="left" w:pos="4950"/>
          <w:tab w:val="left" w:pos="7290"/>
        </w:tabs>
        <w:ind w:firstLine="720"/>
        <w:rPr>
          <w:rFonts w:ascii="Times New Roman" w:hAnsi="Times New Roman"/>
          <w:sz w:val="24"/>
          <w:szCs w:val="24"/>
        </w:rPr>
      </w:pPr>
    </w:p>
    <w:p w14:paraId="71F7E507" w14:textId="77777777" w:rsidR="000754C6" w:rsidRPr="00B52AD7" w:rsidRDefault="005B15D5" w:rsidP="000754C6">
      <w:pPr>
        <w:tabs>
          <w:tab w:val="left" w:pos="2340"/>
        </w:tabs>
        <w:rPr>
          <w:rFonts w:ascii="Times New Roman" w:hAnsi="Times New Roman"/>
          <w:sz w:val="24"/>
          <w:szCs w:val="24"/>
        </w:rPr>
      </w:pPr>
      <w:r w:rsidRPr="00B52AD7">
        <w:rPr>
          <w:rFonts w:ascii="Times New Roman" w:hAnsi="Times New Roman"/>
          <w:sz w:val="24"/>
          <w:szCs w:val="24"/>
        </w:rPr>
        <w:tab/>
      </w:r>
      <w:bookmarkStart w:id="3" w:name="_Hlk165545068"/>
      <w:r w:rsidR="000754C6">
        <w:rPr>
          <w:rFonts w:ascii="Times New Roman" w:hAnsi="Times New Roman"/>
          <w:sz w:val="24"/>
          <w:szCs w:val="24"/>
        </w:rPr>
        <w:t>David</w:t>
      </w:r>
      <w:r w:rsidR="000754C6" w:rsidRPr="00B52AD7">
        <w:rPr>
          <w:rFonts w:ascii="Times New Roman" w:hAnsi="Times New Roman"/>
          <w:sz w:val="24"/>
          <w:szCs w:val="24"/>
        </w:rPr>
        <w:t xml:space="preserve"> Page</w:t>
      </w:r>
      <w:r w:rsidR="000754C6" w:rsidRPr="00B52AD7">
        <w:rPr>
          <w:rFonts w:ascii="Times New Roman" w:hAnsi="Times New Roman"/>
          <w:sz w:val="24"/>
          <w:szCs w:val="24"/>
        </w:rPr>
        <w:tab/>
      </w:r>
      <w:r w:rsidR="000754C6" w:rsidRPr="00B52AD7">
        <w:rPr>
          <w:rFonts w:ascii="Times New Roman" w:hAnsi="Times New Roman"/>
          <w:sz w:val="24"/>
          <w:szCs w:val="24"/>
        </w:rPr>
        <w:tab/>
        <w:t>(aye)</w:t>
      </w:r>
      <w:r w:rsidR="000754C6" w:rsidRPr="00B52AD7">
        <w:rPr>
          <w:rFonts w:ascii="Times New Roman" w:hAnsi="Times New Roman"/>
          <w:sz w:val="24"/>
          <w:szCs w:val="24"/>
        </w:rPr>
        <w:tab/>
      </w:r>
      <w:r w:rsidR="000754C6" w:rsidRPr="00B52AD7">
        <w:rPr>
          <w:rFonts w:ascii="Times New Roman" w:hAnsi="Times New Roman"/>
          <w:sz w:val="24"/>
          <w:szCs w:val="24"/>
        </w:rPr>
        <w:tab/>
      </w:r>
      <w:r w:rsidR="000754C6" w:rsidRPr="00B52AD7">
        <w:rPr>
          <w:rFonts w:ascii="Times New Roman" w:hAnsi="Times New Roman"/>
          <w:sz w:val="24"/>
          <w:szCs w:val="24"/>
        </w:rPr>
        <w:tab/>
        <w:t>Aaron Morris</w:t>
      </w:r>
      <w:r w:rsidR="000754C6" w:rsidRPr="00B52AD7">
        <w:rPr>
          <w:rFonts w:ascii="Times New Roman" w:hAnsi="Times New Roman"/>
          <w:sz w:val="24"/>
          <w:szCs w:val="24"/>
        </w:rPr>
        <w:tab/>
        <w:t>(aye)</w:t>
      </w:r>
    </w:p>
    <w:p w14:paraId="4E1A35F4" w14:textId="77777777" w:rsidR="000754C6" w:rsidRPr="00B52AD7" w:rsidRDefault="000754C6" w:rsidP="000754C6">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5E94B31F" w14:textId="77777777" w:rsidR="000754C6" w:rsidRDefault="000754C6" w:rsidP="000754C6">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12753F5D" w14:textId="77777777" w:rsidR="005B15D5" w:rsidRPr="00B52AD7" w:rsidRDefault="005B15D5" w:rsidP="005B15D5">
      <w:pPr>
        <w:tabs>
          <w:tab w:val="left" w:pos="2340"/>
        </w:tabs>
        <w:rPr>
          <w:rStyle w:val="Strong"/>
          <w:rFonts w:ascii="Times New Roman" w:hAnsi="Times New Roman"/>
          <w:b w:val="0"/>
          <w:bCs w:val="0"/>
          <w:sz w:val="24"/>
          <w:szCs w:val="24"/>
          <w:shd w:val="clear" w:color="auto" w:fill="FFFFFF"/>
        </w:rPr>
      </w:pPr>
    </w:p>
    <w:bookmarkEnd w:id="3"/>
    <w:p w14:paraId="7D5418F5" w14:textId="77777777" w:rsidR="005B15D5" w:rsidRPr="00B52AD7" w:rsidRDefault="005B15D5" w:rsidP="00F9481A">
      <w:pPr>
        <w:tabs>
          <w:tab w:val="left" w:pos="2340"/>
        </w:tabs>
        <w:rPr>
          <w:rFonts w:ascii="Times New Roman" w:hAnsi="Times New Roman"/>
          <w:sz w:val="24"/>
          <w:szCs w:val="24"/>
        </w:rPr>
      </w:pPr>
    </w:p>
    <w:p w14:paraId="740BDDB2" w14:textId="44CF8CB6" w:rsidR="006812EB" w:rsidRDefault="00747481" w:rsidP="00C037AF">
      <w:pPr>
        <w:tabs>
          <w:tab w:val="left" w:pos="720"/>
        </w:tabs>
        <w:rPr>
          <w:rFonts w:ascii="Times New Roman" w:hAnsi="Times New Roman"/>
          <w:sz w:val="24"/>
          <w:szCs w:val="24"/>
        </w:rPr>
      </w:pPr>
      <w:r w:rsidRPr="00B52AD7">
        <w:rPr>
          <w:rFonts w:ascii="Times New Roman" w:hAnsi="Times New Roman"/>
          <w:sz w:val="24"/>
          <w:szCs w:val="24"/>
        </w:rPr>
        <w:tab/>
        <w:t>Board Members and Staff presented a</w:t>
      </w:r>
      <w:r w:rsidR="00AD0834">
        <w:rPr>
          <w:rFonts w:ascii="Times New Roman" w:hAnsi="Times New Roman"/>
          <w:sz w:val="24"/>
          <w:szCs w:val="24"/>
        </w:rPr>
        <w:t>n</w:t>
      </w:r>
      <w:r w:rsidRPr="00B52AD7">
        <w:rPr>
          <w:rFonts w:ascii="Times New Roman" w:hAnsi="Times New Roman"/>
          <w:sz w:val="24"/>
          <w:szCs w:val="24"/>
        </w:rPr>
        <w:t xml:space="preserve"> </w:t>
      </w:r>
      <w:r w:rsidR="0046104C" w:rsidRPr="00B52AD7">
        <w:rPr>
          <w:rFonts w:ascii="Times New Roman" w:hAnsi="Times New Roman"/>
          <w:sz w:val="24"/>
          <w:szCs w:val="24"/>
        </w:rPr>
        <w:t>A/E Joint Committee Report</w:t>
      </w:r>
      <w:r w:rsidRPr="00B52AD7">
        <w:rPr>
          <w:rFonts w:ascii="Times New Roman" w:hAnsi="Times New Roman"/>
          <w:sz w:val="24"/>
          <w:szCs w:val="24"/>
        </w:rPr>
        <w:t>,</w:t>
      </w:r>
      <w:r w:rsidR="0046104C" w:rsidRPr="00B52AD7">
        <w:rPr>
          <w:rFonts w:ascii="Times New Roman" w:hAnsi="Times New Roman"/>
          <w:sz w:val="24"/>
          <w:szCs w:val="24"/>
        </w:rPr>
        <w:t xml:space="preserve"> advising </w:t>
      </w:r>
      <w:r w:rsidR="00E52E13">
        <w:rPr>
          <w:rFonts w:ascii="Times New Roman" w:hAnsi="Times New Roman"/>
          <w:sz w:val="24"/>
          <w:szCs w:val="24"/>
        </w:rPr>
        <w:t>on the status</w:t>
      </w:r>
      <w:r w:rsidR="007C7E4B" w:rsidRPr="00B52AD7">
        <w:rPr>
          <w:rFonts w:ascii="Times New Roman" w:hAnsi="Times New Roman"/>
          <w:sz w:val="24"/>
          <w:szCs w:val="24"/>
        </w:rPr>
        <w:t xml:space="preserve"> of the current </w:t>
      </w:r>
      <w:r w:rsidRPr="00B52AD7">
        <w:rPr>
          <w:rFonts w:ascii="Times New Roman" w:hAnsi="Times New Roman"/>
          <w:sz w:val="24"/>
          <w:szCs w:val="24"/>
        </w:rPr>
        <w:t xml:space="preserve">Oklahoma Fire Marshal’s Office </w:t>
      </w:r>
      <w:r w:rsidR="007C7E4B" w:rsidRPr="00B52AD7">
        <w:rPr>
          <w:rFonts w:ascii="Times New Roman" w:hAnsi="Times New Roman"/>
          <w:sz w:val="24"/>
          <w:szCs w:val="24"/>
        </w:rPr>
        <w:t>plan review backlog</w:t>
      </w:r>
      <w:r w:rsidR="00E52E13">
        <w:rPr>
          <w:rFonts w:ascii="Times New Roman" w:hAnsi="Times New Roman"/>
          <w:sz w:val="24"/>
          <w:szCs w:val="24"/>
        </w:rPr>
        <w:t xml:space="preserve">. </w:t>
      </w:r>
      <w:r w:rsidR="001F6D5A">
        <w:rPr>
          <w:rFonts w:ascii="Times New Roman" w:hAnsi="Times New Roman"/>
          <w:sz w:val="24"/>
          <w:szCs w:val="24"/>
        </w:rPr>
        <w:t xml:space="preserve">Board Member </w:t>
      </w:r>
      <w:r w:rsidR="002B6376">
        <w:rPr>
          <w:rFonts w:ascii="Times New Roman" w:hAnsi="Times New Roman"/>
          <w:sz w:val="24"/>
          <w:szCs w:val="24"/>
        </w:rPr>
        <w:t>Gene Brown suggested discussing the d</w:t>
      </w:r>
      <w:r w:rsidR="00E52E13">
        <w:rPr>
          <w:rFonts w:ascii="Times New Roman" w:hAnsi="Times New Roman"/>
          <w:sz w:val="24"/>
          <w:szCs w:val="24"/>
        </w:rPr>
        <w:t>ifferences between signing and sealing requirements for PEs</w:t>
      </w:r>
      <w:r w:rsidR="002B6376">
        <w:rPr>
          <w:rFonts w:ascii="Times New Roman" w:hAnsi="Times New Roman"/>
          <w:sz w:val="24"/>
          <w:szCs w:val="24"/>
        </w:rPr>
        <w:t xml:space="preserve"> and</w:t>
      </w:r>
      <w:r w:rsidR="00E52E13">
        <w:rPr>
          <w:rFonts w:ascii="Times New Roman" w:hAnsi="Times New Roman"/>
          <w:sz w:val="24"/>
          <w:szCs w:val="24"/>
        </w:rPr>
        <w:t xml:space="preserve"> Architect</w:t>
      </w:r>
      <w:r w:rsidR="002B6376">
        <w:rPr>
          <w:rFonts w:ascii="Times New Roman" w:hAnsi="Times New Roman"/>
          <w:sz w:val="24"/>
          <w:szCs w:val="24"/>
        </w:rPr>
        <w:t>s at a future A/E Joint Committee</w:t>
      </w:r>
      <w:r w:rsidR="001F6D5A">
        <w:rPr>
          <w:rFonts w:ascii="Times New Roman" w:hAnsi="Times New Roman"/>
          <w:sz w:val="24"/>
          <w:szCs w:val="24"/>
        </w:rPr>
        <w:t xml:space="preserve"> Meeting.</w:t>
      </w:r>
    </w:p>
    <w:p w14:paraId="45C118D9" w14:textId="77777777" w:rsidR="00D1059B" w:rsidRDefault="00D1059B" w:rsidP="00C037AF">
      <w:pPr>
        <w:tabs>
          <w:tab w:val="left" w:pos="720"/>
        </w:tabs>
        <w:rPr>
          <w:rFonts w:ascii="Times New Roman" w:hAnsi="Times New Roman"/>
          <w:sz w:val="24"/>
          <w:szCs w:val="24"/>
        </w:rPr>
      </w:pPr>
    </w:p>
    <w:p w14:paraId="1507B1CB" w14:textId="6F62D341" w:rsidR="00E52E13" w:rsidRDefault="00D1059B" w:rsidP="00C037AF">
      <w:pPr>
        <w:tabs>
          <w:tab w:val="left" w:pos="720"/>
        </w:tabs>
        <w:rPr>
          <w:rFonts w:ascii="Times New Roman" w:hAnsi="Times New Roman"/>
          <w:sz w:val="24"/>
          <w:szCs w:val="24"/>
        </w:rPr>
      </w:pPr>
      <w:r>
        <w:rPr>
          <w:rFonts w:ascii="Times New Roman" w:hAnsi="Times New Roman"/>
          <w:sz w:val="24"/>
          <w:szCs w:val="24"/>
        </w:rPr>
        <w:tab/>
        <w:t>Sherrie Dyer presented an PDH Audit Report with no formal action taken.</w:t>
      </w:r>
    </w:p>
    <w:p w14:paraId="0FD4C696" w14:textId="77777777" w:rsidR="00D1059B" w:rsidRPr="00B52AD7" w:rsidRDefault="00D1059B" w:rsidP="00C037AF">
      <w:pPr>
        <w:tabs>
          <w:tab w:val="left" w:pos="720"/>
        </w:tabs>
        <w:rPr>
          <w:rFonts w:ascii="Times New Roman" w:hAnsi="Times New Roman"/>
          <w:sz w:val="24"/>
          <w:szCs w:val="24"/>
        </w:rPr>
      </w:pPr>
    </w:p>
    <w:p w14:paraId="6B9BEA9C" w14:textId="5919DBE4" w:rsidR="0073508B" w:rsidRDefault="0073508B" w:rsidP="001F6D5A">
      <w:pPr>
        <w:tabs>
          <w:tab w:val="left" w:pos="2340"/>
        </w:tabs>
        <w:ind w:firstLine="720"/>
        <w:rPr>
          <w:rFonts w:ascii="Times New Roman" w:hAnsi="Times New Roman"/>
          <w:sz w:val="24"/>
          <w:szCs w:val="24"/>
        </w:rPr>
      </w:pPr>
      <w:r w:rsidRPr="00B52AD7">
        <w:rPr>
          <w:rFonts w:ascii="Times New Roman" w:hAnsi="Times New Roman"/>
          <w:sz w:val="24"/>
          <w:szCs w:val="24"/>
        </w:rPr>
        <w:t xml:space="preserve">Kathy Hart and Bruce Pitts presented a </w:t>
      </w:r>
      <w:r w:rsidR="006812EB" w:rsidRPr="00B52AD7">
        <w:rPr>
          <w:rFonts w:ascii="Times New Roman" w:hAnsi="Times New Roman"/>
          <w:sz w:val="24"/>
          <w:szCs w:val="24"/>
        </w:rPr>
        <w:t>Surveying Committee Report</w:t>
      </w:r>
      <w:r w:rsidR="00D1059B">
        <w:rPr>
          <w:rFonts w:ascii="Times New Roman" w:hAnsi="Times New Roman"/>
          <w:sz w:val="24"/>
          <w:szCs w:val="24"/>
        </w:rPr>
        <w:t>.</w:t>
      </w:r>
      <w:r w:rsidR="00D1059B" w:rsidRPr="00D1059B">
        <w:rPr>
          <w:rFonts w:ascii="Times New Roman" w:hAnsi="Times New Roman"/>
          <w:sz w:val="24"/>
          <w:szCs w:val="24"/>
        </w:rPr>
        <w:t xml:space="preserve"> </w:t>
      </w:r>
      <w:r w:rsidR="00D1059B">
        <w:rPr>
          <w:rFonts w:ascii="Times New Roman" w:hAnsi="Times New Roman"/>
          <w:sz w:val="24"/>
          <w:szCs w:val="24"/>
        </w:rPr>
        <w:t>The Board discussed the proposed development of an NCEES PS Mapping Science Exam and requested that Board Staff send a letter</w:t>
      </w:r>
      <w:r w:rsidR="001F6D5A">
        <w:rPr>
          <w:rFonts w:ascii="Times New Roman" w:hAnsi="Times New Roman"/>
          <w:sz w:val="24"/>
          <w:szCs w:val="24"/>
        </w:rPr>
        <w:t xml:space="preserve"> to NCEES</w:t>
      </w:r>
      <w:r w:rsidR="00D1059B">
        <w:rPr>
          <w:rFonts w:ascii="Times New Roman" w:hAnsi="Times New Roman"/>
          <w:sz w:val="24"/>
          <w:szCs w:val="24"/>
        </w:rPr>
        <w:t xml:space="preserve"> to support the development of the exam. The Board reviewed</w:t>
      </w:r>
      <w:r w:rsidR="001F6D5A">
        <w:rPr>
          <w:rFonts w:ascii="Times New Roman" w:hAnsi="Times New Roman"/>
          <w:sz w:val="24"/>
          <w:szCs w:val="24"/>
        </w:rPr>
        <w:t xml:space="preserve"> the current</w:t>
      </w:r>
      <w:r w:rsidR="00D1059B">
        <w:rPr>
          <w:rFonts w:ascii="Times New Roman" w:hAnsi="Times New Roman"/>
          <w:sz w:val="24"/>
          <w:szCs w:val="24"/>
        </w:rPr>
        <w:t xml:space="preserve"> Plat Record Specifications </w:t>
      </w:r>
      <w:r w:rsidR="001F6D5A" w:rsidRPr="008537BD">
        <w:rPr>
          <w:rFonts w:ascii="Times New Roman" w:hAnsi="Times New Roman"/>
          <w:sz w:val="24"/>
          <w:szCs w:val="24"/>
        </w:rPr>
        <w:t xml:space="preserve">included in </w:t>
      </w:r>
      <w:r w:rsidR="008537BD" w:rsidRPr="008537BD">
        <w:rPr>
          <w:rFonts w:ascii="Times New Roman" w:hAnsi="Times New Roman"/>
          <w:sz w:val="24"/>
          <w:szCs w:val="24"/>
        </w:rPr>
        <w:t>§</w:t>
      </w:r>
      <w:r w:rsidR="001F6D5A" w:rsidRPr="008537BD">
        <w:rPr>
          <w:rFonts w:ascii="Times New Roman" w:hAnsi="Times New Roman"/>
          <w:sz w:val="24"/>
          <w:szCs w:val="24"/>
        </w:rPr>
        <w:t>11-41</w:t>
      </w:r>
      <w:r w:rsidR="001F6D5A">
        <w:rPr>
          <w:rFonts w:ascii="Times New Roman" w:hAnsi="Times New Roman"/>
          <w:sz w:val="24"/>
          <w:szCs w:val="24"/>
        </w:rPr>
        <w:t xml:space="preserve">-105 </w:t>
      </w:r>
      <w:r w:rsidR="00D1059B">
        <w:rPr>
          <w:rFonts w:ascii="Times New Roman" w:hAnsi="Times New Roman"/>
          <w:sz w:val="24"/>
          <w:szCs w:val="24"/>
        </w:rPr>
        <w:t xml:space="preserve">and discussed meeting with the OSLS Task Force and/or </w:t>
      </w:r>
      <w:r w:rsidR="001F6D5A">
        <w:rPr>
          <w:rFonts w:ascii="Times New Roman" w:hAnsi="Times New Roman"/>
          <w:sz w:val="24"/>
          <w:szCs w:val="24"/>
        </w:rPr>
        <w:t xml:space="preserve">Oklahoma </w:t>
      </w:r>
      <w:r w:rsidR="00D1059B">
        <w:rPr>
          <w:rFonts w:ascii="Times New Roman" w:hAnsi="Times New Roman"/>
          <w:sz w:val="24"/>
          <w:szCs w:val="24"/>
        </w:rPr>
        <w:t xml:space="preserve">county clerks to discuss the issue of blurry, low quality scanned images of survey plats scanned by the vendor </w:t>
      </w:r>
      <w:proofErr w:type="spellStart"/>
      <w:r w:rsidR="00D1059B">
        <w:rPr>
          <w:rFonts w:ascii="Times New Roman" w:hAnsi="Times New Roman"/>
          <w:sz w:val="24"/>
          <w:szCs w:val="24"/>
        </w:rPr>
        <w:t>Kelpro</w:t>
      </w:r>
      <w:proofErr w:type="spellEnd"/>
      <w:r w:rsidR="00D1059B">
        <w:rPr>
          <w:rFonts w:ascii="Times New Roman" w:hAnsi="Times New Roman"/>
          <w:sz w:val="24"/>
          <w:szCs w:val="24"/>
        </w:rPr>
        <w:t xml:space="preserve">. </w:t>
      </w:r>
    </w:p>
    <w:p w14:paraId="4AB9434B" w14:textId="196C117C" w:rsidR="000D0146" w:rsidRPr="00B52AD7" w:rsidRDefault="000D0146" w:rsidP="00363CEF">
      <w:pPr>
        <w:tabs>
          <w:tab w:val="left" w:pos="720"/>
        </w:tabs>
        <w:rPr>
          <w:rStyle w:val="Strong"/>
          <w:rFonts w:ascii="Times New Roman" w:hAnsi="Times New Roman"/>
          <w:b w:val="0"/>
          <w:bCs w:val="0"/>
          <w:sz w:val="24"/>
          <w:szCs w:val="24"/>
        </w:rPr>
      </w:pPr>
    </w:p>
    <w:p w14:paraId="24DE60B8" w14:textId="72B2D095" w:rsidR="00170DC1" w:rsidRPr="00B52AD7" w:rsidRDefault="0073508B" w:rsidP="00363CEF">
      <w:pPr>
        <w:tabs>
          <w:tab w:val="left" w:pos="720"/>
        </w:tabs>
        <w:rPr>
          <w:rStyle w:val="Strong"/>
          <w:rFonts w:ascii="Times New Roman" w:hAnsi="Times New Roman"/>
          <w:b w:val="0"/>
          <w:bCs w:val="0"/>
          <w:sz w:val="24"/>
          <w:szCs w:val="24"/>
        </w:rPr>
      </w:pPr>
      <w:r w:rsidRPr="00B52AD7">
        <w:rPr>
          <w:rStyle w:val="Strong"/>
          <w:rFonts w:ascii="Times New Roman" w:hAnsi="Times New Roman"/>
          <w:b w:val="0"/>
          <w:bCs w:val="0"/>
          <w:sz w:val="24"/>
          <w:szCs w:val="24"/>
        </w:rPr>
        <w:tab/>
        <w:t>Kathy Hart presented a</w:t>
      </w:r>
      <w:r w:rsidR="00170DC1" w:rsidRPr="00B52AD7">
        <w:rPr>
          <w:rStyle w:val="Strong"/>
          <w:rFonts w:ascii="Times New Roman" w:hAnsi="Times New Roman"/>
          <w:b w:val="0"/>
          <w:bCs w:val="0"/>
          <w:sz w:val="24"/>
          <w:szCs w:val="24"/>
        </w:rPr>
        <w:t xml:space="preserve"> Professional Engineer Committee Report</w:t>
      </w:r>
      <w:r w:rsidR="008D638C">
        <w:rPr>
          <w:rStyle w:val="Strong"/>
          <w:rFonts w:ascii="Times New Roman" w:hAnsi="Times New Roman"/>
          <w:b w:val="0"/>
          <w:bCs w:val="0"/>
          <w:sz w:val="24"/>
          <w:szCs w:val="24"/>
        </w:rPr>
        <w:t xml:space="preserve">, advising that </w:t>
      </w:r>
      <w:r w:rsidR="00170DC1" w:rsidRPr="00B52AD7">
        <w:rPr>
          <w:rStyle w:val="Strong"/>
          <w:rFonts w:ascii="Times New Roman" w:hAnsi="Times New Roman"/>
          <w:b w:val="0"/>
          <w:bCs w:val="0"/>
          <w:sz w:val="24"/>
          <w:szCs w:val="24"/>
        </w:rPr>
        <w:t xml:space="preserve">the </w:t>
      </w:r>
      <w:r w:rsidRPr="00B52AD7">
        <w:rPr>
          <w:rStyle w:val="Strong"/>
          <w:rFonts w:ascii="Times New Roman" w:hAnsi="Times New Roman"/>
          <w:b w:val="0"/>
          <w:bCs w:val="0"/>
          <w:sz w:val="24"/>
          <w:szCs w:val="24"/>
        </w:rPr>
        <w:t>Oklahoma Law and Engineering (OLE)</w:t>
      </w:r>
      <w:r w:rsidR="00170DC1" w:rsidRPr="00B52AD7">
        <w:rPr>
          <w:rStyle w:val="Strong"/>
          <w:rFonts w:ascii="Times New Roman" w:hAnsi="Times New Roman"/>
          <w:b w:val="0"/>
          <w:bCs w:val="0"/>
          <w:sz w:val="24"/>
          <w:szCs w:val="24"/>
        </w:rPr>
        <w:t xml:space="preserve"> exam will be reviewed to determine what revisions are needed to be in accordance with the pending statutory revisions.</w:t>
      </w:r>
    </w:p>
    <w:p w14:paraId="3D449764" w14:textId="77777777" w:rsidR="008530AA" w:rsidRPr="00B52AD7" w:rsidRDefault="008530AA" w:rsidP="008530AA">
      <w:pPr>
        <w:tabs>
          <w:tab w:val="left" w:pos="2340"/>
        </w:tabs>
        <w:rPr>
          <w:rFonts w:ascii="Times New Roman" w:hAnsi="Times New Roman"/>
          <w:sz w:val="24"/>
          <w:szCs w:val="24"/>
        </w:rPr>
      </w:pPr>
    </w:p>
    <w:p w14:paraId="7AA7461F" w14:textId="77777777" w:rsidR="00AD0834" w:rsidRDefault="00A62241" w:rsidP="0073508B">
      <w:pPr>
        <w:tabs>
          <w:tab w:val="left" w:pos="2340"/>
        </w:tabs>
        <w:ind w:firstLine="720"/>
        <w:rPr>
          <w:rFonts w:ascii="Times New Roman" w:hAnsi="Times New Roman"/>
          <w:sz w:val="24"/>
          <w:szCs w:val="24"/>
        </w:rPr>
      </w:pPr>
      <w:r w:rsidRPr="00B52AD7">
        <w:rPr>
          <w:rFonts w:ascii="Times New Roman" w:hAnsi="Times New Roman"/>
          <w:sz w:val="24"/>
          <w:szCs w:val="24"/>
        </w:rPr>
        <w:t>Kathy Hart presented an NCEES Report</w:t>
      </w:r>
      <w:r w:rsidR="000D0146">
        <w:rPr>
          <w:rFonts w:ascii="Times New Roman" w:hAnsi="Times New Roman"/>
          <w:sz w:val="24"/>
          <w:szCs w:val="24"/>
        </w:rPr>
        <w:t xml:space="preserve">. </w:t>
      </w:r>
      <w:r w:rsidR="00D77441">
        <w:rPr>
          <w:rFonts w:ascii="Times New Roman" w:hAnsi="Times New Roman"/>
          <w:sz w:val="24"/>
          <w:szCs w:val="24"/>
        </w:rPr>
        <w:t>The Board discussed</w:t>
      </w:r>
      <w:r w:rsidR="005A2A68">
        <w:rPr>
          <w:rFonts w:ascii="Times New Roman" w:hAnsi="Times New Roman"/>
          <w:sz w:val="24"/>
          <w:szCs w:val="24"/>
        </w:rPr>
        <w:t xml:space="preserve"> developing criteria for</w:t>
      </w:r>
      <w:r w:rsidR="00D77441">
        <w:rPr>
          <w:rFonts w:ascii="Times New Roman" w:hAnsi="Times New Roman"/>
          <w:sz w:val="24"/>
          <w:szCs w:val="24"/>
        </w:rPr>
        <w:t xml:space="preserve"> awarding PDHs </w:t>
      </w:r>
      <w:r w:rsidR="005A2A68">
        <w:rPr>
          <w:rFonts w:ascii="Times New Roman" w:hAnsi="Times New Roman"/>
          <w:sz w:val="24"/>
          <w:szCs w:val="24"/>
        </w:rPr>
        <w:t>for a</w:t>
      </w:r>
      <w:r w:rsidR="00D77441">
        <w:rPr>
          <w:rFonts w:ascii="Times New Roman" w:hAnsi="Times New Roman"/>
          <w:sz w:val="24"/>
          <w:szCs w:val="24"/>
        </w:rPr>
        <w:t xml:space="preserve">ttending </w:t>
      </w:r>
      <w:r w:rsidR="005A2A68">
        <w:rPr>
          <w:rFonts w:ascii="Times New Roman" w:hAnsi="Times New Roman"/>
          <w:sz w:val="24"/>
          <w:szCs w:val="24"/>
        </w:rPr>
        <w:t>B</w:t>
      </w:r>
      <w:r w:rsidR="00D77441">
        <w:rPr>
          <w:rFonts w:ascii="Times New Roman" w:hAnsi="Times New Roman"/>
          <w:sz w:val="24"/>
          <w:szCs w:val="24"/>
        </w:rPr>
        <w:t xml:space="preserve">oard </w:t>
      </w:r>
      <w:r w:rsidR="005A2A68">
        <w:rPr>
          <w:rFonts w:ascii="Times New Roman" w:hAnsi="Times New Roman"/>
          <w:sz w:val="24"/>
          <w:szCs w:val="24"/>
        </w:rPr>
        <w:t>M</w:t>
      </w:r>
      <w:r w:rsidR="00D77441">
        <w:rPr>
          <w:rFonts w:ascii="Times New Roman" w:hAnsi="Times New Roman"/>
          <w:sz w:val="24"/>
          <w:szCs w:val="24"/>
        </w:rPr>
        <w:t>eetings and certain NCEES Annual and Zone Meeting activities.</w:t>
      </w:r>
      <w:r w:rsidR="005A2A68">
        <w:rPr>
          <w:rFonts w:ascii="Times New Roman" w:hAnsi="Times New Roman"/>
          <w:sz w:val="24"/>
          <w:szCs w:val="24"/>
        </w:rPr>
        <w:t xml:space="preserve"> </w:t>
      </w:r>
    </w:p>
    <w:p w14:paraId="13D8DBB0" w14:textId="77777777" w:rsidR="00AD0834" w:rsidRDefault="00AD0834" w:rsidP="0073508B">
      <w:pPr>
        <w:tabs>
          <w:tab w:val="left" w:pos="2340"/>
        </w:tabs>
        <w:ind w:firstLine="720"/>
        <w:rPr>
          <w:rFonts w:ascii="Times New Roman" w:hAnsi="Times New Roman"/>
          <w:sz w:val="24"/>
          <w:szCs w:val="24"/>
        </w:rPr>
      </w:pPr>
    </w:p>
    <w:p w14:paraId="0088D27D" w14:textId="569C49FF" w:rsidR="00D1059B" w:rsidRDefault="00771D81" w:rsidP="0073508B">
      <w:pPr>
        <w:tabs>
          <w:tab w:val="left" w:pos="2340"/>
        </w:tabs>
        <w:ind w:firstLine="720"/>
        <w:rPr>
          <w:rFonts w:ascii="Times New Roman" w:hAnsi="Times New Roman"/>
          <w:sz w:val="24"/>
          <w:szCs w:val="24"/>
        </w:rPr>
      </w:pPr>
      <w:r>
        <w:rPr>
          <w:rFonts w:ascii="Times New Roman" w:hAnsi="Times New Roman"/>
          <w:sz w:val="24"/>
          <w:szCs w:val="24"/>
        </w:rPr>
        <w:t xml:space="preserve">It was </w:t>
      </w:r>
      <w:r w:rsidR="00AD0834">
        <w:rPr>
          <w:rFonts w:ascii="Times New Roman" w:hAnsi="Times New Roman"/>
          <w:sz w:val="24"/>
          <w:szCs w:val="24"/>
        </w:rPr>
        <w:t>agreed</w:t>
      </w:r>
      <w:r>
        <w:rPr>
          <w:rFonts w:ascii="Times New Roman" w:hAnsi="Times New Roman"/>
          <w:sz w:val="24"/>
          <w:szCs w:val="24"/>
        </w:rPr>
        <w:t xml:space="preserve"> that David Page, Joe </w:t>
      </w:r>
      <w:proofErr w:type="gramStart"/>
      <w:r>
        <w:rPr>
          <w:rFonts w:ascii="Times New Roman" w:hAnsi="Times New Roman"/>
          <w:sz w:val="24"/>
          <w:szCs w:val="24"/>
        </w:rPr>
        <w:t>Cardenas</w:t>
      </w:r>
      <w:proofErr w:type="gramEnd"/>
      <w:r w:rsidR="005A2A68">
        <w:rPr>
          <w:rFonts w:ascii="Times New Roman" w:hAnsi="Times New Roman"/>
          <w:sz w:val="24"/>
          <w:szCs w:val="24"/>
        </w:rPr>
        <w:t xml:space="preserve"> and Aaron Morris are </w:t>
      </w:r>
      <w:r>
        <w:rPr>
          <w:rFonts w:ascii="Times New Roman" w:hAnsi="Times New Roman"/>
          <w:sz w:val="24"/>
          <w:szCs w:val="24"/>
        </w:rPr>
        <w:t xml:space="preserve">to be the </w:t>
      </w:r>
      <w:r w:rsidR="00AD0834">
        <w:rPr>
          <w:rFonts w:ascii="Times New Roman" w:hAnsi="Times New Roman"/>
          <w:sz w:val="24"/>
          <w:szCs w:val="24"/>
        </w:rPr>
        <w:t xml:space="preserve">NCEES </w:t>
      </w:r>
      <w:r w:rsidR="005A2A68">
        <w:rPr>
          <w:rFonts w:ascii="Times New Roman" w:hAnsi="Times New Roman"/>
          <w:sz w:val="24"/>
          <w:szCs w:val="24"/>
        </w:rPr>
        <w:t>funded delegates</w:t>
      </w:r>
      <w:r>
        <w:rPr>
          <w:rFonts w:ascii="Times New Roman" w:hAnsi="Times New Roman"/>
          <w:sz w:val="24"/>
          <w:szCs w:val="24"/>
        </w:rPr>
        <w:t xml:space="preserve"> for the NCEES 2024 Annual Meeting. </w:t>
      </w:r>
      <w:r w:rsidR="008537BD">
        <w:rPr>
          <w:rFonts w:ascii="Times New Roman" w:hAnsi="Times New Roman"/>
          <w:sz w:val="24"/>
          <w:szCs w:val="24"/>
        </w:rPr>
        <w:t xml:space="preserve">The Board noted that </w:t>
      </w:r>
      <w:r>
        <w:rPr>
          <w:rFonts w:ascii="Times New Roman" w:hAnsi="Times New Roman"/>
          <w:sz w:val="24"/>
          <w:szCs w:val="24"/>
        </w:rPr>
        <w:t>Aaron Morris received the NCEES Southern Zone Distinguished Service Award</w:t>
      </w:r>
      <w:r w:rsidR="008537BD">
        <w:rPr>
          <w:rFonts w:ascii="Times New Roman" w:hAnsi="Times New Roman"/>
          <w:sz w:val="24"/>
          <w:szCs w:val="24"/>
        </w:rPr>
        <w:t xml:space="preserve"> at the 2024 NCEES Southern Zone Meeting.</w:t>
      </w:r>
    </w:p>
    <w:p w14:paraId="12901912" w14:textId="3D1E7A1E" w:rsidR="008537BD" w:rsidRDefault="008537BD" w:rsidP="0073508B">
      <w:pPr>
        <w:tabs>
          <w:tab w:val="left" w:pos="2340"/>
        </w:tabs>
        <w:ind w:firstLine="720"/>
        <w:rPr>
          <w:rFonts w:ascii="Times New Roman" w:hAnsi="Times New Roman"/>
          <w:sz w:val="24"/>
          <w:szCs w:val="24"/>
        </w:rPr>
      </w:pPr>
    </w:p>
    <w:p w14:paraId="553F9BAD" w14:textId="58D2536D" w:rsidR="008537BD" w:rsidRDefault="008537BD" w:rsidP="0073508B">
      <w:pPr>
        <w:tabs>
          <w:tab w:val="left" w:pos="2340"/>
        </w:tabs>
        <w:ind w:firstLine="720"/>
        <w:rPr>
          <w:rFonts w:ascii="Times New Roman" w:hAnsi="Times New Roman"/>
          <w:sz w:val="24"/>
          <w:szCs w:val="24"/>
        </w:rPr>
      </w:pPr>
      <w:r>
        <w:rPr>
          <w:rFonts w:ascii="Times New Roman" w:hAnsi="Times New Roman"/>
          <w:sz w:val="24"/>
          <w:szCs w:val="24"/>
        </w:rPr>
        <w:t>Board Member Richard Willoughby was no longer present at the meeting.</w:t>
      </w:r>
    </w:p>
    <w:p w14:paraId="17D75A43" w14:textId="3BAE71C4" w:rsidR="008537BD" w:rsidRDefault="008537BD" w:rsidP="0073508B">
      <w:pPr>
        <w:tabs>
          <w:tab w:val="left" w:pos="2340"/>
        </w:tabs>
        <w:ind w:firstLine="720"/>
        <w:rPr>
          <w:rFonts w:ascii="Times New Roman" w:hAnsi="Times New Roman"/>
          <w:sz w:val="24"/>
          <w:szCs w:val="24"/>
        </w:rPr>
      </w:pPr>
    </w:p>
    <w:p w14:paraId="2E4F333D" w14:textId="7A5F46E1" w:rsidR="008537BD" w:rsidRDefault="008537BD" w:rsidP="0073508B">
      <w:pPr>
        <w:tabs>
          <w:tab w:val="left" w:pos="2340"/>
        </w:tabs>
        <w:ind w:firstLine="720"/>
        <w:rPr>
          <w:rFonts w:ascii="Times New Roman" w:hAnsi="Times New Roman"/>
          <w:sz w:val="24"/>
          <w:szCs w:val="24"/>
        </w:rPr>
      </w:pPr>
      <w:r>
        <w:rPr>
          <w:rFonts w:ascii="Times New Roman" w:hAnsi="Times New Roman"/>
          <w:sz w:val="24"/>
          <w:szCs w:val="24"/>
        </w:rPr>
        <w:lastRenderedPageBreak/>
        <w:t xml:space="preserve">The Board considered Professional Engineer application number 40395 from Clayton Lucas. Following review, it was moved by Mr. Smith and seconded by Mr. Morris to reject the application due to a lack of response regarding conflicting information submitted by the applicant. Motion passed by the following roll call vote: </w:t>
      </w:r>
    </w:p>
    <w:p w14:paraId="5F228276" w14:textId="77777777" w:rsidR="008537BD" w:rsidRDefault="008537BD" w:rsidP="008537BD">
      <w:pPr>
        <w:tabs>
          <w:tab w:val="left" w:pos="2340"/>
        </w:tabs>
        <w:rPr>
          <w:rFonts w:ascii="Times New Roman" w:hAnsi="Times New Roman"/>
          <w:sz w:val="24"/>
          <w:szCs w:val="24"/>
        </w:rPr>
      </w:pPr>
      <w:r>
        <w:rPr>
          <w:rFonts w:ascii="Times New Roman" w:hAnsi="Times New Roman"/>
          <w:sz w:val="24"/>
          <w:szCs w:val="24"/>
        </w:rPr>
        <w:tab/>
      </w:r>
    </w:p>
    <w:p w14:paraId="19170FD1" w14:textId="49F3CAF3" w:rsidR="008537BD" w:rsidRPr="00B52AD7" w:rsidRDefault="008537BD" w:rsidP="008537BD">
      <w:pPr>
        <w:tabs>
          <w:tab w:val="left" w:pos="2340"/>
        </w:tabs>
        <w:rPr>
          <w:rFonts w:ascii="Times New Roman" w:hAnsi="Times New Roman"/>
          <w:sz w:val="24"/>
          <w:szCs w:val="24"/>
        </w:rPr>
      </w:pPr>
      <w:r>
        <w:rPr>
          <w:rFonts w:ascii="Times New Roman" w:hAnsi="Times New Roman"/>
          <w:sz w:val="24"/>
          <w:szCs w:val="24"/>
        </w:rPr>
        <w:tab/>
        <w:t>David</w:t>
      </w:r>
      <w:r w:rsidRPr="00B52AD7">
        <w:rPr>
          <w:rFonts w:ascii="Times New Roman" w:hAnsi="Times New Roman"/>
          <w:sz w:val="24"/>
          <w:szCs w:val="24"/>
        </w:rPr>
        <w:t xml:space="preserve"> Page</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Aaron Morris</w:t>
      </w:r>
      <w:r w:rsidRPr="00B52AD7">
        <w:rPr>
          <w:rFonts w:ascii="Times New Roman" w:hAnsi="Times New Roman"/>
          <w:sz w:val="24"/>
          <w:szCs w:val="24"/>
        </w:rPr>
        <w:tab/>
        <w:t>(aye)</w:t>
      </w:r>
    </w:p>
    <w:p w14:paraId="24C68358" w14:textId="77777777" w:rsidR="008537BD" w:rsidRPr="00B52AD7" w:rsidRDefault="008537BD" w:rsidP="008537BD">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6EA98635" w14:textId="77777777" w:rsidR="008537BD" w:rsidRDefault="008537BD" w:rsidP="008537BD">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342F0DBD" w14:textId="77777777" w:rsidR="008537BD" w:rsidRDefault="008537BD" w:rsidP="008537BD">
      <w:pPr>
        <w:tabs>
          <w:tab w:val="left" w:pos="2340"/>
        </w:tabs>
        <w:rPr>
          <w:rFonts w:ascii="Times New Roman" w:hAnsi="Times New Roman"/>
          <w:sz w:val="24"/>
          <w:szCs w:val="24"/>
        </w:rPr>
      </w:pPr>
    </w:p>
    <w:p w14:paraId="242F55BE" w14:textId="3DD78615" w:rsidR="00A62241" w:rsidRPr="00B52AD7" w:rsidRDefault="00A62241" w:rsidP="00A62241">
      <w:pPr>
        <w:shd w:val="clear" w:color="auto" w:fill="FFFFFF"/>
        <w:spacing w:before="100" w:beforeAutospacing="1" w:after="100" w:afterAutospacing="1"/>
        <w:rPr>
          <w:rFonts w:ascii="Times New Roman" w:hAnsi="Times New Roman"/>
          <w:sz w:val="24"/>
          <w:szCs w:val="22"/>
        </w:rPr>
      </w:pPr>
      <w:r w:rsidRPr="00B52AD7">
        <w:rPr>
          <w:rFonts w:ascii="Times New Roman" w:hAnsi="Times New Roman"/>
          <w:b/>
          <w:bCs/>
          <w:sz w:val="24"/>
          <w:szCs w:val="22"/>
        </w:rPr>
        <w:t>Approval of Application Consent Agenda:</w:t>
      </w:r>
    </w:p>
    <w:p w14:paraId="46F932F7"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1.  The Board considered the following Consent Agenda based upon approval by the Executive Director or the Board's designee between Board meetings:</w:t>
      </w:r>
    </w:p>
    <w:p w14:paraId="6124F882"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     a.  </w:t>
      </w:r>
      <w:hyperlink r:id="rId11" w:history="1">
        <w:r w:rsidRPr="00B52AD7">
          <w:rPr>
            <w:rFonts w:ascii="Times New Roman" w:hAnsi="Times New Roman"/>
            <w:sz w:val="24"/>
            <w:szCs w:val="22"/>
          </w:rPr>
          <w:t>PE Applications</w:t>
        </w:r>
      </w:hyperlink>
      <w:r w:rsidRPr="00B52AD7">
        <w:rPr>
          <w:rFonts w:ascii="Times New Roman" w:hAnsi="Times New Roman"/>
          <w:sz w:val="24"/>
          <w:szCs w:val="22"/>
        </w:rPr>
        <w:t> (including MLE PE's, PE-SE's, Re-licensure, and other qualifying PE applications)</w:t>
      </w:r>
    </w:p>
    <w:p w14:paraId="625E77B4"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     b.  </w:t>
      </w:r>
      <w:hyperlink r:id="rId12" w:history="1">
        <w:r w:rsidRPr="00B52AD7">
          <w:rPr>
            <w:rFonts w:ascii="Times New Roman" w:hAnsi="Times New Roman"/>
            <w:sz w:val="24"/>
            <w:szCs w:val="22"/>
          </w:rPr>
          <w:t>CA Applications</w:t>
        </w:r>
      </w:hyperlink>
    </w:p>
    <w:p w14:paraId="5D23247B"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     b.  </w:t>
      </w:r>
      <w:hyperlink r:id="rId13" w:history="1">
        <w:r w:rsidRPr="00B52AD7">
          <w:rPr>
            <w:rFonts w:ascii="Times New Roman" w:hAnsi="Times New Roman"/>
            <w:sz w:val="24"/>
            <w:szCs w:val="22"/>
          </w:rPr>
          <w:t>Temporary License Applications</w:t>
        </w:r>
      </w:hyperlink>
    </w:p>
    <w:p w14:paraId="283B78B3"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     c.  </w:t>
      </w:r>
      <w:hyperlink r:id="rId14" w:history="1">
        <w:r w:rsidRPr="00B52AD7">
          <w:rPr>
            <w:rFonts w:ascii="Times New Roman" w:hAnsi="Times New Roman"/>
            <w:sz w:val="24"/>
            <w:szCs w:val="22"/>
          </w:rPr>
          <w:t>Engineer Intern Certifications</w:t>
        </w:r>
      </w:hyperlink>
    </w:p>
    <w:p w14:paraId="0C9221BA"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     d.  Land Surveyor Intern Certifications</w:t>
      </w:r>
    </w:p>
    <w:p w14:paraId="5D24A6F9"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     e. </w:t>
      </w:r>
      <w:hyperlink r:id="rId15" w:history="1">
        <w:r w:rsidRPr="00B52AD7">
          <w:rPr>
            <w:rFonts w:ascii="Times New Roman" w:hAnsi="Times New Roman"/>
            <w:sz w:val="24"/>
            <w:szCs w:val="22"/>
          </w:rPr>
          <w:t>Amended Certificate of Authorization Applications</w:t>
        </w:r>
      </w:hyperlink>
    </w:p>
    <w:p w14:paraId="62268675"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     f. </w:t>
      </w:r>
      <w:hyperlink r:id="rId16" w:history="1">
        <w:r w:rsidRPr="00B52AD7">
          <w:rPr>
            <w:rFonts w:ascii="Times New Roman" w:hAnsi="Times New Roman"/>
            <w:sz w:val="24"/>
            <w:szCs w:val="22"/>
          </w:rPr>
          <w:t>Name Change Applications</w:t>
        </w:r>
      </w:hyperlink>
      <w:r w:rsidRPr="00B52AD7">
        <w:rPr>
          <w:rFonts w:ascii="Times New Roman" w:hAnsi="Times New Roman"/>
          <w:sz w:val="24"/>
          <w:szCs w:val="22"/>
        </w:rPr>
        <w:t xml:space="preserve"> as follows</w:t>
      </w:r>
    </w:p>
    <w:p w14:paraId="7B0114D6"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2.  </w:t>
      </w:r>
      <w:hyperlink r:id="rId17" w:history="1">
        <w:r w:rsidRPr="00B52AD7">
          <w:rPr>
            <w:rFonts w:ascii="Times New Roman" w:hAnsi="Times New Roman"/>
            <w:sz w:val="24"/>
            <w:szCs w:val="22"/>
          </w:rPr>
          <w:t>Board consideration of applications reviewed and approved by the Executive Director or the Board's designee for initial licensure, who have now passed the PE examination and obtained all requisite experience</w:t>
        </w:r>
      </w:hyperlink>
      <w:r w:rsidRPr="00B52AD7">
        <w:rPr>
          <w:rFonts w:ascii="Times New Roman" w:hAnsi="Times New Roman"/>
          <w:sz w:val="24"/>
          <w:szCs w:val="22"/>
        </w:rPr>
        <w:t> (these applicants applied to take the PE examination prior to obtaining all requisite experience).</w:t>
      </w:r>
    </w:p>
    <w:p w14:paraId="738949E1"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3.  </w:t>
      </w:r>
      <w:hyperlink r:id="rId18" w:history="1">
        <w:r w:rsidRPr="00B52AD7">
          <w:rPr>
            <w:rFonts w:ascii="Times New Roman" w:hAnsi="Times New Roman"/>
            <w:sz w:val="24"/>
            <w:szCs w:val="22"/>
          </w:rPr>
          <w:t>Board consideration of applications reviewed and approved by the Executive Director or the Board's designee for admission to the P.S. and/or O.L.S. examination and, when the examination(s) are successfully passed, granted initial P.L.S. licensure</w:t>
        </w:r>
      </w:hyperlink>
      <w:r w:rsidRPr="00B52AD7">
        <w:rPr>
          <w:rFonts w:ascii="Times New Roman" w:hAnsi="Times New Roman"/>
          <w:sz w:val="24"/>
          <w:szCs w:val="22"/>
        </w:rPr>
        <w:t>.</w:t>
      </w:r>
      <w:r w:rsidRPr="00B52AD7">
        <w:rPr>
          <w:rFonts w:ascii="Times New Roman" w:hAnsi="Times New Roman"/>
          <w:sz w:val="24"/>
          <w:szCs w:val="22"/>
        </w:rPr>
        <w:br/>
        <w:t>4.  </w:t>
      </w:r>
      <w:hyperlink r:id="rId19" w:history="1">
        <w:r w:rsidRPr="00B52AD7">
          <w:rPr>
            <w:rFonts w:ascii="Times New Roman" w:hAnsi="Times New Roman"/>
            <w:sz w:val="24"/>
            <w:szCs w:val="22"/>
          </w:rPr>
          <w:t>Board consideration of applications reviewed and approved by the Executive Director or the Board's designee for admission to the P.S. and/or O.L.S. examination and, when the examination(s) are successfully passed, granted comity P.L.S. licensure</w:t>
        </w:r>
      </w:hyperlink>
      <w:r w:rsidRPr="00B52AD7">
        <w:rPr>
          <w:rFonts w:ascii="Times New Roman" w:hAnsi="Times New Roman"/>
          <w:sz w:val="24"/>
          <w:szCs w:val="22"/>
        </w:rPr>
        <w:t>.</w:t>
      </w:r>
    </w:p>
    <w:p w14:paraId="7067D94C" w14:textId="2F9CE75F"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5.  Board consideration of P.E., S.E. Designation Applications reviewed and approved by the Board's designee:</w:t>
      </w:r>
    </w:p>
    <w:p w14:paraId="5B083C68" w14:textId="0AC0CD92"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     a.  </w:t>
      </w:r>
      <w:hyperlink r:id="rId20" w:history="1">
        <w:r w:rsidRPr="00B52AD7">
          <w:rPr>
            <w:rFonts w:ascii="Times New Roman" w:hAnsi="Times New Roman"/>
            <w:sz w:val="24"/>
            <w:szCs w:val="22"/>
          </w:rPr>
          <w:t>Board consideration of Oklahoma P.E.'s applying for the S.E. designation by way of examination</w:t>
        </w:r>
      </w:hyperlink>
    </w:p>
    <w:p w14:paraId="66024F1A" w14:textId="77777777" w:rsidR="00A62241" w:rsidRPr="00B52AD7" w:rsidRDefault="00A62241" w:rsidP="00A62241">
      <w:pPr>
        <w:pStyle w:val="NoSpacing"/>
        <w:rPr>
          <w:rFonts w:ascii="Times New Roman" w:hAnsi="Times New Roman"/>
          <w:sz w:val="24"/>
          <w:szCs w:val="22"/>
        </w:rPr>
      </w:pPr>
      <w:r w:rsidRPr="00B52AD7">
        <w:rPr>
          <w:rFonts w:ascii="Times New Roman" w:hAnsi="Times New Roman"/>
          <w:sz w:val="24"/>
          <w:szCs w:val="22"/>
        </w:rPr>
        <w:t>6. Application and Examination Report</w:t>
      </w:r>
    </w:p>
    <w:p w14:paraId="7513D36F" w14:textId="77777777" w:rsidR="00FE2AE0" w:rsidRPr="00B52AD7" w:rsidRDefault="00FE2AE0" w:rsidP="00B52AD7">
      <w:pPr>
        <w:shd w:val="clear" w:color="auto" w:fill="FFFFFF"/>
        <w:spacing w:after="160"/>
        <w:rPr>
          <w:rFonts w:ascii="Times New Roman" w:hAnsi="Times New Roman"/>
          <w:sz w:val="24"/>
          <w:szCs w:val="22"/>
        </w:rPr>
      </w:pPr>
    </w:p>
    <w:p w14:paraId="4062B126" w14:textId="60456E86" w:rsidR="00A62241" w:rsidRDefault="00A62241" w:rsidP="008537BD">
      <w:pPr>
        <w:shd w:val="clear" w:color="auto" w:fill="FFFFFF"/>
        <w:spacing w:after="160"/>
        <w:ind w:firstLine="720"/>
        <w:rPr>
          <w:rFonts w:ascii="Times New Roman" w:hAnsi="Times New Roman"/>
          <w:sz w:val="24"/>
          <w:szCs w:val="22"/>
        </w:rPr>
      </w:pPr>
      <w:r w:rsidRPr="00B52AD7">
        <w:rPr>
          <w:rFonts w:ascii="Times New Roman" w:hAnsi="Times New Roman"/>
          <w:sz w:val="24"/>
          <w:szCs w:val="22"/>
        </w:rPr>
        <w:t xml:space="preserve">It was moved by Mr. </w:t>
      </w:r>
      <w:r w:rsidR="003D4396" w:rsidRPr="00B52AD7">
        <w:rPr>
          <w:rFonts w:ascii="Times New Roman" w:hAnsi="Times New Roman"/>
          <w:sz w:val="24"/>
          <w:szCs w:val="22"/>
        </w:rPr>
        <w:t>Sm</w:t>
      </w:r>
      <w:r w:rsidR="00B52AD7" w:rsidRPr="00B52AD7">
        <w:rPr>
          <w:rFonts w:ascii="Times New Roman" w:hAnsi="Times New Roman"/>
          <w:sz w:val="24"/>
          <w:szCs w:val="22"/>
        </w:rPr>
        <w:t>ith</w:t>
      </w:r>
      <w:r w:rsidR="003D4396" w:rsidRPr="00B52AD7">
        <w:rPr>
          <w:rFonts w:ascii="Times New Roman" w:hAnsi="Times New Roman"/>
          <w:sz w:val="24"/>
          <w:szCs w:val="22"/>
        </w:rPr>
        <w:t xml:space="preserve"> </w:t>
      </w:r>
      <w:r w:rsidRPr="00B52AD7">
        <w:rPr>
          <w:rFonts w:ascii="Times New Roman" w:hAnsi="Times New Roman"/>
          <w:sz w:val="24"/>
          <w:szCs w:val="22"/>
        </w:rPr>
        <w:t xml:space="preserve">and seconded by Mr. </w:t>
      </w:r>
      <w:r w:rsidR="008537BD">
        <w:rPr>
          <w:rFonts w:ascii="Times New Roman" w:hAnsi="Times New Roman"/>
          <w:sz w:val="24"/>
          <w:szCs w:val="22"/>
        </w:rPr>
        <w:t>Morris</w:t>
      </w:r>
      <w:r w:rsidRPr="00B52AD7">
        <w:rPr>
          <w:rFonts w:ascii="Times New Roman" w:hAnsi="Times New Roman"/>
          <w:sz w:val="24"/>
          <w:szCs w:val="22"/>
        </w:rPr>
        <w:t xml:space="preserve"> to ratify the Consent Agenda items previously reviewed and approved by the Executive Director or the Board’s designee between Board meetings. Motion passed by the following roll call vote: </w:t>
      </w:r>
    </w:p>
    <w:p w14:paraId="62ADF42D" w14:textId="77777777" w:rsidR="008537BD" w:rsidRPr="00B52AD7" w:rsidRDefault="008537BD" w:rsidP="008537BD">
      <w:pPr>
        <w:shd w:val="clear" w:color="auto" w:fill="FFFFFF"/>
        <w:spacing w:after="160"/>
        <w:ind w:firstLine="720"/>
        <w:rPr>
          <w:rFonts w:ascii="Times New Roman" w:hAnsi="Times New Roman"/>
          <w:sz w:val="24"/>
          <w:szCs w:val="24"/>
        </w:rPr>
      </w:pPr>
    </w:p>
    <w:p w14:paraId="6619B55A" w14:textId="021D8B83" w:rsidR="00A62241" w:rsidRPr="00B52AD7" w:rsidRDefault="00A62241" w:rsidP="00A62241">
      <w:pPr>
        <w:tabs>
          <w:tab w:val="left" w:pos="2340"/>
        </w:tabs>
        <w:rPr>
          <w:rFonts w:ascii="Times New Roman" w:hAnsi="Times New Roman"/>
          <w:sz w:val="24"/>
          <w:szCs w:val="24"/>
        </w:rPr>
      </w:pPr>
      <w:r w:rsidRPr="00B52AD7">
        <w:rPr>
          <w:rFonts w:ascii="Times New Roman" w:hAnsi="Times New Roman"/>
          <w:sz w:val="24"/>
          <w:szCs w:val="24"/>
        </w:rPr>
        <w:tab/>
      </w:r>
      <w:bookmarkStart w:id="4" w:name="_Hlk164346092"/>
      <w:r w:rsidRPr="00B52AD7">
        <w:rPr>
          <w:rFonts w:ascii="Times New Roman" w:hAnsi="Times New Roman"/>
          <w:sz w:val="24"/>
          <w:szCs w:val="24"/>
        </w:rPr>
        <w:t>David Page</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Aaron Morris</w:t>
      </w:r>
      <w:r w:rsidRPr="00B52AD7">
        <w:rPr>
          <w:rFonts w:ascii="Times New Roman" w:hAnsi="Times New Roman"/>
          <w:sz w:val="24"/>
          <w:szCs w:val="24"/>
        </w:rPr>
        <w:tab/>
        <w:t>(aye)</w:t>
      </w:r>
    </w:p>
    <w:p w14:paraId="034F29BF" w14:textId="77777777" w:rsidR="00A62241" w:rsidRPr="00B52AD7" w:rsidRDefault="00A62241" w:rsidP="00A62241">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36EDCB46" w14:textId="77777777" w:rsidR="008D4FD4" w:rsidRPr="00B52AD7" w:rsidRDefault="00A62241" w:rsidP="008D4FD4">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r>
      <w:r w:rsidR="008D4FD4" w:rsidRPr="00B52AD7">
        <w:rPr>
          <w:rFonts w:ascii="Times New Roman" w:hAnsi="Times New Roman"/>
          <w:sz w:val="24"/>
          <w:szCs w:val="24"/>
        </w:rPr>
        <w:t>Richard Willoughby (aye)</w:t>
      </w:r>
    </w:p>
    <w:bookmarkEnd w:id="4"/>
    <w:p w14:paraId="2476F18E" w14:textId="21FA8113" w:rsidR="00A62241" w:rsidRPr="00B52AD7" w:rsidRDefault="00A62241" w:rsidP="00A62241">
      <w:pPr>
        <w:tabs>
          <w:tab w:val="left" w:pos="2340"/>
        </w:tabs>
        <w:rPr>
          <w:rStyle w:val="Strong"/>
          <w:rFonts w:ascii="Times New Roman" w:hAnsi="Times New Roman"/>
          <w:b w:val="0"/>
          <w:bCs w:val="0"/>
          <w:sz w:val="24"/>
          <w:szCs w:val="24"/>
          <w:shd w:val="clear" w:color="auto" w:fill="FFFFFF"/>
        </w:rPr>
      </w:pPr>
    </w:p>
    <w:p w14:paraId="55E421D3" w14:textId="77777777" w:rsidR="00FE2AE0" w:rsidRPr="00B52AD7" w:rsidRDefault="00A62241" w:rsidP="00A62241">
      <w:pPr>
        <w:tabs>
          <w:tab w:val="left" w:pos="720"/>
          <w:tab w:val="left" w:pos="3960"/>
          <w:tab w:val="left" w:pos="4950"/>
          <w:tab w:val="left" w:pos="7290"/>
        </w:tabs>
        <w:rPr>
          <w:rFonts w:ascii="Times New Roman" w:hAnsi="Times New Roman"/>
          <w:sz w:val="24"/>
          <w:szCs w:val="24"/>
        </w:rPr>
      </w:pPr>
      <w:r w:rsidRPr="00B52AD7">
        <w:rPr>
          <w:rFonts w:ascii="Times New Roman" w:hAnsi="Times New Roman"/>
          <w:sz w:val="24"/>
          <w:szCs w:val="24"/>
        </w:rPr>
        <w:tab/>
      </w:r>
    </w:p>
    <w:p w14:paraId="1CA2396E" w14:textId="10044151" w:rsidR="00A62241" w:rsidRPr="00B52AD7" w:rsidRDefault="008537BD" w:rsidP="00A62241">
      <w:pPr>
        <w:tabs>
          <w:tab w:val="left" w:pos="720"/>
          <w:tab w:val="left" w:pos="3960"/>
          <w:tab w:val="left" w:pos="4950"/>
          <w:tab w:val="left" w:pos="7290"/>
        </w:tabs>
        <w:rPr>
          <w:rFonts w:ascii="Times New Roman" w:hAnsi="Times New Roman"/>
          <w:sz w:val="24"/>
          <w:szCs w:val="24"/>
        </w:rPr>
      </w:pPr>
      <w:r>
        <w:rPr>
          <w:rFonts w:ascii="Times New Roman" w:hAnsi="Times New Roman"/>
          <w:sz w:val="24"/>
          <w:szCs w:val="24"/>
        </w:rPr>
        <w:lastRenderedPageBreak/>
        <w:tab/>
      </w:r>
      <w:r w:rsidR="00A62241" w:rsidRPr="00B52AD7">
        <w:rPr>
          <w:rFonts w:ascii="Times New Roman" w:hAnsi="Times New Roman"/>
          <w:sz w:val="24"/>
          <w:szCs w:val="24"/>
        </w:rPr>
        <w:t xml:space="preserve">It was moved by Mr. </w:t>
      </w:r>
      <w:r>
        <w:rPr>
          <w:rFonts w:ascii="Times New Roman" w:hAnsi="Times New Roman"/>
          <w:sz w:val="24"/>
          <w:szCs w:val="24"/>
        </w:rPr>
        <w:t>Smith</w:t>
      </w:r>
      <w:r w:rsidR="00A62241" w:rsidRPr="00B52AD7">
        <w:rPr>
          <w:rFonts w:ascii="Times New Roman" w:hAnsi="Times New Roman"/>
          <w:sz w:val="24"/>
          <w:szCs w:val="24"/>
        </w:rPr>
        <w:t xml:space="preserve"> and seconded by Mr. </w:t>
      </w:r>
      <w:r>
        <w:rPr>
          <w:rFonts w:ascii="Times New Roman" w:hAnsi="Times New Roman"/>
          <w:sz w:val="24"/>
          <w:szCs w:val="24"/>
        </w:rPr>
        <w:t>Cardenas</w:t>
      </w:r>
      <w:r w:rsidR="00A62241" w:rsidRPr="00B52AD7">
        <w:rPr>
          <w:rFonts w:ascii="Times New Roman" w:hAnsi="Times New Roman"/>
          <w:sz w:val="24"/>
          <w:szCs w:val="24"/>
        </w:rPr>
        <w:t xml:space="preserve"> to adjourn the meeting at </w:t>
      </w:r>
      <w:r w:rsidR="008D4FD4">
        <w:rPr>
          <w:rFonts w:ascii="Times New Roman" w:hAnsi="Times New Roman"/>
          <w:sz w:val="24"/>
          <w:szCs w:val="24"/>
        </w:rPr>
        <w:t>3:</w:t>
      </w:r>
      <w:r>
        <w:rPr>
          <w:rFonts w:ascii="Times New Roman" w:hAnsi="Times New Roman"/>
          <w:sz w:val="24"/>
          <w:szCs w:val="24"/>
        </w:rPr>
        <w:t>2</w:t>
      </w:r>
      <w:r w:rsidR="00A62241" w:rsidRPr="00B52AD7">
        <w:rPr>
          <w:rFonts w:ascii="Times New Roman" w:hAnsi="Times New Roman"/>
          <w:sz w:val="24"/>
          <w:szCs w:val="24"/>
        </w:rPr>
        <w:t>0 p.m.  Motion passed by the following roll call vote:</w:t>
      </w:r>
    </w:p>
    <w:p w14:paraId="46A2250E" w14:textId="07B90F87" w:rsidR="00010B73" w:rsidRPr="00B52AD7" w:rsidRDefault="00010B73" w:rsidP="008D4FD4">
      <w:pPr>
        <w:tabs>
          <w:tab w:val="left" w:pos="2340"/>
        </w:tabs>
        <w:rPr>
          <w:rFonts w:ascii="Times New Roman" w:hAnsi="Times New Roman"/>
          <w:sz w:val="24"/>
          <w:szCs w:val="24"/>
        </w:rPr>
      </w:pPr>
    </w:p>
    <w:p w14:paraId="2AF54A09" w14:textId="0EF9D8B0" w:rsidR="008D4FD4" w:rsidRPr="00B52AD7" w:rsidRDefault="008D4FD4" w:rsidP="008D4FD4">
      <w:pPr>
        <w:tabs>
          <w:tab w:val="left" w:pos="2340"/>
        </w:tabs>
        <w:rPr>
          <w:rFonts w:ascii="Times New Roman" w:hAnsi="Times New Roman"/>
          <w:sz w:val="24"/>
          <w:szCs w:val="24"/>
        </w:rPr>
      </w:pPr>
      <w:r>
        <w:rPr>
          <w:rFonts w:ascii="Times New Roman" w:hAnsi="Times New Roman"/>
          <w:sz w:val="24"/>
          <w:szCs w:val="24"/>
        </w:rPr>
        <w:tab/>
      </w:r>
      <w:r w:rsidRPr="00B52AD7">
        <w:rPr>
          <w:rFonts w:ascii="Times New Roman" w:hAnsi="Times New Roman"/>
          <w:sz w:val="24"/>
          <w:szCs w:val="24"/>
        </w:rPr>
        <w:t>David Page</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Aaron Morris</w:t>
      </w:r>
      <w:r w:rsidRPr="00B52AD7">
        <w:rPr>
          <w:rFonts w:ascii="Times New Roman" w:hAnsi="Times New Roman"/>
          <w:sz w:val="24"/>
          <w:szCs w:val="24"/>
        </w:rPr>
        <w:tab/>
        <w:t>(aye)</w:t>
      </w:r>
    </w:p>
    <w:p w14:paraId="1F260DB1" w14:textId="77777777" w:rsidR="008D4FD4" w:rsidRPr="00B52AD7" w:rsidRDefault="008D4FD4" w:rsidP="008D4FD4">
      <w:pPr>
        <w:tabs>
          <w:tab w:val="left" w:pos="2340"/>
        </w:tabs>
        <w:rPr>
          <w:rFonts w:ascii="Times New Roman" w:hAnsi="Times New Roman"/>
          <w:sz w:val="24"/>
          <w:szCs w:val="24"/>
        </w:rPr>
      </w:pPr>
      <w:r w:rsidRPr="00B52AD7">
        <w:rPr>
          <w:rFonts w:ascii="Times New Roman" w:hAnsi="Times New Roman"/>
          <w:sz w:val="24"/>
          <w:szCs w:val="24"/>
        </w:rPr>
        <w:tab/>
        <w:t>Glen Smith</w:t>
      </w:r>
      <w:r w:rsidRPr="00B52AD7">
        <w:rPr>
          <w:rFonts w:ascii="Times New Roman" w:hAnsi="Times New Roman"/>
          <w:sz w:val="24"/>
          <w:szCs w:val="24"/>
        </w:rPr>
        <w:tab/>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Gene Brown</w:t>
      </w:r>
      <w:r w:rsidRPr="00B52AD7">
        <w:rPr>
          <w:rFonts w:ascii="Times New Roman" w:hAnsi="Times New Roman"/>
          <w:sz w:val="24"/>
          <w:szCs w:val="24"/>
        </w:rPr>
        <w:tab/>
        <w:t>(aye)</w:t>
      </w:r>
    </w:p>
    <w:p w14:paraId="11E811A6" w14:textId="77777777" w:rsidR="008D4FD4" w:rsidRPr="00B52AD7" w:rsidRDefault="008D4FD4" w:rsidP="008D4FD4">
      <w:pPr>
        <w:tabs>
          <w:tab w:val="left" w:pos="2340"/>
        </w:tabs>
        <w:rPr>
          <w:rFonts w:ascii="Times New Roman" w:hAnsi="Times New Roman"/>
          <w:sz w:val="24"/>
          <w:szCs w:val="24"/>
        </w:rPr>
      </w:pPr>
      <w:r w:rsidRPr="00B52AD7">
        <w:rPr>
          <w:rFonts w:ascii="Times New Roman" w:hAnsi="Times New Roman"/>
          <w:sz w:val="24"/>
          <w:szCs w:val="24"/>
        </w:rPr>
        <w:tab/>
        <w:t>Joe Cardenas</w:t>
      </w:r>
      <w:r w:rsidRPr="00B52AD7">
        <w:rPr>
          <w:rFonts w:ascii="Times New Roman" w:hAnsi="Times New Roman"/>
          <w:sz w:val="24"/>
          <w:szCs w:val="24"/>
        </w:rPr>
        <w:tab/>
        <w:t>(aye)</w:t>
      </w:r>
      <w:r w:rsidRPr="00B52AD7">
        <w:rPr>
          <w:rFonts w:ascii="Times New Roman" w:hAnsi="Times New Roman"/>
          <w:sz w:val="24"/>
          <w:szCs w:val="24"/>
        </w:rPr>
        <w:tab/>
      </w:r>
      <w:r w:rsidRPr="00B52AD7">
        <w:rPr>
          <w:rFonts w:ascii="Times New Roman" w:hAnsi="Times New Roman"/>
          <w:sz w:val="24"/>
          <w:szCs w:val="24"/>
        </w:rPr>
        <w:tab/>
      </w:r>
      <w:r w:rsidRPr="00B52AD7">
        <w:rPr>
          <w:rFonts w:ascii="Times New Roman" w:hAnsi="Times New Roman"/>
          <w:sz w:val="24"/>
          <w:szCs w:val="24"/>
        </w:rPr>
        <w:tab/>
        <w:t>Richard Willoughby (aye)</w:t>
      </w:r>
    </w:p>
    <w:p w14:paraId="6A251194" w14:textId="77777777" w:rsidR="00C564C6" w:rsidRPr="00B52AD7" w:rsidRDefault="00C564C6" w:rsidP="00BE5228">
      <w:pPr>
        <w:tabs>
          <w:tab w:val="left" w:pos="2340"/>
        </w:tabs>
        <w:rPr>
          <w:rFonts w:ascii="Times New Roman" w:hAnsi="Times New Roman"/>
          <w:sz w:val="24"/>
          <w:szCs w:val="24"/>
        </w:rPr>
      </w:pPr>
    </w:p>
    <w:p w14:paraId="2179C8BC" w14:textId="01581076" w:rsidR="00606A2D" w:rsidRPr="00B52AD7" w:rsidRDefault="00C564C6" w:rsidP="00FC7967">
      <w:pPr>
        <w:tabs>
          <w:tab w:val="left" w:pos="720"/>
          <w:tab w:val="left" w:pos="3960"/>
          <w:tab w:val="left" w:pos="4950"/>
          <w:tab w:val="left" w:pos="7290"/>
        </w:tabs>
        <w:rPr>
          <w:rFonts w:ascii="Times New Roman" w:hAnsi="Times New Roman"/>
          <w:sz w:val="24"/>
          <w:szCs w:val="24"/>
        </w:rPr>
      </w:pPr>
      <w:r w:rsidRPr="00B52AD7">
        <w:rPr>
          <w:rFonts w:ascii="Times New Roman" w:hAnsi="Times New Roman"/>
          <w:sz w:val="24"/>
          <w:szCs w:val="24"/>
        </w:rPr>
        <w:tab/>
      </w:r>
    </w:p>
    <w:p w14:paraId="0417F19E" w14:textId="77777777" w:rsidR="007B5FF5" w:rsidRPr="00B52AD7" w:rsidRDefault="007B5FF5" w:rsidP="00A01424">
      <w:pPr>
        <w:tabs>
          <w:tab w:val="left" w:pos="2340"/>
        </w:tabs>
        <w:ind w:firstLine="720"/>
        <w:rPr>
          <w:rFonts w:ascii="Times New Roman" w:hAnsi="Times New Roman"/>
          <w:sz w:val="24"/>
          <w:szCs w:val="24"/>
        </w:rPr>
      </w:pPr>
    </w:p>
    <w:p w14:paraId="33131DFF" w14:textId="77777777" w:rsidR="002C2E05" w:rsidRPr="00B52AD7" w:rsidRDefault="002C2E05" w:rsidP="00A01424">
      <w:pPr>
        <w:tabs>
          <w:tab w:val="left" w:pos="2340"/>
        </w:tabs>
        <w:ind w:firstLine="720"/>
        <w:rPr>
          <w:rFonts w:ascii="Times New Roman" w:hAnsi="Times New Roman"/>
          <w:sz w:val="24"/>
          <w:szCs w:val="24"/>
        </w:rPr>
      </w:pPr>
    </w:p>
    <w:p w14:paraId="5449D4BB" w14:textId="0785E418" w:rsidR="00C33655" w:rsidRPr="00B52AD7" w:rsidRDefault="008B1F8D" w:rsidP="00A62241">
      <w:pPr>
        <w:tabs>
          <w:tab w:val="left" w:pos="720"/>
        </w:tabs>
        <w:rPr>
          <w:rFonts w:ascii="Times New Roman" w:hAnsi="Times New Roman"/>
          <w:sz w:val="24"/>
          <w:szCs w:val="24"/>
        </w:rPr>
      </w:pPr>
      <w:r w:rsidRPr="00B52AD7">
        <w:rPr>
          <w:rFonts w:ascii="Times New Roman" w:hAnsi="Times New Roman"/>
          <w:sz w:val="24"/>
          <w:szCs w:val="24"/>
        </w:rPr>
        <w:tab/>
      </w:r>
    </w:p>
    <w:p w14:paraId="23131C0A" w14:textId="77777777" w:rsidR="000C04E8" w:rsidRPr="00B52AD7" w:rsidRDefault="000C04E8" w:rsidP="00A01424">
      <w:pPr>
        <w:tabs>
          <w:tab w:val="left" w:pos="2340"/>
        </w:tabs>
        <w:ind w:firstLine="720"/>
        <w:rPr>
          <w:rFonts w:ascii="Times New Roman" w:hAnsi="Times New Roman"/>
          <w:sz w:val="24"/>
          <w:szCs w:val="24"/>
        </w:rPr>
      </w:pPr>
    </w:p>
    <w:p w14:paraId="2DF97898" w14:textId="6B67E5CF" w:rsidR="00FD7E06" w:rsidRPr="00B52AD7" w:rsidRDefault="00FD7E06" w:rsidP="00526C33">
      <w:pPr>
        <w:tabs>
          <w:tab w:val="left" w:pos="4320"/>
          <w:tab w:val="left" w:pos="5400"/>
          <w:tab w:val="left" w:pos="5850"/>
          <w:tab w:val="left" w:pos="7650"/>
          <w:tab w:val="left" w:pos="8010"/>
        </w:tabs>
        <w:ind w:left="720" w:firstLine="1530"/>
        <w:rPr>
          <w:rFonts w:ascii="Times New Roman" w:hAnsi="Times New Roman"/>
          <w:sz w:val="24"/>
          <w:szCs w:val="24"/>
        </w:rPr>
      </w:pPr>
    </w:p>
    <w:sectPr w:rsidR="00FD7E06" w:rsidRPr="00B52AD7" w:rsidSect="007B5FF5">
      <w:footerReference w:type="even" r:id="rId21"/>
      <w:footerReference w:type="default" r:id="rId22"/>
      <w:pgSz w:w="12240" w:h="15840" w:code="1"/>
      <w:pgMar w:top="1350" w:right="72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E51C" w14:textId="77777777" w:rsidR="00B04792" w:rsidRDefault="00B04792">
      <w:r>
        <w:separator/>
      </w:r>
    </w:p>
  </w:endnote>
  <w:endnote w:type="continuationSeparator" w:id="0">
    <w:p w14:paraId="443865B1" w14:textId="77777777" w:rsidR="00B04792" w:rsidRDefault="00B0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D549" w14:textId="77777777" w:rsidR="00956A0A" w:rsidRDefault="00956A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241DA6" w14:textId="77777777" w:rsidR="00956A0A" w:rsidRDefault="0095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D21F" w14:textId="7B059C4E" w:rsidR="00956A0A" w:rsidRDefault="00956A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6340">
      <w:rPr>
        <w:rStyle w:val="PageNumber"/>
        <w:noProof/>
      </w:rPr>
      <w:t>4</w:t>
    </w:r>
    <w:r>
      <w:rPr>
        <w:rStyle w:val="PageNumber"/>
      </w:rPr>
      <w:fldChar w:fldCharType="end"/>
    </w:r>
  </w:p>
  <w:p w14:paraId="77089F4A" w14:textId="77777777" w:rsidR="00956A0A" w:rsidRDefault="0095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39C0" w14:textId="77777777" w:rsidR="00B04792" w:rsidRDefault="00B04792">
      <w:r>
        <w:separator/>
      </w:r>
    </w:p>
  </w:footnote>
  <w:footnote w:type="continuationSeparator" w:id="0">
    <w:p w14:paraId="6F5B8595" w14:textId="77777777" w:rsidR="00B04792" w:rsidRDefault="00B0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949"/>
    <w:multiLevelType w:val="hybridMultilevel"/>
    <w:tmpl w:val="5EECEF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84F2DFAE">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D6108F"/>
    <w:multiLevelType w:val="hybridMultilevel"/>
    <w:tmpl w:val="E48457FA"/>
    <w:lvl w:ilvl="0" w:tplc="647455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D8B037C"/>
    <w:multiLevelType w:val="hybridMultilevel"/>
    <w:tmpl w:val="8F4E0882"/>
    <w:lvl w:ilvl="0" w:tplc="E856BB4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F7D46E0"/>
    <w:multiLevelType w:val="hybridMultilevel"/>
    <w:tmpl w:val="938C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55F98"/>
    <w:multiLevelType w:val="hybridMultilevel"/>
    <w:tmpl w:val="D92E4A14"/>
    <w:lvl w:ilvl="0" w:tplc="2FAE8BF6">
      <w:start w:val="1"/>
      <w:numFmt w:val="decimal"/>
      <w:lvlText w:val="%1."/>
      <w:lvlJc w:val="left"/>
      <w:pPr>
        <w:ind w:left="335" w:hanging="360"/>
      </w:pPr>
      <w:rPr>
        <w:rFonts w:hint="default"/>
      </w:rPr>
    </w:lvl>
    <w:lvl w:ilvl="1" w:tplc="04090019">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5" w15:restartNumberingAfterBreak="0">
    <w:nsid w:val="2C045DCC"/>
    <w:multiLevelType w:val="hybridMultilevel"/>
    <w:tmpl w:val="51A8F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225E2"/>
    <w:multiLevelType w:val="hybridMultilevel"/>
    <w:tmpl w:val="82E2B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81A1F"/>
    <w:multiLevelType w:val="hybridMultilevel"/>
    <w:tmpl w:val="64B6F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C0485"/>
    <w:multiLevelType w:val="hybridMultilevel"/>
    <w:tmpl w:val="6DF86326"/>
    <w:lvl w:ilvl="0" w:tplc="AB346BF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41B61D4A"/>
    <w:multiLevelType w:val="hybridMultilevel"/>
    <w:tmpl w:val="C360B24C"/>
    <w:lvl w:ilvl="0" w:tplc="04090001">
      <w:start w:val="1"/>
      <w:numFmt w:val="bullet"/>
      <w:lvlText w:val=""/>
      <w:lvlJc w:val="left"/>
      <w:pPr>
        <w:tabs>
          <w:tab w:val="num" w:pos="780"/>
        </w:tabs>
        <w:ind w:left="780" w:hanging="360"/>
      </w:pPr>
      <w:rPr>
        <w:rFonts w:ascii="Symbol" w:hAnsi="Symbol" w:hint="default"/>
      </w:rPr>
    </w:lvl>
    <w:lvl w:ilvl="1" w:tplc="0409000B">
      <w:start w:val="1"/>
      <w:numFmt w:val="bullet"/>
      <w:lvlText w:val=""/>
      <w:lvlJc w:val="left"/>
      <w:pPr>
        <w:tabs>
          <w:tab w:val="num" w:pos="1500"/>
        </w:tabs>
        <w:ind w:left="1500" w:hanging="360"/>
      </w:pPr>
      <w:rPr>
        <w:rFonts w:ascii="Wingdings" w:hAnsi="Wingdings"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8C93B8B"/>
    <w:multiLevelType w:val="hybridMultilevel"/>
    <w:tmpl w:val="40AA2862"/>
    <w:lvl w:ilvl="0" w:tplc="FF30890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71ED54DA"/>
    <w:multiLevelType w:val="hybridMultilevel"/>
    <w:tmpl w:val="AF6AF4AE"/>
    <w:lvl w:ilvl="0" w:tplc="B30EB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6F5019"/>
    <w:multiLevelType w:val="hybridMultilevel"/>
    <w:tmpl w:val="E9F6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5"/>
  </w:num>
  <w:num w:numId="5">
    <w:abstractNumId w:val="4"/>
  </w:num>
  <w:num w:numId="6">
    <w:abstractNumId w:val="3"/>
  </w:num>
  <w:num w:numId="7">
    <w:abstractNumId w:val="6"/>
  </w:num>
  <w:num w:numId="8">
    <w:abstractNumId w:val="1"/>
  </w:num>
  <w:num w:numId="9">
    <w:abstractNumId w:val="11"/>
  </w:num>
  <w:num w:numId="10">
    <w:abstractNumId w:val="12"/>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A1"/>
    <w:rsid w:val="000012B9"/>
    <w:rsid w:val="00002E0E"/>
    <w:rsid w:val="00002FBE"/>
    <w:rsid w:val="00006DB6"/>
    <w:rsid w:val="00007764"/>
    <w:rsid w:val="00010B73"/>
    <w:rsid w:val="00012692"/>
    <w:rsid w:val="00015731"/>
    <w:rsid w:val="00015EC7"/>
    <w:rsid w:val="00017C84"/>
    <w:rsid w:val="000204BC"/>
    <w:rsid w:val="00020C18"/>
    <w:rsid w:val="0002144A"/>
    <w:rsid w:val="00022C6C"/>
    <w:rsid w:val="00023717"/>
    <w:rsid w:val="000237B5"/>
    <w:rsid w:val="000248A4"/>
    <w:rsid w:val="000259C1"/>
    <w:rsid w:val="00030BA3"/>
    <w:rsid w:val="00031AE2"/>
    <w:rsid w:val="00031EEE"/>
    <w:rsid w:val="00034C3C"/>
    <w:rsid w:val="000364C9"/>
    <w:rsid w:val="00036609"/>
    <w:rsid w:val="000378EA"/>
    <w:rsid w:val="00041822"/>
    <w:rsid w:val="000421E1"/>
    <w:rsid w:val="000430D1"/>
    <w:rsid w:val="00043583"/>
    <w:rsid w:val="000461FC"/>
    <w:rsid w:val="000469E8"/>
    <w:rsid w:val="00050277"/>
    <w:rsid w:val="000515BB"/>
    <w:rsid w:val="0005273C"/>
    <w:rsid w:val="0005640E"/>
    <w:rsid w:val="000564F7"/>
    <w:rsid w:val="00057AD7"/>
    <w:rsid w:val="0006444D"/>
    <w:rsid w:val="00065763"/>
    <w:rsid w:val="000659F3"/>
    <w:rsid w:val="0006627C"/>
    <w:rsid w:val="000667B2"/>
    <w:rsid w:val="00067615"/>
    <w:rsid w:val="000710A7"/>
    <w:rsid w:val="000720A5"/>
    <w:rsid w:val="00074038"/>
    <w:rsid w:val="00074842"/>
    <w:rsid w:val="000754C6"/>
    <w:rsid w:val="000772F0"/>
    <w:rsid w:val="00083A7B"/>
    <w:rsid w:val="00083CA9"/>
    <w:rsid w:val="00084118"/>
    <w:rsid w:val="00084A7E"/>
    <w:rsid w:val="00086C08"/>
    <w:rsid w:val="00086CAB"/>
    <w:rsid w:val="00087296"/>
    <w:rsid w:val="000933B0"/>
    <w:rsid w:val="000941E0"/>
    <w:rsid w:val="000942A4"/>
    <w:rsid w:val="00097520"/>
    <w:rsid w:val="000A1B4B"/>
    <w:rsid w:val="000A2701"/>
    <w:rsid w:val="000A3DE6"/>
    <w:rsid w:val="000B26F0"/>
    <w:rsid w:val="000B43F6"/>
    <w:rsid w:val="000B53BC"/>
    <w:rsid w:val="000B55DE"/>
    <w:rsid w:val="000B7BA0"/>
    <w:rsid w:val="000C04E8"/>
    <w:rsid w:val="000C325F"/>
    <w:rsid w:val="000C5833"/>
    <w:rsid w:val="000C5FE5"/>
    <w:rsid w:val="000C6FC2"/>
    <w:rsid w:val="000C75D8"/>
    <w:rsid w:val="000D0146"/>
    <w:rsid w:val="000D0F15"/>
    <w:rsid w:val="000D1772"/>
    <w:rsid w:val="000D28CD"/>
    <w:rsid w:val="000D30A5"/>
    <w:rsid w:val="000D3499"/>
    <w:rsid w:val="000D47F4"/>
    <w:rsid w:val="000D51BF"/>
    <w:rsid w:val="000D6585"/>
    <w:rsid w:val="000E0B91"/>
    <w:rsid w:val="000E2CAB"/>
    <w:rsid w:val="000E7930"/>
    <w:rsid w:val="000F0012"/>
    <w:rsid w:val="000F1C9C"/>
    <w:rsid w:val="000F3EFE"/>
    <w:rsid w:val="000F5A8E"/>
    <w:rsid w:val="0010014E"/>
    <w:rsid w:val="001020FB"/>
    <w:rsid w:val="00103F34"/>
    <w:rsid w:val="00107AF5"/>
    <w:rsid w:val="00110DBC"/>
    <w:rsid w:val="001130A4"/>
    <w:rsid w:val="00113C31"/>
    <w:rsid w:val="00115127"/>
    <w:rsid w:val="00117E38"/>
    <w:rsid w:val="00120132"/>
    <w:rsid w:val="00120A4E"/>
    <w:rsid w:val="00120C99"/>
    <w:rsid w:val="00122654"/>
    <w:rsid w:val="001239B5"/>
    <w:rsid w:val="00124303"/>
    <w:rsid w:val="00125F9C"/>
    <w:rsid w:val="00127649"/>
    <w:rsid w:val="00131066"/>
    <w:rsid w:val="001313CB"/>
    <w:rsid w:val="00132E7A"/>
    <w:rsid w:val="00133E1E"/>
    <w:rsid w:val="001360B9"/>
    <w:rsid w:val="00136B72"/>
    <w:rsid w:val="00144542"/>
    <w:rsid w:val="001448E4"/>
    <w:rsid w:val="001452F5"/>
    <w:rsid w:val="001457DE"/>
    <w:rsid w:val="00146FB6"/>
    <w:rsid w:val="00147370"/>
    <w:rsid w:val="001474C5"/>
    <w:rsid w:val="00151BFA"/>
    <w:rsid w:val="00152D67"/>
    <w:rsid w:val="00156A10"/>
    <w:rsid w:val="0015724D"/>
    <w:rsid w:val="00157900"/>
    <w:rsid w:val="00157FE6"/>
    <w:rsid w:val="00160891"/>
    <w:rsid w:val="00160C52"/>
    <w:rsid w:val="00163C01"/>
    <w:rsid w:val="0017001B"/>
    <w:rsid w:val="00170DC1"/>
    <w:rsid w:val="00170F6B"/>
    <w:rsid w:val="00171E24"/>
    <w:rsid w:val="001720C9"/>
    <w:rsid w:val="00174457"/>
    <w:rsid w:val="00176944"/>
    <w:rsid w:val="00177BAA"/>
    <w:rsid w:val="00181E4E"/>
    <w:rsid w:val="00186897"/>
    <w:rsid w:val="00194B94"/>
    <w:rsid w:val="0019534D"/>
    <w:rsid w:val="00195AEB"/>
    <w:rsid w:val="00196CE4"/>
    <w:rsid w:val="00197981"/>
    <w:rsid w:val="001A06E7"/>
    <w:rsid w:val="001A4C48"/>
    <w:rsid w:val="001A5443"/>
    <w:rsid w:val="001A5697"/>
    <w:rsid w:val="001A67CB"/>
    <w:rsid w:val="001A7296"/>
    <w:rsid w:val="001B4B4F"/>
    <w:rsid w:val="001B5123"/>
    <w:rsid w:val="001B543B"/>
    <w:rsid w:val="001B5D20"/>
    <w:rsid w:val="001C26C6"/>
    <w:rsid w:val="001C3567"/>
    <w:rsid w:val="001C4213"/>
    <w:rsid w:val="001C4E88"/>
    <w:rsid w:val="001C719E"/>
    <w:rsid w:val="001C78C3"/>
    <w:rsid w:val="001C7F0C"/>
    <w:rsid w:val="001D29D8"/>
    <w:rsid w:val="001D2D0A"/>
    <w:rsid w:val="001D2DD0"/>
    <w:rsid w:val="001D58B4"/>
    <w:rsid w:val="001D7EF7"/>
    <w:rsid w:val="001E05EE"/>
    <w:rsid w:val="001E1004"/>
    <w:rsid w:val="001E2840"/>
    <w:rsid w:val="001E369C"/>
    <w:rsid w:val="001E3EC3"/>
    <w:rsid w:val="001E4925"/>
    <w:rsid w:val="001E4AF3"/>
    <w:rsid w:val="001E613F"/>
    <w:rsid w:val="001E6515"/>
    <w:rsid w:val="001E7E2F"/>
    <w:rsid w:val="001F0024"/>
    <w:rsid w:val="001F09C8"/>
    <w:rsid w:val="001F1112"/>
    <w:rsid w:val="001F3490"/>
    <w:rsid w:val="001F3D5E"/>
    <w:rsid w:val="001F5AA2"/>
    <w:rsid w:val="001F6D5A"/>
    <w:rsid w:val="001F7D4A"/>
    <w:rsid w:val="00200B37"/>
    <w:rsid w:val="00201497"/>
    <w:rsid w:val="00201611"/>
    <w:rsid w:val="00201987"/>
    <w:rsid w:val="002024E1"/>
    <w:rsid w:val="002028BE"/>
    <w:rsid w:val="00202E43"/>
    <w:rsid w:val="00204E4D"/>
    <w:rsid w:val="0020645B"/>
    <w:rsid w:val="002078F0"/>
    <w:rsid w:val="00207F85"/>
    <w:rsid w:val="00211EE7"/>
    <w:rsid w:val="00214112"/>
    <w:rsid w:val="002170D9"/>
    <w:rsid w:val="0022056E"/>
    <w:rsid w:val="00220EDA"/>
    <w:rsid w:val="0022109C"/>
    <w:rsid w:val="002219AB"/>
    <w:rsid w:val="002222DD"/>
    <w:rsid w:val="0022290A"/>
    <w:rsid w:val="002234FA"/>
    <w:rsid w:val="002236D7"/>
    <w:rsid w:val="00223848"/>
    <w:rsid w:val="002269A1"/>
    <w:rsid w:val="002274C6"/>
    <w:rsid w:val="00230565"/>
    <w:rsid w:val="00230743"/>
    <w:rsid w:val="002307FB"/>
    <w:rsid w:val="002316F4"/>
    <w:rsid w:val="00233F1D"/>
    <w:rsid w:val="002352BE"/>
    <w:rsid w:val="00236905"/>
    <w:rsid w:val="00236C3D"/>
    <w:rsid w:val="00240D3A"/>
    <w:rsid w:val="00240F6B"/>
    <w:rsid w:val="00241C57"/>
    <w:rsid w:val="002439FC"/>
    <w:rsid w:val="00244E16"/>
    <w:rsid w:val="002452D5"/>
    <w:rsid w:val="00247306"/>
    <w:rsid w:val="00253529"/>
    <w:rsid w:val="0025453C"/>
    <w:rsid w:val="0025456B"/>
    <w:rsid w:val="002563D9"/>
    <w:rsid w:val="00256442"/>
    <w:rsid w:val="002572C3"/>
    <w:rsid w:val="00260EEE"/>
    <w:rsid w:val="00260F51"/>
    <w:rsid w:val="00263B43"/>
    <w:rsid w:val="00264630"/>
    <w:rsid w:val="002653A1"/>
    <w:rsid w:val="002679B3"/>
    <w:rsid w:val="00267C00"/>
    <w:rsid w:val="0027000C"/>
    <w:rsid w:val="002713B9"/>
    <w:rsid w:val="002724EB"/>
    <w:rsid w:val="00273130"/>
    <w:rsid w:val="00276479"/>
    <w:rsid w:val="002769DD"/>
    <w:rsid w:val="00281F74"/>
    <w:rsid w:val="00282D18"/>
    <w:rsid w:val="00284E0C"/>
    <w:rsid w:val="00286227"/>
    <w:rsid w:val="00286432"/>
    <w:rsid w:val="002869C3"/>
    <w:rsid w:val="002875DA"/>
    <w:rsid w:val="00290F90"/>
    <w:rsid w:val="002924EC"/>
    <w:rsid w:val="00292F17"/>
    <w:rsid w:val="00294F68"/>
    <w:rsid w:val="002954DC"/>
    <w:rsid w:val="002A0B7A"/>
    <w:rsid w:val="002A0E14"/>
    <w:rsid w:val="002A1275"/>
    <w:rsid w:val="002A2414"/>
    <w:rsid w:val="002A438E"/>
    <w:rsid w:val="002A5D13"/>
    <w:rsid w:val="002B36CA"/>
    <w:rsid w:val="002B441B"/>
    <w:rsid w:val="002B6376"/>
    <w:rsid w:val="002C0D67"/>
    <w:rsid w:val="002C0F1A"/>
    <w:rsid w:val="002C2E05"/>
    <w:rsid w:val="002C3AB6"/>
    <w:rsid w:val="002C3C26"/>
    <w:rsid w:val="002C4118"/>
    <w:rsid w:val="002C6CEF"/>
    <w:rsid w:val="002C7515"/>
    <w:rsid w:val="002D0900"/>
    <w:rsid w:val="002D0CA8"/>
    <w:rsid w:val="002D349B"/>
    <w:rsid w:val="002D6182"/>
    <w:rsid w:val="002D6D60"/>
    <w:rsid w:val="002E1FE7"/>
    <w:rsid w:val="002E202F"/>
    <w:rsid w:val="002E24EA"/>
    <w:rsid w:val="002E2C9B"/>
    <w:rsid w:val="002E3D35"/>
    <w:rsid w:val="002E3F92"/>
    <w:rsid w:val="002E64E3"/>
    <w:rsid w:val="002E67E4"/>
    <w:rsid w:val="002E6BB6"/>
    <w:rsid w:val="002F0CAE"/>
    <w:rsid w:val="002F120B"/>
    <w:rsid w:val="002F203B"/>
    <w:rsid w:val="002F2E38"/>
    <w:rsid w:val="002F2F37"/>
    <w:rsid w:val="002F42EC"/>
    <w:rsid w:val="002F62F3"/>
    <w:rsid w:val="00300759"/>
    <w:rsid w:val="00301464"/>
    <w:rsid w:val="00303FA3"/>
    <w:rsid w:val="00304977"/>
    <w:rsid w:val="0031327F"/>
    <w:rsid w:val="00314A89"/>
    <w:rsid w:val="00316601"/>
    <w:rsid w:val="003176B5"/>
    <w:rsid w:val="00320F81"/>
    <w:rsid w:val="00326D22"/>
    <w:rsid w:val="0032781E"/>
    <w:rsid w:val="0033042A"/>
    <w:rsid w:val="00330BFE"/>
    <w:rsid w:val="00331A78"/>
    <w:rsid w:val="00332C6D"/>
    <w:rsid w:val="00332D5E"/>
    <w:rsid w:val="0033338E"/>
    <w:rsid w:val="00333F68"/>
    <w:rsid w:val="00341692"/>
    <w:rsid w:val="0034265A"/>
    <w:rsid w:val="003438D2"/>
    <w:rsid w:val="00345B0C"/>
    <w:rsid w:val="00347378"/>
    <w:rsid w:val="003505E8"/>
    <w:rsid w:val="00352DC7"/>
    <w:rsid w:val="00353BA6"/>
    <w:rsid w:val="00354F16"/>
    <w:rsid w:val="0035660F"/>
    <w:rsid w:val="00357C27"/>
    <w:rsid w:val="003618B4"/>
    <w:rsid w:val="00363435"/>
    <w:rsid w:val="0036394D"/>
    <w:rsid w:val="00363CEF"/>
    <w:rsid w:val="003656D6"/>
    <w:rsid w:val="0036593E"/>
    <w:rsid w:val="0037124D"/>
    <w:rsid w:val="003719DA"/>
    <w:rsid w:val="00371C27"/>
    <w:rsid w:val="003736A1"/>
    <w:rsid w:val="003751F7"/>
    <w:rsid w:val="003773AA"/>
    <w:rsid w:val="003773E4"/>
    <w:rsid w:val="003802F0"/>
    <w:rsid w:val="00380F2F"/>
    <w:rsid w:val="00381094"/>
    <w:rsid w:val="00383B1A"/>
    <w:rsid w:val="00383F85"/>
    <w:rsid w:val="00384214"/>
    <w:rsid w:val="003848ED"/>
    <w:rsid w:val="00384D30"/>
    <w:rsid w:val="00385088"/>
    <w:rsid w:val="00385D5B"/>
    <w:rsid w:val="003867C7"/>
    <w:rsid w:val="00392B38"/>
    <w:rsid w:val="00392D02"/>
    <w:rsid w:val="003946AE"/>
    <w:rsid w:val="003A172E"/>
    <w:rsid w:val="003A39F7"/>
    <w:rsid w:val="003A7140"/>
    <w:rsid w:val="003B0D73"/>
    <w:rsid w:val="003B1DC4"/>
    <w:rsid w:val="003B3114"/>
    <w:rsid w:val="003B5000"/>
    <w:rsid w:val="003B50CB"/>
    <w:rsid w:val="003B6A2B"/>
    <w:rsid w:val="003B7A1A"/>
    <w:rsid w:val="003C0CF0"/>
    <w:rsid w:val="003C2ADA"/>
    <w:rsid w:val="003C32F7"/>
    <w:rsid w:val="003C3372"/>
    <w:rsid w:val="003C37E5"/>
    <w:rsid w:val="003C4B28"/>
    <w:rsid w:val="003C7F72"/>
    <w:rsid w:val="003D0891"/>
    <w:rsid w:val="003D1646"/>
    <w:rsid w:val="003D341F"/>
    <w:rsid w:val="003D3B27"/>
    <w:rsid w:val="003D3BB9"/>
    <w:rsid w:val="003D4396"/>
    <w:rsid w:val="003D4D0C"/>
    <w:rsid w:val="003D55C8"/>
    <w:rsid w:val="003D55F3"/>
    <w:rsid w:val="003D67DC"/>
    <w:rsid w:val="003D72CC"/>
    <w:rsid w:val="003E0856"/>
    <w:rsid w:val="003E2724"/>
    <w:rsid w:val="003E2F0F"/>
    <w:rsid w:val="003E62E3"/>
    <w:rsid w:val="003E727D"/>
    <w:rsid w:val="003E7F93"/>
    <w:rsid w:val="003F0AFB"/>
    <w:rsid w:val="003F11DD"/>
    <w:rsid w:val="003F1215"/>
    <w:rsid w:val="003F2012"/>
    <w:rsid w:val="003F22E1"/>
    <w:rsid w:val="003F4C46"/>
    <w:rsid w:val="003F5413"/>
    <w:rsid w:val="003F5F6B"/>
    <w:rsid w:val="003F64EF"/>
    <w:rsid w:val="00400350"/>
    <w:rsid w:val="00404454"/>
    <w:rsid w:val="0040549F"/>
    <w:rsid w:val="004073AA"/>
    <w:rsid w:val="00410EAF"/>
    <w:rsid w:val="0041183B"/>
    <w:rsid w:val="004159C0"/>
    <w:rsid w:val="00416767"/>
    <w:rsid w:val="00416A4E"/>
    <w:rsid w:val="00416D6A"/>
    <w:rsid w:val="0042196B"/>
    <w:rsid w:val="00422B41"/>
    <w:rsid w:val="0042415F"/>
    <w:rsid w:val="0042521A"/>
    <w:rsid w:val="004258C4"/>
    <w:rsid w:val="0043353F"/>
    <w:rsid w:val="00434111"/>
    <w:rsid w:val="00435DA9"/>
    <w:rsid w:val="00440068"/>
    <w:rsid w:val="0044013D"/>
    <w:rsid w:val="0044144A"/>
    <w:rsid w:val="004420E6"/>
    <w:rsid w:val="0044430D"/>
    <w:rsid w:val="00447322"/>
    <w:rsid w:val="00450916"/>
    <w:rsid w:val="00453350"/>
    <w:rsid w:val="00454500"/>
    <w:rsid w:val="00454DA0"/>
    <w:rsid w:val="0045598C"/>
    <w:rsid w:val="00456334"/>
    <w:rsid w:val="00456B86"/>
    <w:rsid w:val="00456F63"/>
    <w:rsid w:val="00460398"/>
    <w:rsid w:val="0046104C"/>
    <w:rsid w:val="00461C65"/>
    <w:rsid w:val="00463EC0"/>
    <w:rsid w:val="0046434C"/>
    <w:rsid w:val="004668D1"/>
    <w:rsid w:val="00466EB1"/>
    <w:rsid w:val="00467B69"/>
    <w:rsid w:val="004708D8"/>
    <w:rsid w:val="0047132C"/>
    <w:rsid w:val="00474B7C"/>
    <w:rsid w:val="0047618E"/>
    <w:rsid w:val="00476354"/>
    <w:rsid w:val="00476FFB"/>
    <w:rsid w:val="00481067"/>
    <w:rsid w:val="00481C74"/>
    <w:rsid w:val="00485638"/>
    <w:rsid w:val="00487C52"/>
    <w:rsid w:val="004903CC"/>
    <w:rsid w:val="004909C8"/>
    <w:rsid w:val="00492177"/>
    <w:rsid w:val="00496F2F"/>
    <w:rsid w:val="004A0035"/>
    <w:rsid w:val="004A04E7"/>
    <w:rsid w:val="004A0697"/>
    <w:rsid w:val="004A0C7F"/>
    <w:rsid w:val="004A14B2"/>
    <w:rsid w:val="004A171D"/>
    <w:rsid w:val="004A3F60"/>
    <w:rsid w:val="004A495B"/>
    <w:rsid w:val="004A6D25"/>
    <w:rsid w:val="004A73AD"/>
    <w:rsid w:val="004B158E"/>
    <w:rsid w:val="004B2BE4"/>
    <w:rsid w:val="004B4D92"/>
    <w:rsid w:val="004B7C0F"/>
    <w:rsid w:val="004C08A2"/>
    <w:rsid w:val="004C1BE8"/>
    <w:rsid w:val="004C2EA5"/>
    <w:rsid w:val="004C3B71"/>
    <w:rsid w:val="004C61BE"/>
    <w:rsid w:val="004C648C"/>
    <w:rsid w:val="004D10DD"/>
    <w:rsid w:val="004D2626"/>
    <w:rsid w:val="004D41E8"/>
    <w:rsid w:val="004D43A8"/>
    <w:rsid w:val="004D5152"/>
    <w:rsid w:val="004D5B28"/>
    <w:rsid w:val="004D5E1D"/>
    <w:rsid w:val="004D7AB4"/>
    <w:rsid w:val="004E03E5"/>
    <w:rsid w:val="004E0D10"/>
    <w:rsid w:val="004E26A5"/>
    <w:rsid w:val="004E5EAA"/>
    <w:rsid w:val="004E782F"/>
    <w:rsid w:val="004F0CD2"/>
    <w:rsid w:val="004F2435"/>
    <w:rsid w:val="004F2543"/>
    <w:rsid w:val="004F2606"/>
    <w:rsid w:val="004F3908"/>
    <w:rsid w:val="004F3E86"/>
    <w:rsid w:val="004F40DA"/>
    <w:rsid w:val="004F474A"/>
    <w:rsid w:val="004F5DE3"/>
    <w:rsid w:val="004F686D"/>
    <w:rsid w:val="004F7EC3"/>
    <w:rsid w:val="00500A59"/>
    <w:rsid w:val="0050136A"/>
    <w:rsid w:val="00502990"/>
    <w:rsid w:val="00502D39"/>
    <w:rsid w:val="005035C2"/>
    <w:rsid w:val="00503882"/>
    <w:rsid w:val="0050464F"/>
    <w:rsid w:val="00504A09"/>
    <w:rsid w:val="005062C2"/>
    <w:rsid w:val="00506CF6"/>
    <w:rsid w:val="005103C8"/>
    <w:rsid w:val="00512968"/>
    <w:rsid w:val="00512CBB"/>
    <w:rsid w:val="00516867"/>
    <w:rsid w:val="00516C81"/>
    <w:rsid w:val="00522017"/>
    <w:rsid w:val="005234BF"/>
    <w:rsid w:val="00526C33"/>
    <w:rsid w:val="00526DF3"/>
    <w:rsid w:val="0052767F"/>
    <w:rsid w:val="00530EE6"/>
    <w:rsid w:val="00535FA6"/>
    <w:rsid w:val="00537655"/>
    <w:rsid w:val="00540B40"/>
    <w:rsid w:val="00540C00"/>
    <w:rsid w:val="00542551"/>
    <w:rsid w:val="00543FD8"/>
    <w:rsid w:val="00544421"/>
    <w:rsid w:val="00546664"/>
    <w:rsid w:val="00550524"/>
    <w:rsid w:val="00550612"/>
    <w:rsid w:val="005520B4"/>
    <w:rsid w:val="00552A95"/>
    <w:rsid w:val="00553AEA"/>
    <w:rsid w:val="00555B16"/>
    <w:rsid w:val="00556D8F"/>
    <w:rsid w:val="00560C7B"/>
    <w:rsid w:val="00560E9C"/>
    <w:rsid w:val="005620FC"/>
    <w:rsid w:val="00563121"/>
    <w:rsid w:val="00564D67"/>
    <w:rsid w:val="00567290"/>
    <w:rsid w:val="00567824"/>
    <w:rsid w:val="00571E2F"/>
    <w:rsid w:val="00575ABF"/>
    <w:rsid w:val="00576769"/>
    <w:rsid w:val="005812F1"/>
    <w:rsid w:val="0058203D"/>
    <w:rsid w:val="005825B1"/>
    <w:rsid w:val="00585C6A"/>
    <w:rsid w:val="0058622E"/>
    <w:rsid w:val="00587274"/>
    <w:rsid w:val="00587E4E"/>
    <w:rsid w:val="00590CD3"/>
    <w:rsid w:val="00590EC9"/>
    <w:rsid w:val="00594C9F"/>
    <w:rsid w:val="00595268"/>
    <w:rsid w:val="005A2528"/>
    <w:rsid w:val="005A2750"/>
    <w:rsid w:val="005A2A68"/>
    <w:rsid w:val="005A2B48"/>
    <w:rsid w:val="005B15D5"/>
    <w:rsid w:val="005B3014"/>
    <w:rsid w:val="005B3A14"/>
    <w:rsid w:val="005C268E"/>
    <w:rsid w:val="005C3647"/>
    <w:rsid w:val="005C4F50"/>
    <w:rsid w:val="005C5833"/>
    <w:rsid w:val="005C64E4"/>
    <w:rsid w:val="005C655E"/>
    <w:rsid w:val="005C782D"/>
    <w:rsid w:val="005C7C93"/>
    <w:rsid w:val="005C7DB4"/>
    <w:rsid w:val="005D1FA5"/>
    <w:rsid w:val="005D2C9D"/>
    <w:rsid w:val="005D2FCC"/>
    <w:rsid w:val="005D5759"/>
    <w:rsid w:val="005D673C"/>
    <w:rsid w:val="005E09DB"/>
    <w:rsid w:val="005E10C3"/>
    <w:rsid w:val="005E2132"/>
    <w:rsid w:val="005E227A"/>
    <w:rsid w:val="005E2E09"/>
    <w:rsid w:val="005E5C6A"/>
    <w:rsid w:val="005E6AAF"/>
    <w:rsid w:val="005E6CD9"/>
    <w:rsid w:val="005F0D6F"/>
    <w:rsid w:val="005F2B09"/>
    <w:rsid w:val="005F3471"/>
    <w:rsid w:val="005F4F57"/>
    <w:rsid w:val="005F5021"/>
    <w:rsid w:val="005F55FC"/>
    <w:rsid w:val="0060028B"/>
    <w:rsid w:val="0060170C"/>
    <w:rsid w:val="00602268"/>
    <w:rsid w:val="0060355E"/>
    <w:rsid w:val="00606152"/>
    <w:rsid w:val="00606A2D"/>
    <w:rsid w:val="00612FAD"/>
    <w:rsid w:val="00614B68"/>
    <w:rsid w:val="00616228"/>
    <w:rsid w:val="0061641D"/>
    <w:rsid w:val="00616611"/>
    <w:rsid w:val="006178D5"/>
    <w:rsid w:val="00625DA7"/>
    <w:rsid w:val="006262D7"/>
    <w:rsid w:val="00630834"/>
    <w:rsid w:val="00631819"/>
    <w:rsid w:val="00632906"/>
    <w:rsid w:val="006357ED"/>
    <w:rsid w:val="00636950"/>
    <w:rsid w:val="00636D8D"/>
    <w:rsid w:val="0064205B"/>
    <w:rsid w:val="006433BB"/>
    <w:rsid w:val="006437F5"/>
    <w:rsid w:val="006448AB"/>
    <w:rsid w:val="00644AAB"/>
    <w:rsid w:val="00645F0B"/>
    <w:rsid w:val="00646765"/>
    <w:rsid w:val="0064777E"/>
    <w:rsid w:val="00647E72"/>
    <w:rsid w:val="006501C8"/>
    <w:rsid w:val="0065245C"/>
    <w:rsid w:val="006526A3"/>
    <w:rsid w:val="00652726"/>
    <w:rsid w:val="00654265"/>
    <w:rsid w:val="006555F1"/>
    <w:rsid w:val="00655EDC"/>
    <w:rsid w:val="00656106"/>
    <w:rsid w:val="006563D7"/>
    <w:rsid w:val="00657817"/>
    <w:rsid w:val="006604A2"/>
    <w:rsid w:val="00660850"/>
    <w:rsid w:val="00660BA0"/>
    <w:rsid w:val="00665DF9"/>
    <w:rsid w:val="00665EA9"/>
    <w:rsid w:val="0066791A"/>
    <w:rsid w:val="00667A5F"/>
    <w:rsid w:val="00672517"/>
    <w:rsid w:val="006730F4"/>
    <w:rsid w:val="00673D81"/>
    <w:rsid w:val="00676340"/>
    <w:rsid w:val="006779EE"/>
    <w:rsid w:val="006804C0"/>
    <w:rsid w:val="006812EB"/>
    <w:rsid w:val="006858C1"/>
    <w:rsid w:val="00686E03"/>
    <w:rsid w:val="0068765C"/>
    <w:rsid w:val="00695763"/>
    <w:rsid w:val="00695B91"/>
    <w:rsid w:val="00696FE1"/>
    <w:rsid w:val="006A0948"/>
    <w:rsid w:val="006A1869"/>
    <w:rsid w:val="006A2D30"/>
    <w:rsid w:val="006A3798"/>
    <w:rsid w:val="006A6C9D"/>
    <w:rsid w:val="006A7092"/>
    <w:rsid w:val="006A71AF"/>
    <w:rsid w:val="006A72CF"/>
    <w:rsid w:val="006B2DA3"/>
    <w:rsid w:val="006B3638"/>
    <w:rsid w:val="006B3B5B"/>
    <w:rsid w:val="006B4DDA"/>
    <w:rsid w:val="006B4F29"/>
    <w:rsid w:val="006B5882"/>
    <w:rsid w:val="006B671A"/>
    <w:rsid w:val="006B6F3F"/>
    <w:rsid w:val="006C1510"/>
    <w:rsid w:val="006C15AD"/>
    <w:rsid w:val="006C2C8D"/>
    <w:rsid w:val="006C3A05"/>
    <w:rsid w:val="006C46E6"/>
    <w:rsid w:val="006C473C"/>
    <w:rsid w:val="006C6026"/>
    <w:rsid w:val="006D2209"/>
    <w:rsid w:val="006D2402"/>
    <w:rsid w:val="006D3AA7"/>
    <w:rsid w:val="006D3DCB"/>
    <w:rsid w:val="006D62FA"/>
    <w:rsid w:val="006D6825"/>
    <w:rsid w:val="006D7AB4"/>
    <w:rsid w:val="006E0931"/>
    <w:rsid w:val="006E227F"/>
    <w:rsid w:val="006E3801"/>
    <w:rsid w:val="006E6254"/>
    <w:rsid w:val="006E6B09"/>
    <w:rsid w:val="006F000E"/>
    <w:rsid w:val="006F05F0"/>
    <w:rsid w:val="006F47A5"/>
    <w:rsid w:val="006F659A"/>
    <w:rsid w:val="006F6859"/>
    <w:rsid w:val="006F6DB2"/>
    <w:rsid w:val="00701336"/>
    <w:rsid w:val="00702053"/>
    <w:rsid w:val="00702E2A"/>
    <w:rsid w:val="007063E5"/>
    <w:rsid w:val="0071013E"/>
    <w:rsid w:val="0071126A"/>
    <w:rsid w:val="00711719"/>
    <w:rsid w:val="00712840"/>
    <w:rsid w:val="0071497A"/>
    <w:rsid w:val="0071532E"/>
    <w:rsid w:val="007158E5"/>
    <w:rsid w:val="00715CEA"/>
    <w:rsid w:val="00717A7B"/>
    <w:rsid w:val="00721BB4"/>
    <w:rsid w:val="0072236F"/>
    <w:rsid w:val="00726D83"/>
    <w:rsid w:val="00727198"/>
    <w:rsid w:val="00727A05"/>
    <w:rsid w:val="00727B3B"/>
    <w:rsid w:val="0073167D"/>
    <w:rsid w:val="0073200D"/>
    <w:rsid w:val="007326A8"/>
    <w:rsid w:val="00733AC2"/>
    <w:rsid w:val="0073508B"/>
    <w:rsid w:val="007375F5"/>
    <w:rsid w:val="007408C6"/>
    <w:rsid w:val="00742AF2"/>
    <w:rsid w:val="007440E2"/>
    <w:rsid w:val="00747481"/>
    <w:rsid w:val="00751274"/>
    <w:rsid w:val="007543EE"/>
    <w:rsid w:val="0075446E"/>
    <w:rsid w:val="0075466C"/>
    <w:rsid w:val="007546C2"/>
    <w:rsid w:val="00754997"/>
    <w:rsid w:val="00754CCF"/>
    <w:rsid w:val="00755735"/>
    <w:rsid w:val="007566C5"/>
    <w:rsid w:val="00757952"/>
    <w:rsid w:val="00761623"/>
    <w:rsid w:val="007636DF"/>
    <w:rsid w:val="00766BDE"/>
    <w:rsid w:val="00771C9A"/>
    <w:rsid w:val="00771D81"/>
    <w:rsid w:val="0077221D"/>
    <w:rsid w:val="0077368F"/>
    <w:rsid w:val="0077521C"/>
    <w:rsid w:val="007778F6"/>
    <w:rsid w:val="00777DEA"/>
    <w:rsid w:val="00777E11"/>
    <w:rsid w:val="00783BA3"/>
    <w:rsid w:val="00784110"/>
    <w:rsid w:val="0078415F"/>
    <w:rsid w:val="00784CBF"/>
    <w:rsid w:val="00785030"/>
    <w:rsid w:val="007875B3"/>
    <w:rsid w:val="007875FF"/>
    <w:rsid w:val="00791F8D"/>
    <w:rsid w:val="0079299D"/>
    <w:rsid w:val="00793653"/>
    <w:rsid w:val="00793741"/>
    <w:rsid w:val="007968A9"/>
    <w:rsid w:val="007971AB"/>
    <w:rsid w:val="0079731D"/>
    <w:rsid w:val="00797EF5"/>
    <w:rsid w:val="007A0809"/>
    <w:rsid w:val="007A1469"/>
    <w:rsid w:val="007A1E5C"/>
    <w:rsid w:val="007A496C"/>
    <w:rsid w:val="007A6EE3"/>
    <w:rsid w:val="007A7559"/>
    <w:rsid w:val="007A7FA8"/>
    <w:rsid w:val="007B0B2B"/>
    <w:rsid w:val="007B0F72"/>
    <w:rsid w:val="007B416C"/>
    <w:rsid w:val="007B5FF5"/>
    <w:rsid w:val="007C0B73"/>
    <w:rsid w:val="007C10E5"/>
    <w:rsid w:val="007C202B"/>
    <w:rsid w:val="007C21B4"/>
    <w:rsid w:val="007C3FC8"/>
    <w:rsid w:val="007C4CD9"/>
    <w:rsid w:val="007C6496"/>
    <w:rsid w:val="007C7744"/>
    <w:rsid w:val="007C7E4B"/>
    <w:rsid w:val="007D3342"/>
    <w:rsid w:val="007D5342"/>
    <w:rsid w:val="007D539A"/>
    <w:rsid w:val="007D5876"/>
    <w:rsid w:val="007D70CC"/>
    <w:rsid w:val="007D71A0"/>
    <w:rsid w:val="007D79DE"/>
    <w:rsid w:val="007E0CEE"/>
    <w:rsid w:val="007E2CCC"/>
    <w:rsid w:val="007E4182"/>
    <w:rsid w:val="007E43B2"/>
    <w:rsid w:val="007E58C9"/>
    <w:rsid w:val="007E5D92"/>
    <w:rsid w:val="007E725B"/>
    <w:rsid w:val="007E7C28"/>
    <w:rsid w:val="007F1308"/>
    <w:rsid w:val="007F207D"/>
    <w:rsid w:val="007F2647"/>
    <w:rsid w:val="007F3B34"/>
    <w:rsid w:val="007F4DC5"/>
    <w:rsid w:val="007F543A"/>
    <w:rsid w:val="007F5C40"/>
    <w:rsid w:val="007F628D"/>
    <w:rsid w:val="00800B59"/>
    <w:rsid w:val="008028ED"/>
    <w:rsid w:val="00802A97"/>
    <w:rsid w:val="00802E5A"/>
    <w:rsid w:val="00804CC9"/>
    <w:rsid w:val="008056F2"/>
    <w:rsid w:val="00805C9F"/>
    <w:rsid w:val="008070E2"/>
    <w:rsid w:val="0081123E"/>
    <w:rsid w:val="00812A15"/>
    <w:rsid w:val="00813C05"/>
    <w:rsid w:val="00813D85"/>
    <w:rsid w:val="00814D63"/>
    <w:rsid w:val="00815293"/>
    <w:rsid w:val="00815613"/>
    <w:rsid w:val="008178B0"/>
    <w:rsid w:val="00817B93"/>
    <w:rsid w:val="0082015D"/>
    <w:rsid w:val="008204E0"/>
    <w:rsid w:val="0082539F"/>
    <w:rsid w:val="008253CB"/>
    <w:rsid w:val="00826CAC"/>
    <w:rsid w:val="008270AF"/>
    <w:rsid w:val="008270E4"/>
    <w:rsid w:val="00827FAF"/>
    <w:rsid w:val="008326B0"/>
    <w:rsid w:val="0083319E"/>
    <w:rsid w:val="0083323C"/>
    <w:rsid w:val="00833EDB"/>
    <w:rsid w:val="00835389"/>
    <w:rsid w:val="00837424"/>
    <w:rsid w:val="0083780A"/>
    <w:rsid w:val="00837E1A"/>
    <w:rsid w:val="0084055A"/>
    <w:rsid w:val="00840E21"/>
    <w:rsid w:val="008413A9"/>
    <w:rsid w:val="00841426"/>
    <w:rsid w:val="00842E92"/>
    <w:rsid w:val="0084719D"/>
    <w:rsid w:val="0084720C"/>
    <w:rsid w:val="00847717"/>
    <w:rsid w:val="00847C91"/>
    <w:rsid w:val="00850D0D"/>
    <w:rsid w:val="00850E90"/>
    <w:rsid w:val="00851429"/>
    <w:rsid w:val="00851B57"/>
    <w:rsid w:val="008522EB"/>
    <w:rsid w:val="008530AA"/>
    <w:rsid w:val="008537BD"/>
    <w:rsid w:val="00854838"/>
    <w:rsid w:val="00854EFA"/>
    <w:rsid w:val="008551F8"/>
    <w:rsid w:val="0085571B"/>
    <w:rsid w:val="0086182C"/>
    <w:rsid w:val="00863B7E"/>
    <w:rsid w:val="00864B38"/>
    <w:rsid w:val="00865826"/>
    <w:rsid w:val="00866955"/>
    <w:rsid w:val="0087042D"/>
    <w:rsid w:val="00871504"/>
    <w:rsid w:val="008724AE"/>
    <w:rsid w:val="008729C5"/>
    <w:rsid w:val="00872ACA"/>
    <w:rsid w:val="00874087"/>
    <w:rsid w:val="0087544D"/>
    <w:rsid w:val="00876322"/>
    <w:rsid w:val="008802C8"/>
    <w:rsid w:val="00882610"/>
    <w:rsid w:val="00883719"/>
    <w:rsid w:val="00883AF4"/>
    <w:rsid w:val="00886550"/>
    <w:rsid w:val="0088723F"/>
    <w:rsid w:val="008877F6"/>
    <w:rsid w:val="00890897"/>
    <w:rsid w:val="00891B81"/>
    <w:rsid w:val="00892F49"/>
    <w:rsid w:val="00893236"/>
    <w:rsid w:val="00895027"/>
    <w:rsid w:val="008958C4"/>
    <w:rsid w:val="0089635E"/>
    <w:rsid w:val="008A4081"/>
    <w:rsid w:val="008A4A40"/>
    <w:rsid w:val="008A7207"/>
    <w:rsid w:val="008A7394"/>
    <w:rsid w:val="008B0E96"/>
    <w:rsid w:val="008B0EFF"/>
    <w:rsid w:val="008B1F8D"/>
    <w:rsid w:val="008B2A94"/>
    <w:rsid w:val="008B307F"/>
    <w:rsid w:val="008B4D25"/>
    <w:rsid w:val="008B5354"/>
    <w:rsid w:val="008B55F6"/>
    <w:rsid w:val="008C06D3"/>
    <w:rsid w:val="008C0B1D"/>
    <w:rsid w:val="008C1637"/>
    <w:rsid w:val="008C1D0D"/>
    <w:rsid w:val="008C324B"/>
    <w:rsid w:val="008C3FCE"/>
    <w:rsid w:val="008C5B2B"/>
    <w:rsid w:val="008C77B3"/>
    <w:rsid w:val="008D1373"/>
    <w:rsid w:val="008D1844"/>
    <w:rsid w:val="008D4FD4"/>
    <w:rsid w:val="008D56AF"/>
    <w:rsid w:val="008D638C"/>
    <w:rsid w:val="008D6828"/>
    <w:rsid w:val="008D71C2"/>
    <w:rsid w:val="008E2491"/>
    <w:rsid w:val="008E2881"/>
    <w:rsid w:val="008E4707"/>
    <w:rsid w:val="008E49FA"/>
    <w:rsid w:val="008E7152"/>
    <w:rsid w:val="008F4739"/>
    <w:rsid w:val="008F68CF"/>
    <w:rsid w:val="008F698D"/>
    <w:rsid w:val="008F7B59"/>
    <w:rsid w:val="008F7E8A"/>
    <w:rsid w:val="0090105F"/>
    <w:rsid w:val="0090172E"/>
    <w:rsid w:val="00901C05"/>
    <w:rsid w:val="00902551"/>
    <w:rsid w:val="00902724"/>
    <w:rsid w:val="00903258"/>
    <w:rsid w:val="009050E3"/>
    <w:rsid w:val="009053C4"/>
    <w:rsid w:val="00907773"/>
    <w:rsid w:val="00907E67"/>
    <w:rsid w:val="00911311"/>
    <w:rsid w:val="00911316"/>
    <w:rsid w:val="009114A5"/>
    <w:rsid w:val="00915682"/>
    <w:rsid w:val="009176E3"/>
    <w:rsid w:val="009223F8"/>
    <w:rsid w:val="0092283E"/>
    <w:rsid w:val="00922C33"/>
    <w:rsid w:val="009241E9"/>
    <w:rsid w:val="00924A5A"/>
    <w:rsid w:val="00925F96"/>
    <w:rsid w:val="0092689D"/>
    <w:rsid w:val="0092725F"/>
    <w:rsid w:val="00931420"/>
    <w:rsid w:val="00932A44"/>
    <w:rsid w:val="009331B9"/>
    <w:rsid w:val="00934336"/>
    <w:rsid w:val="009371C0"/>
    <w:rsid w:val="00937A07"/>
    <w:rsid w:val="00937A9F"/>
    <w:rsid w:val="0094066F"/>
    <w:rsid w:val="0094269D"/>
    <w:rsid w:val="0094291D"/>
    <w:rsid w:val="00943962"/>
    <w:rsid w:val="009446FA"/>
    <w:rsid w:val="00947172"/>
    <w:rsid w:val="009516E5"/>
    <w:rsid w:val="00951976"/>
    <w:rsid w:val="00951FBA"/>
    <w:rsid w:val="00954266"/>
    <w:rsid w:val="00956A0A"/>
    <w:rsid w:val="009574D2"/>
    <w:rsid w:val="009575C0"/>
    <w:rsid w:val="00960A86"/>
    <w:rsid w:val="009638DA"/>
    <w:rsid w:val="009643DE"/>
    <w:rsid w:val="00967C3A"/>
    <w:rsid w:val="00967C96"/>
    <w:rsid w:val="009823DB"/>
    <w:rsid w:val="00985D78"/>
    <w:rsid w:val="009863DB"/>
    <w:rsid w:val="00987644"/>
    <w:rsid w:val="009917BD"/>
    <w:rsid w:val="00992F36"/>
    <w:rsid w:val="0099399C"/>
    <w:rsid w:val="009957EA"/>
    <w:rsid w:val="0099660F"/>
    <w:rsid w:val="00997921"/>
    <w:rsid w:val="009A06F2"/>
    <w:rsid w:val="009A349B"/>
    <w:rsid w:val="009A4B17"/>
    <w:rsid w:val="009A5EEB"/>
    <w:rsid w:val="009A7ECF"/>
    <w:rsid w:val="009B17E2"/>
    <w:rsid w:val="009B29EE"/>
    <w:rsid w:val="009B2C0E"/>
    <w:rsid w:val="009B372D"/>
    <w:rsid w:val="009B377C"/>
    <w:rsid w:val="009B39F6"/>
    <w:rsid w:val="009B5164"/>
    <w:rsid w:val="009C103D"/>
    <w:rsid w:val="009C21F8"/>
    <w:rsid w:val="009C374A"/>
    <w:rsid w:val="009C4CC6"/>
    <w:rsid w:val="009C55E1"/>
    <w:rsid w:val="009C5F58"/>
    <w:rsid w:val="009C6BC4"/>
    <w:rsid w:val="009D10BD"/>
    <w:rsid w:val="009D1191"/>
    <w:rsid w:val="009D14D7"/>
    <w:rsid w:val="009D29CA"/>
    <w:rsid w:val="009D2DA3"/>
    <w:rsid w:val="009D3794"/>
    <w:rsid w:val="009D3CDF"/>
    <w:rsid w:val="009D4263"/>
    <w:rsid w:val="009D4942"/>
    <w:rsid w:val="009D4C8C"/>
    <w:rsid w:val="009E1015"/>
    <w:rsid w:val="009E17F3"/>
    <w:rsid w:val="009E1CC1"/>
    <w:rsid w:val="009E2967"/>
    <w:rsid w:val="009E2BCB"/>
    <w:rsid w:val="009E6F58"/>
    <w:rsid w:val="009F103B"/>
    <w:rsid w:val="009F3627"/>
    <w:rsid w:val="009F7E92"/>
    <w:rsid w:val="00A01424"/>
    <w:rsid w:val="00A01530"/>
    <w:rsid w:val="00A02943"/>
    <w:rsid w:val="00A03A29"/>
    <w:rsid w:val="00A05C9B"/>
    <w:rsid w:val="00A064E4"/>
    <w:rsid w:val="00A0710D"/>
    <w:rsid w:val="00A07C73"/>
    <w:rsid w:val="00A1020C"/>
    <w:rsid w:val="00A12A0C"/>
    <w:rsid w:val="00A12D61"/>
    <w:rsid w:val="00A152ED"/>
    <w:rsid w:val="00A15A71"/>
    <w:rsid w:val="00A2402E"/>
    <w:rsid w:val="00A24512"/>
    <w:rsid w:val="00A25453"/>
    <w:rsid w:val="00A25769"/>
    <w:rsid w:val="00A31912"/>
    <w:rsid w:val="00A31D51"/>
    <w:rsid w:val="00A32444"/>
    <w:rsid w:val="00A32B73"/>
    <w:rsid w:val="00A33114"/>
    <w:rsid w:val="00A35277"/>
    <w:rsid w:val="00A370E0"/>
    <w:rsid w:val="00A378EB"/>
    <w:rsid w:val="00A37BCF"/>
    <w:rsid w:val="00A411B8"/>
    <w:rsid w:val="00A4135A"/>
    <w:rsid w:val="00A41550"/>
    <w:rsid w:val="00A44166"/>
    <w:rsid w:val="00A4491C"/>
    <w:rsid w:val="00A4577F"/>
    <w:rsid w:val="00A47663"/>
    <w:rsid w:val="00A504E9"/>
    <w:rsid w:val="00A524DC"/>
    <w:rsid w:val="00A53253"/>
    <w:rsid w:val="00A548F5"/>
    <w:rsid w:val="00A557B5"/>
    <w:rsid w:val="00A5708D"/>
    <w:rsid w:val="00A62241"/>
    <w:rsid w:val="00A673B9"/>
    <w:rsid w:val="00A674F9"/>
    <w:rsid w:val="00A72B42"/>
    <w:rsid w:val="00A7433B"/>
    <w:rsid w:val="00A757C1"/>
    <w:rsid w:val="00A75C8B"/>
    <w:rsid w:val="00A806E3"/>
    <w:rsid w:val="00A8272C"/>
    <w:rsid w:val="00A8333D"/>
    <w:rsid w:val="00A8437C"/>
    <w:rsid w:val="00A87C25"/>
    <w:rsid w:val="00A87C49"/>
    <w:rsid w:val="00A91468"/>
    <w:rsid w:val="00A92F33"/>
    <w:rsid w:val="00A94391"/>
    <w:rsid w:val="00A94468"/>
    <w:rsid w:val="00AA0C37"/>
    <w:rsid w:val="00AA0E2D"/>
    <w:rsid w:val="00AA1B5E"/>
    <w:rsid w:val="00AA2BCE"/>
    <w:rsid w:val="00AA2FFF"/>
    <w:rsid w:val="00AA41DA"/>
    <w:rsid w:val="00AA48F7"/>
    <w:rsid w:val="00AA4B15"/>
    <w:rsid w:val="00AA52BB"/>
    <w:rsid w:val="00AB3614"/>
    <w:rsid w:val="00AB6027"/>
    <w:rsid w:val="00AB717D"/>
    <w:rsid w:val="00AB7260"/>
    <w:rsid w:val="00AC03C8"/>
    <w:rsid w:val="00AC099C"/>
    <w:rsid w:val="00AC0DAC"/>
    <w:rsid w:val="00AC457B"/>
    <w:rsid w:val="00AC486F"/>
    <w:rsid w:val="00AC6E5C"/>
    <w:rsid w:val="00AD0834"/>
    <w:rsid w:val="00AD1531"/>
    <w:rsid w:val="00AD1B71"/>
    <w:rsid w:val="00AD1E90"/>
    <w:rsid w:val="00AD28AD"/>
    <w:rsid w:val="00AD2A2B"/>
    <w:rsid w:val="00AD3782"/>
    <w:rsid w:val="00AD60AE"/>
    <w:rsid w:val="00AD673A"/>
    <w:rsid w:val="00AD7064"/>
    <w:rsid w:val="00AE01CA"/>
    <w:rsid w:val="00AE11D4"/>
    <w:rsid w:val="00AE1435"/>
    <w:rsid w:val="00AE386B"/>
    <w:rsid w:val="00AE6E6D"/>
    <w:rsid w:val="00AE77E3"/>
    <w:rsid w:val="00AE7A04"/>
    <w:rsid w:val="00AF0C21"/>
    <w:rsid w:val="00AF129C"/>
    <w:rsid w:val="00AF19A5"/>
    <w:rsid w:val="00AF2A0B"/>
    <w:rsid w:val="00AF3E4C"/>
    <w:rsid w:val="00AF40F0"/>
    <w:rsid w:val="00AF53B7"/>
    <w:rsid w:val="00AF5E39"/>
    <w:rsid w:val="00AF7B5C"/>
    <w:rsid w:val="00AF7CBC"/>
    <w:rsid w:val="00B005C1"/>
    <w:rsid w:val="00B00A75"/>
    <w:rsid w:val="00B03984"/>
    <w:rsid w:val="00B04792"/>
    <w:rsid w:val="00B0684C"/>
    <w:rsid w:val="00B076F2"/>
    <w:rsid w:val="00B10053"/>
    <w:rsid w:val="00B104FF"/>
    <w:rsid w:val="00B1062B"/>
    <w:rsid w:val="00B20AD3"/>
    <w:rsid w:val="00B23286"/>
    <w:rsid w:val="00B2632E"/>
    <w:rsid w:val="00B27897"/>
    <w:rsid w:val="00B30A9D"/>
    <w:rsid w:val="00B31F33"/>
    <w:rsid w:val="00B31F6B"/>
    <w:rsid w:val="00B32ED6"/>
    <w:rsid w:val="00B33A08"/>
    <w:rsid w:val="00B34F4A"/>
    <w:rsid w:val="00B377AF"/>
    <w:rsid w:val="00B4174E"/>
    <w:rsid w:val="00B41C12"/>
    <w:rsid w:val="00B41F36"/>
    <w:rsid w:val="00B4434A"/>
    <w:rsid w:val="00B45D75"/>
    <w:rsid w:val="00B47725"/>
    <w:rsid w:val="00B527B4"/>
    <w:rsid w:val="00B52AD7"/>
    <w:rsid w:val="00B52D31"/>
    <w:rsid w:val="00B52EC7"/>
    <w:rsid w:val="00B53C5E"/>
    <w:rsid w:val="00B53F05"/>
    <w:rsid w:val="00B562BF"/>
    <w:rsid w:val="00B56357"/>
    <w:rsid w:val="00B5676B"/>
    <w:rsid w:val="00B56A2C"/>
    <w:rsid w:val="00B57681"/>
    <w:rsid w:val="00B57ADE"/>
    <w:rsid w:val="00B6142F"/>
    <w:rsid w:val="00B61D80"/>
    <w:rsid w:val="00B64A8D"/>
    <w:rsid w:val="00B652FD"/>
    <w:rsid w:val="00B66CEC"/>
    <w:rsid w:val="00B66E1A"/>
    <w:rsid w:val="00B70CF2"/>
    <w:rsid w:val="00B71C37"/>
    <w:rsid w:val="00B7220F"/>
    <w:rsid w:val="00B734AA"/>
    <w:rsid w:val="00B73A9E"/>
    <w:rsid w:val="00B753FE"/>
    <w:rsid w:val="00B75D2F"/>
    <w:rsid w:val="00B773E7"/>
    <w:rsid w:val="00B82517"/>
    <w:rsid w:val="00B82DF7"/>
    <w:rsid w:val="00B83013"/>
    <w:rsid w:val="00B83632"/>
    <w:rsid w:val="00B83D81"/>
    <w:rsid w:val="00B84BF1"/>
    <w:rsid w:val="00B86B1D"/>
    <w:rsid w:val="00B87446"/>
    <w:rsid w:val="00B9003A"/>
    <w:rsid w:val="00B92B11"/>
    <w:rsid w:val="00B945A2"/>
    <w:rsid w:val="00B973B5"/>
    <w:rsid w:val="00B9758C"/>
    <w:rsid w:val="00BA2CC7"/>
    <w:rsid w:val="00BA2FFB"/>
    <w:rsid w:val="00BA5D2D"/>
    <w:rsid w:val="00BA7841"/>
    <w:rsid w:val="00BA7A35"/>
    <w:rsid w:val="00BB0DC3"/>
    <w:rsid w:val="00BB4944"/>
    <w:rsid w:val="00BC1A5B"/>
    <w:rsid w:val="00BC6791"/>
    <w:rsid w:val="00BD3340"/>
    <w:rsid w:val="00BD3B70"/>
    <w:rsid w:val="00BD4E35"/>
    <w:rsid w:val="00BD799F"/>
    <w:rsid w:val="00BD7C9E"/>
    <w:rsid w:val="00BE1C74"/>
    <w:rsid w:val="00BE5228"/>
    <w:rsid w:val="00BE56E7"/>
    <w:rsid w:val="00BE799A"/>
    <w:rsid w:val="00BF09CF"/>
    <w:rsid w:val="00BF1329"/>
    <w:rsid w:val="00BF1E4D"/>
    <w:rsid w:val="00BF3C20"/>
    <w:rsid w:val="00C002E9"/>
    <w:rsid w:val="00C00989"/>
    <w:rsid w:val="00C01F65"/>
    <w:rsid w:val="00C02590"/>
    <w:rsid w:val="00C033F7"/>
    <w:rsid w:val="00C037AF"/>
    <w:rsid w:val="00C03AD8"/>
    <w:rsid w:val="00C062D3"/>
    <w:rsid w:val="00C074A7"/>
    <w:rsid w:val="00C074F1"/>
    <w:rsid w:val="00C14293"/>
    <w:rsid w:val="00C155FE"/>
    <w:rsid w:val="00C167E1"/>
    <w:rsid w:val="00C17807"/>
    <w:rsid w:val="00C20B46"/>
    <w:rsid w:val="00C20EC4"/>
    <w:rsid w:val="00C21C4A"/>
    <w:rsid w:val="00C2241E"/>
    <w:rsid w:val="00C25683"/>
    <w:rsid w:val="00C2631C"/>
    <w:rsid w:val="00C26B1F"/>
    <w:rsid w:val="00C31CE4"/>
    <w:rsid w:val="00C33655"/>
    <w:rsid w:val="00C3575D"/>
    <w:rsid w:val="00C36544"/>
    <w:rsid w:val="00C40B68"/>
    <w:rsid w:val="00C43AFC"/>
    <w:rsid w:val="00C45DBD"/>
    <w:rsid w:val="00C45F6F"/>
    <w:rsid w:val="00C4612E"/>
    <w:rsid w:val="00C47C3E"/>
    <w:rsid w:val="00C506E9"/>
    <w:rsid w:val="00C52A20"/>
    <w:rsid w:val="00C52ABF"/>
    <w:rsid w:val="00C530B7"/>
    <w:rsid w:val="00C545A4"/>
    <w:rsid w:val="00C54E00"/>
    <w:rsid w:val="00C55453"/>
    <w:rsid w:val="00C55A3E"/>
    <w:rsid w:val="00C564C6"/>
    <w:rsid w:val="00C571F6"/>
    <w:rsid w:val="00C573FE"/>
    <w:rsid w:val="00C6156C"/>
    <w:rsid w:val="00C63F75"/>
    <w:rsid w:val="00C6415C"/>
    <w:rsid w:val="00C654BD"/>
    <w:rsid w:val="00C65DDE"/>
    <w:rsid w:val="00C67504"/>
    <w:rsid w:val="00C67BB1"/>
    <w:rsid w:val="00C71222"/>
    <w:rsid w:val="00C7393B"/>
    <w:rsid w:val="00C75D8C"/>
    <w:rsid w:val="00C769E9"/>
    <w:rsid w:val="00C80657"/>
    <w:rsid w:val="00C80A8E"/>
    <w:rsid w:val="00C85579"/>
    <w:rsid w:val="00C85C2B"/>
    <w:rsid w:val="00C875DA"/>
    <w:rsid w:val="00C903C2"/>
    <w:rsid w:val="00C909C8"/>
    <w:rsid w:val="00C92CA7"/>
    <w:rsid w:val="00C93B26"/>
    <w:rsid w:val="00C93B4A"/>
    <w:rsid w:val="00C95928"/>
    <w:rsid w:val="00C978A9"/>
    <w:rsid w:val="00C97A18"/>
    <w:rsid w:val="00CA0295"/>
    <w:rsid w:val="00CA0C7A"/>
    <w:rsid w:val="00CA362D"/>
    <w:rsid w:val="00CA38A6"/>
    <w:rsid w:val="00CA3923"/>
    <w:rsid w:val="00CA3EF2"/>
    <w:rsid w:val="00CA470A"/>
    <w:rsid w:val="00CB01E2"/>
    <w:rsid w:val="00CB0B61"/>
    <w:rsid w:val="00CB2C84"/>
    <w:rsid w:val="00CB37D0"/>
    <w:rsid w:val="00CC0B80"/>
    <w:rsid w:val="00CC1123"/>
    <w:rsid w:val="00CC199A"/>
    <w:rsid w:val="00CC1A1F"/>
    <w:rsid w:val="00CC1F1F"/>
    <w:rsid w:val="00CC6B82"/>
    <w:rsid w:val="00CC783D"/>
    <w:rsid w:val="00CC7B31"/>
    <w:rsid w:val="00CD12E5"/>
    <w:rsid w:val="00CD2CEE"/>
    <w:rsid w:val="00CD33F3"/>
    <w:rsid w:val="00CD4AE5"/>
    <w:rsid w:val="00CD6BB1"/>
    <w:rsid w:val="00CD750C"/>
    <w:rsid w:val="00CE0540"/>
    <w:rsid w:val="00CE0A32"/>
    <w:rsid w:val="00CE182F"/>
    <w:rsid w:val="00CE1C59"/>
    <w:rsid w:val="00CE1FC5"/>
    <w:rsid w:val="00CE2476"/>
    <w:rsid w:val="00CE299D"/>
    <w:rsid w:val="00CE3033"/>
    <w:rsid w:val="00CE3506"/>
    <w:rsid w:val="00CE4B0F"/>
    <w:rsid w:val="00CE63DC"/>
    <w:rsid w:val="00CE6DCC"/>
    <w:rsid w:val="00CE76BD"/>
    <w:rsid w:val="00CF340F"/>
    <w:rsid w:val="00CF3983"/>
    <w:rsid w:val="00CF735D"/>
    <w:rsid w:val="00D0058C"/>
    <w:rsid w:val="00D022FB"/>
    <w:rsid w:val="00D03B76"/>
    <w:rsid w:val="00D040A8"/>
    <w:rsid w:val="00D04A32"/>
    <w:rsid w:val="00D06358"/>
    <w:rsid w:val="00D07254"/>
    <w:rsid w:val="00D07C89"/>
    <w:rsid w:val="00D1059B"/>
    <w:rsid w:val="00D10DF9"/>
    <w:rsid w:val="00D12645"/>
    <w:rsid w:val="00D12CBE"/>
    <w:rsid w:val="00D1414F"/>
    <w:rsid w:val="00D16FB2"/>
    <w:rsid w:val="00D17263"/>
    <w:rsid w:val="00D21564"/>
    <w:rsid w:val="00D2255F"/>
    <w:rsid w:val="00D2394A"/>
    <w:rsid w:val="00D23DA9"/>
    <w:rsid w:val="00D244B5"/>
    <w:rsid w:val="00D25075"/>
    <w:rsid w:val="00D26B06"/>
    <w:rsid w:val="00D2714D"/>
    <w:rsid w:val="00D30537"/>
    <w:rsid w:val="00D30C56"/>
    <w:rsid w:val="00D32294"/>
    <w:rsid w:val="00D33DB3"/>
    <w:rsid w:val="00D35AF0"/>
    <w:rsid w:val="00D35E11"/>
    <w:rsid w:val="00D40279"/>
    <w:rsid w:val="00D41C43"/>
    <w:rsid w:val="00D4241A"/>
    <w:rsid w:val="00D42488"/>
    <w:rsid w:val="00D4378A"/>
    <w:rsid w:val="00D437E4"/>
    <w:rsid w:val="00D43839"/>
    <w:rsid w:val="00D43C25"/>
    <w:rsid w:val="00D43EF4"/>
    <w:rsid w:val="00D47AB8"/>
    <w:rsid w:val="00D51BE9"/>
    <w:rsid w:val="00D52D7D"/>
    <w:rsid w:val="00D53408"/>
    <w:rsid w:val="00D53CAA"/>
    <w:rsid w:val="00D54915"/>
    <w:rsid w:val="00D5557C"/>
    <w:rsid w:val="00D5695B"/>
    <w:rsid w:val="00D62148"/>
    <w:rsid w:val="00D63829"/>
    <w:rsid w:val="00D65073"/>
    <w:rsid w:val="00D71BED"/>
    <w:rsid w:val="00D7299F"/>
    <w:rsid w:val="00D77430"/>
    <w:rsid w:val="00D77441"/>
    <w:rsid w:val="00D80299"/>
    <w:rsid w:val="00D811A9"/>
    <w:rsid w:val="00D85716"/>
    <w:rsid w:val="00D90F29"/>
    <w:rsid w:val="00D91C29"/>
    <w:rsid w:val="00D926D5"/>
    <w:rsid w:val="00D927DA"/>
    <w:rsid w:val="00D940E6"/>
    <w:rsid w:val="00D97A0E"/>
    <w:rsid w:val="00DA5818"/>
    <w:rsid w:val="00DA5D73"/>
    <w:rsid w:val="00DA607E"/>
    <w:rsid w:val="00DA6E90"/>
    <w:rsid w:val="00DA7D56"/>
    <w:rsid w:val="00DB0614"/>
    <w:rsid w:val="00DB366D"/>
    <w:rsid w:val="00DB4F19"/>
    <w:rsid w:val="00DB7DCE"/>
    <w:rsid w:val="00DB7EB8"/>
    <w:rsid w:val="00DC3BE2"/>
    <w:rsid w:val="00DC497E"/>
    <w:rsid w:val="00DC5157"/>
    <w:rsid w:val="00DC555F"/>
    <w:rsid w:val="00DC6265"/>
    <w:rsid w:val="00DC6642"/>
    <w:rsid w:val="00DC6B0F"/>
    <w:rsid w:val="00DC7C53"/>
    <w:rsid w:val="00DD005C"/>
    <w:rsid w:val="00DD08DD"/>
    <w:rsid w:val="00DD0C66"/>
    <w:rsid w:val="00DD1AA1"/>
    <w:rsid w:val="00DD3C0D"/>
    <w:rsid w:val="00DE0EE1"/>
    <w:rsid w:val="00DE136A"/>
    <w:rsid w:val="00DE1E37"/>
    <w:rsid w:val="00DE309C"/>
    <w:rsid w:val="00DE31F2"/>
    <w:rsid w:val="00DE394A"/>
    <w:rsid w:val="00DE5CF1"/>
    <w:rsid w:val="00DE5DBD"/>
    <w:rsid w:val="00DF0D32"/>
    <w:rsid w:val="00DF1A5E"/>
    <w:rsid w:val="00DF2073"/>
    <w:rsid w:val="00DF3EAF"/>
    <w:rsid w:val="00DF5A3A"/>
    <w:rsid w:val="00DF65CD"/>
    <w:rsid w:val="00DF7913"/>
    <w:rsid w:val="00E01E3C"/>
    <w:rsid w:val="00E01FE9"/>
    <w:rsid w:val="00E02671"/>
    <w:rsid w:val="00E03E6F"/>
    <w:rsid w:val="00E04087"/>
    <w:rsid w:val="00E04777"/>
    <w:rsid w:val="00E05AD0"/>
    <w:rsid w:val="00E06425"/>
    <w:rsid w:val="00E064C1"/>
    <w:rsid w:val="00E06F8C"/>
    <w:rsid w:val="00E1291A"/>
    <w:rsid w:val="00E13AAB"/>
    <w:rsid w:val="00E169AC"/>
    <w:rsid w:val="00E17532"/>
    <w:rsid w:val="00E17BA2"/>
    <w:rsid w:val="00E20F91"/>
    <w:rsid w:val="00E23FBC"/>
    <w:rsid w:val="00E255B8"/>
    <w:rsid w:val="00E27215"/>
    <w:rsid w:val="00E3193F"/>
    <w:rsid w:val="00E3236B"/>
    <w:rsid w:val="00E32995"/>
    <w:rsid w:val="00E33881"/>
    <w:rsid w:val="00E3477B"/>
    <w:rsid w:val="00E40154"/>
    <w:rsid w:val="00E45DDF"/>
    <w:rsid w:val="00E47A3E"/>
    <w:rsid w:val="00E47B36"/>
    <w:rsid w:val="00E47CA5"/>
    <w:rsid w:val="00E5250E"/>
    <w:rsid w:val="00E52E13"/>
    <w:rsid w:val="00E55DDD"/>
    <w:rsid w:val="00E565C7"/>
    <w:rsid w:val="00E60D83"/>
    <w:rsid w:val="00E62A93"/>
    <w:rsid w:val="00E63118"/>
    <w:rsid w:val="00E65E9A"/>
    <w:rsid w:val="00E66473"/>
    <w:rsid w:val="00E66607"/>
    <w:rsid w:val="00E67B68"/>
    <w:rsid w:val="00E732F2"/>
    <w:rsid w:val="00E73395"/>
    <w:rsid w:val="00E73612"/>
    <w:rsid w:val="00E76745"/>
    <w:rsid w:val="00E77604"/>
    <w:rsid w:val="00E83560"/>
    <w:rsid w:val="00E83B7A"/>
    <w:rsid w:val="00E854AA"/>
    <w:rsid w:val="00E85747"/>
    <w:rsid w:val="00E9002E"/>
    <w:rsid w:val="00E90579"/>
    <w:rsid w:val="00E90FB2"/>
    <w:rsid w:val="00E9240C"/>
    <w:rsid w:val="00E9258F"/>
    <w:rsid w:val="00E94892"/>
    <w:rsid w:val="00E978AC"/>
    <w:rsid w:val="00E979D8"/>
    <w:rsid w:val="00EA0E9F"/>
    <w:rsid w:val="00EA1C89"/>
    <w:rsid w:val="00EA20DD"/>
    <w:rsid w:val="00EA3B6E"/>
    <w:rsid w:val="00EA3D9F"/>
    <w:rsid w:val="00EA5A15"/>
    <w:rsid w:val="00EB353E"/>
    <w:rsid w:val="00EB3C6E"/>
    <w:rsid w:val="00EB3E1A"/>
    <w:rsid w:val="00EB51D0"/>
    <w:rsid w:val="00EB5986"/>
    <w:rsid w:val="00EB6E58"/>
    <w:rsid w:val="00EB74FD"/>
    <w:rsid w:val="00EC043D"/>
    <w:rsid w:val="00EC3F0A"/>
    <w:rsid w:val="00EC5624"/>
    <w:rsid w:val="00ED0A41"/>
    <w:rsid w:val="00ED10E0"/>
    <w:rsid w:val="00ED215B"/>
    <w:rsid w:val="00ED68BE"/>
    <w:rsid w:val="00EE067C"/>
    <w:rsid w:val="00EE0DB9"/>
    <w:rsid w:val="00EE0E3F"/>
    <w:rsid w:val="00EE11C2"/>
    <w:rsid w:val="00EE1B82"/>
    <w:rsid w:val="00EE1C89"/>
    <w:rsid w:val="00EE276C"/>
    <w:rsid w:val="00EE4302"/>
    <w:rsid w:val="00EE4745"/>
    <w:rsid w:val="00EE4A96"/>
    <w:rsid w:val="00EE5424"/>
    <w:rsid w:val="00EE7725"/>
    <w:rsid w:val="00EE7C48"/>
    <w:rsid w:val="00EF0202"/>
    <w:rsid w:val="00EF0E23"/>
    <w:rsid w:val="00EF1BFA"/>
    <w:rsid w:val="00EF20C5"/>
    <w:rsid w:val="00EF2CB3"/>
    <w:rsid w:val="00EF3AE0"/>
    <w:rsid w:val="00EF3B75"/>
    <w:rsid w:val="00EF3C4B"/>
    <w:rsid w:val="00EF77A6"/>
    <w:rsid w:val="00F04DA8"/>
    <w:rsid w:val="00F07EFB"/>
    <w:rsid w:val="00F13299"/>
    <w:rsid w:val="00F134C5"/>
    <w:rsid w:val="00F1631F"/>
    <w:rsid w:val="00F16C3D"/>
    <w:rsid w:val="00F202D3"/>
    <w:rsid w:val="00F20621"/>
    <w:rsid w:val="00F20E7D"/>
    <w:rsid w:val="00F22475"/>
    <w:rsid w:val="00F22AAE"/>
    <w:rsid w:val="00F242F4"/>
    <w:rsid w:val="00F253A0"/>
    <w:rsid w:val="00F25766"/>
    <w:rsid w:val="00F2624B"/>
    <w:rsid w:val="00F26708"/>
    <w:rsid w:val="00F27654"/>
    <w:rsid w:val="00F35B39"/>
    <w:rsid w:val="00F36B89"/>
    <w:rsid w:val="00F37160"/>
    <w:rsid w:val="00F44430"/>
    <w:rsid w:val="00F446CD"/>
    <w:rsid w:val="00F4497E"/>
    <w:rsid w:val="00F46CC4"/>
    <w:rsid w:val="00F5139C"/>
    <w:rsid w:val="00F51AF5"/>
    <w:rsid w:val="00F52FA6"/>
    <w:rsid w:val="00F56B93"/>
    <w:rsid w:val="00F56DE0"/>
    <w:rsid w:val="00F602E5"/>
    <w:rsid w:val="00F605E7"/>
    <w:rsid w:val="00F612F1"/>
    <w:rsid w:val="00F61EEA"/>
    <w:rsid w:val="00F62EE9"/>
    <w:rsid w:val="00F6327C"/>
    <w:rsid w:val="00F635DD"/>
    <w:rsid w:val="00F63E8B"/>
    <w:rsid w:val="00F64ABC"/>
    <w:rsid w:val="00F66A1F"/>
    <w:rsid w:val="00F66A2F"/>
    <w:rsid w:val="00F6702A"/>
    <w:rsid w:val="00F70114"/>
    <w:rsid w:val="00F72CCE"/>
    <w:rsid w:val="00F769AD"/>
    <w:rsid w:val="00F77A67"/>
    <w:rsid w:val="00F77B25"/>
    <w:rsid w:val="00F77E11"/>
    <w:rsid w:val="00F87480"/>
    <w:rsid w:val="00F92701"/>
    <w:rsid w:val="00F93A6B"/>
    <w:rsid w:val="00F9481A"/>
    <w:rsid w:val="00F94A5E"/>
    <w:rsid w:val="00F95BD2"/>
    <w:rsid w:val="00F96C4E"/>
    <w:rsid w:val="00FA0852"/>
    <w:rsid w:val="00FA08FC"/>
    <w:rsid w:val="00FA0B2F"/>
    <w:rsid w:val="00FA1973"/>
    <w:rsid w:val="00FA439E"/>
    <w:rsid w:val="00FA66D0"/>
    <w:rsid w:val="00FA7C19"/>
    <w:rsid w:val="00FA7DDD"/>
    <w:rsid w:val="00FB0148"/>
    <w:rsid w:val="00FB03A3"/>
    <w:rsid w:val="00FB11BB"/>
    <w:rsid w:val="00FB3515"/>
    <w:rsid w:val="00FB53C7"/>
    <w:rsid w:val="00FB5EBC"/>
    <w:rsid w:val="00FB5F63"/>
    <w:rsid w:val="00FB61C7"/>
    <w:rsid w:val="00FB746F"/>
    <w:rsid w:val="00FC18D1"/>
    <w:rsid w:val="00FC1B96"/>
    <w:rsid w:val="00FC2D46"/>
    <w:rsid w:val="00FC4491"/>
    <w:rsid w:val="00FC5B75"/>
    <w:rsid w:val="00FC7523"/>
    <w:rsid w:val="00FC7967"/>
    <w:rsid w:val="00FC7C7C"/>
    <w:rsid w:val="00FD0787"/>
    <w:rsid w:val="00FD0EB9"/>
    <w:rsid w:val="00FD1E46"/>
    <w:rsid w:val="00FD2CE1"/>
    <w:rsid w:val="00FD386F"/>
    <w:rsid w:val="00FD48E8"/>
    <w:rsid w:val="00FD4954"/>
    <w:rsid w:val="00FD602B"/>
    <w:rsid w:val="00FD7E06"/>
    <w:rsid w:val="00FE12BA"/>
    <w:rsid w:val="00FE2AE0"/>
    <w:rsid w:val="00FE2D7A"/>
    <w:rsid w:val="00FE510F"/>
    <w:rsid w:val="00FE61A0"/>
    <w:rsid w:val="00FE75F6"/>
    <w:rsid w:val="00FE78DD"/>
    <w:rsid w:val="00FF1557"/>
    <w:rsid w:val="00FF15A6"/>
    <w:rsid w:val="00FF1A9F"/>
    <w:rsid w:val="00FF1DBA"/>
    <w:rsid w:val="00FF4626"/>
    <w:rsid w:val="00FF495A"/>
    <w:rsid w:val="00FF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0D932"/>
  <w15:docId w15:val="{2241AAB2-0A3B-436B-852A-16617939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967"/>
    <w:rPr>
      <w:rFonts w:ascii="Arial" w:hAnsi="Arial"/>
    </w:rPr>
  </w:style>
  <w:style w:type="paragraph" w:styleId="Heading1">
    <w:name w:val="heading 1"/>
    <w:basedOn w:val="Normal"/>
    <w:next w:val="Normal"/>
    <w:link w:val="Heading1Char"/>
    <w:qFormat/>
    <w:rsid w:val="008F7E8A"/>
    <w:pPr>
      <w:keepNext/>
      <w:tabs>
        <w:tab w:val="left" w:pos="7920"/>
      </w:tabs>
      <w:ind w:left="432"/>
      <w:outlineLvl w:val="0"/>
    </w:pPr>
    <w:rPr>
      <w:sz w:val="24"/>
    </w:rPr>
  </w:style>
  <w:style w:type="paragraph" w:styleId="Heading2">
    <w:name w:val="heading 2"/>
    <w:basedOn w:val="Normal"/>
    <w:next w:val="Normal"/>
    <w:link w:val="Heading2Char"/>
    <w:qFormat/>
    <w:rsid w:val="008F7E8A"/>
    <w:pPr>
      <w:keepNext/>
      <w:tabs>
        <w:tab w:val="left" w:pos="450"/>
        <w:tab w:val="left" w:pos="1440"/>
        <w:tab w:val="left" w:pos="4230"/>
        <w:tab w:val="left" w:pos="7830"/>
      </w:tabs>
      <w:outlineLvl w:val="1"/>
    </w:pPr>
    <w:rPr>
      <w:sz w:val="24"/>
    </w:rPr>
  </w:style>
  <w:style w:type="paragraph" w:styleId="Heading3">
    <w:name w:val="heading 3"/>
    <w:basedOn w:val="Normal"/>
    <w:next w:val="Normal"/>
    <w:qFormat/>
    <w:rsid w:val="008F7E8A"/>
    <w:pPr>
      <w:keepNext/>
      <w:tabs>
        <w:tab w:val="center" w:pos="8370"/>
      </w:tabs>
      <w:outlineLvl w:val="2"/>
    </w:pPr>
    <w:rPr>
      <w:snapToGrid w:val="0"/>
      <w:color w:val="000000"/>
      <w:sz w:val="24"/>
    </w:rPr>
  </w:style>
  <w:style w:type="paragraph" w:styleId="Heading4">
    <w:name w:val="heading 4"/>
    <w:basedOn w:val="Normal"/>
    <w:next w:val="Normal"/>
    <w:qFormat/>
    <w:rsid w:val="008F7E8A"/>
    <w:pPr>
      <w:keepNext/>
      <w:tabs>
        <w:tab w:val="left" w:pos="720"/>
        <w:tab w:val="center" w:pos="7920"/>
      </w:tabs>
      <w:ind w:firstLine="720"/>
      <w:jc w:val="both"/>
      <w:outlineLvl w:val="3"/>
    </w:pPr>
    <w:rPr>
      <w:color w:val="000000"/>
      <w:sz w:val="24"/>
    </w:rPr>
  </w:style>
  <w:style w:type="paragraph" w:styleId="Heading5">
    <w:name w:val="heading 5"/>
    <w:basedOn w:val="Normal"/>
    <w:next w:val="Normal"/>
    <w:qFormat/>
    <w:rsid w:val="008F7E8A"/>
    <w:pPr>
      <w:keepNext/>
      <w:tabs>
        <w:tab w:val="center" w:pos="5670"/>
      </w:tabs>
      <w:outlineLvl w:val="4"/>
    </w:pPr>
    <w:rPr>
      <w:sz w:val="24"/>
    </w:rPr>
  </w:style>
  <w:style w:type="paragraph" w:styleId="Heading6">
    <w:name w:val="heading 6"/>
    <w:basedOn w:val="Normal"/>
    <w:next w:val="Normal"/>
    <w:qFormat/>
    <w:rsid w:val="008F7E8A"/>
    <w:pPr>
      <w:keepNext/>
      <w:tabs>
        <w:tab w:val="left" w:pos="720"/>
        <w:tab w:val="center" w:pos="8190"/>
      </w:tabs>
      <w:jc w:val="both"/>
      <w:outlineLvl w:val="5"/>
    </w:pPr>
    <w:rPr>
      <w:color w:val="000000"/>
      <w:sz w:val="24"/>
    </w:rPr>
  </w:style>
  <w:style w:type="paragraph" w:styleId="Heading7">
    <w:name w:val="heading 7"/>
    <w:basedOn w:val="Normal"/>
    <w:next w:val="Normal"/>
    <w:qFormat/>
    <w:rsid w:val="008F7E8A"/>
    <w:pPr>
      <w:keepNext/>
      <w:tabs>
        <w:tab w:val="center" w:pos="8280"/>
        <w:tab w:val="right" w:pos="9000"/>
      </w:tabs>
      <w:outlineLvl w:val="6"/>
    </w:pPr>
    <w:rPr>
      <w:b/>
      <w:sz w:val="24"/>
    </w:rPr>
  </w:style>
  <w:style w:type="paragraph" w:styleId="Heading8">
    <w:name w:val="heading 8"/>
    <w:basedOn w:val="Normal"/>
    <w:next w:val="Normal"/>
    <w:qFormat/>
    <w:rsid w:val="008F7E8A"/>
    <w:pPr>
      <w:keepNext/>
      <w:tabs>
        <w:tab w:val="left" w:pos="6930"/>
      </w:tabs>
      <w:jc w:val="both"/>
      <w:outlineLvl w:val="7"/>
    </w:pPr>
    <w:rPr>
      <w:sz w:val="24"/>
    </w:rPr>
  </w:style>
  <w:style w:type="paragraph" w:styleId="Heading9">
    <w:name w:val="heading 9"/>
    <w:basedOn w:val="Normal"/>
    <w:next w:val="Normal"/>
    <w:qFormat/>
    <w:rsid w:val="008F7E8A"/>
    <w:pPr>
      <w:keepNext/>
      <w:widowControl w:val="0"/>
      <w:tabs>
        <w:tab w:val="left" w:pos="8100"/>
      </w:tabs>
      <w:outlineLvl w:val="8"/>
    </w:pPr>
    <w:rPr>
      <w:snapToGrid w:val="0"/>
      <w:color w:val="008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F7E8A"/>
    <w:pPr>
      <w:tabs>
        <w:tab w:val="center" w:pos="4320"/>
        <w:tab w:val="right" w:pos="8640"/>
      </w:tabs>
    </w:pPr>
  </w:style>
  <w:style w:type="character" w:styleId="PageNumber">
    <w:name w:val="page number"/>
    <w:basedOn w:val="DefaultParagraphFont"/>
    <w:semiHidden/>
    <w:rsid w:val="008F7E8A"/>
  </w:style>
  <w:style w:type="paragraph" w:styleId="Header">
    <w:name w:val="header"/>
    <w:basedOn w:val="Normal"/>
    <w:semiHidden/>
    <w:rsid w:val="008F7E8A"/>
    <w:pPr>
      <w:tabs>
        <w:tab w:val="center" w:pos="4320"/>
        <w:tab w:val="right" w:pos="8640"/>
      </w:tabs>
    </w:pPr>
  </w:style>
  <w:style w:type="paragraph" w:customStyle="1" w:styleId="Reports">
    <w:name w:val="Reports"/>
    <w:basedOn w:val="Normal"/>
    <w:rsid w:val="008F7E8A"/>
    <w:rPr>
      <w:rFonts w:ascii="Courier" w:hAnsi="Courier"/>
    </w:rPr>
  </w:style>
  <w:style w:type="paragraph" w:styleId="BlockText">
    <w:name w:val="Block Text"/>
    <w:basedOn w:val="Normal"/>
    <w:semiHidden/>
    <w:rsid w:val="008F7E8A"/>
    <w:pPr>
      <w:tabs>
        <w:tab w:val="left" w:pos="450"/>
      </w:tabs>
      <w:ind w:left="432" w:right="-86"/>
      <w:jc w:val="both"/>
    </w:pPr>
    <w:rPr>
      <w:color w:val="008000"/>
      <w:sz w:val="24"/>
    </w:rPr>
  </w:style>
  <w:style w:type="paragraph" w:styleId="BodyTextIndent">
    <w:name w:val="Body Text Indent"/>
    <w:basedOn w:val="Normal"/>
    <w:semiHidden/>
    <w:rsid w:val="008F7E8A"/>
    <w:pPr>
      <w:tabs>
        <w:tab w:val="left" w:pos="450"/>
      </w:tabs>
      <w:spacing w:after="240"/>
      <w:ind w:left="432"/>
    </w:pPr>
    <w:rPr>
      <w:color w:val="008000"/>
      <w:sz w:val="24"/>
    </w:rPr>
  </w:style>
  <w:style w:type="paragraph" w:styleId="BodyTextIndent2">
    <w:name w:val="Body Text Indent 2"/>
    <w:basedOn w:val="Normal"/>
    <w:link w:val="BodyTextIndent2Char"/>
    <w:rsid w:val="008F7E8A"/>
    <w:pPr>
      <w:tabs>
        <w:tab w:val="left" w:pos="450"/>
      </w:tabs>
      <w:ind w:left="432"/>
      <w:jc w:val="both"/>
    </w:pPr>
    <w:rPr>
      <w:color w:val="008000"/>
      <w:sz w:val="24"/>
    </w:rPr>
  </w:style>
  <w:style w:type="paragraph" w:styleId="BodyText2">
    <w:name w:val="Body Text 2"/>
    <w:basedOn w:val="Normal"/>
    <w:link w:val="BodyText2Char"/>
    <w:rsid w:val="008F7E8A"/>
    <w:pPr>
      <w:tabs>
        <w:tab w:val="left" w:pos="720"/>
        <w:tab w:val="left" w:pos="3420"/>
        <w:tab w:val="left" w:pos="4680"/>
        <w:tab w:val="left" w:pos="6120"/>
        <w:tab w:val="center" w:pos="6660"/>
        <w:tab w:val="left" w:pos="7020"/>
        <w:tab w:val="center" w:pos="7740"/>
        <w:tab w:val="left" w:pos="8280"/>
      </w:tabs>
      <w:jc w:val="both"/>
    </w:pPr>
    <w:rPr>
      <w:color w:val="008000"/>
      <w:sz w:val="24"/>
    </w:rPr>
  </w:style>
  <w:style w:type="paragraph" w:styleId="BodyText3">
    <w:name w:val="Body Text 3"/>
    <w:basedOn w:val="Normal"/>
    <w:link w:val="BodyText3Char"/>
    <w:rsid w:val="008F7E8A"/>
    <w:rPr>
      <w:sz w:val="24"/>
    </w:rPr>
  </w:style>
  <w:style w:type="paragraph" w:styleId="BodyTextIndent3">
    <w:name w:val="Body Text Indent 3"/>
    <w:basedOn w:val="Normal"/>
    <w:semiHidden/>
    <w:rsid w:val="008F7E8A"/>
    <w:pPr>
      <w:ind w:left="432"/>
      <w:jc w:val="both"/>
    </w:pPr>
    <w:rPr>
      <w:sz w:val="24"/>
    </w:rPr>
  </w:style>
  <w:style w:type="paragraph" w:styleId="BodyText">
    <w:name w:val="Body Text"/>
    <w:basedOn w:val="Normal"/>
    <w:semiHidden/>
    <w:rsid w:val="008F7E8A"/>
    <w:rPr>
      <w:color w:val="000000"/>
      <w:sz w:val="24"/>
    </w:rPr>
  </w:style>
  <w:style w:type="paragraph" w:styleId="Title">
    <w:name w:val="Title"/>
    <w:basedOn w:val="Normal"/>
    <w:link w:val="TitleChar"/>
    <w:qFormat/>
    <w:rsid w:val="008F7E8A"/>
    <w:pPr>
      <w:jc w:val="center"/>
    </w:pPr>
    <w:rPr>
      <w:sz w:val="24"/>
    </w:rPr>
  </w:style>
  <w:style w:type="character" w:customStyle="1" w:styleId="emailstyle15">
    <w:name w:val="emailstyle15"/>
    <w:basedOn w:val="DefaultParagraphFont"/>
    <w:rsid w:val="008F7E8A"/>
  </w:style>
  <w:style w:type="character" w:styleId="Hyperlink">
    <w:name w:val="Hyperlink"/>
    <w:uiPriority w:val="99"/>
    <w:semiHidden/>
    <w:rsid w:val="008F7E8A"/>
    <w:rPr>
      <w:color w:val="0000FF"/>
      <w:u w:val="single"/>
    </w:rPr>
  </w:style>
  <w:style w:type="character" w:styleId="FollowedHyperlink">
    <w:name w:val="FollowedHyperlink"/>
    <w:semiHidden/>
    <w:rsid w:val="008F7E8A"/>
    <w:rPr>
      <w:color w:val="800080"/>
      <w:u w:val="single"/>
    </w:rPr>
  </w:style>
  <w:style w:type="character" w:customStyle="1" w:styleId="FooterChar">
    <w:name w:val="Footer Char"/>
    <w:link w:val="Footer"/>
    <w:semiHidden/>
    <w:rsid w:val="008C1D0D"/>
    <w:rPr>
      <w:rFonts w:ascii="Arial" w:hAnsi="Arial"/>
    </w:rPr>
  </w:style>
  <w:style w:type="paragraph" w:styleId="ListParagraph">
    <w:name w:val="List Paragraph"/>
    <w:basedOn w:val="Normal"/>
    <w:uiPriority w:val="34"/>
    <w:qFormat/>
    <w:rsid w:val="00381094"/>
    <w:pPr>
      <w:ind w:left="720"/>
    </w:pPr>
  </w:style>
  <w:style w:type="character" w:customStyle="1" w:styleId="BodyText3Char">
    <w:name w:val="Body Text 3 Char"/>
    <w:link w:val="BodyText3"/>
    <w:rsid w:val="00EB6E58"/>
    <w:rPr>
      <w:rFonts w:ascii="Arial" w:hAnsi="Arial"/>
      <w:sz w:val="24"/>
    </w:rPr>
  </w:style>
  <w:style w:type="paragraph" w:styleId="NormalWeb">
    <w:name w:val="Normal (Web)"/>
    <w:basedOn w:val="Normal"/>
    <w:uiPriority w:val="99"/>
    <w:unhideWhenUsed/>
    <w:rsid w:val="007F207D"/>
    <w:pPr>
      <w:spacing w:before="100" w:beforeAutospacing="1" w:after="100" w:afterAutospacing="1"/>
    </w:pPr>
    <w:rPr>
      <w:rFonts w:ascii="Times New Roman" w:hAnsi="Times New Roman"/>
      <w:sz w:val="24"/>
      <w:szCs w:val="24"/>
    </w:rPr>
  </w:style>
  <w:style w:type="paragraph" w:styleId="HTMLAddress">
    <w:name w:val="HTML Address"/>
    <w:basedOn w:val="Normal"/>
    <w:link w:val="HTMLAddressChar"/>
    <w:uiPriority w:val="99"/>
    <w:semiHidden/>
    <w:unhideWhenUsed/>
    <w:rsid w:val="003B50CB"/>
    <w:rPr>
      <w:rFonts w:ascii="Times New Roman" w:hAnsi="Times New Roman"/>
      <w:i/>
      <w:iCs/>
      <w:sz w:val="24"/>
      <w:szCs w:val="24"/>
    </w:rPr>
  </w:style>
  <w:style w:type="character" w:customStyle="1" w:styleId="HTMLAddressChar">
    <w:name w:val="HTML Address Char"/>
    <w:link w:val="HTMLAddress"/>
    <w:uiPriority w:val="99"/>
    <w:semiHidden/>
    <w:rsid w:val="003B50CB"/>
    <w:rPr>
      <w:i/>
      <w:iCs/>
      <w:sz w:val="24"/>
      <w:szCs w:val="24"/>
    </w:rPr>
  </w:style>
  <w:style w:type="character" w:styleId="Strong">
    <w:name w:val="Strong"/>
    <w:uiPriority w:val="22"/>
    <w:qFormat/>
    <w:rsid w:val="003B50CB"/>
    <w:rPr>
      <w:b/>
      <w:bCs/>
    </w:rPr>
  </w:style>
  <w:style w:type="paragraph" w:styleId="NoSpacing">
    <w:name w:val="No Spacing"/>
    <w:uiPriority w:val="1"/>
    <w:qFormat/>
    <w:rsid w:val="001E613F"/>
    <w:rPr>
      <w:rFonts w:ascii="Arial" w:hAnsi="Arial"/>
    </w:rPr>
  </w:style>
  <w:style w:type="paragraph" w:styleId="BalloonText">
    <w:name w:val="Balloon Text"/>
    <w:basedOn w:val="Normal"/>
    <w:link w:val="BalloonTextChar"/>
    <w:uiPriority w:val="99"/>
    <w:semiHidden/>
    <w:unhideWhenUsed/>
    <w:rsid w:val="000659F3"/>
    <w:rPr>
      <w:rFonts w:ascii="Tahoma" w:hAnsi="Tahoma" w:cs="Tahoma"/>
      <w:sz w:val="16"/>
      <w:szCs w:val="16"/>
    </w:rPr>
  </w:style>
  <w:style w:type="character" w:customStyle="1" w:styleId="BalloonTextChar">
    <w:name w:val="Balloon Text Char"/>
    <w:link w:val="BalloonText"/>
    <w:uiPriority w:val="99"/>
    <w:semiHidden/>
    <w:rsid w:val="000659F3"/>
    <w:rPr>
      <w:rFonts w:ascii="Tahoma" w:hAnsi="Tahoma" w:cs="Tahoma"/>
      <w:sz w:val="16"/>
      <w:szCs w:val="16"/>
    </w:rPr>
  </w:style>
  <w:style w:type="character" w:customStyle="1" w:styleId="Heading2Char">
    <w:name w:val="Heading 2 Char"/>
    <w:link w:val="Heading2"/>
    <w:rsid w:val="0092725F"/>
    <w:rPr>
      <w:rFonts w:ascii="Arial" w:hAnsi="Arial"/>
      <w:sz w:val="24"/>
    </w:rPr>
  </w:style>
  <w:style w:type="character" w:customStyle="1" w:styleId="TitleChar">
    <w:name w:val="Title Char"/>
    <w:link w:val="Title"/>
    <w:rsid w:val="002C3AB6"/>
    <w:rPr>
      <w:rFonts w:ascii="Arial" w:hAnsi="Arial"/>
      <w:sz w:val="24"/>
    </w:rPr>
  </w:style>
  <w:style w:type="character" w:customStyle="1" w:styleId="Heading1Char">
    <w:name w:val="Heading 1 Char"/>
    <w:link w:val="Heading1"/>
    <w:rsid w:val="00201611"/>
    <w:rPr>
      <w:rFonts w:ascii="Arial" w:hAnsi="Arial"/>
      <w:sz w:val="24"/>
    </w:rPr>
  </w:style>
  <w:style w:type="character" w:customStyle="1" w:styleId="BodyText2Char">
    <w:name w:val="Body Text 2 Char"/>
    <w:link w:val="BodyText2"/>
    <w:rsid w:val="00EE1B82"/>
    <w:rPr>
      <w:rFonts w:ascii="Arial" w:hAnsi="Arial"/>
      <w:color w:val="008000"/>
      <w:sz w:val="24"/>
    </w:rPr>
  </w:style>
  <w:style w:type="character" w:styleId="CommentReference">
    <w:name w:val="annotation reference"/>
    <w:basedOn w:val="DefaultParagraphFont"/>
    <w:uiPriority w:val="99"/>
    <w:semiHidden/>
    <w:unhideWhenUsed/>
    <w:rsid w:val="00281F74"/>
    <w:rPr>
      <w:sz w:val="16"/>
      <w:szCs w:val="16"/>
    </w:rPr>
  </w:style>
  <w:style w:type="paragraph" w:styleId="CommentText">
    <w:name w:val="annotation text"/>
    <w:basedOn w:val="Normal"/>
    <w:link w:val="CommentTextChar"/>
    <w:uiPriority w:val="99"/>
    <w:semiHidden/>
    <w:unhideWhenUsed/>
    <w:rsid w:val="00281F74"/>
  </w:style>
  <w:style w:type="character" w:customStyle="1" w:styleId="CommentTextChar">
    <w:name w:val="Comment Text Char"/>
    <w:basedOn w:val="DefaultParagraphFont"/>
    <w:link w:val="CommentText"/>
    <w:uiPriority w:val="99"/>
    <w:semiHidden/>
    <w:rsid w:val="00281F74"/>
    <w:rPr>
      <w:rFonts w:ascii="Arial" w:hAnsi="Arial"/>
    </w:rPr>
  </w:style>
  <w:style w:type="paragraph" w:styleId="CommentSubject">
    <w:name w:val="annotation subject"/>
    <w:basedOn w:val="CommentText"/>
    <w:next w:val="CommentText"/>
    <w:link w:val="CommentSubjectChar"/>
    <w:uiPriority w:val="99"/>
    <w:semiHidden/>
    <w:unhideWhenUsed/>
    <w:rsid w:val="00281F74"/>
    <w:rPr>
      <w:b/>
      <w:bCs/>
    </w:rPr>
  </w:style>
  <w:style w:type="character" w:customStyle="1" w:styleId="CommentSubjectChar">
    <w:name w:val="Comment Subject Char"/>
    <w:basedOn w:val="CommentTextChar"/>
    <w:link w:val="CommentSubject"/>
    <w:uiPriority w:val="99"/>
    <w:semiHidden/>
    <w:rsid w:val="00281F74"/>
    <w:rPr>
      <w:rFonts w:ascii="Arial" w:hAnsi="Arial"/>
      <w:b/>
      <w:bCs/>
    </w:rPr>
  </w:style>
  <w:style w:type="character" w:customStyle="1" w:styleId="BodyTextIndent2Char">
    <w:name w:val="Body Text Indent 2 Char"/>
    <w:basedOn w:val="DefaultParagraphFont"/>
    <w:link w:val="BodyTextIndent2"/>
    <w:rsid w:val="009E6F58"/>
    <w:rPr>
      <w:rFonts w:ascii="Arial" w:hAnsi="Arial"/>
      <w:color w:val="008000"/>
      <w:sz w:val="24"/>
    </w:rPr>
  </w:style>
  <w:style w:type="paragraph" w:styleId="Revision">
    <w:name w:val="Revision"/>
    <w:hidden/>
    <w:uiPriority w:val="99"/>
    <w:semiHidden/>
    <w:rsid w:val="00802A9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1530">
      <w:bodyDiv w:val="1"/>
      <w:marLeft w:val="0"/>
      <w:marRight w:val="0"/>
      <w:marTop w:val="0"/>
      <w:marBottom w:val="0"/>
      <w:divBdr>
        <w:top w:val="none" w:sz="0" w:space="0" w:color="auto"/>
        <w:left w:val="none" w:sz="0" w:space="0" w:color="auto"/>
        <w:bottom w:val="none" w:sz="0" w:space="0" w:color="auto"/>
        <w:right w:val="none" w:sz="0" w:space="0" w:color="auto"/>
      </w:divBdr>
    </w:div>
    <w:div w:id="357048343">
      <w:bodyDiv w:val="1"/>
      <w:marLeft w:val="0"/>
      <w:marRight w:val="0"/>
      <w:marTop w:val="0"/>
      <w:marBottom w:val="0"/>
      <w:divBdr>
        <w:top w:val="none" w:sz="0" w:space="0" w:color="auto"/>
        <w:left w:val="none" w:sz="0" w:space="0" w:color="auto"/>
        <w:bottom w:val="none" w:sz="0" w:space="0" w:color="auto"/>
        <w:right w:val="none" w:sz="0" w:space="0" w:color="auto"/>
      </w:divBdr>
    </w:div>
    <w:div w:id="48629142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38">
          <w:marLeft w:val="0"/>
          <w:marRight w:val="0"/>
          <w:marTop w:val="0"/>
          <w:marBottom w:val="0"/>
          <w:divBdr>
            <w:top w:val="none" w:sz="0" w:space="0" w:color="auto"/>
            <w:left w:val="none" w:sz="0" w:space="0" w:color="auto"/>
            <w:bottom w:val="none" w:sz="0" w:space="0" w:color="auto"/>
            <w:right w:val="none" w:sz="0" w:space="0" w:color="auto"/>
          </w:divBdr>
          <w:divsChild>
            <w:div w:id="965500003">
              <w:marLeft w:val="0"/>
              <w:marRight w:val="0"/>
              <w:marTop w:val="0"/>
              <w:marBottom w:val="0"/>
              <w:divBdr>
                <w:top w:val="none" w:sz="0" w:space="0" w:color="333333"/>
                <w:left w:val="none" w:sz="0" w:space="0" w:color="333333"/>
                <w:bottom w:val="none" w:sz="0" w:space="0" w:color="333333"/>
                <w:right w:val="none" w:sz="0" w:space="0" w:color="333333"/>
              </w:divBdr>
              <w:divsChild>
                <w:div w:id="72361234">
                  <w:marLeft w:val="0"/>
                  <w:marRight w:val="0"/>
                  <w:marTop w:val="0"/>
                  <w:marBottom w:val="0"/>
                  <w:divBdr>
                    <w:top w:val="none" w:sz="0" w:space="0" w:color="auto"/>
                    <w:left w:val="none" w:sz="0" w:space="0" w:color="auto"/>
                    <w:bottom w:val="none" w:sz="0" w:space="0" w:color="auto"/>
                    <w:right w:val="none" w:sz="0" w:space="0" w:color="auto"/>
                  </w:divBdr>
                  <w:divsChild>
                    <w:div w:id="2030333943">
                      <w:marLeft w:val="3108"/>
                      <w:marRight w:val="0"/>
                      <w:marTop w:val="24"/>
                      <w:marBottom w:val="0"/>
                      <w:divBdr>
                        <w:top w:val="single" w:sz="18" w:space="0" w:color="404867"/>
                        <w:left w:val="single" w:sz="2" w:space="0" w:color="CCCC99"/>
                        <w:bottom w:val="none" w:sz="0" w:space="0" w:color="auto"/>
                        <w:right w:val="none" w:sz="0" w:space="0" w:color="auto"/>
                      </w:divBdr>
                      <w:divsChild>
                        <w:div w:id="1311902797">
                          <w:marLeft w:val="0"/>
                          <w:marRight w:val="0"/>
                          <w:marTop w:val="0"/>
                          <w:marBottom w:val="0"/>
                          <w:divBdr>
                            <w:top w:val="none" w:sz="0" w:space="0" w:color="auto"/>
                            <w:left w:val="none" w:sz="0" w:space="0" w:color="auto"/>
                            <w:bottom w:val="none" w:sz="0" w:space="0" w:color="auto"/>
                            <w:right w:val="single" w:sz="2" w:space="31" w:color="000000"/>
                          </w:divBdr>
                          <w:divsChild>
                            <w:div w:id="12312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811119">
      <w:bodyDiv w:val="1"/>
      <w:marLeft w:val="0"/>
      <w:marRight w:val="0"/>
      <w:marTop w:val="0"/>
      <w:marBottom w:val="0"/>
      <w:divBdr>
        <w:top w:val="none" w:sz="0" w:space="0" w:color="auto"/>
        <w:left w:val="none" w:sz="0" w:space="0" w:color="auto"/>
        <w:bottom w:val="none" w:sz="0" w:space="0" w:color="auto"/>
        <w:right w:val="none" w:sz="0" w:space="0" w:color="auto"/>
      </w:divBdr>
    </w:div>
    <w:div w:id="697269552">
      <w:bodyDiv w:val="1"/>
      <w:marLeft w:val="0"/>
      <w:marRight w:val="0"/>
      <w:marTop w:val="0"/>
      <w:marBottom w:val="0"/>
      <w:divBdr>
        <w:top w:val="none" w:sz="0" w:space="0" w:color="auto"/>
        <w:left w:val="none" w:sz="0" w:space="0" w:color="auto"/>
        <w:bottom w:val="none" w:sz="0" w:space="0" w:color="auto"/>
        <w:right w:val="none" w:sz="0" w:space="0" w:color="auto"/>
      </w:divBdr>
    </w:div>
    <w:div w:id="699471467">
      <w:bodyDiv w:val="1"/>
      <w:marLeft w:val="0"/>
      <w:marRight w:val="0"/>
      <w:marTop w:val="0"/>
      <w:marBottom w:val="0"/>
      <w:divBdr>
        <w:top w:val="none" w:sz="0" w:space="0" w:color="auto"/>
        <w:left w:val="none" w:sz="0" w:space="0" w:color="auto"/>
        <w:bottom w:val="none" w:sz="0" w:space="0" w:color="auto"/>
        <w:right w:val="none" w:sz="0" w:space="0" w:color="auto"/>
      </w:divBdr>
      <w:divsChild>
        <w:div w:id="710809676">
          <w:marLeft w:val="0"/>
          <w:marRight w:val="0"/>
          <w:marTop w:val="0"/>
          <w:marBottom w:val="0"/>
          <w:divBdr>
            <w:top w:val="none" w:sz="0" w:space="0" w:color="auto"/>
            <w:left w:val="none" w:sz="0" w:space="0" w:color="auto"/>
            <w:bottom w:val="none" w:sz="0" w:space="0" w:color="auto"/>
            <w:right w:val="none" w:sz="0" w:space="0" w:color="auto"/>
          </w:divBdr>
          <w:divsChild>
            <w:div w:id="591860104">
              <w:marLeft w:val="0"/>
              <w:marRight w:val="0"/>
              <w:marTop w:val="0"/>
              <w:marBottom w:val="0"/>
              <w:divBdr>
                <w:top w:val="none" w:sz="0" w:space="0" w:color="333333"/>
                <w:left w:val="none" w:sz="0" w:space="0" w:color="333333"/>
                <w:bottom w:val="none" w:sz="0" w:space="0" w:color="333333"/>
                <w:right w:val="none" w:sz="0" w:space="0" w:color="333333"/>
              </w:divBdr>
              <w:divsChild>
                <w:div w:id="1418552071">
                  <w:marLeft w:val="0"/>
                  <w:marRight w:val="0"/>
                  <w:marTop w:val="0"/>
                  <w:marBottom w:val="0"/>
                  <w:divBdr>
                    <w:top w:val="none" w:sz="0" w:space="0" w:color="auto"/>
                    <w:left w:val="none" w:sz="0" w:space="0" w:color="auto"/>
                    <w:bottom w:val="none" w:sz="0" w:space="0" w:color="auto"/>
                    <w:right w:val="none" w:sz="0" w:space="0" w:color="auto"/>
                  </w:divBdr>
                  <w:divsChild>
                    <w:div w:id="1401514907">
                      <w:marLeft w:val="3108"/>
                      <w:marRight w:val="0"/>
                      <w:marTop w:val="24"/>
                      <w:marBottom w:val="0"/>
                      <w:divBdr>
                        <w:top w:val="single" w:sz="18" w:space="0" w:color="404867"/>
                        <w:left w:val="single" w:sz="2" w:space="0" w:color="CCCC99"/>
                        <w:bottom w:val="none" w:sz="0" w:space="0" w:color="auto"/>
                        <w:right w:val="none" w:sz="0" w:space="0" w:color="auto"/>
                      </w:divBdr>
                      <w:divsChild>
                        <w:div w:id="1883785263">
                          <w:marLeft w:val="0"/>
                          <w:marRight w:val="0"/>
                          <w:marTop w:val="0"/>
                          <w:marBottom w:val="0"/>
                          <w:divBdr>
                            <w:top w:val="none" w:sz="0" w:space="0" w:color="auto"/>
                            <w:left w:val="none" w:sz="0" w:space="0" w:color="auto"/>
                            <w:bottom w:val="none" w:sz="0" w:space="0" w:color="auto"/>
                            <w:right w:val="single" w:sz="2" w:space="31" w:color="000000"/>
                          </w:divBdr>
                          <w:divsChild>
                            <w:div w:id="5241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251536">
      <w:bodyDiv w:val="1"/>
      <w:marLeft w:val="0"/>
      <w:marRight w:val="0"/>
      <w:marTop w:val="0"/>
      <w:marBottom w:val="0"/>
      <w:divBdr>
        <w:top w:val="none" w:sz="0" w:space="0" w:color="auto"/>
        <w:left w:val="none" w:sz="0" w:space="0" w:color="auto"/>
        <w:bottom w:val="none" w:sz="0" w:space="0" w:color="auto"/>
        <w:right w:val="none" w:sz="0" w:space="0" w:color="auto"/>
      </w:divBdr>
    </w:div>
    <w:div w:id="992224628">
      <w:bodyDiv w:val="1"/>
      <w:marLeft w:val="0"/>
      <w:marRight w:val="0"/>
      <w:marTop w:val="0"/>
      <w:marBottom w:val="0"/>
      <w:divBdr>
        <w:top w:val="none" w:sz="0" w:space="0" w:color="auto"/>
        <w:left w:val="none" w:sz="0" w:space="0" w:color="auto"/>
        <w:bottom w:val="none" w:sz="0" w:space="0" w:color="auto"/>
        <w:right w:val="none" w:sz="0" w:space="0" w:color="auto"/>
      </w:divBdr>
    </w:div>
    <w:div w:id="1017387703">
      <w:bodyDiv w:val="1"/>
      <w:marLeft w:val="0"/>
      <w:marRight w:val="0"/>
      <w:marTop w:val="0"/>
      <w:marBottom w:val="0"/>
      <w:divBdr>
        <w:top w:val="none" w:sz="0" w:space="0" w:color="auto"/>
        <w:left w:val="none" w:sz="0" w:space="0" w:color="auto"/>
        <w:bottom w:val="none" w:sz="0" w:space="0" w:color="auto"/>
        <w:right w:val="none" w:sz="0" w:space="0" w:color="auto"/>
      </w:divBdr>
    </w:div>
    <w:div w:id="1096630897">
      <w:bodyDiv w:val="1"/>
      <w:marLeft w:val="0"/>
      <w:marRight w:val="0"/>
      <w:marTop w:val="0"/>
      <w:marBottom w:val="0"/>
      <w:divBdr>
        <w:top w:val="none" w:sz="0" w:space="0" w:color="auto"/>
        <w:left w:val="none" w:sz="0" w:space="0" w:color="auto"/>
        <w:bottom w:val="none" w:sz="0" w:space="0" w:color="auto"/>
        <w:right w:val="none" w:sz="0" w:space="0" w:color="auto"/>
      </w:divBdr>
    </w:div>
    <w:div w:id="1243373902">
      <w:bodyDiv w:val="1"/>
      <w:marLeft w:val="0"/>
      <w:marRight w:val="0"/>
      <w:marTop w:val="0"/>
      <w:marBottom w:val="0"/>
      <w:divBdr>
        <w:top w:val="none" w:sz="0" w:space="0" w:color="auto"/>
        <w:left w:val="none" w:sz="0" w:space="0" w:color="auto"/>
        <w:bottom w:val="none" w:sz="0" w:space="0" w:color="auto"/>
        <w:right w:val="none" w:sz="0" w:space="0" w:color="auto"/>
      </w:divBdr>
    </w:div>
    <w:div w:id="1274707186">
      <w:bodyDiv w:val="1"/>
      <w:marLeft w:val="0"/>
      <w:marRight w:val="0"/>
      <w:marTop w:val="0"/>
      <w:marBottom w:val="0"/>
      <w:divBdr>
        <w:top w:val="none" w:sz="0" w:space="0" w:color="auto"/>
        <w:left w:val="none" w:sz="0" w:space="0" w:color="auto"/>
        <w:bottom w:val="none" w:sz="0" w:space="0" w:color="auto"/>
        <w:right w:val="none" w:sz="0" w:space="0" w:color="auto"/>
      </w:divBdr>
    </w:div>
    <w:div w:id="1313022495">
      <w:bodyDiv w:val="1"/>
      <w:marLeft w:val="0"/>
      <w:marRight w:val="0"/>
      <w:marTop w:val="0"/>
      <w:marBottom w:val="0"/>
      <w:divBdr>
        <w:top w:val="none" w:sz="0" w:space="0" w:color="auto"/>
        <w:left w:val="none" w:sz="0" w:space="0" w:color="auto"/>
        <w:bottom w:val="none" w:sz="0" w:space="0" w:color="auto"/>
        <w:right w:val="none" w:sz="0" w:space="0" w:color="auto"/>
      </w:divBdr>
    </w:div>
    <w:div w:id="1318411942">
      <w:bodyDiv w:val="1"/>
      <w:marLeft w:val="0"/>
      <w:marRight w:val="0"/>
      <w:marTop w:val="0"/>
      <w:marBottom w:val="0"/>
      <w:divBdr>
        <w:top w:val="none" w:sz="0" w:space="0" w:color="auto"/>
        <w:left w:val="none" w:sz="0" w:space="0" w:color="auto"/>
        <w:bottom w:val="none" w:sz="0" w:space="0" w:color="auto"/>
        <w:right w:val="none" w:sz="0" w:space="0" w:color="auto"/>
      </w:divBdr>
    </w:div>
    <w:div w:id="1324506031">
      <w:bodyDiv w:val="1"/>
      <w:marLeft w:val="0"/>
      <w:marRight w:val="0"/>
      <w:marTop w:val="0"/>
      <w:marBottom w:val="0"/>
      <w:divBdr>
        <w:top w:val="none" w:sz="0" w:space="0" w:color="auto"/>
        <w:left w:val="none" w:sz="0" w:space="0" w:color="auto"/>
        <w:bottom w:val="none" w:sz="0" w:space="0" w:color="auto"/>
        <w:right w:val="none" w:sz="0" w:space="0" w:color="auto"/>
      </w:divBdr>
    </w:div>
    <w:div w:id="1350595051">
      <w:bodyDiv w:val="1"/>
      <w:marLeft w:val="0"/>
      <w:marRight w:val="0"/>
      <w:marTop w:val="0"/>
      <w:marBottom w:val="0"/>
      <w:divBdr>
        <w:top w:val="none" w:sz="0" w:space="0" w:color="auto"/>
        <w:left w:val="none" w:sz="0" w:space="0" w:color="auto"/>
        <w:bottom w:val="none" w:sz="0" w:space="0" w:color="auto"/>
        <w:right w:val="none" w:sz="0" w:space="0" w:color="auto"/>
      </w:divBdr>
    </w:div>
    <w:div w:id="1490832003">
      <w:bodyDiv w:val="1"/>
      <w:marLeft w:val="0"/>
      <w:marRight w:val="0"/>
      <w:marTop w:val="0"/>
      <w:marBottom w:val="0"/>
      <w:divBdr>
        <w:top w:val="none" w:sz="0" w:space="0" w:color="auto"/>
        <w:left w:val="none" w:sz="0" w:space="0" w:color="auto"/>
        <w:bottom w:val="none" w:sz="0" w:space="0" w:color="auto"/>
        <w:right w:val="none" w:sz="0" w:space="0" w:color="auto"/>
      </w:divBdr>
      <w:divsChild>
        <w:div w:id="202180174">
          <w:marLeft w:val="0"/>
          <w:marRight w:val="0"/>
          <w:marTop w:val="0"/>
          <w:marBottom w:val="0"/>
          <w:divBdr>
            <w:top w:val="none" w:sz="0" w:space="0" w:color="auto"/>
            <w:left w:val="none" w:sz="0" w:space="0" w:color="auto"/>
            <w:bottom w:val="none" w:sz="0" w:space="0" w:color="auto"/>
            <w:right w:val="none" w:sz="0" w:space="0" w:color="auto"/>
          </w:divBdr>
        </w:div>
      </w:divsChild>
    </w:div>
    <w:div w:id="1493793943">
      <w:bodyDiv w:val="1"/>
      <w:marLeft w:val="0"/>
      <w:marRight w:val="0"/>
      <w:marTop w:val="0"/>
      <w:marBottom w:val="0"/>
      <w:divBdr>
        <w:top w:val="none" w:sz="0" w:space="0" w:color="auto"/>
        <w:left w:val="none" w:sz="0" w:space="0" w:color="auto"/>
        <w:bottom w:val="none" w:sz="0" w:space="0" w:color="auto"/>
        <w:right w:val="none" w:sz="0" w:space="0" w:color="auto"/>
      </w:divBdr>
    </w:div>
    <w:div w:id="1510412747">
      <w:bodyDiv w:val="1"/>
      <w:marLeft w:val="0"/>
      <w:marRight w:val="0"/>
      <w:marTop w:val="0"/>
      <w:marBottom w:val="0"/>
      <w:divBdr>
        <w:top w:val="none" w:sz="0" w:space="0" w:color="auto"/>
        <w:left w:val="none" w:sz="0" w:space="0" w:color="auto"/>
        <w:bottom w:val="none" w:sz="0" w:space="0" w:color="auto"/>
        <w:right w:val="none" w:sz="0" w:space="0" w:color="auto"/>
      </w:divBdr>
    </w:div>
    <w:div w:id="1614242619">
      <w:bodyDiv w:val="1"/>
      <w:marLeft w:val="0"/>
      <w:marRight w:val="0"/>
      <w:marTop w:val="0"/>
      <w:marBottom w:val="0"/>
      <w:divBdr>
        <w:top w:val="none" w:sz="0" w:space="0" w:color="auto"/>
        <w:left w:val="none" w:sz="0" w:space="0" w:color="auto"/>
        <w:bottom w:val="none" w:sz="0" w:space="0" w:color="auto"/>
        <w:right w:val="none" w:sz="0" w:space="0" w:color="auto"/>
      </w:divBdr>
    </w:div>
    <w:div w:id="1632633149">
      <w:bodyDiv w:val="1"/>
      <w:marLeft w:val="0"/>
      <w:marRight w:val="0"/>
      <w:marTop w:val="0"/>
      <w:marBottom w:val="0"/>
      <w:divBdr>
        <w:top w:val="none" w:sz="0" w:space="0" w:color="auto"/>
        <w:left w:val="none" w:sz="0" w:space="0" w:color="auto"/>
        <w:bottom w:val="none" w:sz="0" w:space="0" w:color="auto"/>
        <w:right w:val="none" w:sz="0" w:space="0" w:color="auto"/>
      </w:divBdr>
    </w:div>
    <w:div w:id="1648704748">
      <w:bodyDiv w:val="1"/>
      <w:marLeft w:val="0"/>
      <w:marRight w:val="0"/>
      <w:marTop w:val="0"/>
      <w:marBottom w:val="0"/>
      <w:divBdr>
        <w:top w:val="none" w:sz="0" w:space="0" w:color="auto"/>
        <w:left w:val="none" w:sz="0" w:space="0" w:color="auto"/>
        <w:bottom w:val="none" w:sz="0" w:space="0" w:color="auto"/>
        <w:right w:val="none" w:sz="0" w:space="0" w:color="auto"/>
      </w:divBdr>
    </w:div>
    <w:div w:id="1722824880">
      <w:bodyDiv w:val="1"/>
      <w:marLeft w:val="0"/>
      <w:marRight w:val="0"/>
      <w:marTop w:val="0"/>
      <w:marBottom w:val="0"/>
      <w:divBdr>
        <w:top w:val="none" w:sz="0" w:space="0" w:color="auto"/>
        <w:left w:val="none" w:sz="0" w:space="0" w:color="auto"/>
        <w:bottom w:val="none" w:sz="0" w:space="0" w:color="auto"/>
        <w:right w:val="none" w:sz="0" w:space="0" w:color="auto"/>
      </w:divBdr>
    </w:div>
    <w:div w:id="1741750466">
      <w:bodyDiv w:val="1"/>
      <w:marLeft w:val="0"/>
      <w:marRight w:val="0"/>
      <w:marTop w:val="0"/>
      <w:marBottom w:val="0"/>
      <w:divBdr>
        <w:top w:val="none" w:sz="0" w:space="0" w:color="auto"/>
        <w:left w:val="none" w:sz="0" w:space="0" w:color="auto"/>
        <w:bottom w:val="none" w:sz="0" w:space="0" w:color="auto"/>
        <w:right w:val="none" w:sz="0" w:space="0" w:color="auto"/>
      </w:divBdr>
    </w:div>
    <w:div w:id="2012831313">
      <w:bodyDiv w:val="1"/>
      <w:marLeft w:val="0"/>
      <w:marRight w:val="0"/>
      <w:marTop w:val="0"/>
      <w:marBottom w:val="0"/>
      <w:divBdr>
        <w:top w:val="none" w:sz="0" w:space="0" w:color="auto"/>
        <w:left w:val="none" w:sz="0" w:space="0" w:color="auto"/>
        <w:bottom w:val="none" w:sz="0" w:space="0" w:color="auto"/>
        <w:right w:val="none" w:sz="0" w:space="0" w:color="auto"/>
      </w:divBdr>
      <w:divsChild>
        <w:div w:id="1076708490">
          <w:marLeft w:val="0"/>
          <w:marRight w:val="0"/>
          <w:marTop w:val="100"/>
          <w:marBottom w:val="100"/>
          <w:divBdr>
            <w:top w:val="none" w:sz="0" w:space="0" w:color="auto"/>
            <w:left w:val="none" w:sz="0" w:space="0" w:color="auto"/>
            <w:bottom w:val="none" w:sz="0" w:space="0" w:color="auto"/>
            <w:right w:val="none" w:sz="0" w:space="0" w:color="auto"/>
          </w:divBdr>
          <w:divsChild>
            <w:div w:id="1582790389">
              <w:marLeft w:val="0"/>
              <w:marRight w:val="0"/>
              <w:marTop w:val="0"/>
              <w:marBottom w:val="0"/>
              <w:divBdr>
                <w:top w:val="none" w:sz="0" w:space="0" w:color="auto"/>
                <w:left w:val="none" w:sz="0" w:space="0" w:color="auto"/>
                <w:bottom w:val="none" w:sz="0" w:space="0" w:color="auto"/>
                <w:right w:val="none" w:sz="0" w:space="0" w:color="auto"/>
              </w:divBdr>
              <w:divsChild>
                <w:div w:id="948049484">
                  <w:marLeft w:val="0"/>
                  <w:marRight w:val="0"/>
                  <w:marTop w:val="0"/>
                  <w:marBottom w:val="0"/>
                  <w:divBdr>
                    <w:top w:val="none" w:sz="0" w:space="0" w:color="auto"/>
                    <w:left w:val="none" w:sz="0" w:space="0" w:color="auto"/>
                    <w:bottom w:val="none" w:sz="0" w:space="0" w:color="auto"/>
                    <w:right w:val="none" w:sz="0" w:space="0" w:color="auto"/>
                  </w:divBdr>
                  <w:divsChild>
                    <w:div w:id="1444575212">
                      <w:marLeft w:val="0"/>
                      <w:marRight w:val="0"/>
                      <w:marTop w:val="0"/>
                      <w:marBottom w:val="0"/>
                      <w:divBdr>
                        <w:top w:val="none" w:sz="0" w:space="0" w:color="auto"/>
                        <w:left w:val="none" w:sz="0" w:space="0" w:color="auto"/>
                        <w:bottom w:val="none" w:sz="0" w:space="0" w:color="auto"/>
                        <w:right w:val="none" w:sz="0" w:space="0" w:color="auto"/>
                      </w:divBdr>
                      <w:divsChild>
                        <w:div w:id="1568611425">
                          <w:marLeft w:val="0"/>
                          <w:marRight w:val="0"/>
                          <w:marTop w:val="0"/>
                          <w:marBottom w:val="0"/>
                          <w:divBdr>
                            <w:top w:val="none" w:sz="0" w:space="0" w:color="auto"/>
                            <w:left w:val="none" w:sz="0" w:space="0" w:color="auto"/>
                            <w:bottom w:val="none" w:sz="0" w:space="0" w:color="auto"/>
                            <w:right w:val="none" w:sz="0" w:space="0" w:color="auto"/>
                          </w:divBdr>
                          <w:divsChild>
                            <w:div w:id="153837750">
                              <w:marLeft w:val="0"/>
                              <w:marRight w:val="0"/>
                              <w:marTop w:val="0"/>
                              <w:marBottom w:val="0"/>
                              <w:divBdr>
                                <w:top w:val="none" w:sz="0" w:space="0" w:color="auto"/>
                                <w:left w:val="none" w:sz="0" w:space="0" w:color="auto"/>
                                <w:bottom w:val="none" w:sz="0" w:space="0" w:color="auto"/>
                                <w:right w:val="none" w:sz="0" w:space="0" w:color="auto"/>
                              </w:divBdr>
                              <w:divsChild>
                                <w:div w:id="1613903893">
                                  <w:marLeft w:val="0"/>
                                  <w:marRight w:val="0"/>
                                  <w:marTop w:val="0"/>
                                  <w:marBottom w:val="0"/>
                                  <w:divBdr>
                                    <w:top w:val="none" w:sz="0" w:space="0" w:color="auto"/>
                                    <w:left w:val="none" w:sz="0" w:space="0" w:color="auto"/>
                                    <w:bottom w:val="none" w:sz="0" w:space="0" w:color="auto"/>
                                    <w:right w:val="none" w:sz="0" w:space="0" w:color="auto"/>
                                  </w:divBdr>
                                  <w:divsChild>
                                    <w:div w:id="1186168166">
                                      <w:marLeft w:val="0"/>
                                      <w:marRight w:val="0"/>
                                      <w:marTop w:val="0"/>
                                      <w:marBottom w:val="0"/>
                                      <w:divBdr>
                                        <w:top w:val="none" w:sz="0" w:space="0" w:color="auto"/>
                                        <w:left w:val="none" w:sz="0" w:space="0" w:color="auto"/>
                                        <w:bottom w:val="none" w:sz="0" w:space="0" w:color="auto"/>
                                        <w:right w:val="none" w:sz="0" w:space="0" w:color="auto"/>
                                      </w:divBdr>
                                      <w:divsChild>
                                        <w:div w:id="145905138">
                                          <w:marLeft w:val="0"/>
                                          <w:marRight w:val="0"/>
                                          <w:marTop w:val="0"/>
                                          <w:marBottom w:val="0"/>
                                          <w:divBdr>
                                            <w:top w:val="none" w:sz="0" w:space="0" w:color="auto"/>
                                            <w:left w:val="none" w:sz="0" w:space="0" w:color="auto"/>
                                            <w:bottom w:val="none" w:sz="0" w:space="0" w:color="auto"/>
                                            <w:right w:val="none" w:sz="0" w:space="0" w:color="auto"/>
                                          </w:divBdr>
                                          <w:divsChild>
                                            <w:div w:id="1149591062">
                                              <w:marLeft w:val="0"/>
                                              <w:marRight w:val="0"/>
                                              <w:marTop w:val="0"/>
                                              <w:marBottom w:val="0"/>
                                              <w:divBdr>
                                                <w:top w:val="none" w:sz="0" w:space="0" w:color="auto"/>
                                                <w:left w:val="none" w:sz="0" w:space="0" w:color="auto"/>
                                                <w:bottom w:val="none" w:sz="0" w:space="0" w:color="auto"/>
                                                <w:right w:val="none" w:sz="0" w:space="0" w:color="auto"/>
                                              </w:divBdr>
                                              <w:divsChild>
                                                <w:div w:id="12559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030744">
      <w:bodyDiv w:val="1"/>
      <w:marLeft w:val="0"/>
      <w:marRight w:val="0"/>
      <w:marTop w:val="0"/>
      <w:marBottom w:val="0"/>
      <w:divBdr>
        <w:top w:val="none" w:sz="0" w:space="0" w:color="auto"/>
        <w:left w:val="none" w:sz="0" w:space="0" w:color="auto"/>
        <w:bottom w:val="none" w:sz="0" w:space="0" w:color="auto"/>
        <w:right w:val="none" w:sz="0" w:space="0" w:color="auto"/>
      </w:divBdr>
      <w:divsChild>
        <w:div w:id="481502644">
          <w:marLeft w:val="0"/>
          <w:marRight w:val="0"/>
          <w:marTop w:val="0"/>
          <w:marBottom w:val="0"/>
          <w:divBdr>
            <w:top w:val="none" w:sz="0" w:space="0" w:color="auto"/>
            <w:left w:val="none" w:sz="0" w:space="0" w:color="auto"/>
            <w:bottom w:val="none" w:sz="0" w:space="0" w:color="auto"/>
            <w:right w:val="none" w:sz="0" w:space="0" w:color="auto"/>
          </w:divBdr>
          <w:divsChild>
            <w:div w:id="1441880471">
              <w:marLeft w:val="0"/>
              <w:marRight w:val="0"/>
              <w:marTop w:val="0"/>
              <w:marBottom w:val="0"/>
              <w:divBdr>
                <w:top w:val="none" w:sz="0" w:space="0" w:color="auto"/>
                <w:left w:val="none" w:sz="0" w:space="0" w:color="auto"/>
                <w:bottom w:val="none" w:sz="0" w:space="0" w:color="auto"/>
                <w:right w:val="none" w:sz="0" w:space="0" w:color="auto"/>
              </w:divBdr>
              <w:divsChild>
                <w:div w:id="858736167">
                  <w:marLeft w:val="0"/>
                  <w:marRight w:val="0"/>
                  <w:marTop w:val="0"/>
                  <w:marBottom w:val="0"/>
                  <w:divBdr>
                    <w:top w:val="none" w:sz="0" w:space="0" w:color="auto"/>
                    <w:left w:val="none" w:sz="0" w:space="0" w:color="auto"/>
                    <w:bottom w:val="none" w:sz="0" w:space="0" w:color="auto"/>
                    <w:right w:val="none" w:sz="0" w:space="0" w:color="auto"/>
                  </w:divBdr>
                  <w:divsChild>
                    <w:div w:id="1210679039">
                      <w:marLeft w:val="0"/>
                      <w:marRight w:val="0"/>
                      <w:marTop w:val="0"/>
                      <w:marBottom w:val="0"/>
                      <w:divBdr>
                        <w:top w:val="none" w:sz="0" w:space="0" w:color="auto"/>
                        <w:left w:val="none" w:sz="0" w:space="0" w:color="auto"/>
                        <w:bottom w:val="none" w:sz="0" w:space="0" w:color="auto"/>
                        <w:right w:val="none" w:sz="0" w:space="0" w:color="auto"/>
                      </w:divBdr>
                      <w:divsChild>
                        <w:div w:id="376705621">
                          <w:marLeft w:val="150"/>
                          <w:marRight w:val="150"/>
                          <w:marTop w:val="150"/>
                          <w:marBottom w:val="150"/>
                          <w:divBdr>
                            <w:top w:val="none" w:sz="0" w:space="0" w:color="auto"/>
                            <w:left w:val="none" w:sz="0" w:space="0" w:color="auto"/>
                            <w:bottom w:val="none" w:sz="0" w:space="0" w:color="auto"/>
                            <w:right w:val="none" w:sz="0" w:space="0" w:color="auto"/>
                          </w:divBdr>
                          <w:divsChild>
                            <w:div w:id="902957614">
                              <w:marLeft w:val="0"/>
                              <w:marRight w:val="0"/>
                              <w:marTop w:val="0"/>
                              <w:marBottom w:val="0"/>
                              <w:divBdr>
                                <w:top w:val="none" w:sz="0" w:space="0" w:color="auto"/>
                                <w:left w:val="none" w:sz="0" w:space="0" w:color="auto"/>
                                <w:bottom w:val="none" w:sz="0" w:space="0" w:color="auto"/>
                                <w:right w:val="none" w:sz="0" w:space="0" w:color="auto"/>
                              </w:divBdr>
                              <w:divsChild>
                                <w:div w:id="507718030">
                                  <w:marLeft w:val="0"/>
                                  <w:marRight w:val="0"/>
                                  <w:marTop w:val="0"/>
                                  <w:marBottom w:val="0"/>
                                  <w:divBdr>
                                    <w:top w:val="none" w:sz="0" w:space="0" w:color="auto"/>
                                    <w:left w:val="none" w:sz="0" w:space="0" w:color="auto"/>
                                    <w:bottom w:val="none" w:sz="0" w:space="0" w:color="auto"/>
                                    <w:right w:val="none" w:sz="0" w:space="0" w:color="auto"/>
                                  </w:divBdr>
                                  <w:divsChild>
                                    <w:div w:id="164900307">
                                      <w:marLeft w:val="0"/>
                                      <w:marRight w:val="0"/>
                                      <w:marTop w:val="0"/>
                                      <w:marBottom w:val="0"/>
                                      <w:divBdr>
                                        <w:top w:val="none" w:sz="0" w:space="0" w:color="auto"/>
                                        <w:left w:val="none" w:sz="0" w:space="0" w:color="auto"/>
                                        <w:bottom w:val="none" w:sz="0" w:space="0" w:color="auto"/>
                                        <w:right w:val="none" w:sz="0" w:space="0" w:color="auto"/>
                                      </w:divBdr>
                                      <w:divsChild>
                                        <w:div w:id="756247106">
                                          <w:marLeft w:val="0"/>
                                          <w:marRight w:val="0"/>
                                          <w:marTop w:val="0"/>
                                          <w:marBottom w:val="0"/>
                                          <w:divBdr>
                                            <w:top w:val="none" w:sz="0" w:space="0" w:color="auto"/>
                                            <w:left w:val="none" w:sz="0" w:space="0" w:color="auto"/>
                                            <w:bottom w:val="none" w:sz="0" w:space="0" w:color="auto"/>
                                            <w:right w:val="none" w:sz="0" w:space="0" w:color="auto"/>
                                          </w:divBdr>
                                          <w:divsChild>
                                            <w:div w:id="1734541330">
                                              <w:marLeft w:val="0"/>
                                              <w:marRight w:val="0"/>
                                              <w:marTop w:val="0"/>
                                              <w:marBottom w:val="0"/>
                                              <w:divBdr>
                                                <w:top w:val="none" w:sz="0" w:space="0" w:color="auto"/>
                                                <w:left w:val="none" w:sz="0" w:space="0" w:color="auto"/>
                                                <w:bottom w:val="none" w:sz="0" w:space="0" w:color="auto"/>
                                                <w:right w:val="none" w:sz="0" w:space="0" w:color="auto"/>
                                              </w:divBdr>
                                              <w:divsChild>
                                                <w:div w:id="10620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k.gov/pels/documents/March%202021_Temporary%20Licenses.pdf" TargetMode="External"/><Relationship Id="rId18" Type="http://schemas.openxmlformats.org/officeDocument/2006/relationships/hyperlink" Target="https://www.ok.gov/pels/documents/March%202121_LS%20Board%20Mtg%20List.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k.gov/pels/documents/March%202021_CA%20Board%20Mtg%20List.pdf" TargetMode="External"/><Relationship Id="rId17" Type="http://schemas.openxmlformats.org/officeDocument/2006/relationships/hyperlink" Target="https://www.ok.gov/pels/documents/March%202021_PE%20Initial%20Board%20Mtg%20List.pdf" TargetMode="External"/><Relationship Id="rId2" Type="http://schemas.openxmlformats.org/officeDocument/2006/relationships/customXml" Target="../customXml/item2.xml"/><Relationship Id="rId16" Type="http://schemas.openxmlformats.org/officeDocument/2006/relationships/hyperlink" Target="https://www.ok.gov/pels/documents/March%202021_Name%20Changes%20for%20Bd%20Mtg.pdf" TargetMode="External"/><Relationship Id="rId20" Type="http://schemas.openxmlformats.org/officeDocument/2006/relationships/hyperlink" Target="https://www.ok.gov/pels/documents/March%202021_SE%20Grandfathering%20App%20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k.gov/pels/documents/March%202021_PE%20Comity%20Board%20Mtg%20List.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k.gov/pels/documents/March%202021_Amended%20CA%20App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k.gov/pels/documents/March%202121_LS%20Board%20Mtg%20Li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k.gov/pels/documents/March%202021_Engineer%20Intern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4ED27D7030C4787BFFCE58DA4F59F" ma:contentTypeVersion="4" ma:contentTypeDescription="Create a new document." ma:contentTypeScope="" ma:versionID="6432e1fe2511e312fde2669d0aa890bc">
  <xsd:schema xmlns:xsd="http://www.w3.org/2001/XMLSchema" xmlns:xs="http://www.w3.org/2001/XMLSchema" xmlns:p="http://schemas.microsoft.com/office/2006/metadata/properties" xmlns:ns3="d42f306d-eb24-4513-a33b-25d9cf8822d6" targetNamespace="http://schemas.microsoft.com/office/2006/metadata/properties" ma:root="true" ma:fieldsID="a0bf8e6c19f5acced6e5560b87b87996" ns3:_="">
    <xsd:import namespace="d42f306d-eb24-4513-a33b-25d9cf8822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f306d-eb24-4513-a33b-25d9cf88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D50C-69C6-4EFD-BC31-AC405FC7D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f306d-eb24-4513-a33b-25d9cf88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1C6D5-BCAA-47F7-84DB-A6F67BF20552}">
  <ds:schemaRefs>
    <ds:schemaRef ds:uri="http://schemas.microsoft.com/sharepoint/v3/contenttype/forms"/>
  </ds:schemaRefs>
</ds:datastoreItem>
</file>

<file path=customXml/itemProps3.xml><?xml version="1.0" encoding="utf-8"?>
<ds:datastoreItem xmlns:ds="http://schemas.openxmlformats.org/officeDocument/2006/customXml" ds:itemID="{706413D6-43E2-43C1-86AC-3643D1E77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E9A17-74B4-49BB-9FE6-F2D26D33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2210</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MINUTES OF REGULAR MEETING</vt:lpstr>
    </vt:vector>
  </TitlesOfParts>
  <Company>OK State Board of Eng. and LS</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MEETING</dc:title>
  <dc:subject>November Minutes</dc:subject>
  <dc:creator>Taylor Aizenman</dc:creator>
  <cp:lastModifiedBy>Kathy Hart</cp:lastModifiedBy>
  <cp:revision>3</cp:revision>
  <cp:lastPrinted>2024-06-10T18:34:00Z</cp:lastPrinted>
  <dcterms:created xsi:type="dcterms:W3CDTF">2024-05-02T17:34:00Z</dcterms:created>
  <dcterms:modified xsi:type="dcterms:W3CDTF">2024-06-10T18:54:00Z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0x010100C6E4ED27D7030C4787BFFCE58DA4F59F</vt:lpwstr>
  </property>
</Properties>
</file>