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7A" w:rsidRPr="00C33E98" w:rsidRDefault="00C33E98" w:rsidP="00C33E98">
      <w:pPr>
        <w:jc w:val="center"/>
        <w:rPr>
          <w:b/>
          <w:u w:val="single"/>
        </w:rPr>
      </w:pPr>
      <w:bookmarkStart w:id="0" w:name="_GoBack"/>
      <w:bookmarkEnd w:id="0"/>
      <w:r w:rsidRPr="00C33E98">
        <w:rPr>
          <w:b/>
          <w:u w:val="single"/>
        </w:rPr>
        <w:t xml:space="preserve">SITE CERTIFICATE </w:t>
      </w:r>
    </w:p>
    <w:p w:rsidR="00C33E98" w:rsidRDefault="00C33E98" w:rsidP="00421BA9">
      <w:pPr>
        <w:jc w:val="both"/>
      </w:pPr>
      <w:r>
        <w:t xml:space="preserve">The undersigned, </w:t>
      </w:r>
      <w:r w:rsidRPr="00C33E98">
        <w:rPr>
          <w:b/>
          <w:u w:val="single"/>
        </w:rPr>
        <w:t>&lt;NAME OF ENTITY OR PERSON IN CHARGE&gt;</w:t>
      </w:r>
      <w:r>
        <w:t xml:space="preserve"> , hereby certifies except as noted in Item 4 below: </w:t>
      </w:r>
    </w:p>
    <w:p w:rsidR="00C33E98" w:rsidRDefault="00C33E98" w:rsidP="00421BA9">
      <w:pPr>
        <w:pStyle w:val="ListParagraph"/>
        <w:numPr>
          <w:ilvl w:val="0"/>
          <w:numId w:val="1"/>
        </w:numPr>
        <w:jc w:val="both"/>
      </w:pPr>
      <w:r>
        <w:t>That the undersigned has acquired and presently holds continuous and adequate sites, easements and rights-of-way on lands needed for the undisturbed construction, operation and maintenance of the facilities to be installed, repaired, or enlarged with the proceeds of a loan from Oklahoma Water Resources Board designated as ORF-</w:t>
      </w:r>
      <w:r w:rsidRPr="00C33E98">
        <w:rPr>
          <w:b/>
          <w:u w:val="single"/>
        </w:rPr>
        <w:t xml:space="preserve">&lt;LOAN </w:t>
      </w:r>
      <w:r>
        <w:rPr>
          <w:b/>
          <w:u w:val="single"/>
        </w:rPr>
        <w:t xml:space="preserve">  </w:t>
      </w:r>
      <w:r w:rsidRPr="00C33E98">
        <w:rPr>
          <w:b/>
          <w:u w:val="single"/>
        </w:rPr>
        <w:t>NUMBER&gt;</w:t>
      </w:r>
      <w:r>
        <w:rPr>
          <w:b/>
          <w:u w:val="single"/>
        </w:rPr>
        <w:t xml:space="preserve"> </w:t>
      </w:r>
      <w:r>
        <w:t xml:space="preserve">and such omissions, defects, or restrictions as may exist will in no substantial way or manner endanger the value or operation of the facilities. </w:t>
      </w:r>
      <w:r>
        <w:br/>
      </w:r>
    </w:p>
    <w:p w:rsidR="00C33E98" w:rsidRDefault="00C33E98" w:rsidP="00421BA9">
      <w:pPr>
        <w:pStyle w:val="ListParagraph"/>
        <w:numPr>
          <w:ilvl w:val="0"/>
          <w:numId w:val="1"/>
        </w:numPr>
        <w:jc w:val="both"/>
      </w:pPr>
      <w:r>
        <w:t xml:space="preserve">That the undersigned has acquired the necessary permits, franchises and authorizations or other instruments by whatsoever named designated, from public utilities and public bodies, commissions, or agencies authorizing the construction, operation and maintenance of the facilities upon, along, or across streets, roads, highways, and public utilities. </w:t>
      </w:r>
      <w:r>
        <w:br/>
      </w:r>
    </w:p>
    <w:p w:rsidR="00C33E98" w:rsidRDefault="00C33E98" w:rsidP="00421BA9">
      <w:pPr>
        <w:pStyle w:val="ListParagraph"/>
        <w:numPr>
          <w:ilvl w:val="0"/>
          <w:numId w:val="1"/>
        </w:numPr>
        <w:jc w:val="both"/>
      </w:pPr>
      <w:r>
        <w:t xml:space="preserve">That the attached "Right-of-Way Map" is consistent with approved Plans and Specifications and shows the location and description of all land and easements acquired. In the event of conflicts with existing underground utilities or to preserve unknown historical resources, the </w:t>
      </w:r>
      <w:r w:rsidRPr="00C33E98">
        <w:rPr>
          <w:b/>
          <w:u w:val="single"/>
        </w:rPr>
        <w:t>&lt;NAME OF ENTITY OR PERSON IN CHARGE&gt;</w:t>
      </w:r>
      <w:r>
        <w:rPr>
          <w:b/>
          <w:u w:val="single"/>
        </w:rPr>
        <w:t xml:space="preserve"> </w:t>
      </w:r>
      <w:r>
        <w:t xml:space="preserve">has the right of eminent domain and will take condemnation action, if necessary, to acquire any sites, easements or rights-of-way which may be required to change the location of any of the facilities described above: and upon acquisition of the rights-of-way and recording of documents, will submit another Site Certificate to that effect. </w:t>
      </w:r>
      <w:r>
        <w:br/>
      </w:r>
    </w:p>
    <w:p w:rsidR="00C33E98" w:rsidRDefault="00C33E98" w:rsidP="00421BA9">
      <w:pPr>
        <w:pStyle w:val="ListParagraph"/>
        <w:numPr>
          <w:ilvl w:val="0"/>
          <w:numId w:val="1"/>
        </w:numPr>
        <w:jc w:val="both"/>
      </w:pPr>
      <w:r>
        <w:t>Exceptions: (if any)</w:t>
      </w:r>
    </w:p>
    <w:p w:rsidR="00C33E98" w:rsidRDefault="00C33E98" w:rsidP="00421BA9">
      <w:pPr>
        <w:jc w:val="both"/>
      </w:pPr>
    </w:p>
    <w:p w:rsidR="00C33E98" w:rsidRDefault="00C33E98" w:rsidP="00421BA9">
      <w:pPr>
        <w:jc w:val="both"/>
      </w:pPr>
      <w:r>
        <w:t xml:space="preserve">In witness </w:t>
      </w:r>
      <w:r w:rsidR="00421BA9">
        <w:t xml:space="preserve">whereof, the undersigned affixes his name this </w:t>
      </w:r>
      <w:r w:rsidR="00421BA9" w:rsidRPr="00421BA9">
        <w:rPr>
          <w:b/>
        </w:rPr>
        <w:t>&lt;</w:t>
      </w:r>
      <w:r w:rsidR="00421BA9" w:rsidRPr="00421BA9">
        <w:rPr>
          <w:b/>
          <w:u w:val="single"/>
        </w:rPr>
        <w:t>DATE OF SIGNATURE&gt;</w:t>
      </w:r>
      <w:r w:rsidR="00421BA9">
        <w:t>.</w:t>
      </w:r>
    </w:p>
    <w:p w:rsidR="00421BA9" w:rsidRDefault="00421BA9" w:rsidP="00C33E98"/>
    <w:p w:rsidR="00421BA9" w:rsidRDefault="00421BA9" w:rsidP="00421BA9">
      <w:pPr>
        <w:spacing w:after="0"/>
        <w:jc w:val="right"/>
      </w:pPr>
      <w:r>
        <w:t>By:______________________________</w:t>
      </w:r>
    </w:p>
    <w:p w:rsidR="00421BA9" w:rsidRDefault="00421BA9" w:rsidP="00421BA9">
      <w:pPr>
        <w:spacing w:after="0"/>
        <w:jc w:val="center"/>
      </w:pPr>
      <w:r>
        <w:tab/>
      </w:r>
      <w:r>
        <w:tab/>
      </w:r>
      <w:r>
        <w:tab/>
      </w:r>
      <w:r>
        <w:tab/>
        <w:t xml:space="preserve">             Signature</w:t>
      </w:r>
    </w:p>
    <w:p w:rsidR="00421BA9" w:rsidRDefault="00421BA9" w:rsidP="00421BA9">
      <w:pPr>
        <w:spacing w:after="0"/>
        <w:jc w:val="center"/>
      </w:pPr>
      <w:r>
        <w:t xml:space="preserve"> </w:t>
      </w:r>
      <w:r>
        <w:tab/>
      </w:r>
      <w:r>
        <w:tab/>
      </w:r>
      <w:r>
        <w:tab/>
      </w:r>
      <w:r>
        <w:tab/>
        <w:t xml:space="preserve">        Name:</w:t>
      </w:r>
    </w:p>
    <w:p w:rsidR="00421BA9" w:rsidRPr="00421BA9" w:rsidRDefault="00421BA9" w:rsidP="00421BA9">
      <w:pPr>
        <w:spacing w:after="0"/>
        <w:jc w:val="center"/>
      </w:pPr>
      <w:r>
        <w:tab/>
      </w:r>
      <w:r>
        <w:tab/>
      </w:r>
      <w:r>
        <w:tab/>
      </w:r>
      <w:r>
        <w:tab/>
        <w:t xml:space="preserve">     Title:</w:t>
      </w:r>
    </w:p>
    <w:sectPr w:rsidR="00421BA9" w:rsidRPr="00421BA9" w:rsidSect="004417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17" w:rsidRDefault="003E6A17" w:rsidP="00C33E98">
      <w:pPr>
        <w:spacing w:after="0" w:line="240" w:lineRule="auto"/>
      </w:pPr>
      <w:r>
        <w:separator/>
      </w:r>
    </w:p>
  </w:endnote>
  <w:endnote w:type="continuationSeparator" w:id="0">
    <w:p w:rsidR="003E6A17" w:rsidRDefault="003E6A17" w:rsidP="00C3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17" w:rsidRDefault="003E6A17" w:rsidP="00C33E98">
      <w:pPr>
        <w:spacing w:after="0" w:line="240" w:lineRule="auto"/>
      </w:pPr>
      <w:r>
        <w:separator/>
      </w:r>
    </w:p>
  </w:footnote>
  <w:footnote w:type="continuationSeparator" w:id="0">
    <w:p w:rsidR="003E6A17" w:rsidRDefault="003E6A17" w:rsidP="00C33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98" w:rsidRDefault="00C33E98" w:rsidP="00C33E98">
    <w:pPr>
      <w:pStyle w:val="Header"/>
      <w:jc w:val="right"/>
    </w:pPr>
    <w:r>
      <w:t xml:space="preserve">ORF-16A (Revised: </w:t>
    </w:r>
    <w:r w:rsidR="00BA7944">
      <w:t>8/28/2019</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C224F"/>
    <w:multiLevelType w:val="hybridMultilevel"/>
    <w:tmpl w:val="B262C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98"/>
    <w:rsid w:val="00106F8F"/>
    <w:rsid w:val="003E6A17"/>
    <w:rsid w:val="00421BA9"/>
    <w:rsid w:val="00441727"/>
    <w:rsid w:val="008A6372"/>
    <w:rsid w:val="00A92241"/>
    <w:rsid w:val="00BA00B2"/>
    <w:rsid w:val="00BA7944"/>
    <w:rsid w:val="00C33E98"/>
    <w:rsid w:val="00CB11BC"/>
    <w:rsid w:val="00E325FD"/>
    <w:rsid w:val="00EE58A0"/>
    <w:rsid w:val="00F2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98"/>
  </w:style>
  <w:style w:type="paragraph" w:styleId="Footer">
    <w:name w:val="footer"/>
    <w:basedOn w:val="Normal"/>
    <w:link w:val="FooterChar"/>
    <w:uiPriority w:val="99"/>
    <w:unhideWhenUsed/>
    <w:rsid w:val="00C3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98"/>
  </w:style>
  <w:style w:type="paragraph" w:styleId="ListParagraph">
    <w:name w:val="List Paragraph"/>
    <w:basedOn w:val="Normal"/>
    <w:uiPriority w:val="34"/>
    <w:qFormat/>
    <w:rsid w:val="00C33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E98"/>
  </w:style>
  <w:style w:type="paragraph" w:styleId="Footer">
    <w:name w:val="footer"/>
    <w:basedOn w:val="Normal"/>
    <w:link w:val="FooterChar"/>
    <w:uiPriority w:val="99"/>
    <w:unhideWhenUsed/>
    <w:rsid w:val="00C3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98"/>
  </w:style>
  <w:style w:type="paragraph" w:styleId="ListParagraph">
    <w:name w:val="List Paragraph"/>
    <w:basedOn w:val="Normal"/>
    <w:uiPriority w:val="34"/>
    <w:qFormat/>
    <w:rsid w:val="00C3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278631</dc:creator>
  <cp:lastModifiedBy>Wilson, Kylee</cp:lastModifiedBy>
  <cp:revision>2</cp:revision>
  <dcterms:created xsi:type="dcterms:W3CDTF">2019-08-29T13:45:00Z</dcterms:created>
  <dcterms:modified xsi:type="dcterms:W3CDTF">2019-08-29T13:45:00Z</dcterms:modified>
</cp:coreProperties>
</file>