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19A6F" w14:textId="77777777" w:rsidR="003671C2" w:rsidRPr="006E3BC7" w:rsidRDefault="003671C2" w:rsidP="003671C2">
      <w:pPr>
        <w:pStyle w:val="Heading1"/>
        <w:keepNext w:val="0"/>
        <w:widowControl w:val="0"/>
        <w:autoSpaceDE w:val="0"/>
        <w:autoSpaceDN w:val="0"/>
        <w:ind w:left="4320" w:right="180" w:firstLine="763"/>
        <w:jc w:val="right"/>
        <w:rPr>
          <w:rFonts w:eastAsia="Arial"/>
          <w:bCs/>
          <w:color w:val="464646"/>
        </w:rPr>
      </w:pPr>
      <w:r w:rsidRPr="006E3BC7">
        <w:rPr>
          <w:rFonts w:eastAsia="Arial"/>
          <w:bCs/>
          <w:noProof/>
          <w:color w:val="464646"/>
        </w:rPr>
        <w:drawing>
          <wp:anchor distT="0" distB="0" distL="0" distR="0" simplePos="0" relativeHeight="251661312" behindDoc="0" locked="0" layoutInCell="1" allowOverlap="1" wp14:anchorId="12180FC3" wp14:editId="40216768">
            <wp:simplePos x="0" y="0"/>
            <wp:positionH relativeFrom="page">
              <wp:posOffset>465455</wp:posOffset>
            </wp:positionH>
            <wp:positionV relativeFrom="paragraph">
              <wp:posOffset>-150292</wp:posOffset>
            </wp:positionV>
            <wp:extent cx="2409093" cy="879273"/>
            <wp:effectExtent l="0" t="0" r="0" b="0"/>
            <wp:wrapNone/>
            <wp:docPr id="2" name="image1.png" descr="OMES logo Oklahoma Office of Management &amp; Enterpris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descr="OMES logo Oklahoma Office of Management &amp; Enterprise Servic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9093" cy="8792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E3BC7">
        <w:rPr>
          <w:rFonts w:eastAsia="Arial"/>
          <w:bCs/>
          <w:color w:val="464646"/>
          <w:sz w:val="24"/>
        </w:rPr>
        <w:t>Construction and Properties</w:t>
      </w:r>
    </w:p>
    <w:p w14:paraId="7BCE98DE" w14:textId="77777777" w:rsidR="003671C2" w:rsidRDefault="003671C2" w:rsidP="003671C2">
      <w:pPr>
        <w:pStyle w:val="Heading1"/>
        <w:ind w:left="4950" w:right="180"/>
        <w:jc w:val="right"/>
        <w:rPr>
          <w:rFonts w:ascii="Montserrat SemiBold" w:eastAsia="Calibri" w:hAnsi="Montserrat SemiBold"/>
          <w:sz w:val="24"/>
        </w:rPr>
      </w:pPr>
      <w:r>
        <w:rPr>
          <w:rFonts w:ascii="Montserrat SemiBold" w:eastAsia="Calibri" w:hAnsi="Montserrat SemiBold"/>
          <w:sz w:val="24"/>
        </w:rPr>
        <w:t>STANDARD FORM OF AGREEMENT BETWEEN OWNER AND DESIGN-BUILDER</w:t>
      </w:r>
    </w:p>
    <w:p w14:paraId="3FCB894A" w14:textId="77777777" w:rsidR="003671C2" w:rsidRPr="003B3BF7" w:rsidRDefault="003671C2" w:rsidP="003671C2">
      <w:pPr>
        <w:pStyle w:val="Heading1"/>
        <w:ind w:left="4950" w:right="180"/>
        <w:jc w:val="right"/>
        <w:rPr>
          <w:rFonts w:ascii="Montserrat SemiBold" w:eastAsia="Calibri" w:hAnsi="Montserrat SemiBold"/>
          <w:sz w:val="24"/>
        </w:rPr>
      </w:pPr>
      <w:r w:rsidRPr="003B3BF7">
        <w:rPr>
          <w:rFonts w:ascii="Montserrat SemiBold" w:eastAsia="Calibri" w:hAnsi="Montserrat SemiBold"/>
          <w:sz w:val="24"/>
        </w:rPr>
        <w:t>Guaranteed Maximum Price (GMP)</w:t>
      </w:r>
    </w:p>
    <w:p w14:paraId="7E5EB378" w14:textId="77777777" w:rsidR="003671C2" w:rsidRPr="003B3BF7" w:rsidRDefault="003671C2" w:rsidP="003671C2">
      <w:pPr>
        <w:pStyle w:val="Heading1"/>
        <w:ind w:right="180"/>
        <w:jc w:val="right"/>
        <w:rPr>
          <w:sz w:val="24"/>
        </w:rPr>
      </w:pPr>
      <w:r w:rsidRPr="003B3BF7">
        <w:rPr>
          <w:sz w:val="24"/>
        </w:rPr>
        <w:t>Capital Assets Management</w:t>
      </w:r>
    </w:p>
    <w:p w14:paraId="74B0FE0A" w14:textId="5C88EA21" w:rsidR="003671C2" w:rsidRPr="003671C2" w:rsidRDefault="003671C2">
      <w:pPr>
        <w:rPr>
          <w:rFonts w:asciiTheme="minorHAnsi" w:hAnsiTheme="minorHAnsi" w:cstheme="minorHAnsi"/>
        </w:rPr>
      </w:pPr>
    </w:p>
    <w:tbl>
      <w:tblPr>
        <w:tblStyle w:val="TableGrid"/>
        <w:tblpPr w:leftFromText="180" w:rightFromText="180" w:vertAnchor="text" w:horzAnchor="margin" w:tblpXSpec="center" w:tblpY="92"/>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698"/>
        <w:gridCol w:w="175"/>
        <w:gridCol w:w="3065"/>
        <w:gridCol w:w="440"/>
        <w:gridCol w:w="3520"/>
      </w:tblGrid>
      <w:tr w:rsidR="00DD6FAE" w14:paraId="40553D4D" w14:textId="77777777" w:rsidTr="00625A10">
        <w:trPr>
          <w:trHeight w:val="360"/>
        </w:trPr>
        <w:tc>
          <w:tcPr>
            <w:tcW w:w="10530" w:type="dxa"/>
            <w:gridSpan w:val="6"/>
            <w:shd w:val="clear" w:color="auto" w:fill="505050"/>
            <w:vAlign w:val="center"/>
            <w:hideMark/>
          </w:tcPr>
          <w:p w14:paraId="7651EF46" w14:textId="5A1656F2" w:rsidR="00DD6FAE" w:rsidRPr="00C61F52" w:rsidRDefault="00B6136F" w:rsidP="00C61F52">
            <w:pPr>
              <w:pStyle w:val="Heading2"/>
              <w:framePr w:hSpace="0" w:wrap="auto" w:vAnchor="margin" w:hAnchor="text" w:xAlign="left" w:yAlign="inline"/>
              <w:suppressOverlap w:val="0"/>
            </w:pPr>
            <w:bookmarkStart w:id="0" w:name="_Hlk94794000"/>
            <w:r w:rsidRPr="00C61F52">
              <w:t>AGREEMENT – Legal consequences apply. Consult your attorney to complete.</w:t>
            </w:r>
          </w:p>
        </w:tc>
      </w:tr>
      <w:tr w:rsidR="004F788B" w:rsidRPr="008372EF" w14:paraId="67B9F457" w14:textId="77777777" w:rsidTr="00625A10">
        <w:trPr>
          <w:trHeight w:val="548"/>
        </w:trPr>
        <w:tc>
          <w:tcPr>
            <w:tcW w:w="2632" w:type="dxa"/>
            <w:tcBorders>
              <w:bottom w:val="single" w:sz="4" w:space="0" w:color="auto"/>
              <w:right w:val="single" w:sz="4" w:space="0" w:color="auto"/>
            </w:tcBorders>
            <w:hideMark/>
          </w:tcPr>
          <w:p w14:paraId="38558D7E" w14:textId="77777777" w:rsidR="004F788B" w:rsidRDefault="004F788B" w:rsidP="00F13CFF">
            <w:pPr>
              <w:ind w:left="0" w:firstLine="0"/>
              <w:rPr>
                <w:rFonts w:asciiTheme="majorHAnsi" w:hAnsiTheme="majorHAnsi" w:cstheme="majorHAnsi"/>
                <w:sz w:val="18"/>
                <w:szCs w:val="18"/>
              </w:rPr>
            </w:pPr>
            <w:r w:rsidRPr="00F13CFF">
              <w:rPr>
                <w:rFonts w:asciiTheme="majorHAnsi" w:hAnsiTheme="majorHAnsi" w:cstheme="majorHAnsi"/>
                <w:sz w:val="18"/>
                <w:szCs w:val="18"/>
              </w:rPr>
              <w:t>Date</w:t>
            </w:r>
          </w:p>
          <w:p w14:paraId="211D89F7" w14:textId="79A4859C" w:rsidR="00C61F52" w:rsidRPr="00F13CFF" w:rsidRDefault="00C61F52" w:rsidP="00F13CFF">
            <w:pPr>
              <w:ind w:left="0" w:firstLine="0"/>
              <w:rPr>
                <w:rFonts w:asciiTheme="majorHAnsi" w:hAnsiTheme="majorHAnsi" w:cstheme="majorHAnsi"/>
                <w:sz w:val="18"/>
                <w:szCs w:val="18"/>
              </w:rPr>
            </w:pPr>
            <w:r>
              <w:rPr>
                <w:rFonts w:asciiTheme="majorHAnsi" w:hAnsiTheme="majorHAnsi" w:cstheme="majorHAnsi"/>
                <w:sz w:val="18"/>
                <w:szCs w:val="18"/>
              </w:rPr>
              <w:fldChar w:fldCharType="begin">
                <w:ffData>
                  <w:name w:val="Text50"/>
                  <w:enabled/>
                  <w:calcOnExit w:val="0"/>
                  <w:textInput/>
                </w:ffData>
              </w:fldChar>
            </w:r>
            <w:bookmarkStart w:id="1" w:name="Text50"/>
            <w:r>
              <w:rPr>
                <w:rFonts w:asciiTheme="majorHAnsi" w:hAnsiTheme="majorHAnsi" w:cstheme="majorHAnsi"/>
                <w:sz w:val="18"/>
                <w:szCs w:val="18"/>
              </w:rPr>
              <w:instrText xml:space="preserve"> FORMTEXT </w:instrText>
            </w:r>
            <w:r>
              <w:rPr>
                <w:rFonts w:asciiTheme="majorHAnsi" w:hAnsiTheme="majorHAnsi" w:cstheme="majorHAnsi"/>
                <w:sz w:val="18"/>
                <w:szCs w:val="18"/>
              </w:rPr>
            </w:r>
            <w:r>
              <w:rPr>
                <w:rFonts w:asciiTheme="majorHAnsi" w:hAnsiTheme="majorHAnsi" w:cstheme="majorHAnsi"/>
                <w:sz w:val="18"/>
                <w:szCs w:val="18"/>
              </w:rPr>
              <w:fldChar w:fldCharType="separate"/>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sz w:val="18"/>
                <w:szCs w:val="18"/>
              </w:rPr>
              <w:fldChar w:fldCharType="end"/>
            </w:r>
            <w:bookmarkEnd w:id="1"/>
          </w:p>
        </w:tc>
        <w:tc>
          <w:tcPr>
            <w:tcW w:w="3938" w:type="dxa"/>
            <w:gridSpan w:val="3"/>
            <w:vMerge w:val="restart"/>
            <w:tcBorders>
              <w:left w:val="single" w:sz="4" w:space="0" w:color="auto"/>
            </w:tcBorders>
            <w:shd w:val="clear" w:color="auto" w:fill="auto"/>
          </w:tcPr>
          <w:p w14:paraId="501FE69F" w14:textId="08C4B899" w:rsidR="004F788B" w:rsidRPr="00230F6E" w:rsidRDefault="004F788B" w:rsidP="00BB0133">
            <w:pPr>
              <w:pStyle w:val="Heading3"/>
              <w:framePr w:hSpace="0" w:wrap="auto" w:vAnchor="margin" w:hAnchor="text" w:xAlign="left" w:yAlign="inline"/>
              <w:suppressOverlap w:val="0"/>
            </w:pPr>
            <w:r w:rsidRPr="00230F6E">
              <w:t xml:space="preserve">Between the </w:t>
            </w:r>
            <w:r w:rsidR="00EC172B" w:rsidRPr="00230F6E">
              <w:t>O</w:t>
            </w:r>
            <w:r w:rsidRPr="00230F6E">
              <w:t>wner:</w:t>
            </w:r>
          </w:p>
          <w:p w14:paraId="72DF475D" w14:textId="77777777" w:rsidR="004F788B" w:rsidRPr="00F13CFF" w:rsidRDefault="004F788B" w:rsidP="00F13CFF">
            <w:pPr>
              <w:ind w:left="0" w:firstLine="0"/>
              <w:rPr>
                <w:rFonts w:asciiTheme="majorHAnsi" w:hAnsiTheme="majorHAnsi" w:cstheme="majorHAnsi"/>
                <w:sz w:val="18"/>
                <w:szCs w:val="18"/>
              </w:rPr>
            </w:pPr>
            <w:r w:rsidRPr="00F13CFF">
              <w:rPr>
                <w:rFonts w:asciiTheme="majorHAnsi" w:hAnsiTheme="majorHAnsi" w:cstheme="majorHAnsi"/>
                <w:sz w:val="18"/>
                <w:szCs w:val="18"/>
              </w:rPr>
              <w:t>State of Oklahoma</w:t>
            </w:r>
          </w:p>
          <w:p w14:paraId="71FB8417" w14:textId="77777777" w:rsidR="004F788B" w:rsidRPr="00F13CFF" w:rsidRDefault="004F788B" w:rsidP="00F13CFF">
            <w:pPr>
              <w:ind w:left="0" w:firstLine="0"/>
              <w:rPr>
                <w:rFonts w:asciiTheme="majorHAnsi" w:hAnsiTheme="majorHAnsi" w:cstheme="majorHAnsi"/>
                <w:sz w:val="18"/>
                <w:szCs w:val="18"/>
              </w:rPr>
            </w:pPr>
            <w:r w:rsidRPr="00F13CFF">
              <w:rPr>
                <w:rFonts w:asciiTheme="majorHAnsi" w:hAnsiTheme="majorHAnsi" w:cstheme="majorHAnsi"/>
                <w:sz w:val="18"/>
                <w:szCs w:val="18"/>
              </w:rPr>
              <w:t>OMES CAM CAP</w:t>
            </w:r>
          </w:p>
          <w:p w14:paraId="287FBF66" w14:textId="2B5EE171" w:rsidR="004F788B" w:rsidRPr="00F13CFF" w:rsidRDefault="004F788B" w:rsidP="00F13CFF">
            <w:pPr>
              <w:ind w:left="0" w:firstLine="0"/>
              <w:rPr>
                <w:rFonts w:asciiTheme="majorHAnsi" w:hAnsiTheme="majorHAnsi" w:cstheme="majorHAnsi"/>
                <w:sz w:val="18"/>
                <w:szCs w:val="18"/>
              </w:rPr>
            </w:pPr>
            <w:r w:rsidRPr="00F13CFF">
              <w:rPr>
                <w:rFonts w:asciiTheme="majorHAnsi" w:hAnsiTheme="majorHAnsi" w:cstheme="majorHAnsi"/>
                <w:sz w:val="18"/>
                <w:szCs w:val="18"/>
              </w:rPr>
              <w:t>P.O. Box 53448</w:t>
            </w:r>
          </w:p>
          <w:p w14:paraId="4E90852B" w14:textId="47DE7A34" w:rsidR="004F788B" w:rsidRPr="00F13CFF" w:rsidRDefault="004F788B" w:rsidP="00F13CFF">
            <w:pPr>
              <w:ind w:left="0" w:firstLine="0"/>
              <w:rPr>
                <w:rFonts w:asciiTheme="minorHAnsi" w:hAnsiTheme="minorHAnsi" w:cstheme="minorHAnsi"/>
                <w:sz w:val="18"/>
                <w:szCs w:val="18"/>
              </w:rPr>
            </w:pPr>
            <w:r w:rsidRPr="00F13CFF">
              <w:rPr>
                <w:rFonts w:asciiTheme="majorHAnsi" w:hAnsiTheme="majorHAnsi" w:cstheme="majorHAnsi"/>
                <w:sz w:val="18"/>
                <w:szCs w:val="18"/>
              </w:rPr>
              <w:t>Oklahoma City, OK 73152-3448</w:t>
            </w:r>
          </w:p>
        </w:tc>
        <w:tc>
          <w:tcPr>
            <w:tcW w:w="3946" w:type="dxa"/>
            <w:gridSpan w:val="2"/>
            <w:vMerge w:val="restart"/>
            <w:tcBorders>
              <w:left w:val="single" w:sz="4" w:space="0" w:color="auto"/>
            </w:tcBorders>
            <w:shd w:val="clear" w:color="auto" w:fill="auto"/>
          </w:tcPr>
          <w:p w14:paraId="285D858B" w14:textId="77777777" w:rsidR="004F788B" w:rsidRDefault="004F788B" w:rsidP="00BB0133">
            <w:pPr>
              <w:pStyle w:val="Heading3"/>
              <w:framePr w:hSpace="0" w:wrap="auto" w:vAnchor="margin" w:hAnchor="text" w:xAlign="left" w:yAlign="inline"/>
              <w:suppressOverlap w:val="0"/>
            </w:pPr>
            <w:r w:rsidRPr="00230F6E">
              <w:t xml:space="preserve">On behalf of the </w:t>
            </w:r>
            <w:r w:rsidR="00EC172B" w:rsidRPr="00230F6E">
              <w:t>U</w:t>
            </w:r>
            <w:r w:rsidRPr="00230F6E">
              <w:t xml:space="preserve">sing </w:t>
            </w:r>
            <w:r w:rsidR="00EC172B" w:rsidRPr="00230F6E">
              <w:t>A</w:t>
            </w:r>
            <w:r w:rsidRPr="00230F6E">
              <w:t>gency:</w:t>
            </w:r>
          </w:p>
          <w:p w14:paraId="05429E27" w14:textId="26D8EF61" w:rsidR="00C61F52" w:rsidRPr="00230F6E" w:rsidRDefault="00C61F52" w:rsidP="00F13CFF">
            <w:pPr>
              <w:ind w:left="0" w:firstLine="0"/>
              <w:rPr>
                <w:rFonts w:ascii="Montserrat Medium" w:hAnsi="Montserrat Medium" w:cstheme="majorHAnsi"/>
                <w:sz w:val="18"/>
                <w:szCs w:val="18"/>
              </w:rPr>
            </w:pPr>
            <w:r>
              <w:rPr>
                <w:rFonts w:asciiTheme="majorHAnsi" w:hAnsiTheme="majorHAnsi" w:cstheme="majorHAnsi"/>
                <w:sz w:val="18"/>
                <w:szCs w:val="18"/>
              </w:rPr>
              <w:fldChar w:fldCharType="begin">
                <w:ffData>
                  <w:name w:val="Text50"/>
                  <w:enabled/>
                  <w:calcOnExit w:val="0"/>
                  <w:textInput/>
                </w:ffData>
              </w:fldChar>
            </w:r>
            <w:r>
              <w:rPr>
                <w:rFonts w:asciiTheme="majorHAnsi" w:hAnsiTheme="majorHAnsi" w:cstheme="majorHAnsi"/>
                <w:sz w:val="18"/>
                <w:szCs w:val="18"/>
              </w:rPr>
              <w:instrText xml:space="preserve"> FORMTEXT </w:instrText>
            </w:r>
            <w:r>
              <w:rPr>
                <w:rFonts w:asciiTheme="majorHAnsi" w:hAnsiTheme="majorHAnsi" w:cstheme="majorHAnsi"/>
                <w:sz w:val="18"/>
                <w:szCs w:val="18"/>
              </w:rPr>
            </w:r>
            <w:r>
              <w:rPr>
                <w:rFonts w:asciiTheme="majorHAnsi" w:hAnsiTheme="majorHAnsi" w:cstheme="majorHAnsi"/>
                <w:sz w:val="18"/>
                <w:szCs w:val="18"/>
              </w:rPr>
              <w:fldChar w:fldCharType="separate"/>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sz w:val="18"/>
                <w:szCs w:val="18"/>
              </w:rPr>
              <w:fldChar w:fldCharType="end"/>
            </w:r>
          </w:p>
        </w:tc>
      </w:tr>
      <w:tr w:rsidR="003174DF" w:rsidRPr="008372EF" w14:paraId="2165CDAC" w14:textId="77777777" w:rsidTr="00625A10">
        <w:trPr>
          <w:trHeight w:val="547"/>
        </w:trPr>
        <w:tc>
          <w:tcPr>
            <w:tcW w:w="2632" w:type="dxa"/>
            <w:tcBorders>
              <w:bottom w:val="single" w:sz="4" w:space="0" w:color="auto"/>
              <w:right w:val="single" w:sz="4" w:space="0" w:color="auto"/>
            </w:tcBorders>
            <w:vAlign w:val="center"/>
          </w:tcPr>
          <w:p w14:paraId="751F43B1" w14:textId="77777777" w:rsidR="003174DF" w:rsidRPr="00230F6E" w:rsidRDefault="007640F5" w:rsidP="003174DF">
            <w:pPr>
              <w:jc w:val="center"/>
              <w:rPr>
                <w:rStyle w:val="Hyperlink"/>
                <w:rFonts w:asciiTheme="minorHAnsi" w:hAnsiTheme="minorHAnsi" w:cstheme="minorHAnsi"/>
                <w:sz w:val="18"/>
                <w:szCs w:val="18"/>
              </w:rPr>
            </w:pPr>
            <w:hyperlink r:id="rId12" w:history="1">
              <w:r w:rsidR="003174DF" w:rsidRPr="00230F6E">
                <w:rPr>
                  <w:rStyle w:val="Hyperlink"/>
                  <w:rFonts w:asciiTheme="minorHAnsi" w:hAnsiTheme="minorHAnsi" w:cstheme="minorHAnsi"/>
                  <w:sz w:val="18"/>
                  <w:szCs w:val="18"/>
                </w:rPr>
                <w:t>CAP website</w:t>
              </w:r>
            </w:hyperlink>
          </w:p>
          <w:p w14:paraId="2470AF13" w14:textId="1F31CDD2" w:rsidR="003174DF" w:rsidRPr="00F13CFF" w:rsidRDefault="007640F5" w:rsidP="003174DF">
            <w:pPr>
              <w:jc w:val="center"/>
              <w:rPr>
                <w:rFonts w:asciiTheme="minorHAnsi" w:hAnsiTheme="minorHAnsi" w:cstheme="minorHAnsi"/>
                <w:sz w:val="18"/>
                <w:szCs w:val="18"/>
              </w:rPr>
            </w:pPr>
            <w:hyperlink r:id="rId13" w:history="1">
              <w:r w:rsidR="003174DF" w:rsidRPr="00230F6E">
                <w:rPr>
                  <w:rStyle w:val="Hyperlink"/>
                  <w:rFonts w:asciiTheme="minorHAnsi" w:hAnsiTheme="minorHAnsi" w:cstheme="minorHAnsi"/>
                  <w:sz w:val="18"/>
                  <w:szCs w:val="18"/>
                </w:rPr>
                <w:t>cap@omes.ok.gov</w:t>
              </w:r>
            </w:hyperlink>
          </w:p>
        </w:tc>
        <w:tc>
          <w:tcPr>
            <w:tcW w:w="3938" w:type="dxa"/>
            <w:gridSpan w:val="3"/>
            <w:vMerge/>
            <w:tcBorders>
              <w:right w:val="single" w:sz="4" w:space="0" w:color="auto"/>
            </w:tcBorders>
          </w:tcPr>
          <w:p w14:paraId="17301774" w14:textId="77777777" w:rsidR="003174DF" w:rsidRPr="00F13CFF" w:rsidRDefault="003174DF" w:rsidP="003174DF">
            <w:pPr>
              <w:shd w:val="clear" w:color="auto" w:fill="D0CECE" w:themeFill="background2" w:themeFillShade="E6"/>
              <w:rPr>
                <w:rFonts w:asciiTheme="minorHAnsi" w:hAnsiTheme="minorHAnsi" w:cstheme="minorHAnsi"/>
                <w:sz w:val="18"/>
                <w:szCs w:val="18"/>
              </w:rPr>
            </w:pPr>
          </w:p>
        </w:tc>
        <w:tc>
          <w:tcPr>
            <w:tcW w:w="3946" w:type="dxa"/>
            <w:gridSpan w:val="2"/>
            <w:vMerge/>
            <w:tcBorders>
              <w:left w:val="single" w:sz="4" w:space="0" w:color="auto"/>
            </w:tcBorders>
          </w:tcPr>
          <w:p w14:paraId="11F93B54" w14:textId="6DF62681" w:rsidR="003174DF" w:rsidRPr="00F13CFF" w:rsidRDefault="003174DF" w:rsidP="003174DF">
            <w:pPr>
              <w:shd w:val="clear" w:color="auto" w:fill="D0CECE" w:themeFill="background2" w:themeFillShade="E6"/>
              <w:rPr>
                <w:rFonts w:asciiTheme="minorHAnsi" w:hAnsiTheme="minorHAnsi" w:cstheme="minorHAnsi"/>
                <w:sz w:val="18"/>
                <w:szCs w:val="18"/>
              </w:rPr>
            </w:pPr>
          </w:p>
        </w:tc>
      </w:tr>
      <w:tr w:rsidR="004F788B" w:rsidRPr="008372EF" w14:paraId="698F57CA" w14:textId="77777777" w:rsidTr="00625A10">
        <w:trPr>
          <w:trHeight w:val="288"/>
        </w:trPr>
        <w:tc>
          <w:tcPr>
            <w:tcW w:w="10530" w:type="dxa"/>
            <w:gridSpan w:val="6"/>
            <w:tcBorders>
              <w:top w:val="single" w:sz="4" w:space="0" w:color="auto"/>
            </w:tcBorders>
            <w:vAlign w:val="center"/>
          </w:tcPr>
          <w:p w14:paraId="574412BA" w14:textId="1ADDE65D" w:rsidR="004F788B" w:rsidRPr="0064523E" w:rsidRDefault="004F788B" w:rsidP="0064523E">
            <w:pPr>
              <w:pStyle w:val="Heading3"/>
              <w:framePr w:hSpace="0" w:wrap="auto" w:vAnchor="margin" w:hAnchor="text" w:xAlign="left" w:yAlign="inline"/>
              <w:suppressOverlap w:val="0"/>
            </w:pPr>
            <w:r w:rsidRPr="0064523E">
              <w:t xml:space="preserve">And the </w:t>
            </w:r>
            <w:r w:rsidR="00BC6125" w:rsidRPr="0064523E">
              <w:t>Design-Builder</w:t>
            </w:r>
            <w:r w:rsidRPr="0064523E">
              <w:t>:</w:t>
            </w:r>
          </w:p>
        </w:tc>
      </w:tr>
      <w:tr w:rsidR="00334AF9" w:rsidRPr="008372EF" w14:paraId="7F52231E" w14:textId="77777777" w:rsidTr="00424A43">
        <w:trPr>
          <w:trHeight w:val="576"/>
        </w:trPr>
        <w:tc>
          <w:tcPr>
            <w:tcW w:w="10516" w:type="dxa"/>
            <w:gridSpan w:val="6"/>
          </w:tcPr>
          <w:p w14:paraId="07336626" w14:textId="77777777" w:rsidR="00334AF9" w:rsidRDefault="00334AF9" w:rsidP="00F13CFF">
            <w:pPr>
              <w:ind w:left="0" w:firstLine="0"/>
              <w:rPr>
                <w:rFonts w:asciiTheme="majorHAnsi" w:hAnsiTheme="majorHAnsi" w:cstheme="majorHAnsi"/>
                <w:sz w:val="18"/>
                <w:szCs w:val="18"/>
              </w:rPr>
            </w:pPr>
            <w:r w:rsidRPr="00F13CFF">
              <w:rPr>
                <w:rFonts w:asciiTheme="majorHAnsi" w:hAnsiTheme="majorHAnsi" w:cstheme="majorHAnsi"/>
                <w:sz w:val="18"/>
                <w:szCs w:val="18"/>
              </w:rPr>
              <w:t>Company name</w:t>
            </w:r>
          </w:p>
          <w:p w14:paraId="133BFC7E" w14:textId="219E6925" w:rsidR="00C61F52" w:rsidRPr="00F13CFF" w:rsidRDefault="00C61F52" w:rsidP="00F13CFF">
            <w:pPr>
              <w:ind w:left="0" w:firstLine="0"/>
              <w:rPr>
                <w:rFonts w:asciiTheme="majorHAnsi" w:hAnsiTheme="majorHAnsi" w:cstheme="majorHAnsi"/>
                <w:sz w:val="18"/>
                <w:szCs w:val="18"/>
              </w:rPr>
            </w:pPr>
            <w:r>
              <w:rPr>
                <w:rFonts w:asciiTheme="majorHAnsi" w:hAnsiTheme="majorHAnsi" w:cstheme="majorHAnsi"/>
                <w:sz w:val="18"/>
                <w:szCs w:val="18"/>
              </w:rPr>
              <w:fldChar w:fldCharType="begin">
                <w:ffData>
                  <w:name w:val="Text50"/>
                  <w:enabled/>
                  <w:calcOnExit w:val="0"/>
                  <w:textInput/>
                </w:ffData>
              </w:fldChar>
            </w:r>
            <w:r>
              <w:rPr>
                <w:rFonts w:asciiTheme="majorHAnsi" w:hAnsiTheme="majorHAnsi" w:cstheme="majorHAnsi"/>
                <w:sz w:val="18"/>
                <w:szCs w:val="18"/>
              </w:rPr>
              <w:instrText xml:space="preserve"> FORMTEXT </w:instrText>
            </w:r>
            <w:r>
              <w:rPr>
                <w:rFonts w:asciiTheme="majorHAnsi" w:hAnsiTheme="majorHAnsi" w:cstheme="majorHAnsi"/>
                <w:sz w:val="18"/>
                <w:szCs w:val="18"/>
              </w:rPr>
            </w:r>
            <w:r>
              <w:rPr>
                <w:rFonts w:asciiTheme="majorHAnsi" w:hAnsiTheme="majorHAnsi" w:cstheme="majorHAnsi"/>
                <w:sz w:val="18"/>
                <w:szCs w:val="18"/>
              </w:rPr>
              <w:fldChar w:fldCharType="separate"/>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sz w:val="18"/>
                <w:szCs w:val="18"/>
              </w:rPr>
              <w:fldChar w:fldCharType="end"/>
            </w:r>
          </w:p>
        </w:tc>
      </w:tr>
      <w:tr w:rsidR="00334AF9" w:rsidRPr="008372EF" w14:paraId="4BEAE25B" w14:textId="77777777" w:rsidTr="00334AF9">
        <w:trPr>
          <w:trHeight w:val="576"/>
        </w:trPr>
        <w:tc>
          <w:tcPr>
            <w:tcW w:w="10516" w:type="dxa"/>
            <w:gridSpan w:val="6"/>
            <w:tcBorders>
              <w:top w:val="single" w:sz="4" w:space="0" w:color="auto"/>
              <w:bottom w:val="single" w:sz="4" w:space="0" w:color="auto"/>
            </w:tcBorders>
          </w:tcPr>
          <w:p w14:paraId="5F3C8506" w14:textId="77777777" w:rsidR="00334AF9" w:rsidRDefault="00334AF9" w:rsidP="00F13CFF">
            <w:pPr>
              <w:ind w:left="0" w:firstLine="0"/>
              <w:rPr>
                <w:rFonts w:asciiTheme="majorHAnsi" w:hAnsiTheme="majorHAnsi" w:cstheme="majorHAnsi"/>
                <w:sz w:val="18"/>
                <w:szCs w:val="18"/>
              </w:rPr>
            </w:pPr>
            <w:r w:rsidRPr="00F13CFF">
              <w:rPr>
                <w:rFonts w:asciiTheme="majorHAnsi" w:hAnsiTheme="majorHAnsi" w:cstheme="majorHAnsi"/>
                <w:sz w:val="18"/>
                <w:szCs w:val="18"/>
              </w:rPr>
              <w:t>Address</w:t>
            </w:r>
          </w:p>
          <w:p w14:paraId="4C35EDA6" w14:textId="55347F91" w:rsidR="00C61F52" w:rsidRPr="00F13CFF" w:rsidRDefault="00C61F52" w:rsidP="00F13CFF">
            <w:pPr>
              <w:ind w:left="0" w:firstLine="0"/>
              <w:rPr>
                <w:rFonts w:asciiTheme="majorHAnsi" w:hAnsiTheme="majorHAnsi" w:cstheme="majorHAnsi"/>
                <w:sz w:val="18"/>
                <w:szCs w:val="18"/>
              </w:rPr>
            </w:pPr>
            <w:r>
              <w:rPr>
                <w:rFonts w:asciiTheme="majorHAnsi" w:hAnsiTheme="majorHAnsi" w:cstheme="majorHAnsi"/>
                <w:sz w:val="18"/>
                <w:szCs w:val="18"/>
              </w:rPr>
              <w:fldChar w:fldCharType="begin">
                <w:ffData>
                  <w:name w:val="Text50"/>
                  <w:enabled/>
                  <w:calcOnExit w:val="0"/>
                  <w:textInput/>
                </w:ffData>
              </w:fldChar>
            </w:r>
            <w:r>
              <w:rPr>
                <w:rFonts w:asciiTheme="majorHAnsi" w:hAnsiTheme="majorHAnsi" w:cstheme="majorHAnsi"/>
                <w:sz w:val="18"/>
                <w:szCs w:val="18"/>
              </w:rPr>
              <w:instrText xml:space="preserve"> FORMTEXT </w:instrText>
            </w:r>
            <w:r>
              <w:rPr>
                <w:rFonts w:asciiTheme="majorHAnsi" w:hAnsiTheme="majorHAnsi" w:cstheme="majorHAnsi"/>
                <w:sz w:val="18"/>
                <w:szCs w:val="18"/>
              </w:rPr>
            </w:r>
            <w:r>
              <w:rPr>
                <w:rFonts w:asciiTheme="majorHAnsi" w:hAnsiTheme="majorHAnsi" w:cstheme="majorHAnsi"/>
                <w:sz w:val="18"/>
                <w:szCs w:val="18"/>
              </w:rPr>
              <w:fldChar w:fldCharType="separate"/>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sz w:val="18"/>
                <w:szCs w:val="18"/>
              </w:rPr>
              <w:fldChar w:fldCharType="end"/>
            </w:r>
          </w:p>
        </w:tc>
      </w:tr>
      <w:tr w:rsidR="00334AF9" w:rsidRPr="008372EF" w14:paraId="71B8819F" w14:textId="77777777" w:rsidTr="00334AF9">
        <w:trPr>
          <w:trHeight w:val="576"/>
        </w:trPr>
        <w:tc>
          <w:tcPr>
            <w:tcW w:w="3505" w:type="dxa"/>
            <w:gridSpan w:val="3"/>
            <w:tcBorders>
              <w:top w:val="single" w:sz="4" w:space="0" w:color="auto"/>
              <w:right w:val="single" w:sz="4" w:space="0" w:color="auto"/>
            </w:tcBorders>
          </w:tcPr>
          <w:p w14:paraId="2DF06890" w14:textId="77777777" w:rsidR="00334AF9" w:rsidRDefault="00334AF9" w:rsidP="00F13CFF">
            <w:pPr>
              <w:ind w:left="0" w:firstLine="0"/>
              <w:rPr>
                <w:rFonts w:asciiTheme="majorHAnsi" w:hAnsiTheme="majorHAnsi" w:cstheme="majorHAnsi"/>
                <w:sz w:val="18"/>
                <w:szCs w:val="18"/>
              </w:rPr>
            </w:pPr>
            <w:r>
              <w:rPr>
                <w:rFonts w:asciiTheme="majorHAnsi" w:hAnsiTheme="majorHAnsi" w:cstheme="majorHAnsi"/>
                <w:sz w:val="18"/>
                <w:szCs w:val="18"/>
              </w:rPr>
              <w:t>EIN/TIN</w:t>
            </w:r>
          </w:p>
          <w:p w14:paraId="5C6CD265" w14:textId="5A0EB052" w:rsidR="00C61F52" w:rsidRPr="00F13CFF" w:rsidRDefault="00C61F52" w:rsidP="00F13CFF">
            <w:pPr>
              <w:ind w:left="0" w:firstLine="0"/>
              <w:rPr>
                <w:rFonts w:asciiTheme="majorHAnsi" w:hAnsiTheme="majorHAnsi" w:cstheme="majorHAnsi"/>
                <w:sz w:val="18"/>
                <w:szCs w:val="18"/>
              </w:rPr>
            </w:pPr>
            <w:r>
              <w:rPr>
                <w:rFonts w:asciiTheme="majorHAnsi" w:hAnsiTheme="majorHAnsi" w:cstheme="majorHAnsi"/>
                <w:sz w:val="18"/>
                <w:szCs w:val="18"/>
              </w:rPr>
              <w:fldChar w:fldCharType="begin">
                <w:ffData>
                  <w:name w:val="Text50"/>
                  <w:enabled/>
                  <w:calcOnExit w:val="0"/>
                  <w:textInput/>
                </w:ffData>
              </w:fldChar>
            </w:r>
            <w:r>
              <w:rPr>
                <w:rFonts w:asciiTheme="majorHAnsi" w:hAnsiTheme="majorHAnsi" w:cstheme="majorHAnsi"/>
                <w:sz w:val="18"/>
                <w:szCs w:val="18"/>
              </w:rPr>
              <w:instrText xml:space="preserve"> FORMTEXT </w:instrText>
            </w:r>
            <w:r>
              <w:rPr>
                <w:rFonts w:asciiTheme="majorHAnsi" w:hAnsiTheme="majorHAnsi" w:cstheme="majorHAnsi"/>
                <w:sz w:val="18"/>
                <w:szCs w:val="18"/>
              </w:rPr>
            </w:r>
            <w:r>
              <w:rPr>
                <w:rFonts w:asciiTheme="majorHAnsi" w:hAnsiTheme="majorHAnsi" w:cstheme="majorHAnsi"/>
                <w:sz w:val="18"/>
                <w:szCs w:val="18"/>
              </w:rPr>
              <w:fldChar w:fldCharType="separate"/>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sz w:val="18"/>
                <w:szCs w:val="18"/>
              </w:rPr>
              <w:fldChar w:fldCharType="end"/>
            </w:r>
          </w:p>
        </w:tc>
        <w:tc>
          <w:tcPr>
            <w:tcW w:w="3505" w:type="dxa"/>
            <w:gridSpan w:val="2"/>
            <w:tcBorders>
              <w:top w:val="single" w:sz="4" w:space="0" w:color="auto"/>
              <w:left w:val="single" w:sz="4" w:space="0" w:color="auto"/>
              <w:right w:val="single" w:sz="4" w:space="0" w:color="auto"/>
            </w:tcBorders>
          </w:tcPr>
          <w:p w14:paraId="34CF1D41" w14:textId="77777777" w:rsidR="00334AF9" w:rsidRDefault="00334AF9" w:rsidP="00F13CFF">
            <w:pPr>
              <w:ind w:left="0" w:firstLine="0"/>
              <w:rPr>
                <w:rFonts w:asciiTheme="majorHAnsi" w:hAnsiTheme="majorHAnsi" w:cstheme="majorHAnsi"/>
                <w:sz w:val="18"/>
                <w:szCs w:val="18"/>
              </w:rPr>
            </w:pPr>
            <w:r>
              <w:rPr>
                <w:rFonts w:asciiTheme="majorHAnsi" w:hAnsiTheme="majorHAnsi" w:cstheme="majorHAnsi"/>
                <w:sz w:val="18"/>
                <w:szCs w:val="18"/>
              </w:rPr>
              <w:t>Phone</w:t>
            </w:r>
          </w:p>
          <w:p w14:paraId="55D044CE" w14:textId="008F210B" w:rsidR="00C61F52" w:rsidRPr="00F13CFF" w:rsidRDefault="00C61F52" w:rsidP="00F13CFF">
            <w:pPr>
              <w:ind w:left="0" w:firstLine="0"/>
              <w:rPr>
                <w:rFonts w:asciiTheme="majorHAnsi" w:hAnsiTheme="majorHAnsi" w:cstheme="majorHAnsi"/>
                <w:sz w:val="18"/>
                <w:szCs w:val="18"/>
              </w:rPr>
            </w:pPr>
            <w:r>
              <w:rPr>
                <w:rFonts w:asciiTheme="majorHAnsi" w:hAnsiTheme="majorHAnsi" w:cstheme="majorHAnsi"/>
                <w:sz w:val="18"/>
                <w:szCs w:val="18"/>
              </w:rPr>
              <w:fldChar w:fldCharType="begin">
                <w:ffData>
                  <w:name w:val="Text50"/>
                  <w:enabled/>
                  <w:calcOnExit w:val="0"/>
                  <w:textInput/>
                </w:ffData>
              </w:fldChar>
            </w:r>
            <w:r>
              <w:rPr>
                <w:rFonts w:asciiTheme="majorHAnsi" w:hAnsiTheme="majorHAnsi" w:cstheme="majorHAnsi"/>
                <w:sz w:val="18"/>
                <w:szCs w:val="18"/>
              </w:rPr>
              <w:instrText xml:space="preserve"> FORMTEXT </w:instrText>
            </w:r>
            <w:r>
              <w:rPr>
                <w:rFonts w:asciiTheme="majorHAnsi" w:hAnsiTheme="majorHAnsi" w:cstheme="majorHAnsi"/>
                <w:sz w:val="18"/>
                <w:szCs w:val="18"/>
              </w:rPr>
            </w:r>
            <w:r>
              <w:rPr>
                <w:rFonts w:asciiTheme="majorHAnsi" w:hAnsiTheme="majorHAnsi" w:cstheme="majorHAnsi"/>
                <w:sz w:val="18"/>
                <w:szCs w:val="18"/>
              </w:rPr>
              <w:fldChar w:fldCharType="separate"/>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sz w:val="18"/>
                <w:szCs w:val="18"/>
              </w:rPr>
              <w:fldChar w:fldCharType="end"/>
            </w:r>
          </w:p>
        </w:tc>
        <w:tc>
          <w:tcPr>
            <w:tcW w:w="3506" w:type="dxa"/>
            <w:tcBorders>
              <w:top w:val="single" w:sz="4" w:space="0" w:color="auto"/>
              <w:left w:val="single" w:sz="4" w:space="0" w:color="auto"/>
            </w:tcBorders>
          </w:tcPr>
          <w:p w14:paraId="4B0F3E7D" w14:textId="77777777" w:rsidR="00334AF9" w:rsidRDefault="00334AF9" w:rsidP="00F13CFF">
            <w:pPr>
              <w:ind w:left="0" w:firstLine="0"/>
              <w:rPr>
                <w:rFonts w:asciiTheme="majorHAnsi" w:hAnsiTheme="majorHAnsi" w:cstheme="majorHAnsi"/>
                <w:sz w:val="18"/>
                <w:szCs w:val="18"/>
              </w:rPr>
            </w:pPr>
            <w:r>
              <w:rPr>
                <w:rFonts w:asciiTheme="majorHAnsi" w:hAnsiTheme="majorHAnsi" w:cstheme="majorHAnsi"/>
                <w:sz w:val="18"/>
                <w:szCs w:val="18"/>
              </w:rPr>
              <w:t>Email</w:t>
            </w:r>
          </w:p>
          <w:p w14:paraId="043EA124" w14:textId="0DF36204" w:rsidR="00C61F52" w:rsidRPr="00F13CFF" w:rsidRDefault="00C61F52" w:rsidP="00F13CFF">
            <w:pPr>
              <w:ind w:left="0" w:firstLine="0"/>
              <w:rPr>
                <w:rFonts w:asciiTheme="majorHAnsi" w:hAnsiTheme="majorHAnsi" w:cstheme="majorHAnsi"/>
                <w:sz w:val="18"/>
                <w:szCs w:val="18"/>
              </w:rPr>
            </w:pPr>
            <w:r>
              <w:rPr>
                <w:rFonts w:asciiTheme="majorHAnsi" w:hAnsiTheme="majorHAnsi" w:cstheme="majorHAnsi"/>
                <w:sz w:val="18"/>
                <w:szCs w:val="18"/>
              </w:rPr>
              <w:fldChar w:fldCharType="begin">
                <w:ffData>
                  <w:name w:val="Text50"/>
                  <w:enabled/>
                  <w:calcOnExit w:val="0"/>
                  <w:textInput/>
                </w:ffData>
              </w:fldChar>
            </w:r>
            <w:r>
              <w:rPr>
                <w:rFonts w:asciiTheme="majorHAnsi" w:hAnsiTheme="majorHAnsi" w:cstheme="majorHAnsi"/>
                <w:sz w:val="18"/>
                <w:szCs w:val="18"/>
              </w:rPr>
              <w:instrText xml:space="preserve"> FORMTEXT </w:instrText>
            </w:r>
            <w:r>
              <w:rPr>
                <w:rFonts w:asciiTheme="majorHAnsi" w:hAnsiTheme="majorHAnsi" w:cstheme="majorHAnsi"/>
                <w:sz w:val="18"/>
                <w:szCs w:val="18"/>
              </w:rPr>
            </w:r>
            <w:r>
              <w:rPr>
                <w:rFonts w:asciiTheme="majorHAnsi" w:hAnsiTheme="majorHAnsi" w:cstheme="majorHAnsi"/>
                <w:sz w:val="18"/>
                <w:szCs w:val="18"/>
              </w:rPr>
              <w:fldChar w:fldCharType="separate"/>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sz w:val="18"/>
                <w:szCs w:val="18"/>
              </w:rPr>
              <w:fldChar w:fldCharType="end"/>
            </w:r>
          </w:p>
        </w:tc>
      </w:tr>
      <w:tr w:rsidR="004F788B" w:rsidRPr="008372EF" w14:paraId="437D3F77" w14:textId="77777777" w:rsidTr="00625A10">
        <w:trPr>
          <w:trHeight w:val="360"/>
        </w:trPr>
        <w:tc>
          <w:tcPr>
            <w:tcW w:w="10530" w:type="dxa"/>
            <w:gridSpan w:val="6"/>
            <w:shd w:val="clear" w:color="auto" w:fill="505050"/>
            <w:vAlign w:val="center"/>
          </w:tcPr>
          <w:p w14:paraId="0D1A42B1" w14:textId="59568875" w:rsidR="004F788B" w:rsidRPr="0002284C" w:rsidRDefault="00325E32" w:rsidP="00C61F52">
            <w:pPr>
              <w:pStyle w:val="Heading2"/>
              <w:framePr w:hSpace="0" w:wrap="auto" w:vAnchor="margin" w:hAnchor="text" w:xAlign="left" w:yAlign="inline"/>
              <w:suppressOverlap w:val="0"/>
            </w:pPr>
            <w:r>
              <w:t>PROJECT</w:t>
            </w:r>
          </w:p>
        </w:tc>
      </w:tr>
      <w:tr w:rsidR="00325E32" w:rsidRPr="008372EF" w14:paraId="6D5344F9" w14:textId="77777777" w:rsidTr="00625A10">
        <w:trPr>
          <w:trHeight w:val="576"/>
        </w:trPr>
        <w:tc>
          <w:tcPr>
            <w:tcW w:w="3330" w:type="dxa"/>
            <w:gridSpan w:val="2"/>
            <w:tcBorders>
              <w:bottom w:val="single" w:sz="4" w:space="0" w:color="auto"/>
              <w:right w:val="single" w:sz="4" w:space="0" w:color="auto"/>
            </w:tcBorders>
            <w:shd w:val="clear" w:color="auto" w:fill="auto"/>
          </w:tcPr>
          <w:p w14:paraId="230BBA4D" w14:textId="77777777" w:rsidR="00325E32" w:rsidRDefault="009C5B74" w:rsidP="00F13CFF">
            <w:pPr>
              <w:ind w:left="0" w:firstLine="0"/>
              <w:rPr>
                <w:rFonts w:asciiTheme="majorHAnsi" w:hAnsiTheme="majorHAnsi" w:cstheme="majorHAnsi"/>
                <w:sz w:val="18"/>
                <w:szCs w:val="18"/>
              </w:rPr>
            </w:pPr>
            <w:r w:rsidRPr="00F13CFF">
              <w:rPr>
                <w:rFonts w:asciiTheme="majorHAnsi" w:hAnsiTheme="majorHAnsi" w:cstheme="majorHAnsi"/>
                <w:sz w:val="18"/>
                <w:szCs w:val="18"/>
              </w:rPr>
              <w:t>CAP p</w:t>
            </w:r>
            <w:r w:rsidR="00325E32" w:rsidRPr="00F13CFF">
              <w:rPr>
                <w:rFonts w:asciiTheme="majorHAnsi" w:hAnsiTheme="majorHAnsi" w:cstheme="majorHAnsi"/>
                <w:sz w:val="18"/>
                <w:szCs w:val="18"/>
              </w:rPr>
              <w:t>roject number</w:t>
            </w:r>
          </w:p>
          <w:p w14:paraId="717B3299" w14:textId="6B641375" w:rsidR="00C61F52" w:rsidRPr="00F13CFF" w:rsidRDefault="00C61F52" w:rsidP="00F13CFF">
            <w:pPr>
              <w:ind w:left="0" w:firstLine="0"/>
              <w:rPr>
                <w:rFonts w:asciiTheme="majorHAnsi" w:hAnsiTheme="majorHAnsi" w:cstheme="majorHAnsi"/>
                <w:sz w:val="18"/>
                <w:szCs w:val="18"/>
              </w:rPr>
            </w:pPr>
            <w:r>
              <w:rPr>
                <w:rFonts w:asciiTheme="majorHAnsi" w:hAnsiTheme="majorHAnsi" w:cstheme="majorHAnsi"/>
                <w:sz w:val="18"/>
                <w:szCs w:val="18"/>
              </w:rPr>
              <w:fldChar w:fldCharType="begin">
                <w:ffData>
                  <w:name w:val="Text50"/>
                  <w:enabled/>
                  <w:calcOnExit w:val="0"/>
                  <w:textInput/>
                </w:ffData>
              </w:fldChar>
            </w:r>
            <w:r>
              <w:rPr>
                <w:rFonts w:asciiTheme="majorHAnsi" w:hAnsiTheme="majorHAnsi" w:cstheme="majorHAnsi"/>
                <w:sz w:val="18"/>
                <w:szCs w:val="18"/>
              </w:rPr>
              <w:instrText xml:space="preserve"> FORMTEXT </w:instrText>
            </w:r>
            <w:r>
              <w:rPr>
                <w:rFonts w:asciiTheme="majorHAnsi" w:hAnsiTheme="majorHAnsi" w:cstheme="majorHAnsi"/>
                <w:sz w:val="18"/>
                <w:szCs w:val="18"/>
              </w:rPr>
            </w:r>
            <w:r>
              <w:rPr>
                <w:rFonts w:asciiTheme="majorHAnsi" w:hAnsiTheme="majorHAnsi" w:cstheme="majorHAnsi"/>
                <w:sz w:val="18"/>
                <w:szCs w:val="18"/>
              </w:rPr>
              <w:fldChar w:fldCharType="separate"/>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sz w:val="18"/>
                <w:szCs w:val="18"/>
              </w:rPr>
              <w:fldChar w:fldCharType="end"/>
            </w:r>
          </w:p>
        </w:tc>
        <w:tc>
          <w:tcPr>
            <w:tcW w:w="7200" w:type="dxa"/>
            <w:gridSpan w:val="4"/>
            <w:tcBorders>
              <w:left w:val="single" w:sz="4" w:space="0" w:color="auto"/>
              <w:bottom w:val="single" w:sz="4" w:space="0" w:color="auto"/>
            </w:tcBorders>
            <w:shd w:val="clear" w:color="auto" w:fill="auto"/>
          </w:tcPr>
          <w:p w14:paraId="19EF1AF5" w14:textId="77777777" w:rsidR="00325E32" w:rsidRDefault="009C5B74" w:rsidP="00F13CFF">
            <w:pPr>
              <w:ind w:left="0" w:firstLine="0"/>
              <w:rPr>
                <w:rFonts w:asciiTheme="majorHAnsi" w:hAnsiTheme="majorHAnsi" w:cstheme="majorHAnsi"/>
                <w:sz w:val="18"/>
                <w:szCs w:val="18"/>
              </w:rPr>
            </w:pPr>
            <w:r w:rsidRPr="00F13CFF">
              <w:rPr>
                <w:rFonts w:asciiTheme="majorHAnsi" w:hAnsiTheme="majorHAnsi" w:cstheme="majorHAnsi"/>
                <w:sz w:val="18"/>
                <w:szCs w:val="18"/>
              </w:rPr>
              <w:t>Project name</w:t>
            </w:r>
          </w:p>
          <w:p w14:paraId="4496EEC8" w14:textId="794B6AAF" w:rsidR="00C61F52" w:rsidRPr="00F13CFF" w:rsidRDefault="00C61F52" w:rsidP="00F13CFF">
            <w:pPr>
              <w:ind w:left="0" w:firstLine="0"/>
              <w:rPr>
                <w:rFonts w:asciiTheme="majorHAnsi" w:hAnsiTheme="majorHAnsi" w:cstheme="majorHAnsi"/>
                <w:sz w:val="18"/>
                <w:szCs w:val="18"/>
              </w:rPr>
            </w:pPr>
            <w:r>
              <w:rPr>
                <w:rFonts w:asciiTheme="majorHAnsi" w:hAnsiTheme="majorHAnsi" w:cstheme="majorHAnsi"/>
                <w:sz w:val="18"/>
                <w:szCs w:val="18"/>
              </w:rPr>
              <w:fldChar w:fldCharType="begin">
                <w:ffData>
                  <w:name w:val="Text50"/>
                  <w:enabled/>
                  <w:calcOnExit w:val="0"/>
                  <w:textInput/>
                </w:ffData>
              </w:fldChar>
            </w:r>
            <w:r>
              <w:rPr>
                <w:rFonts w:asciiTheme="majorHAnsi" w:hAnsiTheme="majorHAnsi" w:cstheme="majorHAnsi"/>
                <w:sz w:val="18"/>
                <w:szCs w:val="18"/>
              </w:rPr>
              <w:instrText xml:space="preserve"> FORMTEXT </w:instrText>
            </w:r>
            <w:r>
              <w:rPr>
                <w:rFonts w:asciiTheme="majorHAnsi" w:hAnsiTheme="majorHAnsi" w:cstheme="majorHAnsi"/>
                <w:sz w:val="18"/>
                <w:szCs w:val="18"/>
              </w:rPr>
            </w:r>
            <w:r>
              <w:rPr>
                <w:rFonts w:asciiTheme="majorHAnsi" w:hAnsiTheme="majorHAnsi" w:cstheme="majorHAnsi"/>
                <w:sz w:val="18"/>
                <w:szCs w:val="18"/>
              </w:rPr>
              <w:fldChar w:fldCharType="separate"/>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sz w:val="18"/>
                <w:szCs w:val="18"/>
              </w:rPr>
              <w:fldChar w:fldCharType="end"/>
            </w:r>
          </w:p>
        </w:tc>
      </w:tr>
      <w:tr w:rsidR="00325E32" w:rsidRPr="008372EF" w14:paraId="4F01F343" w14:textId="77777777" w:rsidTr="00625A10">
        <w:trPr>
          <w:trHeight w:val="576"/>
        </w:trPr>
        <w:tc>
          <w:tcPr>
            <w:tcW w:w="3330" w:type="dxa"/>
            <w:gridSpan w:val="2"/>
            <w:tcBorders>
              <w:right w:val="single" w:sz="4" w:space="0" w:color="auto"/>
            </w:tcBorders>
            <w:shd w:val="clear" w:color="auto" w:fill="auto"/>
          </w:tcPr>
          <w:p w14:paraId="7F33786D" w14:textId="77777777" w:rsidR="00325E32" w:rsidRDefault="004C30C6" w:rsidP="00F13CFF">
            <w:pPr>
              <w:ind w:left="0" w:firstLine="0"/>
              <w:rPr>
                <w:rFonts w:asciiTheme="majorHAnsi" w:hAnsiTheme="majorHAnsi" w:cstheme="majorHAnsi"/>
                <w:sz w:val="18"/>
                <w:szCs w:val="18"/>
              </w:rPr>
            </w:pPr>
            <w:r w:rsidRPr="00F13CFF">
              <w:rPr>
                <w:rFonts w:asciiTheme="majorHAnsi" w:hAnsiTheme="majorHAnsi" w:cstheme="majorHAnsi"/>
                <w:sz w:val="18"/>
                <w:szCs w:val="18"/>
              </w:rPr>
              <w:t>Purchase order</w:t>
            </w:r>
            <w:r w:rsidR="00566E28" w:rsidRPr="00F13CFF">
              <w:rPr>
                <w:rFonts w:asciiTheme="majorHAnsi" w:hAnsiTheme="majorHAnsi" w:cstheme="majorHAnsi"/>
                <w:sz w:val="18"/>
                <w:szCs w:val="18"/>
              </w:rPr>
              <w:t xml:space="preserve"> number</w:t>
            </w:r>
            <w:r w:rsidR="00BC6125" w:rsidRPr="00F13CFF">
              <w:rPr>
                <w:rFonts w:asciiTheme="majorHAnsi" w:hAnsiTheme="majorHAnsi" w:cstheme="majorHAnsi"/>
                <w:sz w:val="18"/>
                <w:szCs w:val="18"/>
              </w:rPr>
              <w:t xml:space="preserve"> or solicitation</w:t>
            </w:r>
          </w:p>
          <w:p w14:paraId="6C92B93C" w14:textId="48252C63" w:rsidR="00C61F52" w:rsidRPr="00F13CFF" w:rsidRDefault="00C61F52" w:rsidP="00F13CFF">
            <w:pPr>
              <w:ind w:left="0" w:firstLine="0"/>
              <w:rPr>
                <w:rFonts w:asciiTheme="majorHAnsi" w:hAnsiTheme="majorHAnsi" w:cstheme="majorHAnsi"/>
                <w:sz w:val="18"/>
                <w:szCs w:val="18"/>
              </w:rPr>
            </w:pPr>
            <w:r>
              <w:rPr>
                <w:rFonts w:asciiTheme="majorHAnsi" w:hAnsiTheme="majorHAnsi" w:cstheme="majorHAnsi"/>
                <w:sz w:val="18"/>
                <w:szCs w:val="18"/>
              </w:rPr>
              <w:fldChar w:fldCharType="begin">
                <w:ffData>
                  <w:name w:val="Text50"/>
                  <w:enabled/>
                  <w:calcOnExit w:val="0"/>
                  <w:textInput/>
                </w:ffData>
              </w:fldChar>
            </w:r>
            <w:r>
              <w:rPr>
                <w:rFonts w:asciiTheme="majorHAnsi" w:hAnsiTheme="majorHAnsi" w:cstheme="majorHAnsi"/>
                <w:sz w:val="18"/>
                <w:szCs w:val="18"/>
              </w:rPr>
              <w:instrText xml:space="preserve"> FORMTEXT </w:instrText>
            </w:r>
            <w:r>
              <w:rPr>
                <w:rFonts w:asciiTheme="majorHAnsi" w:hAnsiTheme="majorHAnsi" w:cstheme="majorHAnsi"/>
                <w:sz w:val="18"/>
                <w:szCs w:val="18"/>
              </w:rPr>
            </w:r>
            <w:r>
              <w:rPr>
                <w:rFonts w:asciiTheme="majorHAnsi" w:hAnsiTheme="majorHAnsi" w:cstheme="majorHAnsi"/>
                <w:sz w:val="18"/>
                <w:szCs w:val="18"/>
              </w:rPr>
              <w:fldChar w:fldCharType="separate"/>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sz w:val="18"/>
                <w:szCs w:val="18"/>
              </w:rPr>
              <w:fldChar w:fldCharType="end"/>
            </w:r>
          </w:p>
        </w:tc>
        <w:tc>
          <w:tcPr>
            <w:tcW w:w="7200" w:type="dxa"/>
            <w:gridSpan w:val="4"/>
            <w:tcBorders>
              <w:left w:val="single" w:sz="4" w:space="0" w:color="auto"/>
            </w:tcBorders>
            <w:shd w:val="clear" w:color="auto" w:fill="auto"/>
          </w:tcPr>
          <w:p w14:paraId="1A4EF146" w14:textId="77777777" w:rsidR="00325E32" w:rsidRDefault="009C5B74" w:rsidP="00F13CFF">
            <w:pPr>
              <w:ind w:left="0" w:firstLine="0"/>
              <w:rPr>
                <w:rFonts w:asciiTheme="majorHAnsi" w:hAnsiTheme="majorHAnsi" w:cstheme="majorHAnsi"/>
                <w:sz w:val="18"/>
                <w:szCs w:val="18"/>
              </w:rPr>
            </w:pPr>
            <w:r w:rsidRPr="00F13CFF">
              <w:rPr>
                <w:rFonts w:asciiTheme="majorHAnsi" w:hAnsiTheme="majorHAnsi" w:cstheme="majorHAnsi"/>
                <w:sz w:val="18"/>
                <w:szCs w:val="18"/>
              </w:rPr>
              <w:t>Address/location</w:t>
            </w:r>
          </w:p>
          <w:p w14:paraId="53D93638" w14:textId="5D48AD17" w:rsidR="00C61F52" w:rsidRPr="00F13CFF" w:rsidRDefault="00C61F52" w:rsidP="00F13CFF">
            <w:pPr>
              <w:ind w:left="0" w:firstLine="0"/>
              <w:rPr>
                <w:rFonts w:asciiTheme="majorHAnsi" w:hAnsiTheme="majorHAnsi" w:cstheme="majorHAnsi"/>
                <w:sz w:val="18"/>
                <w:szCs w:val="18"/>
              </w:rPr>
            </w:pPr>
            <w:r>
              <w:rPr>
                <w:rFonts w:asciiTheme="majorHAnsi" w:hAnsiTheme="majorHAnsi" w:cstheme="majorHAnsi"/>
                <w:sz w:val="18"/>
                <w:szCs w:val="18"/>
              </w:rPr>
              <w:fldChar w:fldCharType="begin">
                <w:ffData>
                  <w:name w:val="Text50"/>
                  <w:enabled/>
                  <w:calcOnExit w:val="0"/>
                  <w:textInput/>
                </w:ffData>
              </w:fldChar>
            </w:r>
            <w:r>
              <w:rPr>
                <w:rFonts w:asciiTheme="majorHAnsi" w:hAnsiTheme="majorHAnsi" w:cstheme="majorHAnsi"/>
                <w:sz w:val="18"/>
                <w:szCs w:val="18"/>
              </w:rPr>
              <w:instrText xml:space="preserve"> FORMTEXT </w:instrText>
            </w:r>
            <w:r>
              <w:rPr>
                <w:rFonts w:asciiTheme="majorHAnsi" w:hAnsiTheme="majorHAnsi" w:cstheme="majorHAnsi"/>
                <w:sz w:val="18"/>
                <w:szCs w:val="18"/>
              </w:rPr>
            </w:r>
            <w:r>
              <w:rPr>
                <w:rFonts w:asciiTheme="majorHAnsi" w:hAnsiTheme="majorHAnsi" w:cstheme="majorHAnsi"/>
                <w:sz w:val="18"/>
                <w:szCs w:val="18"/>
              </w:rPr>
              <w:fldChar w:fldCharType="separate"/>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sz w:val="18"/>
                <w:szCs w:val="18"/>
              </w:rPr>
              <w:fldChar w:fldCharType="end"/>
            </w:r>
          </w:p>
        </w:tc>
      </w:tr>
      <w:tr w:rsidR="004F788B" w14:paraId="5143B38B" w14:textId="77777777" w:rsidTr="00625A10">
        <w:trPr>
          <w:trHeight w:val="360"/>
        </w:trPr>
        <w:tc>
          <w:tcPr>
            <w:tcW w:w="10530" w:type="dxa"/>
            <w:gridSpan w:val="6"/>
            <w:shd w:val="clear" w:color="auto" w:fill="505050"/>
            <w:vAlign w:val="center"/>
            <w:hideMark/>
          </w:tcPr>
          <w:p w14:paraId="7AC0CB49" w14:textId="3B4E572B" w:rsidR="004F788B" w:rsidRPr="00002E6F" w:rsidRDefault="00325E32" w:rsidP="00C61F52">
            <w:pPr>
              <w:pStyle w:val="Heading2"/>
              <w:framePr w:hSpace="0" w:wrap="auto" w:vAnchor="margin" w:hAnchor="text" w:xAlign="left" w:yAlign="inline"/>
              <w:suppressOverlap w:val="0"/>
            </w:pPr>
            <w:r>
              <w:t>CONTRACT ARTICLES</w:t>
            </w:r>
          </w:p>
        </w:tc>
      </w:tr>
      <w:tr w:rsidR="004F788B" w:rsidRPr="0082681F" w14:paraId="388DBBF5" w14:textId="77777777" w:rsidTr="00625A10">
        <w:trPr>
          <w:trHeight w:val="288"/>
        </w:trPr>
        <w:tc>
          <w:tcPr>
            <w:tcW w:w="10530" w:type="dxa"/>
            <w:gridSpan w:val="6"/>
          </w:tcPr>
          <w:p w14:paraId="54040056" w14:textId="6BC7FC1A" w:rsidR="00E53188" w:rsidRPr="00F13CFF" w:rsidRDefault="000374A5" w:rsidP="00F13CFF">
            <w:pPr>
              <w:ind w:left="0" w:firstLine="0"/>
              <w:rPr>
                <w:rFonts w:asciiTheme="minorHAnsi" w:hAnsiTheme="minorHAnsi" w:cstheme="minorHAnsi"/>
                <w:sz w:val="18"/>
                <w:szCs w:val="18"/>
              </w:rPr>
            </w:pPr>
            <w:r w:rsidRPr="00F13CFF">
              <w:rPr>
                <w:rFonts w:asciiTheme="minorHAnsi" w:hAnsiTheme="minorHAnsi" w:cstheme="minorHAnsi"/>
                <w:sz w:val="18"/>
                <w:szCs w:val="18"/>
              </w:rPr>
              <w:t xml:space="preserve">In consideration of the mutual covenants and obligations contained herein, </w:t>
            </w:r>
            <w:r w:rsidR="00613BC1" w:rsidRPr="00F13CFF">
              <w:rPr>
                <w:rFonts w:asciiTheme="minorHAnsi" w:hAnsiTheme="minorHAnsi" w:cstheme="minorHAnsi"/>
                <w:sz w:val="18"/>
                <w:szCs w:val="18"/>
              </w:rPr>
              <w:t xml:space="preserve">the </w:t>
            </w:r>
            <w:r w:rsidR="007F7D3F" w:rsidRPr="00F13CFF">
              <w:rPr>
                <w:rFonts w:asciiTheme="minorHAnsi" w:hAnsiTheme="minorHAnsi" w:cstheme="minorHAnsi"/>
                <w:sz w:val="18"/>
                <w:szCs w:val="18"/>
              </w:rPr>
              <w:t>O</w:t>
            </w:r>
            <w:r w:rsidRPr="00F13CFF">
              <w:rPr>
                <w:rFonts w:asciiTheme="minorHAnsi" w:hAnsiTheme="minorHAnsi" w:cstheme="minorHAnsi"/>
                <w:sz w:val="18"/>
                <w:szCs w:val="18"/>
              </w:rPr>
              <w:t>wner</w:t>
            </w:r>
            <w:r w:rsidR="00723382" w:rsidRPr="00F13CFF">
              <w:rPr>
                <w:rFonts w:asciiTheme="minorHAnsi" w:hAnsiTheme="minorHAnsi" w:cstheme="minorHAnsi"/>
                <w:sz w:val="18"/>
                <w:szCs w:val="18"/>
              </w:rPr>
              <w:t>, Using Agency</w:t>
            </w:r>
            <w:r w:rsidRPr="00F13CFF">
              <w:rPr>
                <w:rFonts w:asciiTheme="minorHAnsi" w:hAnsiTheme="minorHAnsi" w:cstheme="minorHAnsi"/>
                <w:sz w:val="18"/>
                <w:szCs w:val="18"/>
              </w:rPr>
              <w:t xml:space="preserve"> and </w:t>
            </w:r>
            <w:r w:rsidR="007F7D3F" w:rsidRPr="00F13CFF">
              <w:rPr>
                <w:rFonts w:asciiTheme="minorHAnsi" w:hAnsiTheme="minorHAnsi" w:cstheme="minorHAnsi"/>
                <w:sz w:val="18"/>
                <w:szCs w:val="18"/>
              </w:rPr>
              <w:t>Co</w:t>
            </w:r>
            <w:r w:rsidR="00CC61F8" w:rsidRPr="00F13CFF">
              <w:rPr>
                <w:rFonts w:asciiTheme="minorHAnsi" w:hAnsiTheme="minorHAnsi" w:cstheme="minorHAnsi"/>
                <w:sz w:val="18"/>
                <w:szCs w:val="18"/>
              </w:rPr>
              <w:t>ntractor</w:t>
            </w:r>
            <w:r w:rsidR="007F7D3F" w:rsidRPr="00F13CFF">
              <w:rPr>
                <w:rFonts w:asciiTheme="minorHAnsi" w:hAnsiTheme="minorHAnsi" w:cstheme="minorHAnsi"/>
                <w:sz w:val="18"/>
                <w:szCs w:val="18"/>
              </w:rPr>
              <w:t xml:space="preserve"> </w:t>
            </w:r>
            <w:r w:rsidRPr="00F13CFF">
              <w:rPr>
                <w:rFonts w:asciiTheme="minorHAnsi" w:hAnsiTheme="minorHAnsi" w:cstheme="minorHAnsi"/>
                <w:sz w:val="18"/>
                <w:szCs w:val="18"/>
              </w:rPr>
              <w:t>agree as set forth herein.</w:t>
            </w:r>
          </w:p>
        </w:tc>
      </w:tr>
      <w:tr w:rsidR="00325E32" w:rsidRPr="0082681F" w14:paraId="28D2E805" w14:textId="77777777" w:rsidTr="00DC71DE">
        <w:trPr>
          <w:trHeight w:val="1296"/>
        </w:trPr>
        <w:tc>
          <w:tcPr>
            <w:tcW w:w="10530" w:type="dxa"/>
            <w:gridSpan w:val="6"/>
          </w:tcPr>
          <w:p w14:paraId="7495843E" w14:textId="7E1CED12" w:rsidR="000374A5" w:rsidRPr="00F13CFF" w:rsidRDefault="00BC6125" w:rsidP="00F13CFF">
            <w:pPr>
              <w:pStyle w:val="ListParagraph"/>
              <w:numPr>
                <w:ilvl w:val="0"/>
                <w:numId w:val="1"/>
              </w:numPr>
              <w:rPr>
                <w:rFonts w:asciiTheme="minorHAnsi" w:hAnsiTheme="minorHAnsi" w:cstheme="minorHAnsi"/>
                <w:b/>
                <w:bCs/>
                <w:szCs w:val="18"/>
              </w:rPr>
            </w:pPr>
            <w:r w:rsidRPr="00F13CFF">
              <w:rPr>
                <w:rFonts w:asciiTheme="minorHAnsi" w:hAnsiTheme="minorHAnsi" w:cstheme="minorHAnsi"/>
                <w:b/>
                <w:bCs/>
                <w:szCs w:val="18"/>
              </w:rPr>
              <w:t>Scope of Work</w:t>
            </w:r>
            <w:r w:rsidR="000374A5" w:rsidRPr="00F13CFF">
              <w:rPr>
                <w:rFonts w:asciiTheme="minorHAnsi" w:hAnsiTheme="minorHAnsi" w:cstheme="minorHAnsi"/>
                <w:b/>
                <w:bCs/>
                <w:szCs w:val="18"/>
              </w:rPr>
              <w:t>.</w:t>
            </w:r>
          </w:p>
          <w:p w14:paraId="44B7102E" w14:textId="2AEEF1D9" w:rsidR="00743DC6" w:rsidRPr="00F13CFF" w:rsidRDefault="00BC6125" w:rsidP="00F13CFF">
            <w:pPr>
              <w:pStyle w:val="ListParagraph"/>
              <w:numPr>
                <w:ilvl w:val="1"/>
                <w:numId w:val="1"/>
              </w:numPr>
              <w:ind w:left="1515"/>
              <w:rPr>
                <w:rFonts w:asciiTheme="minorHAnsi" w:hAnsiTheme="minorHAnsi" w:cstheme="minorHAnsi"/>
                <w:szCs w:val="18"/>
              </w:rPr>
            </w:pPr>
            <w:r w:rsidRPr="00F13CFF">
              <w:rPr>
                <w:rFonts w:asciiTheme="minorHAnsi" w:hAnsiTheme="minorHAnsi" w:cstheme="minorHAnsi"/>
                <w:szCs w:val="18"/>
              </w:rPr>
              <w:t>Design-Builder shall perform all management, design and construction services, and provide all material, equipment, tools and labor, necessary to complete the Work described in and reasonably inferable from the Contract Documents</w:t>
            </w:r>
            <w:r w:rsidR="00817477" w:rsidRPr="00F13CFF">
              <w:rPr>
                <w:rFonts w:asciiTheme="minorHAnsi" w:hAnsiTheme="minorHAnsi" w:cstheme="minorHAnsi"/>
                <w:szCs w:val="18"/>
              </w:rPr>
              <w:t>.</w:t>
            </w:r>
          </w:p>
          <w:p w14:paraId="70419F3B" w14:textId="68744995" w:rsidR="002C5443" w:rsidRPr="00F13CFF" w:rsidRDefault="00DA270E" w:rsidP="00F13CFF">
            <w:pPr>
              <w:pStyle w:val="ListParagraph"/>
              <w:numPr>
                <w:ilvl w:val="0"/>
                <w:numId w:val="1"/>
              </w:numPr>
              <w:rPr>
                <w:rFonts w:asciiTheme="minorHAnsi" w:hAnsiTheme="minorHAnsi" w:cstheme="minorHAnsi"/>
                <w:b/>
                <w:bCs/>
                <w:szCs w:val="18"/>
              </w:rPr>
            </w:pPr>
            <w:r w:rsidRPr="00F13CFF">
              <w:rPr>
                <w:rFonts w:asciiTheme="minorHAnsi" w:hAnsiTheme="minorHAnsi" w:cstheme="minorHAnsi"/>
                <w:b/>
                <w:bCs/>
                <w:szCs w:val="18"/>
              </w:rPr>
              <w:t>Contract Documents</w:t>
            </w:r>
            <w:r w:rsidR="002C5443" w:rsidRPr="00F13CFF">
              <w:rPr>
                <w:rFonts w:asciiTheme="minorHAnsi" w:hAnsiTheme="minorHAnsi" w:cstheme="minorHAnsi"/>
                <w:b/>
                <w:bCs/>
                <w:szCs w:val="18"/>
              </w:rPr>
              <w:t>.</w:t>
            </w:r>
          </w:p>
          <w:p w14:paraId="27D6E50A" w14:textId="212EDE2D" w:rsidR="002C5443" w:rsidRPr="00F13CFF" w:rsidRDefault="00DA270E" w:rsidP="00F13CFF">
            <w:pPr>
              <w:pStyle w:val="ListParagraph"/>
              <w:numPr>
                <w:ilvl w:val="1"/>
                <w:numId w:val="1"/>
              </w:numPr>
              <w:ind w:left="1515"/>
              <w:rPr>
                <w:rFonts w:asciiTheme="minorHAnsi" w:hAnsiTheme="minorHAnsi" w:cstheme="minorHAnsi"/>
                <w:b/>
                <w:bCs/>
                <w:szCs w:val="18"/>
              </w:rPr>
            </w:pPr>
            <w:r w:rsidRPr="00F13CFF">
              <w:rPr>
                <w:rFonts w:asciiTheme="minorHAnsi" w:hAnsiTheme="minorHAnsi" w:cstheme="minorHAnsi"/>
                <w:szCs w:val="18"/>
              </w:rPr>
              <w:t>The Contract Documents are comprised of the following</w:t>
            </w:r>
            <w:r w:rsidR="002C5443" w:rsidRPr="00F13CFF">
              <w:rPr>
                <w:rFonts w:asciiTheme="minorHAnsi" w:hAnsiTheme="minorHAnsi" w:cstheme="minorHAnsi"/>
                <w:szCs w:val="18"/>
              </w:rPr>
              <w:t>.</w:t>
            </w:r>
          </w:p>
          <w:p w14:paraId="53969ADE" w14:textId="536E2938" w:rsidR="002C5443" w:rsidRPr="00F13CFF" w:rsidRDefault="007F566E" w:rsidP="00F13CFF">
            <w:pPr>
              <w:pStyle w:val="ListParagraph"/>
              <w:numPr>
                <w:ilvl w:val="2"/>
                <w:numId w:val="1"/>
              </w:numPr>
              <w:ind w:left="2145" w:hanging="630"/>
              <w:rPr>
                <w:rFonts w:asciiTheme="minorHAnsi" w:hAnsiTheme="minorHAnsi" w:cstheme="minorHAnsi"/>
                <w:b/>
                <w:bCs/>
                <w:szCs w:val="18"/>
              </w:rPr>
            </w:pPr>
            <w:r w:rsidRPr="00F13CFF">
              <w:rPr>
                <w:rFonts w:asciiTheme="minorHAnsi" w:hAnsiTheme="minorHAnsi" w:cstheme="minorHAnsi"/>
                <w:szCs w:val="18"/>
              </w:rPr>
              <w:t>All written modifications, amendments, minor changes and Change Orders to this Agreement issued in accordance with CAP Form DB535 General Conditions of the Contract for Design-Build (“General Conditions”)</w:t>
            </w:r>
            <w:r w:rsidR="00353BF8" w:rsidRPr="00F13CFF">
              <w:rPr>
                <w:rFonts w:asciiTheme="minorHAnsi" w:hAnsiTheme="minorHAnsi" w:cstheme="minorHAnsi"/>
                <w:szCs w:val="18"/>
              </w:rPr>
              <w:t>.</w:t>
            </w:r>
          </w:p>
          <w:p w14:paraId="2CCED1AC" w14:textId="4430376A" w:rsidR="002C5443" w:rsidRPr="00F13CFF" w:rsidRDefault="00C05E57" w:rsidP="00F13CFF">
            <w:pPr>
              <w:pStyle w:val="ListParagraph"/>
              <w:numPr>
                <w:ilvl w:val="2"/>
                <w:numId w:val="1"/>
              </w:numPr>
              <w:ind w:left="2145" w:hanging="630"/>
              <w:rPr>
                <w:rFonts w:asciiTheme="minorHAnsi" w:hAnsiTheme="minorHAnsi" w:cstheme="minorHAnsi"/>
                <w:szCs w:val="18"/>
              </w:rPr>
            </w:pPr>
            <w:r w:rsidRPr="00F13CFF">
              <w:rPr>
                <w:rFonts w:asciiTheme="minorHAnsi" w:hAnsiTheme="minorHAnsi" w:cstheme="minorHAnsi"/>
                <w:szCs w:val="18"/>
              </w:rPr>
              <w:t>The Guaranteed Maximum Price (“GMP”) Exhibit referenced in Section 6.6.1.1 herein or, if applicable, the GMP Proposal accepted by the Owner in accordance with Section 6.6.2 herein</w:t>
            </w:r>
            <w:r w:rsidR="00353BF8" w:rsidRPr="00F13CFF">
              <w:rPr>
                <w:rFonts w:asciiTheme="minorHAnsi" w:hAnsiTheme="minorHAnsi" w:cstheme="minorHAnsi"/>
                <w:szCs w:val="18"/>
              </w:rPr>
              <w:t>.</w:t>
            </w:r>
          </w:p>
          <w:p w14:paraId="5D08B9AC" w14:textId="08CAB0D5" w:rsidR="001556F5" w:rsidRPr="00F13CFF" w:rsidRDefault="00C05E57" w:rsidP="00F13CFF">
            <w:pPr>
              <w:pStyle w:val="ListParagraph"/>
              <w:numPr>
                <w:ilvl w:val="2"/>
                <w:numId w:val="1"/>
              </w:numPr>
              <w:ind w:left="2145" w:hanging="630"/>
              <w:rPr>
                <w:rFonts w:asciiTheme="minorHAnsi" w:hAnsiTheme="minorHAnsi" w:cstheme="minorHAnsi"/>
                <w:szCs w:val="18"/>
              </w:rPr>
            </w:pPr>
            <w:r w:rsidRPr="00F13CFF">
              <w:rPr>
                <w:rFonts w:asciiTheme="minorHAnsi" w:hAnsiTheme="minorHAnsi" w:cstheme="minorHAnsi"/>
                <w:szCs w:val="18"/>
              </w:rPr>
              <w:t>This Agreement, including all exhibits (List for example, performance standard requirements, performance incentive arrangements, markup exhibits, allowances, unit prices, or exhibit detailing off-site reimbursable personnel) but excluding, if applicable, the GMP Exhibit</w:t>
            </w:r>
            <w:r w:rsidR="00353BF8" w:rsidRPr="00F13CFF">
              <w:rPr>
                <w:rFonts w:asciiTheme="minorHAnsi" w:hAnsiTheme="minorHAnsi" w:cstheme="minorHAnsi"/>
                <w:szCs w:val="18"/>
              </w:rPr>
              <w:t>.</w:t>
            </w:r>
          </w:p>
          <w:p w14:paraId="397550C6" w14:textId="62EE8E41" w:rsidR="001556F5" w:rsidRPr="00F13CFF" w:rsidRDefault="007F566E" w:rsidP="00F13CFF">
            <w:pPr>
              <w:pStyle w:val="ListParagraph"/>
              <w:numPr>
                <w:ilvl w:val="2"/>
                <w:numId w:val="1"/>
              </w:numPr>
              <w:ind w:left="2145" w:hanging="630"/>
              <w:rPr>
                <w:rFonts w:asciiTheme="minorHAnsi" w:hAnsiTheme="minorHAnsi" w:cstheme="minorHAnsi"/>
                <w:szCs w:val="18"/>
              </w:rPr>
            </w:pPr>
            <w:r w:rsidRPr="00F13CFF">
              <w:rPr>
                <w:rFonts w:asciiTheme="minorHAnsi" w:hAnsiTheme="minorHAnsi" w:cstheme="minorHAnsi"/>
                <w:szCs w:val="18"/>
              </w:rPr>
              <w:t>The General Conditions</w:t>
            </w:r>
            <w:r w:rsidR="00AE75E7" w:rsidRPr="00F13CFF">
              <w:rPr>
                <w:rFonts w:asciiTheme="minorHAnsi" w:hAnsiTheme="minorHAnsi" w:cstheme="minorHAnsi"/>
                <w:szCs w:val="18"/>
              </w:rPr>
              <w:t>.</w:t>
            </w:r>
          </w:p>
          <w:p w14:paraId="674387EC" w14:textId="74D43A43" w:rsidR="001556F5" w:rsidRPr="00F13CFF" w:rsidRDefault="007F566E" w:rsidP="00F13CFF">
            <w:pPr>
              <w:pStyle w:val="ListParagraph"/>
              <w:numPr>
                <w:ilvl w:val="2"/>
                <w:numId w:val="1"/>
              </w:numPr>
              <w:ind w:left="2145" w:hanging="630"/>
              <w:rPr>
                <w:rFonts w:asciiTheme="minorHAnsi" w:hAnsiTheme="minorHAnsi" w:cstheme="minorHAnsi"/>
                <w:szCs w:val="18"/>
              </w:rPr>
            </w:pPr>
            <w:r w:rsidRPr="00F13CFF">
              <w:rPr>
                <w:rFonts w:asciiTheme="minorHAnsi" w:hAnsiTheme="minorHAnsi" w:cstheme="minorHAnsi"/>
                <w:szCs w:val="18"/>
              </w:rPr>
              <w:t>Construction Documents prepared and accepted in accordance with Section 2.4 of the General Conditions</w:t>
            </w:r>
            <w:r w:rsidR="00AE75E7" w:rsidRPr="00F13CFF">
              <w:rPr>
                <w:rFonts w:asciiTheme="minorHAnsi" w:hAnsiTheme="minorHAnsi" w:cstheme="minorHAnsi"/>
                <w:szCs w:val="18"/>
              </w:rPr>
              <w:t>.</w:t>
            </w:r>
          </w:p>
          <w:p w14:paraId="03EFF393" w14:textId="12A6A18F" w:rsidR="001556F5" w:rsidRPr="00F13CFF" w:rsidRDefault="00706996" w:rsidP="00F13CFF">
            <w:pPr>
              <w:pStyle w:val="ListParagraph"/>
              <w:numPr>
                <w:ilvl w:val="0"/>
                <w:numId w:val="1"/>
              </w:numPr>
              <w:rPr>
                <w:rFonts w:asciiTheme="minorHAnsi" w:hAnsiTheme="minorHAnsi" w:cstheme="minorHAnsi"/>
                <w:szCs w:val="18"/>
              </w:rPr>
            </w:pPr>
            <w:r w:rsidRPr="00F13CFF">
              <w:rPr>
                <w:rFonts w:asciiTheme="minorHAnsi" w:hAnsiTheme="minorHAnsi" w:cstheme="minorHAnsi"/>
                <w:b/>
                <w:bCs/>
                <w:szCs w:val="18"/>
              </w:rPr>
              <w:t>Interpretation and Intent</w:t>
            </w:r>
            <w:r w:rsidR="001556F5" w:rsidRPr="00F13CFF">
              <w:rPr>
                <w:rFonts w:asciiTheme="minorHAnsi" w:hAnsiTheme="minorHAnsi" w:cstheme="minorHAnsi"/>
                <w:b/>
                <w:bCs/>
                <w:szCs w:val="18"/>
              </w:rPr>
              <w:t>.</w:t>
            </w:r>
          </w:p>
          <w:p w14:paraId="2067276E" w14:textId="1D1EE559" w:rsidR="001556F5" w:rsidRPr="00F13CFF" w:rsidRDefault="0099498B" w:rsidP="00F13CFF">
            <w:pPr>
              <w:pStyle w:val="ListParagraph"/>
              <w:numPr>
                <w:ilvl w:val="1"/>
                <w:numId w:val="1"/>
              </w:numPr>
              <w:ind w:left="1515"/>
              <w:rPr>
                <w:rFonts w:asciiTheme="minorHAnsi" w:hAnsiTheme="minorHAnsi" w:cstheme="minorHAnsi"/>
                <w:szCs w:val="18"/>
              </w:rPr>
            </w:pPr>
            <w:r w:rsidRPr="00F13CFF">
              <w:rPr>
                <w:rFonts w:asciiTheme="minorHAnsi" w:hAnsiTheme="minorHAnsi" w:cstheme="minorHAnsi"/>
                <w:szCs w:val="18"/>
              </w:rPr>
              <w:t>Design-Builder and Owner, prior to execution of the Agreement (and again, if applicable, at the time of acceptance of the GMP Proposal by Owner in accordance with Section 6.6.2 hereof), shall carefully review all the Contract Documents, including the various documents comprising the Basis of Design Documents, for any conflicts or ambiguities. Design-Builder and Owner will discuss and resolve any identified conflicts or ambiguities prior to execution of the Agreement or, if applicable, prior to Owner’s acceptance of the GMP Proposal</w:t>
            </w:r>
            <w:r w:rsidR="00213A60" w:rsidRPr="00F13CFF">
              <w:rPr>
                <w:rFonts w:asciiTheme="minorHAnsi" w:hAnsiTheme="minorHAnsi" w:cstheme="minorHAnsi"/>
                <w:szCs w:val="18"/>
              </w:rPr>
              <w:t>.</w:t>
            </w:r>
          </w:p>
          <w:p w14:paraId="66264145" w14:textId="0CCC16B4" w:rsidR="00213A60" w:rsidRPr="00F13CFF" w:rsidRDefault="0099498B" w:rsidP="00F13CFF">
            <w:pPr>
              <w:pStyle w:val="ListParagraph"/>
              <w:numPr>
                <w:ilvl w:val="1"/>
                <w:numId w:val="1"/>
              </w:numPr>
              <w:ind w:left="1515"/>
              <w:rPr>
                <w:rFonts w:asciiTheme="minorHAnsi" w:hAnsiTheme="minorHAnsi" w:cstheme="minorHAnsi"/>
                <w:szCs w:val="18"/>
              </w:rPr>
            </w:pPr>
            <w:r w:rsidRPr="00F13CFF">
              <w:rPr>
                <w:rFonts w:asciiTheme="minorHAnsi" w:hAnsiTheme="minorHAnsi" w:cstheme="minorHAnsi"/>
                <w:szCs w:val="18"/>
              </w:rPr>
              <w:t xml:space="preserve">The Contract Documents are intended to permit the parties to complete the Work and all obligations required by the Contract Documents within the Contract Time(s) for the Contract Price. The Contract Documents are intended to be complementary and interpreted in harmony </w:t>
            </w:r>
            <w:proofErr w:type="gramStart"/>
            <w:r w:rsidRPr="00F13CFF">
              <w:rPr>
                <w:rFonts w:asciiTheme="minorHAnsi" w:hAnsiTheme="minorHAnsi" w:cstheme="minorHAnsi"/>
                <w:szCs w:val="18"/>
              </w:rPr>
              <w:t>so as to</w:t>
            </w:r>
            <w:proofErr w:type="gramEnd"/>
            <w:r w:rsidRPr="00F13CFF">
              <w:rPr>
                <w:rFonts w:asciiTheme="minorHAnsi" w:hAnsiTheme="minorHAnsi" w:cstheme="minorHAnsi"/>
                <w:szCs w:val="18"/>
              </w:rPr>
              <w:t xml:space="preserve"> avoid conflict, with words and phrases interpreted in a manner consistent with construction and design industry standards</w:t>
            </w:r>
            <w:r w:rsidR="00353BF8" w:rsidRPr="00F13CFF">
              <w:rPr>
                <w:rFonts w:asciiTheme="minorHAnsi" w:hAnsiTheme="minorHAnsi" w:cstheme="minorHAnsi"/>
                <w:szCs w:val="18"/>
              </w:rPr>
              <w:t xml:space="preserve">. </w:t>
            </w:r>
            <w:r w:rsidRPr="00F13CFF">
              <w:rPr>
                <w:rFonts w:asciiTheme="minorHAnsi" w:hAnsiTheme="minorHAnsi" w:cstheme="minorHAnsi"/>
                <w:szCs w:val="18"/>
              </w:rPr>
              <w:t>In the event of any inconsistencies, conflict, or ambiguities between or among the Contract Documents are discovered after execution of the Agreement, or if applicable, after the Owner’s acceptance of the GMP Proposal, Design-Builder and Owner shall attempt to resolve any ambiguity, conflict or inconsistency informally, recognizing that the Contract Documents shall take precedence in the order in which they are listed in Section 2.1 hereof</w:t>
            </w:r>
            <w:r w:rsidR="00213A60" w:rsidRPr="00F13CFF">
              <w:rPr>
                <w:rFonts w:asciiTheme="minorHAnsi" w:hAnsiTheme="minorHAnsi" w:cstheme="minorHAnsi"/>
                <w:szCs w:val="18"/>
              </w:rPr>
              <w:t>.</w:t>
            </w:r>
          </w:p>
          <w:p w14:paraId="42FD23EB" w14:textId="2172C4AF" w:rsidR="00213A60" w:rsidRPr="00F13CFF" w:rsidRDefault="0099498B" w:rsidP="00F13CFF">
            <w:pPr>
              <w:pStyle w:val="ListParagraph"/>
              <w:numPr>
                <w:ilvl w:val="1"/>
                <w:numId w:val="1"/>
              </w:numPr>
              <w:ind w:left="1515"/>
              <w:rPr>
                <w:rFonts w:asciiTheme="minorHAnsi" w:hAnsiTheme="minorHAnsi" w:cstheme="minorHAnsi"/>
                <w:szCs w:val="18"/>
              </w:rPr>
            </w:pPr>
            <w:r w:rsidRPr="00F13CFF">
              <w:rPr>
                <w:rFonts w:asciiTheme="minorHAnsi" w:hAnsiTheme="minorHAnsi" w:cstheme="minorHAnsi"/>
                <w:szCs w:val="18"/>
              </w:rPr>
              <w:t>Terms, words and phrases used in the Contract Documents, including this Agreement, shall have the meanings given them in the General Conditions</w:t>
            </w:r>
            <w:r w:rsidR="00213A60" w:rsidRPr="00F13CFF">
              <w:rPr>
                <w:rFonts w:asciiTheme="minorHAnsi" w:hAnsiTheme="minorHAnsi" w:cstheme="minorHAnsi"/>
                <w:szCs w:val="18"/>
              </w:rPr>
              <w:t>.</w:t>
            </w:r>
          </w:p>
          <w:p w14:paraId="10D07CB9" w14:textId="484F767B" w:rsidR="00213A60" w:rsidRPr="00F13CFF" w:rsidRDefault="0099498B" w:rsidP="00F13CFF">
            <w:pPr>
              <w:pStyle w:val="ListParagraph"/>
              <w:numPr>
                <w:ilvl w:val="1"/>
                <w:numId w:val="1"/>
              </w:numPr>
              <w:ind w:left="1515"/>
              <w:rPr>
                <w:rFonts w:asciiTheme="minorHAnsi" w:hAnsiTheme="minorHAnsi" w:cstheme="minorHAnsi"/>
                <w:szCs w:val="18"/>
              </w:rPr>
            </w:pPr>
            <w:r w:rsidRPr="00F13CFF">
              <w:rPr>
                <w:rFonts w:asciiTheme="minorHAnsi" w:hAnsiTheme="minorHAnsi" w:cstheme="minorHAnsi"/>
                <w:szCs w:val="18"/>
              </w:rPr>
              <w:lastRenderedPageBreak/>
              <w:t>If Owner’s Project Criteria contain design specifications: (a) Design-Builder shall be entitles to reasonably rely on the accuracy of the information represented in such design specifications and their compatibility with other information set forth in Owner’s Project Criteria, including any performance specifications; and (b) Design-Builder shall be entitles to an adjustment in Contract Price and/or Contract Time(s) to the extent Design-Builder’s cost and/or time of performance have been adversely impacted by such inaccurate design specification</w:t>
            </w:r>
            <w:r w:rsidR="00213A60" w:rsidRPr="00F13CFF">
              <w:rPr>
                <w:rFonts w:asciiTheme="minorHAnsi" w:hAnsiTheme="minorHAnsi" w:cstheme="minorHAnsi"/>
                <w:szCs w:val="18"/>
              </w:rPr>
              <w:t>.</w:t>
            </w:r>
          </w:p>
          <w:p w14:paraId="48BC0158" w14:textId="0C8F9C55" w:rsidR="00905757" w:rsidRPr="00F13CFF" w:rsidRDefault="0099498B" w:rsidP="00F13CFF">
            <w:pPr>
              <w:pStyle w:val="ListParagraph"/>
              <w:numPr>
                <w:ilvl w:val="1"/>
                <w:numId w:val="1"/>
              </w:numPr>
              <w:ind w:left="1515"/>
              <w:rPr>
                <w:rFonts w:asciiTheme="minorHAnsi" w:hAnsiTheme="minorHAnsi" w:cstheme="minorHAnsi"/>
                <w:szCs w:val="18"/>
              </w:rPr>
            </w:pPr>
            <w:r w:rsidRPr="00F13CFF">
              <w:rPr>
                <w:rFonts w:asciiTheme="minorHAnsi" w:hAnsiTheme="minorHAnsi" w:cstheme="minorHAnsi"/>
                <w:szCs w:val="18"/>
              </w:rPr>
              <w:t>The Contract Documents form the entire agreement between Owner and Design-Builder and by incorporation herein are as fully binding on the parties as if repeated herein</w:t>
            </w:r>
            <w:r w:rsidR="00353BF8" w:rsidRPr="00F13CFF">
              <w:rPr>
                <w:rFonts w:asciiTheme="minorHAnsi" w:hAnsiTheme="minorHAnsi" w:cstheme="minorHAnsi"/>
                <w:szCs w:val="18"/>
              </w:rPr>
              <w:t xml:space="preserve">. </w:t>
            </w:r>
            <w:r w:rsidRPr="00F13CFF">
              <w:rPr>
                <w:rFonts w:asciiTheme="minorHAnsi" w:hAnsiTheme="minorHAnsi" w:cstheme="minorHAnsi"/>
                <w:szCs w:val="18"/>
              </w:rPr>
              <w:t>No oral representations or other agreements have been made by the parties except as specifically stated in the Contract Documents</w:t>
            </w:r>
            <w:r w:rsidR="00213A60" w:rsidRPr="00F13CFF">
              <w:rPr>
                <w:rFonts w:asciiTheme="minorHAnsi" w:hAnsiTheme="minorHAnsi" w:cstheme="minorHAnsi"/>
                <w:szCs w:val="18"/>
              </w:rPr>
              <w:t>.</w:t>
            </w:r>
          </w:p>
          <w:p w14:paraId="3E8ABA06" w14:textId="23F0F90D" w:rsidR="00905757" w:rsidRPr="00F13CFF" w:rsidRDefault="00213A60" w:rsidP="00F13CFF">
            <w:pPr>
              <w:pStyle w:val="ListParagraph"/>
              <w:numPr>
                <w:ilvl w:val="0"/>
                <w:numId w:val="1"/>
              </w:numPr>
              <w:rPr>
                <w:rFonts w:asciiTheme="minorHAnsi" w:hAnsiTheme="minorHAnsi" w:cstheme="minorHAnsi"/>
                <w:szCs w:val="18"/>
              </w:rPr>
            </w:pPr>
            <w:r w:rsidRPr="00F13CFF">
              <w:rPr>
                <w:rFonts w:asciiTheme="minorHAnsi" w:hAnsiTheme="minorHAnsi" w:cstheme="minorHAnsi"/>
                <w:b/>
                <w:bCs/>
                <w:szCs w:val="18"/>
              </w:rPr>
              <w:t>Ownership of Work Product</w:t>
            </w:r>
            <w:r w:rsidR="00905757" w:rsidRPr="00F13CFF">
              <w:rPr>
                <w:rFonts w:asciiTheme="minorHAnsi" w:hAnsiTheme="minorHAnsi" w:cstheme="minorHAnsi"/>
                <w:b/>
                <w:bCs/>
                <w:szCs w:val="18"/>
              </w:rPr>
              <w:t>.</w:t>
            </w:r>
          </w:p>
          <w:p w14:paraId="57611B01" w14:textId="7C6D3168" w:rsidR="00905757" w:rsidRPr="00F13CFF" w:rsidRDefault="00213A60" w:rsidP="00F13CFF">
            <w:pPr>
              <w:pStyle w:val="ListParagraph"/>
              <w:numPr>
                <w:ilvl w:val="1"/>
                <w:numId w:val="1"/>
              </w:numPr>
              <w:ind w:left="1515"/>
              <w:rPr>
                <w:rFonts w:asciiTheme="minorHAnsi" w:hAnsiTheme="minorHAnsi" w:cstheme="minorHAnsi"/>
                <w:szCs w:val="18"/>
              </w:rPr>
            </w:pPr>
            <w:r w:rsidRPr="00F13CFF">
              <w:rPr>
                <w:rFonts w:asciiTheme="minorHAnsi" w:hAnsiTheme="minorHAnsi" w:cstheme="minorHAnsi"/>
                <w:b/>
                <w:bCs/>
                <w:szCs w:val="18"/>
              </w:rPr>
              <w:t>Work Product</w:t>
            </w:r>
            <w:r w:rsidRPr="00F13CFF">
              <w:rPr>
                <w:rFonts w:asciiTheme="minorHAnsi" w:hAnsiTheme="minorHAnsi" w:cstheme="minorHAnsi"/>
                <w:szCs w:val="18"/>
              </w:rPr>
              <w:t xml:space="preserve">. </w:t>
            </w:r>
            <w:r w:rsidR="00026136" w:rsidRPr="00F13CFF">
              <w:rPr>
                <w:rFonts w:asciiTheme="minorHAnsi" w:hAnsiTheme="minorHAnsi" w:cstheme="minorHAnsi"/>
                <w:szCs w:val="18"/>
              </w:rPr>
              <w:t>All drawings, specifications and other documents and electronic data, including such documents identified in the General Conditions, furnished by Design-Builder to Owner under this Agreement (“Work Product”) are the property of the State of Oklahoma</w:t>
            </w:r>
            <w:r w:rsidR="00353BF8" w:rsidRPr="00F13CFF">
              <w:rPr>
                <w:rFonts w:asciiTheme="minorHAnsi" w:hAnsiTheme="minorHAnsi" w:cstheme="minorHAnsi"/>
                <w:szCs w:val="18"/>
              </w:rPr>
              <w:t xml:space="preserve">. </w:t>
            </w:r>
            <w:r w:rsidR="00026136" w:rsidRPr="00F13CFF">
              <w:rPr>
                <w:rFonts w:asciiTheme="minorHAnsi" w:hAnsiTheme="minorHAnsi" w:cstheme="minorHAnsi"/>
                <w:szCs w:val="18"/>
              </w:rPr>
              <w:t>Owner shall retain ownership and property interests therein, including the copyrights thereto</w:t>
            </w:r>
            <w:r w:rsidRPr="00F13CFF">
              <w:rPr>
                <w:rFonts w:asciiTheme="minorHAnsi" w:hAnsiTheme="minorHAnsi" w:cstheme="minorHAnsi"/>
                <w:szCs w:val="18"/>
              </w:rPr>
              <w:t>.</w:t>
            </w:r>
          </w:p>
          <w:p w14:paraId="7C7EDB7D" w14:textId="48107217" w:rsidR="00346529" w:rsidRPr="00F13CFF" w:rsidRDefault="00213A60" w:rsidP="00F13CFF">
            <w:pPr>
              <w:pStyle w:val="ListParagraph"/>
              <w:numPr>
                <w:ilvl w:val="0"/>
                <w:numId w:val="1"/>
              </w:numPr>
              <w:rPr>
                <w:rFonts w:asciiTheme="minorHAnsi" w:hAnsiTheme="minorHAnsi" w:cstheme="minorHAnsi"/>
                <w:szCs w:val="18"/>
              </w:rPr>
            </w:pPr>
            <w:r w:rsidRPr="00F13CFF">
              <w:rPr>
                <w:rFonts w:asciiTheme="minorHAnsi" w:hAnsiTheme="minorHAnsi" w:cstheme="minorHAnsi"/>
                <w:b/>
                <w:bCs/>
                <w:szCs w:val="18"/>
              </w:rPr>
              <w:t>Contract Time</w:t>
            </w:r>
            <w:r w:rsidR="00346529" w:rsidRPr="00F13CFF">
              <w:rPr>
                <w:rFonts w:asciiTheme="minorHAnsi" w:hAnsiTheme="minorHAnsi" w:cstheme="minorHAnsi"/>
                <w:b/>
                <w:bCs/>
                <w:szCs w:val="18"/>
              </w:rPr>
              <w:t>.</w:t>
            </w:r>
          </w:p>
          <w:p w14:paraId="3F8842ED" w14:textId="0F9E3AAD" w:rsidR="00C44E76" w:rsidRPr="00F13CFF" w:rsidRDefault="00C44E76" w:rsidP="00F13CFF">
            <w:pPr>
              <w:pStyle w:val="ListParagraph"/>
              <w:numPr>
                <w:ilvl w:val="1"/>
                <w:numId w:val="1"/>
              </w:numPr>
              <w:ind w:left="1515"/>
              <w:rPr>
                <w:rFonts w:asciiTheme="minorHAnsi" w:hAnsiTheme="minorHAnsi" w:cstheme="minorHAnsi"/>
                <w:b/>
                <w:bCs/>
                <w:szCs w:val="18"/>
              </w:rPr>
            </w:pPr>
            <w:r w:rsidRPr="00F13CFF">
              <w:rPr>
                <w:rFonts w:asciiTheme="minorHAnsi" w:hAnsiTheme="minorHAnsi" w:cstheme="minorHAnsi"/>
                <w:b/>
                <w:bCs/>
                <w:szCs w:val="18"/>
              </w:rPr>
              <w:t>Date of Commencement</w:t>
            </w:r>
            <w:r w:rsidR="00353BF8" w:rsidRPr="00F13CFF">
              <w:rPr>
                <w:rFonts w:asciiTheme="minorHAnsi" w:hAnsiTheme="minorHAnsi" w:cstheme="minorHAnsi"/>
                <w:b/>
                <w:bCs/>
                <w:szCs w:val="18"/>
              </w:rPr>
              <w:t xml:space="preserve">. </w:t>
            </w:r>
            <w:r w:rsidRPr="00F13CFF">
              <w:rPr>
                <w:rFonts w:asciiTheme="minorHAnsi" w:hAnsiTheme="minorHAnsi" w:cstheme="minorHAnsi"/>
                <w:szCs w:val="18"/>
              </w:rPr>
              <w:t>The Work shall commence within ten (10) days of Design-Builder’s receipt of Owner’s Notice to Proceed (“Date of Commencement”) unless the parties mutually agree otherwise in writing.</w:t>
            </w:r>
          </w:p>
          <w:p w14:paraId="3D97B412" w14:textId="443DCA3A" w:rsidR="00343B3D" w:rsidRPr="00F13CFF" w:rsidRDefault="00343B3D" w:rsidP="00F13CFF">
            <w:pPr>
              <w:pStyle w:val="ListParagraph"/>
              <w:numPr>
                <w:ilvl w:val="1"/>
                <w:numId w:val="1"/>
              </w:numPr>
              <w:ind w:left="1515"/>
              <w:rPr>
                <w:rFonts w:asciiTheme="minorHAnsi" w:hAnsiTheme="minorHAnsi" w:cstheme="minorHAnsi"/>
                <w:b/>
                <w:bCs/>
                <w:szCs w:val="18"/>
              </w:rPr>
            </w:pPr>
            <w:r w:rsidRPr="00F13CFF">
              <w:rPr>
                <w:rFonts w:asciiTheme="minorHAnsi" w:hAnsiTheme="minorHAnsi" w:cstheme="minorHAnsi"/>
                <w:b/>
                <w:bCs/>
                <w:szCs w:val="18"/>
              </w:rPr>
              <w:t>Substantial Completion and Final Completion.</w:t>
            </w:r>
          </w:p>
          <w:p w14:paraId="4C389752" w14:textId="612917F7" w:rsidR="00343B3D" w:rsidRPr="00F13CFF" w:rsidRDefault="00343B3D" w:rsidP="00F13CFF">
            <w:pPr>
              <w:pStyle w:val="ListParagraph"/>
              <w:numPr>
                <w:ilvl w:val="2"/>
                <w:numId w:val="1"/>
              </w:numPr>
              <w:tabs>
                <w:tab w:val="left" w:pos="4575"/>
              </w:tabs>
              <w:ind w:left="2261" w:hanging="751"/>
              <w:rPr>
                <w:rFonts w:asciiTheme="minorHAnsi" w:hAnsiTheme="minorHAnsi" w:cstheme="minorHAnsi"/>
                <w:b/>
                <w:bCs/>
                <w:szCs w:val="18"/>
              </w:rPr>
            </w:pPr>
            <w:r w:rsidRPr="00F13CFF">
              <w:rPr>
                <w:rFonts w:asciiTheme="minorHAnsi" w:hAnsiTheme="minorHAnsi" w:cstheme="minorHAnsi"/>
                <w:szCs w:val="18"/>
              </w:rPr>
              <w:t xml:space="preserve">Substantial Completion of the entire Work shall be achieved no later than </w:t>
            </w:r>
            <w:r w:rsidRPr="00F13CFF">
              <w:rPr>
                <w:rFonts w:asciiTheme="minorHAnsi" w:hAnsiTheme="minorHAnsi" w:cstheme="minorHAnsi"/>
                <w:szCs w:val="18"/>
                <w:u w:val="single"/>
              </w:rPr>
              <w:fldChar w:fldCharType="begin">
                <w:ffData>
                  <w:name w:val="Text1"/>
                  <w:enabled/>
                  <w:calcOnExit w:val="0"/>
                  <w:textInput/>
                </w:ffData>
              </w:fldChar>
            </w:r>
            <w:bookmarkStart w:id="2" w:name="Text1"/>
            <w:r w:rsidRPr="00F13CFF">
              <w:rPr>
                <w:rFonts w:asciiTheme="minorHAnsi" w:hAnsiTheme="minorHAnsi" w:cstheme="minorHAnsi"/>
                <w:szCs w:val="18"/>
                <w:u w:val="single"/>
              </w:rPr>
              <w:instrText xml:space="preserve"> FORMTEXT </w:instrText>
            </w:r>
            <w:r w:rsidRPr="00F13CFF">
              <w:rPr>
                <w:rFonts w:asciiTheme="minorHAnsi" w:hAnsiTheme="minorHAnsi" w:cstheme="minorHAnsi"/>
                <w:szCs w:val="18"/>
                <w:u w:val="single"/>
              </w:rPr>
            </w:r>
            <w:r w:rsidRPr="00F13CFF">
              <w:rPr>
                <w:rFonts w:asciiTheme="minorHAnsi" w:hAnsiTheme="minorHAnsi" w:cstheme="minorHAnsi"/>
                <w:szCs w:val="18"/>
                <w:u w:val="single"/>
              </w:rPr>
              <w:fldChar w:fldCharType="separate"/>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szCs w:val="18"/>
                <w:u w:val="single"/>
              </w:rPr>
              <w:fldChar w:fldCharType="end"/>
            </w:r>
            <w:bookmarkEnd w:id="2"/>
            <w:r w:rsidRPr="00F13CFF">
              <w:rPr>
                <w:rFonts w:asciiTheme="minorHAnsi" w:hAnsiTheme="minorHAnsi" w:cstheme="minorHAnsi"/>
                <w:szCs w:val="18"/>
              </w:rPr>
              <w:t xml:space="preserve"> (</w:t>
            </w:r>
            <w:r w:rsidRPr="00F13CFF">
              <w:rPr>
                <w:rFonts w:asciiTheme="minorHAnsi" w:hAnsiTheme="minorHAnsi" w:cstheme="minorHAnsi"/>
                <w:szCs w:val="18"/>
                <w:u w:val="single"/>
              </w:rPr>
              <w:fldChar w:fldCharType="begin">
                <w:ffData>
                  <w:name w:val="Text2"/>
                  <w:enabled/>
                  <w:calcOnExit w:val="0"/>
                  <w:textInput/>
                </w:ffData>
              </w:fldChar>
            </w:r>
            <w:bookmarkStart w:id="3" w:name="Text2"/>
            <w:r w:rsidRPr="00F13CFF">
              <w:rPr>
                <w:rFonts w:asciiTheme="minorHAnsi" w:hAnsiTheme="minorHAnsi" w:cstheme="minorHAnsi"/>
                <w:szCs w:val="18"/>
                <w:u w:val="single"/>
              </w:rPr>
              <w:instrText xml:space="preserve"> FORMTEXT </w:instrText>
            </w:r>
            <w:r w:rsidRPr="00F13CFF">
              <w:rPr>
                <w:rFonts w:asciiTheme="minorHAnsi" w:hAnsiTheme="minorHAnsi" w:cstheme="minorHAnsi"/>
                <w:szCs w:val="18"/>
                <w:u w:val="single"/>
              </w:rPr>
            </w:r>
            <w:r w:rsidRPr="00F13CFF">
              <w:rPr>
                <w:rFonts w:asciiTheme="minorHAnsi" w:hAnsiTheme="minorHAnsi" w:cstheme="minorHAnsi"/>
                <w:szCs w:val="18"/>
                <w:u w:val="single"/>
              </w:rPr>
              <w:fldChar w:fldCharType="separate"/>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szCs w:val="18"/>
                <w:u w:val="single"/>
              </w:rPr>
              <w:fldChar w:fldCharType="end"/>
            </w:r>
            <w:bookmarkEnd w:id="3"/>
            <w:r w:rsidRPr="00F13CFF">
              <w:rPr>
                <w:rFonts w:asciiTheme="minorHAnsi" w:hAnsiTheme="minorHAnsi" w:cstheme="minorHAnsi"/>
                <w:szCs w:val="18"/>
              </w:rPr>
              <w:t>) calendar days after the Date of Commencement (“Scheduled Substantial Completion Date”)</w:t>
            </w:r>
            <w:r w:rsidR="00B767BB" w:rsidRPr="00F13CFF">
              <w:rPr>
                <w:rFonts w:asciiTheme="minorHAnsi" w:hAnsiTheme="minorHAnsi" w:cstheme="minorHAnsi"/>
                <w:szCs w:val="18"/>
              </w:rPr>
              <w:t>.</w:t>
            </w:r>
          </w:p>
          <w:p w14:paraId="2D939076" w14:textId="1183E293" w:rsidR="00B767BB" w:rsidRPr="00F13CFF" w:rsidRDefault="00B767BB" w:rsidP="00F13CFF">
            <w:pPr>
              <w:pStyle w:val="ListParagraph"/>
              <w:ind w:left="2016" w:firstLine="0"/>
              <w:rPr>
                <w:rFonts w:asciiTheme="minorHAnsi" w:hAnsiTheme="minorHAnsi" w:cstheme="minorHAnsi"/>
                <w:szCs w:val="18"/>
              </w:rPr>
            </w:pPr>
            <w:r w:rsidRPr="00F13CFF">
              <w:rPr>
                <w:rFonts w:asciiTheme="minorHAnsi" w:hAnsiTheme="minorHAnsi" w:cstheme="minorHAnsi"/>
                <w:szCs w:val="18"/>
              </w:rPr>
              <w:t>(If following clause is selected with an “X</w:t>
            </w:r>
            <w:r w:rsidR="00AB40AB">
              <w:rPr>
                <w:rFonts w:asciiTheme="minorHAnsi" w:hAnsiTheme="minorHAnsi" w:cstheme="minorHAnsi"/>
                <w:szCs w:val="18"/>
              </w:rPr>
              <w:t>,</w:t>
            </w:r>
            <w:r w:rsidRPr="00F13CFF">
              <w:rPr>
                <w:rFonts w:asciiTheme="minorHAnsi" w:hAnsiTheme="minorHAnsi" w:cstheme="minorHAnsi"/>
                <w:szCs w:val="18"/>
              </w:rPr>
              <w:t>” it shall hereby become a part of the 5.2.1 Agreement clause.)</w:t>
            </w:r>
          </w:p>
          <w:p w14:paraId="1FCFDF62" w14:textId="3C2A1439" w:rsidR="00B767BB" w:rsidRPr="00F13CFF" w:rsidRDefault="00B767BB" w:rsidP="00F13CFF">
            <w:pPr>
              <w:pStyle w:val="ListParagraph"/>
              <w:ind w:left="2016" w:firstLine="0"/>
              <w:rPr>
                <w:rFonts w:asciiTheme="minorHAnsi" w:hAnsiTheme="minorHAnsi" w:cstheme="minorHAnsi"/>
                <w:szCs w:val="18"/>
              </w:rPr>
            </w:pPr>
            <w:r w:rsidRPr="00F13CFF">
              <w:rPr>
                <w:rFonts w:asciiTheme="minorHAnsi" w:hAnsiTheme="minorHAnsi" w:cstheme="minorHAnsi"/>
                <w:szCs w:val="18"/>
              </w:rPr>
              <w:fldChar w:fldCharType="begin">
                <w:ffData>
                  <w:name w:val="Check21"/>
                  <w:enabled/>
                  <w:calcOnExit w:val="0"/>
                  <w:checkBox>
                    <w:sizeAuto/>
                    <w:default w:val="0"/>
                  </w:checkBox>
                </w:ffData>
              </w:fldChar>
            </w:r>
            <w:bookmarkStart w:id="4" w:name="Check21"/>
            <w:r w:rsidRPr="00F13CFF">
              <w:rPr>
                <w:rFonts w:asciiTheme="minorHAnsi" w:hAnsiTheme="minorHAnsi" w:cstheme="minorHAnsi"/>
                <w:szCs w:val="18"/>
              </w:rPr>
              <w:instrText xml:space="preserve"> FORMCHECKBOX </w:instrText>
            </w:r>
            <w:r w:rsidR="007640F5">
              <w:rPr>
                <w:rFonts w:asciiTheme="minorHAnsi" w:hAnsiTheme="minorHAnsi" w:cstheme="minorHAnsi"/>
                <w:szCs w:val="18"/>
              </w:rPr>
            </w:r>
            <w:r w:rsidR="007640F5">
              <w:rPr>
                <w:rFonts w:asciiTheme="minorHAnsi" w:hAnsiTheme="minorHAnsi" w:cstheme="minorHAnsi"/>
                <w:szCs w:val="18"/>
              </w:rPr>
              <w:fldChar w:fldCharType="separate"/>
            </w:r>
            <w:r w:rsidRPr="00F13CFF">
              <w:rPr>
                <w:rFonts w:asciiTheme="minorHAnsi" w:hAnsiTheme="minorHAnsi" w:cstheme="minorHAnsi"/>
                <w:szCs w:val="18"/>
              </w:rPr>
              <w:fldChar w:fldCharType="end"/>
            </w:r>
            <w:bookmarkEnd w:id="4"/>
            <w:r w:rsidRPr="00F13CFF">
              <w:rPr>
                <w:rFonts w:asciiTheme="minorHAnsi" w:hAnsiTheme="minorHAnsi" w:cstheme="minorHAnsi"/>
                <w:szCs w:val="18"/>
              </w:rPr>
              <w:t xml:space="preserve"> The parties agree that the definition for Substantial Completion set forth in Section 1.2.25 of the General Conditions is hereby modified to read as follows:</w:t>
            </w:r>
          </w:p>
          <w:p w14:paraId="56A42A84" w14:textId="0B97CA2B" w:rsidR="00B767BB" w:rsidRPr="00F13CFF" w:rsidRDefault="00B767BB" w:rsidP="00F13CFF">
            <w:pPr>
              <w:pStyle w:val="ListParagraph"/>
              <w:ind w:left="2016" w:firstLine="0"/>
              <w:rPr>
                <w:rFonts w:asciiTheme="minorHAnsi" w:hAnsiTheme="minorHAnsi" w:cstheme="minorHAnsi"/>
                <w:szCs w:val="18"/>
              </w:rPr>
            </w:pPr>
            <w:r w:rsidRPr="00F13CFF">
              <w:rPr>
                <w:rFonts w:asciiTheme="minorHAnsi" w:hAnsiTheme="minorHAnsi" w:cstheme="minorHAnsi"/>
                <w:szCs w:val="18"/>
              </w:rPr>
              <w:t>“Substantial Completion is the date on which the Work, or an agreed upon portion of the Work, is sufficiently complete in accordance with the Contract Documents so that Owner can occupy and use the Project or a portion thereof for its intended purposes, provided, however, that Substantial Completion shall be deemed to have been achieved no later than the date of issuance of a Temporary Certificate of Occupancy issued by the local building official:</w:t>
            </w:r>
          </w:p>
          <w:p w14:paraId="1C472FFE" w14:textId="0D5DD2C5" w:rsidR="00343B3D" w:rsidRPr="00F13CFF" w:rsidRDefault="00343B3D" w:rsidP="00F13CFF">
            <w:pPr>
              <w:pStyle w:val="ListParagraph"/>
              <w:numPr>
                <w:ilvl w:val="2"/>
                <w:numId w:val="1"/>
              </w:numPr>
              <w:tabs>
                <w:tab w:val="left" w:pos="4575"/>
              </w:tabs>
              <w:ind w:left="2261"/>
              <w:rPr>
                <w:rFonts w:asciiTheme="minorHAnsi" w:hAnsiTheme="minorHAnsi" w:cstheme="minorHAnsi"/>
                <w:szCs w:val="18"/>
              </w:rPr>
            </w:pPr>
            <w:r w:rsidRPr="00F13CFF">
              <w:rPr>
                <w:rFonts w:asciiTheme="minorHAnsi" w:hAnsiTheme="minorHAnsi" w:cstheme="minorHAnsi"/>
                <w:szCs w:val="18"/>
              </w:rPr>
              <w:t xml:space="preserve">Interim milestones and/or Substantial Completion of identified portions of the Work (“Scheduled Interim Milestone Dates”) shall be achieved, if applicable, and set forth in Exhibit </w:t>
            </w:r>
            <w:r w:rsidRPr="00F13CFF">
              <w:rPr>
                <w:rFonts w:asciiTheme="minorHAnsi" w:hAnsiTheme="minorHAnsi" w:cstheme="minorHAnsi"/>
                <w:szCs w:val="18"/>
                <w:u w:val="single"/>
              </w:rPr>
              <w:fldChar w:fldCharType="begin">
                <w:ffData>
                  <w:name w:val="Text3"/>
                  <w:enabled/>
                  <w:calcOnExit w:val="0"/>
                  <w:textInput/>
                </w:ffData>
              </w:fldChar>
            </w:r>
            <w:bookmarkStart w:id="5" w:name="Text3"/>
            <w:r w:rsidRPr="00F13CFF">
              <w:rPr>
                <w:rFonts w:asciiTheme="minorHAnsi" w:hAnsiTheme="minorHAnsi" w:cstheme="minorHAnsi"/>
                <w:szCs w:val="18"/>
                <w:u w:val="single"/>
              </w:rPr>
              <w:instrText xml:space="preserve"> FORMTEXT </w:instrText>
            </w:r>
            <w:r w:rsidRPr="00F13CFF">
              <w:rPr>
                <w:rFonts w:asciiTheme="minorHAnsi" w:hAnsiTheme="minorHAnsi" w:cstheme="minorHAnsi"/>
                <w:szCs w:val="18"/>
                <w:u w:val="single"/>
              </w:rPr>
            </w:r>
            <w:r w:rsidRPr="00F13CFF">
              <w:rPr>
                <w:rFonts w:asciiTheme="minorHAnsi" w:hAnsiTheme="minorHAnsi" w:cstheme="minorHAnsi"/>
                <w:szCs w:val="18"/>
                <w:u w:val="single"/>
              </w:rPr>
              <w:fldChar w:fldCharType="separate"/>
            </w:r>
            <w:r w:rsidRPr="00F13CFF">
              <w:rPr>
                <w:rFonts w:asciiTheme="minorHAnsi" w:hAnsiTheme="minorHAnsi" w:cstheme="minorHAnsi"/>
                <w:szCs w:val="18"/>
                <w:u w:val="single"/>
              </w:rPr>
              <w:t> </w:t>
            </w:r>
            <w:r w:rsidRPr="00F13CFF">
              <w:rPr>
                <w:rFonts w:asciiTheme="minorHAnsi" w:hAnsiTheme="minorHAnsi" w:cstheme="minorHAnsi"/>
                <w:szCs w:val="18"/>
                <w:u w:val="single"/>
              </w:rPr>
              <w:t> </w:t>
            </w:r>
            <w:r w:rsidRPr="00F13CFF">
              <w:rPr>
                <w:rFonts w:asciiTheme="minorHAnsi" w:hAnsiTheme="minorHAnsi" w:cstheme="minorHAnsi"/>
                <w:szCs w:val="18"/>
                <w:u w:val="single"/>
              </w:rPr>
              <w:t> </w:t>
            </w:r>
            <w:r w:rsidRPr="00F13CFF">
              <w:rPr>
                <w:rFonts w:asciiTheme="minorHAnsi" w:hAnsiTheme="minorHAnsi" w:cstheme="minorHAnsi"/>
                <w:szCs w:val="18"/>
                <w:u w:val="single"/>
              </w:rPr>
              <w:t> </w:t>
            </w:r>
            <w:r w:rsidRPr="00F13CFF">
              <w:rPr>
                <w:rFonts w:asciiTheme="minorHAnsi" w:hAnsiTheme="minorHAnsi" w:cstheme="minorHAnsi"/>
                <w:szCs w:val="18"/>
                <w:u w:val="single"/>
              </w:rPr>
              <w:t> </w:t>
            </w:r>
            <w:r w:rsidRPr="00F13CFF">
              <w:rPr>
                <w:rFonts w:asciiTheme="minorHAnsi" w:hAnsiTheme="minorHAnsi" w:cstheme="minorHAnsi"/>
                <w:szCs w:val="18"/>
                <w:u w:val="single"/>
              </w:rPr>
              <w:fldChar w:fldCharType="end"/>
            </w:r>
            <w:bookmarkEnd w:id="5"/>
            <w:r w:rsidRPr="00F13CFF">
              <w:rPr>
                <w:rFonts w:asciiTheme="minorHAnsi" w:hAnsiTheme="minorHAnsi" w:cstheme="minorHAnsi"/>
                <w:szCs w:val="18"/>
              </w:rPr>
              <w:t xml:space="preserve"> hereto.</w:t>
            </w:r>
          </w:p>
          <w:p w14:paraId="2F9D4283" w14:textId="330165D5" w:rsidR="00343B3D" w:rsidRPr="00F13CFF" w:rsidRDefault="00343B3D" w:rsidP="00F13CFF">
            <w:pPr>
              <w:pStyle w:val="ListParagraph"/>
              <w:numPr>
                <w:ilvl w:val="2"/>
                <w:numId w:val="1"/>
              </w:numPr>
              <w:tabs>
                <w:tab w:val="left" w:pos="4575"/>
              </w:tabs>
              <w:ind w:left="2261"/>
              <w:rPr>
                <w:rFonts w:asciiTheme="minorHAnsi" w:hAnsiTheme="minorHAnsi" w:cstheme="minorHAnsi"/>
                <w:szCs w:val="18"/>
              </w:rPr>
            </w:pPr>
            <w:r w:rsidRPr="00F13CFF">
              <w:rPr>
                <w:rFonts w:asciiTheme="minorHAnsi" w:hAnsiTheme="minorHAnsi" w:cstheme="minorHAnsi"/>
                <w:szCs w:val="18"/>
              </w:rPr>
              <w:t>Final Completion of the Work or identified portions of the Work shall be achieved as expeditiously as reasonably practicable. Final Completion is the date when all Work is complete pursuant to the definition of Final Completion set forth in Section 1.2.7 of the General Conditions.</w:t>
            </w:r>
          </w:p>
          <w:p w14:paraId="6196D607" w14:textId="33C05130" w:rsidR="00343B3D" w:rsidRPr="00F13CFF" w:rsidRDefault="00343B3D" w:rsidP="00F13CFF">
            <w:pPr>
              <w:pStyle w:val="ListParagraph"/>
              <w:numPr>
                <w:ilvl w:val="2"/>
                <w:numId w:val="1"/>
              </w:numPr>
              <w:tabs>
                <w:tab w:val="left" w:pos="4575"/>
              </w:tabs>
              <w:ind w:left="2261"/>
              <w:rPr>
                <w:rFonts w:asciiTheme="minorHAnsi" w:hAnsiTheme="minorHAnsi" w:cstheme="minorHAnsi"/>
                <w:szCs w:val="18"/>
              </w:rPr>
            </w:pPr>
            <w:proofErr w:type="gramStart"/>
            <w:r w:rsidRPr="00F13CFF">
              <w:rPr>
                <w:rFonts w:asciiTheme="minorHAnsi" w:hAnsiTheme="minorHAnsi" w:cstheme="minorHAnsi"/>
                <w:szCs w:val="18"/>
              </w:rPr>
              <w:t>All of</w:t>
            </w:r>
            <w:proofErr w:type="gramEnd"/>
            <w:r w:rsidRPr="00F13CFF">
              <w:rPr>
                <w:rFonts w:asciiTheme="minorHAnsi" w:hAnsiTheme="minorHAnsi" w:cstheme="minorHAnsi"/>
                <w:szCs w:val="18"/>
              </w:rPr>
              <w:t xml:space="preserve"> the dates set forth in this Article 5 (collectively the “Contract Time(s)”) shall be subject to adjustment in accordance with the General Conditions.</w:t>
            </w:r>
          </w:p>
          <w:p w14:paraId="130E7401" w14:textId="5B1B3054" w:rsidR="00343B3D" w:rsidRPr="00F13CFF" w:rsidRDefault="00343B3D" w:rsidP="00F13CFF">
            <w:pPr>
              <w:pStyle w:val="ListParagraph"/>
              <w:numPr>
                <w:ilvl w:val="1"/>
                <w:numId w:val="1"/>
              </w:numPr>
              <w:ind w:left="1515"/>
              <w:rPr>
                <w:rFonts w:asciiTheme="minorHAnsi" w:hAnsiTheme="minorHAnsi" w:cstheme="minorHAnsi"/>
                <w:szCs w:val="18"/>
              </w:rPr>
            </w:pPr>
            <w:r w:rsidRPr="00F13CFF">
              <w:rPr>
                <w:rFonts w:asciiTheme="minorHAnsi" w:hAnsiTheme="minorHAnsi" w:cstheme="minorHAnsi"/>
                <w:b/>
                <w:bCs/>
                <w:szCs w:val="18"/>
              </w:rPr>
              <w:t xml:space="preserve">Time is of the </w:t>
            </w:r>
            <w:r w:rsidR="00437AED" w:rsidRPr="00F13CFF">
              <w:rPr>
                <w:rFonts w:asciiTheme="minorHAnsi" w:hAnsiTheme="minorHAnsi" w:cstheme="minorHAnsi"/>
                <w:b/>
                <w:bCs/>
                <w:szCs w:val="18"/>
              </w:rPr>
              <w:t>essence</w:t>
            </w:r>
            <w:r w:rsidRPr="00F13CFF">
              <w:rPr>
                <w:rFonts w:asciiTheme="minorHAnsi" w:hAnsiTheme="minorHAnsi" w:cstheme="minorHAnsi"/>
                <w:szCs w:val="18"/>
              </w:rPr>
              <w:t>. Owner and Design-Builder mutually agree that time is of the essence with respect to the dates and times set forth in the Contract Documents.</w:t>
            </w:r>
          </w:p>
          <w:p w14:paraId="52AB94BE" w14:textId="27BEA82C" w:rsidR="00343B3D" w:rsidRPr="00F13CFF" w:rsidRDefault="00437AED" w:rsidP="00F13CFF">
            <w:pPr>
              <w:pStyle w:val="ListParagraph"/>
              <w:numPr>
                <w:ilvl w:val="1"/>
                <w:numId w:val="1"/>
              </w:numPr>
              <w:ind w:left="1515"/>
              <w:rPr>
                <w:rFonts w:asciiTheme="minorHAnsi" w:hAnsiTheme="minorHAnsi" w:cstheme="minorHAnsi"/>
                <w:szCs w:val="18"/>
              </w:rPr>
            </w:pPr>
            <w:r w:rsidRPr="00F13CFF">
              <w:rPr>
                <w:rFonts w:asciiTheme="minorHAnsi" w:hAnsiTheme="minorHAnsi" w:cstheme="minorHAnsi"/>
                <w:b/>
                <w:bCs/>
                <w:szCs w:val="18"/>
              </w:rPr>
              <w:t>Liquidated Damages</w:t>
            </w:r>
            <w:r w:rsidR="00353BF8" w:rsidRPr="00F13CFF">
              <w:rPr>
                <w:rFonts w:asciiTheme="minorHAnsi" w:hAnsiTheme="minorHAnsi" w:cstheme="minorHAnsi"/>
                <w:szCs w:val="18"/>
              </w:rPr>
              <w:t xml:space="preserve">. </w:t>
            </w:r>
            <w:r w:rsidRPr="00F13CFF">
              <w:rPr>
                <w:rFonts w:asciiTheme="minorHAnsi" w:hAnsiTheme="minorHAnsi" w:cstheme="minorHAnsi"/>
                <w:szCs w:val="18"/>
              </w:rPr>
              <w:t>Design-Builder and Owner have agreed not to provide for liquidated damages in this Agreement for failure of Design-Builder to achieve the Contract Time(s) set forth in this Article 5. Design-Builder understands, however, that Owner may suffer actual damages in the event the Contract Time(s) set forth herein are not timely achieved</w:t>
            </w:r>
            <w:r w:rsidR="00353BF8" w:rsidRPr="00F13CFF">
              <w:rPr>
                <w:rFonts w:asciiTheme="minorHAnsi" w:hAnsiTheme="minorHAnsi" w:cstheme="minorHAnsi"/>
                <w:szCs w:val="18"/>
              </w:rPr>
              <w:t xml:space="preserve">. </w:t>
            </w:r>
            <w:r w:rsidRPr="00F13CFF">
              <w:rPr>
                <w:rFonts w:asciiTheme="minorHAnsi" w:hAnsiTheme="minorHAnsi" w:cstheme="minorHAnsi"/>
                <w:szCs w:val="18"/>
              </w:rPr>
              <w:t xml:space="preserve">Design-Builder agrees that if Substantial Completion is not attained by </w:t>
            </w:r>
            <w:r w:rsidRPr="00F13CFF">
              <w:rPr>
                <w:rFonts w:asciiTheme="minorHAnsi" w:hAnsiTheme="minorHAnsi" w:cstheme="minorHAnsi"/>
                <w:szCs w:val="18"/>
                <w:u w:val="single"/>
              </w:rPr>
              <w:fldChar w:fldCharType="begin">
                <w:ffData>
                  <w:name w:val="Text4"/>
                  <w:enabled/>
                  <w:calcOnExit w:val="0"/>
                  <w:textInput/>
                </w:ffData>
              </w:fldChar>
            </w:r>
            <w:bookmarkStart w:id="6" w:name="Text4"/>
            <w:r w:rsidRPr="00F13CFF">
              <w:rPr>
                <w:rFonts w:asciiTheme="minorHAnsi" w:hAnsiTheme="minorHAnsi" w:cstheme="minorHAnsi"/>
                <w:szCs w:val="18"/>
                <w:u w:val="single"/>
              </w:rPr>
              <w:instrText xml:space="preserve"> FORMTEXT </w:instrText>
            </w:r>
            <w:r w:rsidRPr="00F13CFF">
              <w:rPr>
                <w:rFonts w:asciiTheme="minorHAnsi" w:hAnsiTheme="minorHAnsi" w:cstheme="minorHAnsi"/>
                <w:szCs w:val="18"/>
                <w:u w:val="single"/>
              </w:rPr>
            </w:r>
            <w:r w:rsidRPr="00F13CFF">
              <w:rPr>
                <w:rFonts w:asciiTheme="minorHAnsi" w:hAnsiTheme="minorHAnsi" w:cstheme="minorHAnsi"/>
                <w:szCs w:val="18"/>
                <w:u w:val="single"/>
              </w:rPr>
              <w:fldChar w:fldCharType="separate"/>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szCs w:val="18"/>
                <w:u w:val="single"/>
              </w:rPr>
              <w:fldChar w:fldCharType="end"/>
            </w:r>
            <w:bookmarkEnd w:id="6"/>
            <w:r w:rsidRPr="00F13CFF">
              <w:rPr>
                <w:rFonts w:asciiTheme="minorHAnsi" w:hAnsiTheme="minorHAnsi" w:cstheme="minorHAnsi"/>
                <w:szCs w:val="18"/>
              </w:rPr>
              <w:t xml:space="preserve"> (</w:t>
            </w:r>
            <w:r w:rsidRPr="00F13CFF">
              <w:rPr>
                <w:rFonts w:asciiTheme="minorHAnsi" w:hAnsiTheme="minorHAnsi" w:cstheme="minorHAnsi"/>
                <w:szCs w:val="18"/>
                <w:u w:val="single"/>
              </w:rPr>
              <w:fldChar w:fldCharType="begin">
                <w:ffData>
                  <w:name w:val="Text5"/>
                  <w:enabled/>
                  <w:calcOnExit w:val="0"/>
                  <w:textInput/>
                </w:ffData>
              </w:fldChar>
            </w:r>
            <w:bookmarkStart w:id="7" w:name="Text5"/>
            <w:r w:rsidRPr="00F13CFF">
              <w:rPr>
                <w:rFonts w:asciiTheme="minorHAnsi" w:hAnsiTheme="minorHAnsi" w:cstheme="minorHAnsi"/>
                <w:szCs w:val="18"/>
                <w:u w:val="single"/>
              </w:rPr>
              <w:instrText xml:space="preserve"> FORMTEXT </w:instrText>
            </w:r>
            <w:r w:rsidRPr="00F13CFF">
              <w:rPr>
                <w:rFonts w:asciiTheme="minorHAnsi" w:hAnsiTheme="minorHAnsi" w:cstheme="minorHAnsi"/>
                <w:szCs w:val="18"/>
                <w:u w:val="single"/>
              </w:rPr>
            </w:r>
            <w:r w:rsidRPr="00F13CFF">
              <w:rPr>
                <w:rFonts w:asciiTheme="minorHAnsi" w:hAnsiTheme="minorHAnsi" w:cstheme="minorHAnsi"/>
                <w:szCs w:val="18"/>
                <w:u w:val="single"/>
              </w:rPr>
              <w:fldChar w:fldCharType="separate"/>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szCs w:val="18"/>
                <w:u w:val="single"/>
              </w:rPr>
              <w:fldChar w:fldCharType="end"/>
            </w:r>
            <w:bookmarkEnd w:id="7"/>
            <w:r w:rsidRPr="00F13CFF">
              <w:rPr>
                <w:rFonts w:asciiTheme="minorHAnsi" w:hAnsiTheme="minorHAnsi" w:cstheme="minorHAnsi"/>
                <w:szCs w:val="18"/>
              </w:rPr>
              <w:t>) calendar days after the Scheduled Substantial Completion Date (the “LD Date”), Owner shall be able to recover such actual damages from Design-Builder to the extent it can demonstrate that actual damages have been incurred, are directly related and caused by Design-Builder’s failure to meet the Contract Time(s) set forth herein, and are not waived by Section 10.5.1 of the General Conditions of Contract.</w:t>
            </w:r>
          </w:p>
          <w:p w14:paraId="04FCC0CD" w14:textId="58465EFF" w:rsidR="00670255" w:rsidRPr="00F13CFF" w:rsidRDefault="00346529" w:rsidP="00F13CFF">
            <w:pPr>
              <w:pStyle w:val="ListParagraph"/>
              <w:ind w:left="1515" w:firstLine="0"/>
              <w:rPr>
                <w:rFonts w:asciiTheme="minorHAnsi" w:hAnsiTheme="minorHAnsi" w:cstheme="minorHAnsi"/>
                <w:szCs w:val="18"/>
              </w:rPr>
            </w:pPr>
            <w:r w:rsidRPr="00F13CFF">
              <w:rPr>
                <w:rFonts w:asciiTheme="minorHAnsi" w:hAnsiTheme="minorHAnsi" w:cstheme="minorHAnsi"/>
                <w:szCs w:val="18"/>
              </w:rPr>
              <w:t>(</w:t>
            </w:r>
            <w:r w:rsidR="004861D5">
              <w:rPr>
                <w:rFonts w:asciiTheme="minorHAnsi" w:hAnsiTheme="minorHAnsi" w:cstheme="minorHAnsi"/>
                <w:szCs w:val="18"/>
              </w:rPr>
              <w:t>I</w:t>
            </w:r>
            <w:r w:rsidR="00555924" w:rsidRPr="00F13CFF">
              <w:rPr>
                <w:rFonts w:asciiTheme="minorHAnsi" w:hAnsiTheme="minorHAnsi" w:cstheme="minorHAnsi"/>
                <w:szCs w:val="18"/>
              </w:rPr>
              <w:t>f the following</w:t>
            </w:r>
            <w:r w:rsidR="00670255" w:rsidRPr="00F13CFF">
              <w:rPr>
                <w:rFonts w:asciiTheme="minorHAnsi" w:hAnsiTheme="minorHAnsi" w:cstheme="minorHAnsi"/>
                <w:szCs w:val="18"/>
              </w:rPr>
              <w:t xml:space="preserve"> clause selected with an “X</w:t>
            </w:r>
            <w:r w:rsidR="00AB40AB">
              <w:rPr>
                <w:rFonts w:asciiTheme="minorHAnsi" w:hAnsiTheme="minorHAnsi" w:cstheme="minorHAnsi"/>
                <w:szCs w:val="18"/>
              </w:rPr>
              <w:t>,</w:t>
            </w:r>
            <w:r w:rsidR="00670255" w:rsidRPr="00F13CFF">
              <w:rPr>
                <w:rFonts w:asciiTheme="minorHAnsi" w:hAnsiTheme="minorHAnsi" w:cstheme="minorHAnsi"/>
                <w:szCs w:val="18"/>
              </w:rPr>
              <w:t xml:space="preserve">” </w:t>
            </w:r>
            <w:r w:rsidR="00AB40AB">
              <w:rPr>
                <w:rFonts w:asciiTheme="minorHAnsi" w:hAnsiTheme="minorHAnsi" w:cstheme="minorHAnsi"/>
                <w:szCs w:val="18"/>
              </w:rPr>
              <w:t xml:space="preserve">it </w:t>
            </w:r>
            <w:r w:rsidR="00670255" w:rsidRPr="00F13CFF">
              <w:rPr>
                <w:rFonts w:asciiTheme="minorHAnsi" w:hAnsiTheme="minorHAnsi" w:cstheme="minorHAnsi"/>
                <w:szCs w:val="18"/>
              </w:rPr>
              <w:t>shall be</w:t>
            </w:r>
            <w:r w:rsidR="00555924" w:rsidRPr="00F13CFF">
              <w:rPr>
                <w:rFonts w:asciiTheme="minorHAnsi" w:hAnsiTheme="minorHAnsi" w:cstheme="minorHAnsi"/>
                <w:szCs w:val="18"/>
              </w:rPr>
              <w:t>come a supplemental part of the 5.4 clause of this Agreement</w:t>
            </w:r>
            <w:r w:rsidRPr="00F13CFF">
              <w:rPr>
                <w:rFonts w:asciiTheme="minorHAnsi" w:hAnsiTheme="minorHAnsi" w:cstheme="minorHAnsi"/>
                <w:szCs w:val="18"/>
              </w:rPr>
              <w:t>)</w:t>
            </w:r>
          </w:p>
          <w:p w14:paraId="2B60A49B" w14:textId="1AEBC6F0" w:rsidR="00033C8C" w:rsidRPr="00F13CFF" w:rsidRDefault="00555924" w:rsidP="00F13CFF">
            <w:pPr>
              <w:pStyle w:val="ListParagraph"/>
              <w:ind w:left="1515" w:firstLine="0"/>
              <w:rPr>
                <w:rFonts w:asciiTheme="minorHAnsi" w:hAnsiTheme="minorHAnsi" w:cstheme="minorHAnsi"/>
                <w:szCs w:val="18"/>
              </w:rPr>
            </w:pPr>
            <w:r w:rsidRPr="00F13CFF">
              <w:rPr>
                <w:rFonts w:asciiTheme="minorHAnsi" w:hAnsiTheme="minorHAnsi" w:cstheme="minorHAnsi"/>
                <w:szCs w:val="18"/>
              </w:rPr>
              <w:fldChar w:fldCharType="begin">
                <w:ffData>
                  <w:name w:val="Check1"/>
                  <w:enabled/>
                  <w:calcOnExit w:val="0"/>
                  <w:checkBox>
                    <w:sizeAuto/>
                    <w:default w:val="0"/>
                  </w:checkBox>
                </w:ffData>
              </w:fldChar>
            </w:r>
            <w:bookmarkStart w:id="8" w:name="Check1"/>
            <w:r w:rsidRPr="00F13CFF">
              <w:rPr>
                <w:rFonts w:asciiTheme="minorHAnsi" w:hAnsiTheme="minorHAnsi" w:cstheme="minorHAnsi"/>
                <w:szCs w:val="18"/>
              </w:rPr>
              <w:instrText xml:space="preserve"> FORMCHECKBOX </w:instrText>
            </w:r>
            <w:r w:rsidR="007640F5">
              <w:rPr>
                <w:rFonts w:asciiTheme="minorHAnsi" w:hAnsiTheme="minorHAnsi" w:cstheme="minorHAnsi"/>
                <w:szCs w:val="18"/>
              </w:rPr>
            </w:r>
            <w:r w:rsidR="007640F5">
              <w:rPr>
                <w:rFonts w:asciiTheme="minorHAnsi" w:hAnsiTheme="minorHAnsi" w:cstheme="minorHAnsi"/>
                <w:szCs w:val="18"/>
              </w:rPr>
              <w:fldChar w:fldCharType="separate"/>
            </w:r>
            <w:r w:rsidRPr="00F13CFF">
              <w:rPr>
                <w:rFonts w:asciiTheme="minorHAnsi" w:hAnsiTheme="minorHAnsi" w:cstheme="minorHAnsi"/>
                <w:szCs w:val="18"/>
              </w:rPr>
              <w:fldChar w:fldCharType="end"/>
            </w:r>
            <w:bookmarkEnd w:id="8"/>
            <w:r w:rsidRPr="00F13CFF">
              <w:rPr>
                <w:rFonts w:asciiTheme="minorHAnsi" w:hAnsiTheme="minorHAnsi" w:cstheme="minorHAnsi"/>
                <w:szCs w:val="18"/>
              </w:rPr>
              <w:t xml:space="preserve"> Furthermore, Design-Builder understands that if Final Completion is not achieved within </w:t>
            </w:r>
            <w:r w:rsidRPr="00F13CFF">
              <w:rPr>
                <w:rFonts w:asciiTheme="minorHAnsi" w:hAnsiTheme="minorHAnsi" w:cstheme="minorHAnsi"/>
                <w:szCs w:val="18"/>
                <w:u w:val="single"/>
              </w:rPr>
              <w:fldChar w:fldCharType="begin">
                <w:ffData>
                  <w:name w:val="Text6"/>
                  <w:enabled/>
                  <w:calcOnExit w:val="0"/>
                  <w:textInput/>
                </w:ffData>
              </w:fldChar>
            </w:r>
            <w:bookmarkStart w:id="9" w:name="Text6"/>
            <w:r w:rsidRPr="00F13CFF">
              <w:rPr>
                <w:rFonts w:asciiTheme="minorHAnsi" w:hAnsiTheme="minorHAnsi" w:cstheme="minorHAnsi"/>
                <w:szCs w:val="18"/>
                <w:u w:val="single"/>
              </w:rPr>
              <w:instrText xml:space="preserve"> FORMTEXT </w:instrText>
            </w:r>
            <w:r w:rsidRPr="00F13CFF">
              <w:rPr>
                <w:rFonts w:asciiTheme="minorHAnsi" w:hAnsiTheme="minorHAnsi" w:cstheme="minorHAnsi"/>
                <w:szCs w:val="18"/>
                <w:u w:val="single"/>
              </w:rPr>
            </w:r>
            <w:r w:rsidRPr="00F13CFF">
              <w:rPr>
                <w:rFonts w:asciiTheme="minorHAnsi" w:hAnsiTheme="minorHAnsi" w:cstheme="minorHAnsi"/>
                <w:szCs w:val="18"/>
                <w:u w:val="single"/>
              </w:rPr>
              <w:fldChar w:fldCharType="separate"/>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szCs w:val="18"/>
                <w:u w:val="single"/>
              </w:rPr>
              <w:fldChar w:fldCharType="end"/>
            </w:r>
            <w:bookmarkEnd w:id="9"/>
            <w:r w:rsidRPr="00F13CFF">
              <w:rPr>
                <w:rFonts w:asciiTheme="minorHAnsi" w:hAnsiTheme="minorHAnsi" w:cstheme="minorHAnsi"/>
                <w:szCs w:val="18"/>
              </w:rPr>
              <w:t xml:space="preserve"> (</w:t>
            </w:r>
            <w:r w:rsidRPr="00F13CFF">
              <w:rPr>
                <w:rFonts w:asciiTheme="minorHAnsi" w:hAnsiTheme="minorHAnsi" w:cstheme="minorHAnsi"/>
                <w:szCs w:val="18"/>
                <w:u w:val="single"/>
              </w:rPr>
              <w:fldChar w:fldCharType="begin">
                <w:ffData>
                  <w:name w:val="Text7"/>
                  <w:enabled/>
                  <w:calcOnExit w:val="0"/>
                  <w:textInput/>
                </w:ffData>
              </w:fldChar>
            </w:r>
            <w:bookmarkStart w:id="10" w:name="Text7"/>
            <w:r w:rsidRPr="00F13CFF">
              <w:rPr>
                <w:rFonts w:asciiTheme="minorHAnsi" w:hAnsiTheme="minorHAnsi" w:cstheme="minorHAnsi"/>
                <w:szCs w:val="18"/>
                <w:u w:val="single"/>
              </w:rPr>
              <w:instrText xml:space="preserve"> FORMTEXT </w:instrText>
            </w:r>
            <w:r w:rsidRPr="00F13CFF">
              <w:rPr>
                <w:rFonts w:asciiTheme="minorHAnsi" w:hAnsiTheme="minorHAnsi" w:cstheme="minorHAnsi"/>
                <w:szCs w:val="18"/>
                <w:u w:val="single"/>
              </w:rPr>
            </w:r>
            <w:r w:rsidRPr="00F13CFF">
              <w:rPr>
                <w:rFonts w:asciiTheme="minorHAnsi" w:hAnsiTheme="minorHAnsi" w:cstheme="minorHAnsi"/>
                <w:szCs w:val="18"/>
                <w:u w:val="single"/>
              </w:rPr>
              <w:fldChar w:fldCharType="separate"/>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szCs w:val="18"/>
                <w:u w:val="single"/>
              </w:rPr>
              <w:fldChar w:fldCharType="end"/>
            </w:r>
            <w:bookmarkEnd w:id="10"/>
            <w:r w:rsidRPr="00F13CFF">
              <w:rPr>
                <w:rFonts w:asciiTheme="minorHAnsi" w:hAnsiTheme="minorHAnsi" w:cstheme="minorHAnsi"/>
                <w:szCs w:val="18"/>
              </w:rPr>
              <w:t>) calendar days of the Substantial Completion Date, Owner shall be able to recover such actual damages from Design-Builder to the extent it can demonstrate that actual damages have been incurred, are directly related and caused by Design-Builder’s failure to meet the Contract Time(s) set forth herein, and are not waived by Section 10.5.1 of the General Conditions.</w:t>
            </w:r>
          </w:p>
          <w:p w14:paraId="2564CC06" w14:textId="3E854EB1" w:rsidR="001F5926" w:rsidRPr="00F13CFF" w:rsidRDefault="001F5926" w:rsidP="00F13CFF">
            <w:pPr>
              <w:pStyle w:val="ListParagraph"/>
              <w:ind w:left="1515" w:firstLine="0"/>
              <w:rPr>
                <w:rFonts w:asciiTheme="minorHAnsi" w:hAnsiTheme="minorHAnsi" w:cstheme="minorHAnsi"/>
                <w:szCs w:val="18"/>
              </w:rPr>
            </w:pPr>
            <w:r w:rsidRPr="00F13CFF">
              <w:rPr>
                <w:rFonts w:asciiTheme="minorHAnsi" w:hAnsiTheme="minorHAnsi" w:cstheme="minorHAnsi"/>
                <w:szCs w:val="18"/>
              </w:rPr>
              <w:t>(If following clause is selected with an “X,” it shall become a supplemental part of the 5.4 clause of this Agreement</w:t>
            </w:r>
            <w:r w:rsidR="009F6824">
              <w:rPr>
                <w:rFonts w:asciiTheme="minorHAnsi" w:hAnsiTheme="minorHAnsi" w:cstheme="minorHAnsi"/>
                <w:szCs w:val="18"/>
              </w:rPr>
              <w:t>.</w:t>
            </w:r>
            <w:r w:rsidRPr="00F13CFF">
              <w:rPr>
                <w:rFonts w:asciiTheme="minorHAnsi" w:hAnsiTheme="minorHAnsi" w:cstheme="minorHAnsi"/>
                <w:szCs w:val="18"/>
              </w:rPr>
              <w:t>)</w:t>
            </w:r>
          </w:p>
          <w:p w14:paraId="6E056C6E" w14:textId="63A6CDA9" w:rsidR="001F5926" w:rsidRPr="00F13CFF" w:rsidRDefault="001F5926" w:rsidP="00F13CFF">
            <w:pPr>
              <w:pStyle w:val="ListParagraph"/>
              <w:ind w:left="1515" w:firstLine="0"/>
              <w:rPr>
                <w:rFonts w:asciiTheme="minorHAnsi" w:hAnsiTheme="minorHAnsi" w:cstheme="minorHAnsi"/>
                <w:szCs w:val="18"/>
              </w:rPr>
            </w:pPr>
            <w:r w:rsidRPr="00F13CFF">
              <w:rPr>
                <w:rFonts w:asciiTheme="minorHAnsi" w:hAnsiTheme="minorHAnsi" w:cstheme="minorHAnsi"/>
                <w:szCs w:val="18"/>
              </w:rPr>
              <w:fldChar w:fldCharType="begin">
                <w:ffData>
                  <w:name w:val="Check22"/>
                  <w:enabled/>
                  <w:calcOnExit w:val="0"/>
                  <w:checkBox>
                    <w:sizeAuto/>
                    <w:default w:val="0"/>
                  </w:checkBox>
                </w:ffData>
              </w:fldChar>
            </w:r>
            <w:bookmarkStart w:id="11" w:name="Check22"/>
            <w:r w:rsidRPr="00F13CFF">
              <w:rPr>
                <w:rFonts w:asciiTheme="minorHAnsi" w:hAnsiTheme="minorHAnsi" w:cstheme="minorHAnsi"/>
                <w:szCs w:val="18"/>
              </w:rPr>
              <w:instrText xml:space="preserve"> FORMCHECKBOX </w:instrText>
            </w:r>
            <w:r w:rsidR="007640F5">
              <w:rPr>
                <w:rFonts w:asciiTheme="minorHAnsi" w:hAnsiTheme="minorHAnsi" w:cstheme="minorHAnsi"/>
                <w:szCs w:val="18"/>
              </w:rPr>
            </w:r>
            <w:r w:rsidR="007640F5">
              <w:rPr>
                <w:rFonts w:asciiTheme="minorHAnsi" w:hAnsiTheme="minorHAnsi" w:cstheme="minorHAnsi"/>
                <w:szCs w:val="18"/>
              </w:rPr>
              <w:fldChar w:fldCharType="separate"/>
            </w:r>
            <w:r w:rsidRPr="00F13CFF">
              <w:rPr>
                <w:rFonts w:asciiTheme="minorHAnsi" w:hAnsiTheme="minorHAnsi" w:cstheme="minorHAnsi"/>
                <w:szCs w:val="18"/>
              </w:rPr>
              <w:fldChar w:fldCharType="end"/>
            </w:r>
            <w:bookmarkEnd w:id="11"/>
            <w:r w:rsidRPr="00F13CFF">
              <w:rPr>
                <w:rFonts w:asciiTheme="minorHAnsi" w:hAnsiTheme="minorHAnsi" w:cstheme="minorHAnsi"/>
                <w:szCs w:val="18"/>
              </w:rPr>
              <w:t xml:space="preserve"> Furthermore, Design-Builder understands that if Final Completion is not achieved within </w:t>
            </w:r>
            <w:r w:rsidRPr="00F13CFF">
              <w:rPr>
                <w:rFonts w:asciiTheme="minorHAnsi" w:hAnsiTheme="minorHAnsi" w:cstheme="minorHAnsi"/>
                <w:szCs w:val="18"/>
                <w:u w:val="single"/>
              </w:rPr>
              <w:fldChar w:fldCharType="begin">
                <w:ffData>
                  <w:name w:val="Text42"/>
                  <w:enabled/>
                  <w:calcOnExit w:val="0"/>
                  <w:textInput/>
                </w:ffData>
              </w:fldChar>
            </w:r>
            <w:bookmarkStart w:id="12" w:name="Text42"/>
            <w:r w:rsidRPr="00F13CFF">
              <w:rPr>
                <w:rFonts w:asciiTheme="minorHAnsi" w:hAnsiTheme="minorHAnsi" w:cstheme="minorHAnsi"/>
                <w:szCs w:val="18"/>
                <w:u w:val="single"/>
              </w:rPr>
              <w:instrText xml:space="preserve"> FORMTEXT </w:instrText>
            </w:r>
            <w:r w:rsidRPr="00F13CFF">
              <w:rPr>
                <w:rFonts w:asciiTheme="minorHAnsi" w:hAnsiTheme="minorHAnsi" w:cstheme="minorHAnsi"/>
                <w:szCs w:val="18"/>
                <w:u w:val="single"/>
              </w:rPr>
            </w:r>
            <w:r w:rsidRPr="00F13CFF">
              <w:rPr>
                <w:rFonts w:asciiTheme="minorHAnsi" w:hAnsiTheme="minorHAnsi" w:cstheme="minorHAnsi"/>
                <w:szCs w:val="18"/>
                <w:u w:val="single"/>
              </w:rPr>
              <w:fldChar w:fldCharType="separate"/>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szCs w:val="18"/>
                <w:u w:val="single"/>
              </w:rPr>
              <w:fldChar w:fldCharType="end"/>
            </w:r>
            <w:bookmarkEnd w:id="12"/>
            <w:r w:rsidRPr="00F13CFF">
              <w:rPr>
                <w:rFonts w:asciiTheme="minorHAnsi" w:hAnsiTheme="minorHAnsi" w:cstheme="minorHAnsi"/>
                <w:szCs w:val="18"/>
              </w:rPr>
              <w:t xml:space="preserve"> (</w:t>
            </w:r>
            <w:r w:rsidRPr="00F13CFF">
              <w:rPr>
                <w:rFonts w:asciiTheme="minorHAnsi" w:hAnsiTheme="minorHAnsi" w:cstheme="minorHAnsi"/>
                <w:szCs w:val="18"/>
                <w:u w:val="single"/>
              </w:rPr>
              <w:fldChar w:fldCharType="begin">
                <w:ffData>
                  <w:name w:val="Text43"/>
                  <w:enabled/>
                  <w:calcOnExit w:val="0"/>
                  <w:textInput/>
                </w:ffData>
              </w:fldChar>
            </w:r>
            <w:bookmarkStart w:id="13" w:name="Text43"/>
            <w:r w:rsidRPr="00F13CFF">
              <w:rPr>
                <w:rFonts w:asciiTheme="minorHAnsi" w:hAnsiTheme="minorHAnsi" w:cstheme="minorHAnsi"/>
                <w:szCs w:val="18"/>
                <w:u w:val="single"/>
              </w:rPr>
              <w:instrText xml:space="preserve"> FORMTEXT </w:instrText>
            </w:r>
            <w:r w:rsidRPr="00F13CFF">
              <w:rPr>
                <w:rFonts w:asciiTheme="minorHAnsi" w:hAnsiTheme="minorHAnsi" w:cstheme="minorHAnsi"/>
                <w:szCs w:val="18"/>
                <w:u w:val="single"/>
              </w:rPr>
            </w:r>
            <w:r w:rsidRPr="00F13CFF">
              <w:rPr>
                <w:rFonts w:asciiTheme="minorHAnsi" w:hAnsiTheme="minorHAnsi" w:cstheme="minorHAnsi"/>
                <w:szCs w:val="18"/>
                <w:u w:val="single"/>
              </w:rPr>
              <w:fldChar w:fldCharType="separate"/>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szCs w:val="18"/>
                <w:u w:val="single"/>
              </w:rPr>
              <w:fldChar w:fldCharType="end"/>
            </w:r>
            <w:bookmarkEnd w:id="13"/>
            <w:r w:rsidRPr="00F13CFF">
              <w:rPr>
                <w:rFonts w:asciiTheme="minorHAnsi" w:hAnsiTheme="minorHAnsi" w:cstheme="minorHAnsi"/>
                <w:szCs w:val="18"/>
              </w:rPr>
              <w:t>) calendar days of the Substantial Completion Date, Owner shall be able to recover such actual damages from Design-Builder to the extent it can demonstrate that actual damages have been incurred, are directly related and caused by Design-Builder’s failure to meet the Contract Time(s) set forth herein, and are not waived by Section 10.5.1 of the General Conditions.</w:t>
            </w:r>
          </w:p>
          <w:p w14:paraId="44385374" w14:textId="1A9FDD79" w:rsidR="00530812" w:rsidRPr="00F13CFF" w:rsidRDefault="00033C8C" w:rsidP="00F13CFF">
            <w:pPr>
              <w:pStyle w:val="ListParagraph"/>
              <w:numPr>
                <w:ilvl w:val="0"/>
                <w:numId w:val="1"/>
              </w:numPr>
              <w:rPr>
                <w:rFonts w:asciiTheme="minorHAnsi" w:hAnsiTheme="minorHAnsi" w:cstheme="minorHAnsi"/>
                <w:szCs w:val="18"/>
              </w:rPr>
            </w:pPr>
            <w:r w:rsidRPr="00F13CFF">
              <w:rPr>
                <w:rFonts w:asciiTheme="minorHAnsi" w:hAnsiTheme="minorHAnsi" w:cstheme="minorHAnsi"/>
                <w:b/>
                <w:bCs/>
                <w:szCs w:val="18"/>
              </w:rPr>
              <w:t>Contract Price</w:t>
            </w:r>
            <w:r w:rsidR="00530812" w:rsidRPr="00F13CFF">
              <w:rPr>
                <w:rFonts w:asciiTheme="minorHAnsi" w:hAnsiTheme="minorHAnsi" w:cstheme="minorHAnsi"/>
                <w:szCs w:val="18"/>
              </w:rPr>
              <w:t>.</w:t>
            </w:r>
          </w:p>
          <w:p w14:paraId="79780746" w14:textId="77777777" w:rsidR="00BE2D82" w:rsidRPr="00F13CFF" w:rsidRDefault="00033C8C" w:rsidP="00F13CFF">
            <w:pPr>
              <w:pStyle w:val="ListParagraph"/>
              <w:numPr>
                <w:ilvl w:val="1"/>
                <w:numId w:val="1"/>
              </w:numPr>
              <w:ind w:left="1512"/>
              <w:rPr>
                <w:rFonts w:asciiTheme="minorHAnsi" w:hAnsiTheme="minorHAnsi" w:cstheme="minorHAnsi"/>
                <w:szCs w:val="18"/>
              </w:rPr>
            </w:pPr>
            <w:r w:rsidRPr="00F13CFF">
              <w:rPr>
                <w:rFonts w:asciiTheme="minorHAnsi" w:hAnsiTheme="minorHAnsi" w:cstheme="minorHAnsi"/>
                <w:b/>
                <w:bCs/>
                <w:szCs w:val="18"/>
              </w:rPr>
              <w:t>Contract Price</w:t>
            </w:r>
            <w:r w:rsidRPr="00F13CFF">
              <w:rPr>
                <w:rFonts w:asciiTheme="minorHAnsi" w:hAnsiTheme="minorHAnsi" w:cstheme="minorHAnsi"/>
                <w:szCs w:val="18"/>
              </w:rPr>
              <w:t xml:space="preserve">. </w:t>
            </w:r>
          </w:p>
          <w:p w14:paraId="5D878CDC" w14:textId="0CD433C4" w:rsidR="00033C8C" w:rsidRPr="00F13CFF" w:rsidRDefault="00BE2D82" w:rsidP="00F13CFF">
            <w:pPr>
              <w:pStyle w:val="ListParagraph"/>
              <w:numPr>
                <w:ilvl w:val="2"/>
                <w:numId w:val="1"/>
              </w:numPr>
              <w:tabs>
                <w:tab w:val="left" w:pos="4575"/>
              </w:tabs>
              <w:ind w:left="2261"/>
              <w:rPr>
                <w:rFonts w:asciiTheme="minorHAnsi" w:hAnsiTheme="minorHAnsi" w:cstheme="minorHAnsi"/>
                <w:szCs w:val="18"/>
              </w:rPr>
            </w:pPr>
            <w:r w:rsidRPr="00F13CFF">
              <w:rPr>
                <w:rFonts w:asciiTheme="minorHAnsi" w:hAnsiTheme="minorHAnsi" w:cstheme="minorHAnsi"/>
                <w:szCs w:val="18"/>
              </w:rPr>
              <w:t>Owner shall pay Design-Builder in accordance with Article 6 of the General Conditions a contract price (“Contract Price”) equal to Design-Builder’s Fee (as defined in Section 6.2 hereof) plus the Cost of the Work (as described in Section 6.3 hereof), subject to any GMP established in Section 6.6 hereof and any adjustments made in accordance with the General Conditions of Contract. Unless otherwise provided in the Contract Documents, the Contract Price is deemed to include all sales, use, consumer and other taxes mandated by applicable Legal Requirements</w:t>
            </w:r>
            <w:r w:rsidR="00033C8C" w:rsidRPr="00F13CFF">
              <w:rPr>
                <w:rFonts w:asciiTheme="minorHAnsi" w:hAnsiTheme="minorHAnsi" w:cstheme="minorHAnsi"/>
                <w:szCs w:val="18"/>
              </w:rPr>
              <w:t>.</w:t>
            </w:r>
          </w:p>
          <w:p w14:paraId="7F5ED0E6" w14:textId="09A2C782" w:rsidR="00BE2D82" w:rsidRPr="00F13CFF" w:rsidRDefault="00BE2D82" w:rsidP="00F13CFF">
            <w:pPr>
              <w:pStyle w:val="ListParagraph"/>
              <w:numPr>
                <w:ilvl w:val="2"/>
                <w:numId w:val="1"/>
              </w:numPr>
              <w:tabs>
                <w:tab w:val="left" w:pos="4575"/>
              </w:tabs>
              <w:ind w:left="2261"/>
              <w:rPr>
                <w:rFonts w:asciiTheme="minorHAnsi" w:hAnsiTheme="minorHAnsi" w:cstheme="minorHAnsi"/>
                <w:szCs w:val="18"/>
              </w:rPr>
            </w:pPr>
            <w:r w:rsidRPr="00F13CFF">
              <w:rPr>
                <w:rFonts w:asciiTheme="minorHAnsi" w:hAnsiTheme="minorHAnsi" w:cstheme="minorHAnsi"/>
                <w:szCs w:val="18"/>
              </w:rPr>
              <w:lastRenderedPageBreak/>
              <w:t>For the Specific Work set forth below, Owner agrees to pay Design-Builder, as part of the Contract Price, on the following basis:</w:t>
            </w:r>
          </w:p>
          <w:p w14:paraId="75B025AD" w14:textId="1EB753A0" w:rsidR="00BE2D82" w:rsidRPr="002831F5" w:rsidRDefault="00BE2D82" w:rsidP="0048302B">
            <w:pPr>
              <w:pStyle w:val="ListParagraph"/>
              <w:ind w:left="2235" w:firstLine="0"/>
              <w:rPr>
                <w:rFonts w:asciiTheme="minorHAnsi" w:hAnsiTheme="minorHAnsi" w:cstheme="minorHAnsi"/>
                <w:szCs w:val="18"/>
              </w:rPr>
            </w:pPr>
            <w:r w:rsidRPr="002831F5">
              <w:rPr>
                <w:rFonts w:asciiTheme="minorHAnsi" w:hAnsiTheme="minorHAnsi" w:cstheme="minorHAnsi"/>
                <w:szCs w:val="18"/>
              </w:rPr>
              <w:t>(This is an optional section intended to provide the parties with flexibility to identify and price limited preliminary services, such as lump sum or cost-plus arrangement for preliminary design, programming or services necessary to enable Design-Builder to furnish Owner with a GMP before execution of this Agreement.)</w:t>
            </w:r>
          </w:p>
          <w:p w14:paraId="48510A29" w14:textId="587C8AAB" w:rsidR="00BE2D82" w:rsidRPr="00F13CFF" w:rsidRDefault="00BE2D82" w:rsidP="0048302B">
            <w:pPr>
              <w:pStyle w:val="ListParagraph"/>
              <w:ind w:left="2235" w:firstLine="0"/>
              <w:rPr>
                <w:rFonts w:asciiTheme="minorHAnsi" w:hAnsiTheme="minorHAnsi" w:cstheme="minorHAnsi"/>
                <w:szCs w:val="18"/>
              </w:rPr>
            </w:pPr>
            <w:r w:rsidRPr="00F13CFF">
              <w:rPr>
                <w:rFonts w:asciiTheme="minorHAnsi" w:hAnsiTheme="minorHAnsi" w:cstheme="minorHAnsi"/>
                <w:szCs w:val="18"/>
              </w:rPr>
              <w:fldChar w:fldCharType="begin">
                <w:ffData>
                  <w:name w:val="Text44"/>
                  <w:enabled/>
                  <w:calcOnExit w:val="0"/>
                  <w:textInput/>
                </w:ffData>
              </w:fldChar>
            </w:r>
            <w:bookmarkStart w:id="14" w:name="Text44"/>
            <w:r w:rsidRPr="00F13CFF">
              <w:rPr>
                <w:rFonts w:asciiTheme="minorHAnsi" w:hAnsiTheme="minorHAnsi" w:cstheme="minorHAnsi"/>
                <w:szCs w:val="18"/>
              </w:rPr>
              <w:instrText xml:space="preserve"> FORMTEXT </w:instrText>
            </w:r>
            <w:r w:rsidRPr="00F13CFF">
              <w:rPr>
                <w:rFonts w:asciiTheme="minorHAnsi" w:hAnsiTheme="minorHAnsi" w:cstheme="minorHAnsi"/>
                <w:szCs w:val="18"/>
              </w:rPr>
            </w:r>
            <w:r w:rsidRPr="00F13CFF">
              <w:rPr>
                <w:rFonts w:asciiTheme="minorHAnsi" w:hAnsiTheme="minorHAnsi" w:cstheme="minorHAnsi"/>
                <w:szCs w:val="18"/>
              </w:rPr>
              <w:fldChar w:fldCharType="separate"/>
            </w:r>
            <w:r w:rsidRPr="00F13CFF">
              <w:rPr>
                <w:rFonts w:asciiTheme="minorHAnsi" w:hAnsiTheme="minorHAnsi" w:cstheme="minorHAnsi"/>
                <w:noProof/>
                <w:szCs w:val="18"/>
              </w:rPr>
              <w:t> </w:t>
            </w:r>
            <w:r w:rsidRPr="00F13CFF">
              <w:rPr>
                <w:rFonts w:asciiTheme="minorHAnsi" w:hAnsiTheme="minorHAnsi" w:cstheme="minorHAnsi"/>
                <w:noProof/>
                <w:szCs w:val="18"/>
              </w:rPr>
              <w:t> </w:t>
            </w:r>
            <w:r w:rsidRPr="00F13CFF">
              <w:rPr>
                <w:rFonts w:asciiTheme="minorHAnsi" w:hAnsiTheme="minorHAnsi" w:cstheme="minorHAnsi"/>
                <w:noProof/>
                <w:szCs w:val="18"/>
              </w:rPr>
              <w:t> </w:t>
            </w:r>
            <w:r w:rsidRPr="00F13CFF">
              <w:rPr>
                <w:rFonts w:asciiTheme="minorHAnsi" w:hAnsiTheme="minorHAnsi" w:cstheme="minorHAnsi"/>
                <w:noProof/>
                <w:szCs w:val="18"/>
              </w:rPr>
              <w:t> </w:t>
            </w:r>
            <w:r w:rsidRPr="00F13CFF">
              <w:rPr>
                <w:rFonts w:asciiTheme="minorHAnsi" w:hAnsiTheme="minorHAnsi" w:cstheme="minorHAnsi"/>
                <w:noProof/>
                <w:szCs w:val="18"/>
              </w:rPr>
              <w:t> </w:t>
            </w:r>
            <w:r w:rsidRPr="00F13CFF">
              <w:rPr>
                <w:rFonts w:asciiTheme="minorHAnsi" w:hAnsiTheme="minorHAnsi" w:cstheme="minorHAnsi"/>
                <w:szCs w:val="18"/>
              </w:rPr>
              <w:fldChar w:fldCharType="end"/>
            </w:r>
            <w:bookmarkEnd w:id="14"/>
          </w:p>
          <w:p w14:paraId="1086D5A3" w14:textId="5247FFEA" w:rsidR="00BE2D82" w:rsidRPr="00F13CFF" w:rsidRDefault="00BE2D82" w:rsidP="00F13CFF">
            <w:pPr>
              <w:pStyle w:val="ListParagraph"/>
              <w:numPr>
                <w:ilvl w:val="1"/>
                <w:numId w:val="1"/>
              </w:numPr>
              <w:ind w:left="1541"/>
              <w:rPr>
                <w:rFonts w:asciiTheme="minorHAnsi" w:hAnsiTheme="minorHAnsi" w:cstheme="minorHAnsi"/>
                <w:szCs w:val="18"/>
              </w:rPr>
            </w:pPr>
            <w:r w:rsidRPr="00F13CFF">
              <w:rPr>
                <w:rFonts w:asciiTheme="minorHAnsi" w:hAnsiTheme="minorHAnsi" w:cstheme="minorHAnsi"/>
                <w:b/>
                <w:bCs/>
                <w:szCs w:val="18"/>
              </w:rPr>
              <w:t>Design-Builder’s Fee.</w:t>
            </w:r>
          </w:p>
          <w:p w14:paraId="586F286A" w14:textId="6BFAA615" w:rsidR="00033C8C" w:rsidRPr="00F13CFF" w:rsidRDefault="00BE2D82" w:rsidP="00F13CFF">
            <w:pPr>
              <w:pStyle w:val="ListParagraph"/>
              <w:numPr>
                <w:ilvl w:val="2"/>
                <w:numId w:val="1"/>
              </w:numPr>
              <w:tabs>
                <w:tab w:val="left" w:pos="4575"/>
              </w:tabs>
              <w:ind w:left="2261"/>
              <w:rPr>
                <w:rFonts w:asciiTheme="minorHAnsi" w:hAnsiTheme="minorHAnsi" w:cstheme="minorHAnsi"/>
                <w:szCs w:val="18"/>
              </w:rPr>
            </w:pPr>
            <w:r w:rsidRPr="00F13CFF">
              <w:rPr>
                <w:rFonts w:asciiTheme="minorHAnsi" w:hAnsiTheme="minorHAnsi" w:cstheme="minorHAnsi"/>
                <w:szCs w:val="18"/>
              </w:rPr>
              <w:t xml:space="preserve">Design-Builder’s Fee shall be </w:t>
            </w:r>
            <w:r w:rsidR="00033C8C" w:rsidRPr="00F13CFF">
              <w:rPr>
                <w:rFonts w:asciiTheme="minorHAnsi" w:hAnsiTheme="minorHAnsi" w:cstheme="minorHAnsi"/>
                <w:szCs w:val="18"/>
                <w:u w:val="single"/>
              </w:rPr>
              <w:fldChar w:fldCharType="begin">
                <w:ffData>
                  <w:name w:val="Text20"/>
                  <w:enabled/>
                  <w:calcOnExit w:val="0"/>
                  <w:textInput/>
                </w:ffData>
              </w:fldChar>
            </w:r>
            <w:bookmarkStart w:id="15" w:name="Text20"/>
            <w:r w:rsidR="00033C8C" w:rsidRPr="00F13CFF">
              <w:rPr>
                <w:rFonts w:asciiTheme="minorHAnsi" w:hAnsiTheme="minorHAnsi" w:cstheme="minorHAnsi"/>
                <w:szCs w:val="18"/>
                <w:u w:val="single"/>
              </w:rPr>
              <w:instrText xml:space="preserve"> FORMTEXT </w:instrText>
            </w:r>
            <w:r w:rsidR="00033C8C" w:rsidRPr="00F13CFF">
              <w:rPr>
                <w:rFonts w:asciiTheme="minorHAnsi" w:hAnsiTheme="minorHAnsi" w:cstheme="minorHAnsi"/>
                <w:szCs w:val="18"/>
                <w:u w:val="single"/>
              </w:rPr>
            </w:r>
            <w:r w:rsidR="00033C8C" w:rsidRPr="00F13CFF">
              <w:rPr>
                <w:rFonts w:asciiTheme="minorHAnsi" w:hAnsiTheme="minorHAnsi" w:cstheme="minorHAnsi"/>
                <w:szCs w:val="18"/>
                <w:u w:val="single"/>
              </w:rPr>
              <w:fldChar w:fldCharType="separate"/>
            </w:r>
            <w:r w:rsidR="00033C8C" w:rsidRPr="00F13CFF">
              <w:rPr>
                <w:rFonts w:asciiTheme="minorHAnsi" w:hAnsiTheme="minorHAnsi" w:cstheme="minorHAnsi"/>
                <w:szCs w:val="18"/>
                <w:u w:val="single"/>
              </w:rPr>
              <w:t> </w:t>
            </w:r>
            <w:r w:rsidR="00033C8C" w:rsidRPr="00F13CFF">
              <w:rPr>
                <w:rFonts w:asciiTheme="minorHAnsi" w:hAnsiTheme="minorHAnsi" w:cstheme="minorHAnsi"/>
                <w:szCs w:val="18"/>
                <w:u w:val="single"/>
              </w:rPr>
              <w:t> </w:t>
            </w:r>
            <w:r w:rsidR="00033C8C" w:rsidRPr="00F13CFF">
              <w:rPr>
                <w:rFonts w:asciiTheme="minorHAnsi" w:hAnsiTheme="minorHAnsi" w:cstheme="minorHAnsi"/>
                <w:szCs w:val="18"/>
                <w:u w:val="single"/>
              </w:rPr>
              <w:t> </w:t>
            </w:r>
            <w:r w:rsidR="00033C8C" w:rsidRPr="00F13CFF">
              <w:rPr>
                <w:rFonts w:asciiTheme="minorHAnsi" w:hAnsiTheme="minorHAnsi" w:cstheme="minorHAnsi"/>
                <w:szCs w:val="18"/>
                <w:u w:val="single"/>
              </w:rPr>
              <w:t> </w:t>
            </w:r>
            <w:r w:rsidR="00033C8C" w:rsidRPr="00F13CFF">
              <w:rPr>
                <w:rFonts w:asciiTheme="minorHAnsi" w:hAnsiTheme="minorHAnsi" w:cstheme="minorHAnsi"/>
                <w:szCs w:val="18"/>
                <w:u w:val="single"/>
              </w:rPr>
              <w:t> </w:t>
            </w:r>
            <w:r w:rsidR="00033C8C" w:rsidRPr="00F13CFF">
              <w:rPr>
                <w:rFonts w:asciiTheme="minorHAnsi" w:hAnsiTheme="minorHAnsi" w:cstheme="minorHAnsi"/>
                <w:szCs w:val="18"/>
                <w:u w:val="single"/>
              </w:rPr>
              <w:fldChar w:fldCharType="end"/>
            </w:r>
            <w:bookmarkEnd w:id="15"/>
            <w:r w:rsidR="00033C8C" w:rsidRPr="00F13CFF">
              <w:rPr>
                <w:rFonts w:asciiTheme="minorHAnsi" w:hAnsiTheme="minorHAnsi" w:cstheme="minorHAnsi"/>
                <w:szCs w:val="18"/>
              </w:rPr>
              <w:t xml:space="preserve"> percent (</w:t>
            </w:r>
            <w:r w:rsidR="00B4076C" w:rsidRPr="00F13CFF">
              <w:rPr>
                <w:rFonts w:asciiTheme="minorHAnsi" w:hAnsiTheme="minorHAnsi" w:cstheme="minorHAnsi"/>
                <w:szCs w:val="18"/>
                <w:u w:val="single"/>
              </w:rPr>
              <w:fldChar w:fldCharType="begin">
                <w:ffData>
                  <w:name w:val="Text21"/>
                  <w:enabled/>
                  <w:calcOnExit w:val="0"/>
                  <w:textInput>
                    <w:type w:val="number"/>
                    <w:maxLength w:val="3"/>
                  </w:textInput>
                </w:ffData>
              </w:fldChar>
            </w:r>
            <w:bookmarkStart w:id="16" w:name="Text21"/>
            <w:r w:rsidR="00B4076C" w:rsidRPr="00F13CFF">
              <w:rPr>
                <w:rFonts w:asciiTheme="minorHAnsi" w:hAnsiTheme="minorHAnsi" w:cstheme="minorHAnsi"/>
                <w:szCs w:val="18"/>
                <w:u w:val="single"/>
              </w:rPr>
              <w:instrText xml:space="preserve"> FORMTEXT </w:instrText>
            </w:r>
            <w:r w:rsidR="00B4076C" w:rsidRPr="00F13CFF">
              <w:rPr>
                <w:rFonts w:asciiTheme="minorHAnsi" w:hAnsiTheme="minorHAnsi" w:cstheme="minorHAnsi"/>
                <w:szCs w:val="18"/>
                <w:u w:val="single"/>
              </w:rPr>
            </w:r>
            <w:r w:rsidR="00B4076C" w:rsidRPr="00F13CFF">
              <w:rPr>
                <w:rFonts w:asciiTheme="minorHAnsi" w:hAnsiTheme="minorHAnsi" w:cstheme="minorHAnsi"/>
                <w:szCs w:val="18"/>
                <w:u w:val="single"/>
              </w:rPr>
              <w:fldChar w:fldCharType="separate"/>
            </w:r>
            <w:r w:rsidR="00B4076C" w:rsidRPr="00F13CFF">
              <w:rPr>
                <w:rFonts w:asciiTheme="minorHAnsi" w:hAnsiTheme="minorHAnsi" w:cstheme="minorHAnsi"/>
                <w:szCs w:val="18"/>
                <w:u w:val="single"/>
              </w:rPr>
              <w:t> </w:t>
            </w:r>
            <w:r w:rsidR="00B4076C" w:rsidRPr="00F13CFF">
              <w:rPr>
                <w:rFonts w:asciiTheme="minorHAnsi" w:hAnsiTheme="minorHAnsi" w:cstheme="minorHAnsi"/>
                <w:szCs w:val="18"/>
                <w:u w:val="single"/>
              </w:rPr>
              <w:t> </w:t>
            </w:r>
            <w:r w:rsidR="00B4076C" w:rsidRPr="00F13CFF">
              <w:rPr>
                <w:rFonts w:asciiTheme="minorHAnsi" w:hAnsiTheme="minorHAnsi" w:cstheme="minorHAnsi"/>
                <w:szCs w:val="18"/>
                <w:u w:val="single"/>
              </w:rPr>
              <w:t> </w:t>
            </w:r>
            <w:r w:rsidR="00B4076C" w:rsidRPr="00F13CFF">
              <w:rPr>
                <w:rFonts w:asciiTheme="minorHAnsi" w:hAnsiTheme="minorHAnsi" w:cstheme="minorHAnsi"/>
                <w:szCs w:val="18"/>
                <w:u w:val="single"/>
              </w:rPr>
              <w:fldChar w:fldCharType="end"/>
            </w:r>
            <w:bookmarkEnd w:id="16"/>
            <w:r w:rsidR="00033C8C" w:rsidRPr="00F13CFF">
              <w:rPr>
                <w:rFonts w:asciiTheme="minorHAnsi" w:hAnsiTheme="minorHAnsi" w:cstheme="minorHAnsi"/>
                <w:szCs w:val="18"/>
              </w:rPr>
              <w:t xml:space="preserve">%) of the </w:t>
            </w:r>
            <w:r w:rsidRPr="00F13CFF">
              <w:rPr>
                <w:rFonts w:asciiTheme="minorHAnsi" w:hAnsiTheme="minorHAnsi" w:cstheme="minorHAnsi"/>
                <w:szCs w:val="18"/>
              </w:rPr>
              <w:t>Cost of the Work, as adjusted in accordance with Section 6.2.2 below</w:t>
            </w:r>
            <w:r w:rsidR="00033C8C" w:rsidRPr="00F13CFF">
              <w:rPr>
                <w:rFonts w:asciiTheme="minorHAnsi" w:hAnsiTheme="minorHAnsi" w:cstheme="minorHAnsi"/>
                <w:szCs w:val="18"/>
              </w:rPr>
              <w:t>.</w:t>
            </w:r>
          </w:p>
          <w:p w14:paraId="00814B22" w14:textId="3DF6BBDD" w:rsidR="00BE2D82" w:rsidRPr="00F13CFF" w:rsidRDefault="00BE2D82" w:rsidP="00F13CFF">
            <w:pPr>
              <w:pStyle w:val="ListParagraph"/>
              <w:numPr>
                <w:ilvl w:val="2"/>
                <w:numId w:val="1"/>
              </w:numPr>
              <w:tabs>
                <w:tab w:val="left" w:pos="4575"/>
              </w:tabs>
              <w:ind w:left="2261"/>
              <w:rPr>
                <w:rFonts w:asciiTheme="minorHAnsi" w:hAnsiTheme="minorHAnsi" w:cstheme="minorHAnsi"/>
                <w:szCs w:val="18"/>
              </w:rPr>
            </w:pPr>
            <w:r w:rsidRPr="00F13CFF">
              <w:rPr>
                <w:rFonts w:asciiTheme="minorHAnsi" w:hAnsiTheme="minorHAnsi" w:cstheme="minorHAnsi"/>
                <w:szCs w:val="18"/>
              </w:rPr>
              <w:t>Design-Builder’s Fee will be adjusted as follows for any changes in the Work:</w:t>
            </w:r>
          </w:p>
          <w:p w14:paraId="369DBF13" w14:textId="5B466666" w:rsidR="00BE2D82" w:rsidRPr="00F13CFF" w:rsidRDefault="00171C70" w:rsidP="00F13CFF">
            <w:pPr>
              <w:pStyle w:val="ListParagraph"/>
              <w:numPr>
                <w:ilvl w:val="3"/>
                <w:numId w:val="1"/>
              </w:numPr>
              <w:ind w:left="2981"/>
              <w:rPr>
                <w:rFonts w:asciiTheme="minorHAnsi" w:hAnsiTheme="minorHAnsi" w:cstheme="minorHAnsi"/>
                <w:szCs w:val="18"/>
              </w:rPr>
            </w:pPr>
            <w:r w:rsidRPr="00F13CFF">
              <w:rPr>
                <w:rFonts w:asciiTheme="minorHAnsi" w:hAnsiTheme="minorHAnsi" w:cstheme="minorHAnsi"/>
                <w:szCs w:val="18"/>
              </w:rPr>
              <w:t>For additive Change Orders, including additive Change Orders arising from both additive and deductive items, it is agreed that Design-Builder shall receive a Fee</w:t>
            </w:r>
            <w:r w:rsidR="00BE2D82" w:rsidRPr="00F13CFF">
              <w:rPr>
                <w:rFonts w:asciiTheme="minorHAnsi" w:hAnsiTheme="minorHAnsi" w:cstheme="minorHAnsi"/>
                <w:szCs w:val="18"/>
              </w:rPr>
              <w:t xml:space="preserve"> </w:t>
            </w:r>
            <w:r w:rsidRPr="00F13CFF">
              <w:rPr>
                <w:rFonts w:asciiTheme="minorHAnsi" w:hAnsiTheme="minorHAnsi" w:cstheme="minorHAnsi"/>
                <w:szCs w:val="18"/>
              </w:rPr>
              <w:t>of</w:t>
            </w:r>
            <w:r w:rsidR="00BE2D82" w:rsidRPr="00F13CFF">
              <w:rPr>
                <w:rFonts w:asciiTheme="minorHAnsi" w:hAnsiTheme="minorHAnsi" w:cstheme="minorHAnsi"/>
                <w:szCs w:val="18"/>
              </w:rPr>
              <w:t xml:space="preserve"> </w:t>
            </w:r>
            <w:r w:rsidR="00BE2D82" w:rsidRPr="00F13CFF">
              <w:rPr>
                <w:rFonts w:asciiTheme="minorHAnsi" w:hAnsiTheme="minorHAnsi" w:cstheme="minorHAnsi"/>
                <w:szCs w:val="18"/>
                <w:u w:val="single"/>
              </w:rPr>
              <w:fldChar w:fldCharType="begin">
                <w:ffData>
                  <w:name w:val="Text20"/>
                  <w:enabled/>
                  <w:calcOnExit w:val="0"/>
                  <w:textInput/>
                </w:ffData>
              </w:fldChar>
            </w:r>
            <w:r w:rsidR="00BE2D82" w:rsidRPr="00F13CFF">
              <w:rPr>
                <w:rFonts w:asciiTheme="minorHAnsi" w:hAnsiTheme="minorHAnsi" w:cstheme="minorHAnsi"/>
                <w:szCs w:val="18"/>
                <w:u w:val="single"/>
              </w:rPr>
              <w:instrText xml:space="preserve"> FORMTEXT </w:instrText>
            </w:r>
            <w:r w:rsidR="00BE2D82" w:rsidRPr="00F13CFF">
              <w:rPr>
                <w:rFonts w:asciiTheme="minorHAnsi" w:hAnsiTheme="minorHAnsi" w:cstheme="minorHAnsi"/>
                <w:szCs w:val="18"/>
                <w:u w:val="single"/>
              </w:rPr>
            </w:r>
            <w:r w:rsidR="00BE2D82" w:rsidRPr="00F13CFF">
              <w:rPr>
                <w:rFonts w:asciiTheme="minorHAnsi" w:hAnsiTheme="minorHAnsi" w:cstheme="minorHAnsi"/>
                <w:szCs w:val="18"/>
                <w:u w:val="single"/>
              </w:rPr>
              <w:fldChar w:fldCharType="separate"/>
            </w:r>
            <w:r w:rsidR="00BE2D82" w:rsidRPr="00F13CFF">
              <w:rPr>
                <w:rFonts w:asciiTheme="minorHAnsi" w:hAnsiTheme="minorHAnsi" w:cstheme="minorHAnsi"/>
                <w:noProof/>
                <w:szCs w:val="18"/>
                <w:u w:val="single"/>
              </w:rPr>
              <w:t> </w:t>
            </w:r>
            <w:r w:rsidR="00BE2D82" w:rsidRPr="00F13CFF">
              <w:rPr>
                <w:rFonts w:asciiTheme="minorHAnsi" w:hAnsiTheme="minorHAnsi" w:cstheme="minorHAnsi"/>
                <w:noProof/>
                <w:szCs w:val="18"/>
                <w:u w:val="single"/>
              </w:rPr>
              <w:t> </w:t>
            </w:r>
            <w:r w:rsidR="00BE2D82" w:rsidRPr="00F13CFF">
              <w:rPr>
                <w:rFonts w:asciiTheme="minorHAnsi" w:hAnsiTheme="minorHAnsi" w:cstheme="minorHAnsi"/>
                <w:noProof/>
                <w:szCs w:val="18"/>
                <w:u w:val="single"/>
              </w:rPr>
              <w:t> </w:t>
            </w:r>
            <w:r w:rsidR="00BE2D82" w:rsidRPr="00F13CFF">
              <w:rPr>
                <w:rFonts w:asciiTheme="minorHAnsi" w:hAnsiTheme="minorHAnsi" w:cstheme="minorHAnsi"/>
                <w:noProof/>
                <w:szCs w:val="18"/>
                <w:u w:val="single"/>
              </w:rPr>
              <w:t> </w:t>
            </w:r>
            <w:r w:rsidR="00BE2D82" w:rsidRPr="00F13CFF">
              <w:rPr>
                <w:rFonts w:asciiTheme="minorHAnsi" w:hAnsiTheme="minorHAnsi" w:cstheme="minorHAnsi"/>
                <w:noProof/>
                <w:szCs w:val="18"/>
                <w:u w:val="single"/>
              </w:rPr>
              <w:t> </w:t>
            </w:r>
            <w:r w:rsidR="00BE2D82" w:rsidRPr="00F13CFF">
              <w:rPr>
                <w:rFonts w:asciiTheme="minorHAnsi" w:hAnsiTheme="minorHAnsi" w:cstheme="minorHAnsi"/>
                <w:szCs w:val="18"/>
                <w:u w:val="single"/>
              </w:rPr>
              <w:fldChar w:fldCharType="end"/>
            </w:r>
            <w:r w:rsidR="00BE2D82" w:rsidRPr="00F13CFF">
              <w:rPr>
                <w:rFonts w:asciiTheme="minorHAnsi" w:hAnsiTheme="minorHAnsi" w:cstheme="minorHAnsi"/>
                <w:szCs w:val="18"/>
              </w:rPr>
              <w:t xml:space="preserve"> percent (</w:t>
            </w:r>
            <w:r w:rsidR="00BE2D82" w:rsidRPr="00F13CFF">
              <w:rPr>
                <w:rFonts w:asciiTheme="minorHAnsi" w:hAnsiTheme="minorHAnsi" w:cstheme="minorHAnsi"/>
                <w:szCs w:val="18"/>
                <w:u w:val="single"/>
              </w:rPr>
              <w:fldChar w:fldCharType="begin">
                <w:ffData>
                  <w:name w:val="Text21"/>
                  <w:enabled/>
                  <w:calcOnExit w:val="0"/>
                  <w:textInput>
                    <w:type w:val="number"/>
                    <w:maxLength w:val="3"/>
                  </w:textInput>
                </w:ffData>
              </w:fldChar>
            </w:r>
            <w:r w:rsidR="00BE2D82" w:rsidRPr="00F13CFF">
              <w:rPr>
                <w:rFonts w:asciiTheme="minorHAnsi" w:hAnsiTheme="minorHAnsi" w:cstheme="minorHAnsi"/>
                <w:szCs w:val="18"/>
                <w:u w:val="single"/>
              </w:rPr>
              <w:instrText xml:space="preserve"> FORMTEXT </w:instrText>
            </w:r>
            <w:r w:rsidR="00BE2D82" w:rsidRPr="00F13CFF">
              <w:rPr>
                <w:rFonts w:asciiTheme="minorHAnsi" w:hAnsiTheme="minorHAnsi" w:cstheme="minorHAnsi"/>
                <w:szCs w:val="18"/>
                <w:u w:val="single"/>
              </w:rPr>
            </w:r>
            <w:r w:rsidR="00BE2D82" w:rsidRPr="00F13CFF">
              <w:rPr>
                <w:rFonts w:asciiTheme="minorHAnsi" w:hAnsiTheme="minorHAnsi" w:cstheme="minorHAnsi"/>
                <w:szCs w:val="18"/>
                <w:u w:val="single"/>
              </w:rPr>
              <w:fldChar w:fldCharType="separate"/>
            </w:r>
            <w:r w:rsidR="00BE2D82" w:rsidRPr="00F13CFF">
              <w:rPr>
                <w:rFonts w:asciiTheme="minorHAnsi" w:hAnsiTheme="minorHAnsi" w:cstheme="minorHAnsi"/>
                <w:noProof/>
                <w:szCs w:val="18"/>
                <w:u w:val="single"/>
              </w:rPr>
              <w:t> </w:t>
            </w:r>
            <w:r w:rsidR="00BE2D82" w:rsidRPr="00F13CFF">
              <w:rPr>
                <w:rFonts w:asciiTheme="minorHAnsi" w:hAnsiTheme="minorHAnsi" w:cstheme="minorHAnsi"/>
                <w:noProof/>
                <w:szCs w:val="18"/>
                <w:u w:val="single"/>
              </w:rPr>
              <w:t> </w:t>
            </w:r>
            <w:r w:rsidR="00BE2D82" w:rsidRPr="00F13CFF">
              <w:rPr>
                <w:rFonts w:asciiTheme="minorHAnsi" w:hAnsiTheme="minorHAnsi" w:cstheme="minorHAnsi"/>
                <w:noProof/>
                <w:szCs w:val="18"/>
                <w:u w:val="single"/>
              </w:rPr>
              <w:t> </w:t>
            </w:r>
            <w:r w:rsidR="00BE2D82" w:rsidRPr="00F13CFF">
              <w:rPr>
                <w:rFonts w:asciiTheme="minorHAnsi" w:hAnsiTheme="minorHAnsi" w:cstheme="minorHAnsi"/>
                <w:szCs w:val="18"/>
                <w:u w:val="single"/>
              </w:rPr>
              <w:fldChar w:fldCharType="end"/>
            </w:r>
            <w:r w:rsidR="00BE2D82" w:rsidRPr="00F13CFF">
              <w:rPr>
                <w:rFonts w:asciiTheme="minorHAnsi" w:hAnsiTheme="minorHAnsi" w:cstheme="minorHAnsi"/>
                <w:szCs w:val="18"/>
              </w:rPr>
              <w:t xml:space="preserve">%) of the additional costs incurred for that Change Order, plus any other markups set forth at </w:t>
            </w:r>
            <w:r w:rsidR="00BE2D82" w:rsidRPr="00F13CFF">
              <w:rPr>
                <w:rFonts w:asciiTheme="minorHAnsi" w:hAnsiTheme="minorHAnsi" w:cstheme="minorHAnsi"/>
                <w:b/>
                <w:bCs/>
                <w:szCs w:val="18"/>
              </w:rPr>
              <w:t xml:space="preserve">Exhibit </w:t>
            </w:r>
            <w:r w:rsidR="00BE2D82" w:rsidRPr="00F13CFF">
              <w:rPr>
                <w:rFonts w:asciiTheme="minorHAnsi" w:hAnsiTheme="minorHAnsi" w:cstheme="minorHAnsi"/>
                <w:b/>
                <w:bCs/>
                <w:szCs w:val="18"/>
                <w:u w:val="single"/>
              </w:rPr>
              <w:fldChar w:fldCharType="begin">
                <w:ffData>
                  <w:name w:val="Text22"/>
                  <w:enabled/>
                  <w:calcOnExit w:val="0"/>
                  <w:textInput/>
                </w:ffData>
              </w:fldChar>
            </w:r>
            <w:r w:rsidR="00BE2D82" w:rsidRPr="00F13CFF">
              <w:rPr>
                <w:rFonts w:asciiTheme="minorHAnsi" w:hAnsiTheme="minorHAnsi" w:cstheme="minorHAnsi"/>
                <w:b/>
                <w:bCs/>
                <w:szCs w:val="18"/>
                <w:u w:val="single"/>
              </w:rPr>
              <w:instrText xml:space="preserve"> FORMTEXT </w:instrText>
            </w:r>
            <w:r w:rsidR="00BE2D82" w:rsidRPr="00F13CFF">
              <w:rPr>
                <w:rFonts w:asciiTheme="minorHAnsi" w:hAnsiTheme="minorHAnsi" w:cstheme="minorHAnsi"/>
                <w:b/>
                <w:bCs/>
                <w:szCs w:val="18"/>
                <w:u w:val="single"/>
              </w:rPr>
            </w:r>
            <w:r w:rsidR="00BE2D82" w:rsidRPr="00F13CFF">
              <w:rPr>
                <w:rFonts w:asciiTheme="minorHAnsi" w:hAnsiTheme="minorHAnsi" w:cstheme="minorHAnsi"/>
                <w:b/>
                <w:bCs/>
                <w:szCs w:val="18"/>
                <w:u w:val="single"/>
              </w:rPr>
              <w:fldChar w:fldCharType="separate"/>
            </w:r>
            <w:r w:rsidR="00BE2D82" w:rsidRPr="00F13CFF">
              <w:rPr>
                <w:rFonts w:asciiTheme="minorHAnsi" w:hAnsiTheme="minorHAnsi" w:cstheme="minorHAnsi"/>
                <w:b/>
                <w:bCs/>
                <w:noProof/>
                <w:szCs w:val="18"/>
                <w:u w:val="single"/>
              </w:rPr>
              <w:t> </w:t>
            </w:r>
            <w:r w:rsidR="00BE2D82" w:rsidRPr="00F13CFF">
              <w:rPr>
                <w:rFonts w:asciiTheme="minorHAnsi" w:hAnsiTheme="minorHAnsi" w:cstheme="minorHAnsi"/>
                <w:b/>
                <w:bCs/>
                <w:noProof/>
                <w:szCs w:val="18"/>
                <w:u w:val="single"/>
              </w:rPr>
              <w:t> </w:t>
            </w:r>
            <w:r w:rsidR="00BE2D82" w:rsidRPr="00F13CFF">
              <w:rPr>
                <w:rFonts w:asciiTheme="minorHAnsi" w:hAnsiTheme="minorHAnsi" w:cstheme="minorHAnsi"/>
                <w:b/>
                <w:bCs/>
                <w:noProof/>
                <w:szCs w:val="18"/>
                <w:u w:val="single"/>
              </w:rPr>
              <w:t> </w:t>
            </w:r>
            <w:r w:rsidR="00BE2D82" w:rsidRPr="00F13CFF">
              <w:rPr>
                <w:rFonts w:asciiTheme="minorHAnsi" w:hAnsiTheme="minorHAnsi" w:cstheme="minorHAnsi"/>
                <w:b/>
                <w:bCs/>
                <w:noProof/>
                <w:szCs w:val="18"/>
                <w:u w:val="single"/>
              </w:rPr>
              <w:t> </w:t>
            </w:r>
            <w:r w:rsidR="00BE2D82" w:rsidRPr="00F13CFF">
              <w:rPr>
                <w:rFonts w:asciiTheme="minorHAnsi" w:hAnsiTheme="minorHAnsi" w:cstheme="minorHAnsi"/>
                <w:b/>
                <w:bCs/>
                <w:noProof/>
                <w:szCs w:val="18"/>
                <w:u w:val="single"/>
              </w:rPr>
              <w:t> </w:t>
            </w:r>
            <w:r w:rsidR="00BE2D82" w:rsidRPr="00F13CFF">
              <w:rPr>
                <w:rFonts w:asciiTheme="minorHAnsi" w:hAnsiTheme="minorHAnsi" w:cstheme="minorHAnsi"/>
                <w:b/>
                <w:bCs/>
                <w:szCs w:val="18"/>
                <w:u w:val="single"/>
              </w:rPr>
              <w:fldChar w:fldCharType="end"/>
            </w:r>
            <w:r w:rsidR="00BE2D82" w:rsidRPr="00F13CFF">
              <w:rPr>
                <w:rFonts w:asciiTheme="minorHAnsi" w:hAnsiTheme="minorHAnsi" w:cstheme="minorHAnsi"/>
                <w:b/>
                <w:bCs/>
                <w:szCs w:val="18"/>
              </w:rPr>
              <w:t xml:space="preserve"> </w:t>
            </w:r>
            <w:r w:rsidR="00BE2D82" w:rsidRPr="00F13CFF">
              <w:rPr>
                <w:rFonts w:asciiTheme="minorHAnsi" w:hAnsiTheme="minorHAnsi" w:cstheme="minorHAnsi"/>
                <w:szCs w:val="18"/>
              </w:rPr>
              <w:t>hereto</w:t>
            </w:r>
            <w:r w:rsidRPr="00F13CFF">
              <w:rPr>
                <w:rFonts w:asciiTheme="minorHAnsi" w:hAnsiTheme="minorHAnsi" w:cstheme="minorHAnsi"/>
                <w:szCs w:val="18"/>
              </w:rPr>
              <w:t>.</w:t>
            </w:r>
          </w:p>
          <w:p w14:paraId="76796DCC" w14:textId="651C4DB2" w:rsidR="00171C70" w:rsidRPr="00F13CFF" w:rsidRDefault="00171C70" w:rsidP="00F13CFF">
            <w:pPr>
              <w:pStyle w:val="ListParagraph"/>
              <w:numPr>
                <w:ilvl w:val="3"/>
                <w:numId w:val="1"/>
              </w:numPr>
              <w:ind w:left="2981"/>
              <w:rPr>
                <w:rFonts w:asciiTheme="minorHAnsi" w:hAnsiTheme="minorHAnsi" w:cstheme="minorHAnsi"/>
                <w:szCs w:val="18"/>
              </w:rPr>
            </w:pPr>
            <w:r w:rsidRPr="00F13CFF">
              <w:rPr>
                <w:rFonts w:asciiTheme="minorHAnsi" w:hAnsiTheme="minorHAnsi" w:cstheme="minorHAnsi"/>
                <w:szCs w:val="18"/>
              </w:rPr>
              <w:t>For deductive Change Orders, including deductive Change Orders arising from both additive and deductive items, the deductive amounts shall include:</w:t>
            </w:r>
          </w:p>
          <w:p w14:paraId="168A4ED3" w14:textId="539EC8F4" w:rsidR="00171C70" w:rsidRPr="00F13CFF" w:rsidRDefault="00171C70" w:rsidP="00334AF9">
            <w:pPr>
              <w:pStyle w:val="ListParagraph"/>
              <w:ind w:left="2981" w:firstLine="0"/>
              <w:rPr>
                <w:rFonts w:asciiTheme="minorHAnsi" w:hAnsiTheme="minorHAnsi" w:cstheme="minorHAnsi"/>
                <w:szCs w:val="18"/>
              </w:rPr>
            </w:pPr>
            <w:r w:rsidRPr="00F13CFF">
              <w:rPr>
                <w:rFonts w:asciiTheme="minorHAnsi" w:hAnsiTheme="minorHAnsi" w:cstheme="minorHAnsi"/>
                <w:szCs w:val="18"/>
              </w:rPr>
              <w:t>(The clause selected with an “X” shall become the valid supplemental clause to 6.2.2 of this Agreement</w:t>
            </w:r>
            <w:r w:rsidR="00CF73CC">
              <w:rPr>
                <w:rFonts w:asciiTheme="minorHAnsi" w:hAnsiTheme="minorHAnsi" w:cstheme="minorHAnsi"/>
                <w:szCs w:val="18"/>
              </w:rPr>
              <w:t>.</w:t>
            </w:r>
            <w:r w:rsidRPr="00F13CFF">
              <w:rPr>
                <w:rFonts w:asciiTheme="minorHAnsi" w:hAnsiTheme="minorHAnsi" w:cstheme="minorHAnsi"/>
                <w:szCs w:val="18"/>
              </w:rPr>
              <w:t>)</w:t>
            </w:r>
          </w:p>
          <w:p w14:paraId="0AC11D28" w14:textId="225E798A" w:rsidR="00171C70" w:rsidRPr="00F13CFF" w:rsidRDefault="00171C70" w:rsidP="00F13CFF">
            <w:pPr>
              <w:pStyle w:val="ListParagraph"/>
              <w:ind w:left="2981" w:firstLine="0"/>
              <w:rPr>
                <w:rFonts w:asciiTheme="minorHAnsi" w:hAnsiTheme="minorHAnsi" w:cstheme="minorHAnsi"/>
                <w:szCs w:val="18"/>
              </w:rPr>
            </w:pPr>
            <w:r w:rsidRPr="00F13CFF">
              <w:rPr>
                <w:rFonts w:asciiTheme="minorHAnsi" w:hAnsiTheme="minorHAnsi" w:cstheme="minorHAnsi"/>
                <w:szCs w:val="18"/>
              </w:rPr>
              <w:fldChar w:fldCharType="begin">
                <w:ffData>
                  <w:name w:val="Check23"/>
                  <w:enabled/>
                  <w:calcOnExit w:val="0"/>
                  <w:checkBox>
                    <w:sizeAuto/>
                    <w:default w:val="0"/>
                  </w:checkBox>
                </w:ffData>
              </w:fldChar>
            </w:r>
            <w:bookmarkStart w:id="17" w:name="Check23"/>
            <w:r w:rsidRPr="00F13CFF">
              <w:rPr>
                <w:rFonts w:asciiTheme="minorHAnsi" w:hAnsiTheme="minorHAnsi" w:cstheme="minorHAnsi"/>
                <w:szCs w:val="18"/>
              </w:rPr>
              <w:instrText xml:space="preserve"> FORMCHECKBOX </w:instrText>
            </w:r>
            <w:r w:rsidR="007640F5">
              <w:rPr>
                <w:rFonts w:asciiTheme="minorHAnsi" w:hAnsiTheme="minorHAnsi" w:cstheme="minorHAnsi"/>
                <w:szCs w:val="18"/>
              </w:rPr>
            </w:r>
            <w:r w:rsidR="007640F5">
              <w:rPr>
                <w:rFonts w:asciiTheme="minorHAnsi" w:hAnsiTheme="minorHAnsi" w:cstheme="minorHAnsi"/>
                <w:szCs w:val="18"/>
              </w:rPr>
              <w:fldChar w:fldCharType="separate"/>
            </w:r>
            <w:r w:rsidRPr="00F13CFF">
              <w:rPr>
                <w:rFonts w:asciiTheme="minorHAnsi" w:hAnsiTheme="minorHAnsi" w:cstheme="minorHAnsi"/>
                <w:szCs w:val="18"/>
              </w:rPr>
              <w:fldChar w:fldCharType="end"/>
            </w:r>
            <w:bookmarkEnd w:id="17"/>
            <w:r w:rsidRPr="00F13CFF">
              <w:rPr>
                <w:rFonts w:asciiTheme="minorHAnsi" w:hAnsiTheme="minorHAnsi" w:cstheme="minorHAnsi"/>
                <w:szCs w:val="18"/>
              </w:rPr>
              <w:t xml:space="preserve"> No additional reduction to account for Design-Builder’s Fee or any other markup.</w:t>
            </w:r>
          </w:p>
          <w:p w14:paraId="705CCB9D" w14:textId="6C3AA2F9" w:rsidR="00171C70" w:rsidRPr="00F13CFF" w:rsidRDefault="00171C70" w:rsidP="00F13CFF">
            <w:pPr>
              <w:pStyle w:val="ListParagraph"/>
              <w:ind w:left="2981" w:firstLine="0"/>
              <w:rPr>
                <w:rFonts w:asciiTheme="minorHAnsi" w:hAnsiTheme="minorHAnsi" w:cstheme="minorHAnsi"/>
                <w:szCs w:val="18"/>
              </w:rPr>
            </w:pPr>
            <w:r w:rsidRPr="00F13CFF">
              <w:rPr>
                <w:rFonts w:asciiTheme="minorHAnsi" w:hAnsiTheme="minorHAnsi" w:cstheme="minorHAnsi"/>
                <w:szCs w:val="18"/>
              </w:rPr>
              <w:fldChar w:fldCharType="begin">
                <w:ffData>
                  <w:name w:val="Check24"/>
                  <w:enabled/>
                  <w:calcOnExit w:val="0"/>
                  <w:checkBox>
                    <w:sizeAuto/>
                    <w:default w:val="0"/>
                  </w:checkBox>
                </w:ffData>
              </w:fldChar>
            </w:r>
            <w:bookmarkStart w:id="18" w:name="Check24"/>
            <w:r w:rsidRPr="00F13CFF">
              <w:rPr>
                <w:rFonts w:asciiTheme="minorHAnsi" w:hAnsiTheme="minorHAnsi" w:cstheme="minorHAnsi"/>
                <w:szCs w:val="18"/>
              </w:rPr>
              <w:instrText xml:space="preserve"> FORMCHECKBOX </w:instrText>
            </w:r>
            <w:r w:rsidR="007640F5">
              <w:rPr>
                <w:rFonts w:asciiTheme="minorHAnsi" w:hAnsiTheme="minorHAnsi" w:cstheme="minorHAnsi"/>
                <w:szCs w:val="18"/>
              </w:rPr>
            </w:r>
            <w:r w:rsidR="007640F5">
              <w:rPr>
                <w:rFonts w:asciiTheme="minorHAnsi" w:hAnsiTheme="minorHAnsi" w:cstheme="minorHAnsi"/>
                <w:szCs w:val="18"/>
              </w:rPr>
              <w:fldChar w:fldCharType="separate"/>
            </w:r>
            <w:r w:rsidRPr="00F13CFF">
              <w:rPr>
                <w:rFonts w:asciiTheme="minorHAnsi" w:hAnsiTheme="minorHAnsi" w:cstheme="minorHAnsi"/>
                <w:szCs w:val="18"/>
              </w:rPr>
              <w:fldChar w:fldCharType="end"/>
            </w:r>
            <w:bookmarkEnd w:id="18"/>
            <w:r w:rsidRPr="00F13CFF">
              <w:rPr>
                <w:rFonts w:asciiTheme="minorHAnsi" w:hAnsiTheme="minorHAnsi" w:cstheme="minorHAnsi"/>
                <w:szCs w:val="18"/>
              </w:rPr>
              <w:t xml:space="preserve"> An amount equal to the sum of: (a) </w:t>
            </w:r>
            <w:r w:rsidRPr="00F13CFF">
              <w:rPr>
                <w:rFonts w:asciiTheme="minorHAnsi" w:hAnsiTheme="minorHAnsi" w:cstheme="minorHAnsi"/>
                <w:szCs w:val="18"/>
                <w:u w:val="single"/>
              </w:rPr>
              <w:fldChar w:fldCharType="begin">
                <w:ffData>
                  <w:name w:val="Text45"/>
                  <w:enabled/>
                  <w:calcOnExit w:val="0"/>
                  <w:textInput/>
                </w:ffData>
              </w:fldChar>
            </w:r>
            <w:bookmarkStart w:id="19" w:name="Text45"/>
            <w:r w:rsidRPr="00F13CFF">
              <w:rPr>
                <w:rFonts w:asciiTheme="minorHAnsi" w:hAnsiTheme="minorHAnsi" w:cstheme="minorHAnsi"/>
                <w:szCs w:val="18"/>
                <w:u w:val="single"/>
              </w:rPr>
              <w:instrText xml:space="preserve"> FORMTEXT </w:instrText>
            </w:r>
            <w:r w:rsidRPr="00F13CFF">
              <w:rPr>
                <w:rFonts w:asciiTheme="minorHAnsi" w:hAnsiTheme="minorHAnsi" w:cstheme="minorHAnsi"/>
                <w:szCs w:val="18"/>
                <w:u w:val="single"/>
              </w:rPr>
            </w:r>
            <w:r w:rsidRPr="00F13CFF">
              <w:rPr>
                <w:rFonts w:asciiTheme="minorHAnsi" w:hAnsiTheme="minorHAnsi" w:cstheme="minorHAnsi"/>
                <w:szCs w:val="18"/>
                <w:u w:val="single"/>
              </w:rPr>
              <w:fldChar w:fldCharType="separate"/>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szCs w:val="18"/>
                <w:u w:val="single"/>
              </w:rPr>
              <w:fldChar w:fldCharType="end"/>
            </w:r>
            <w:bookmarkEnd w:id="19"/>
            <w:r w:rsidRPr="00F13CFF">
              <w:rPr>
                <w:rFonts w:asciiTheme="minorHAnsi" w:hAnsiTheme="minorHAnsi" w:cstheme="minorHAnsi"/>
                <w:szCs w:val="18"/>
              </w:rPr>
              <w:t xml:space="preserve"> percent (</w:t>
            </w:r>
            <w:r w:rsidRPr="00F13CFF">
              <w:rPr>
                <w:rFonts w:asciiTheme="minorHAnsi" w:hAnsiTheme="minorHAnsi" w:cstheme="minorHAnsi"/>
                <w:szCs w:val="18"/>
                <w:u w:val="single"/>
              </w:rPr>
              <w:fldChar w:fldCharType="begin">
                <w:ffData>
                  <w:name w:val="Text46"/>
                  <w:enabled/>
                  <w:calcOnExit w:val="0"/>
                  <w:textInput>
                    <w:type w:val="number"/>
                    <w:maxLength w:val="3"/>
                  </w:textInput>
                </w:ffData>
              </w:fldChar>
            </w:r>
            <w:bookmarkStart w:id="20" w:name="Text46"/>
            <w:r w:rsidRPr="00F13CFF">
              <w:rPr>
                <w:rFonts w:asciiTheme="minorHAnsi" w:hAnsiTheme="minorHAnsi" w:cstheme="minorHAnsi"/>
                <w:szCs w:val="18"/>
                <w:u w:val="single"/>
              </w:rPr>
              <w:instrText xml:space="preserve"> FORMTEXT </w:instrText>
            </w:r>
            <w:r w:rsidRPr="00F13CFF">
              <w:rPr>
                <w:rFonts w:asciiTheme="minorHAnsi" w:hAnsiTheme="minorHAnsi" w:cstheme="minorHAnsi"/>
                <w:szCs w:val="18"/>
                <w:u w:val="single"/>
              </w:rPr>
            </w:r>
            <w:r w:rsidRPr="00F13CFF">
              <w:rPr>
                <w:rFonts w:asciiTheme="minorHAnsi" w:hAnsiTheme="minorHAnsi" w:cstheme="minorHAnsi"/>
                <w:szCs w:val="18"/>
                <w:u w:val="single"/>
              </w:rPr>
              <w:fldChar w:fldCharType="separate"/>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szCs w:val="18"/>
                <w:u w:val="single"/>
              </w:rPr>
              <w:fldChar w:fldCharType="end"/>
            </w:r>
            <w:bookmarkEnd w:id="20"/>
            <w:r w:rsidRPr="00F13CFF">
              <w:rPr>
                <w:rFonts w:asciiTheme="minorHAnsi" w:hAnsiTheme="minorHAnsi" w:cstheme="minorHAnsi"/>
                <w:szCs w:val="18"/>
              </w:rPr>
              <w:t xml:space="preserve">%) applied to the direct costs of the net reduction (which amount will account for a reduction associated with Design-Builder’s Fee; plus (b) any other markups set forth at </w:t>
            </w:r>
            <w:r w:rsidRPr="00F13CFF">
              <w:rPr>
                <w:rFonts w:asciiTheme="minorHAnsi" w:hAnsiTheme="minorHAnsi" w:cstheme="minorHAnsi"/>
                <w:b/>
                <w:bCs/>
                <w:szCs w:val="18"/>
              </w:rPr>
              <w:t xml:space="preserve">Exhibit </w:t>
            </w:r>
            <w:r w:rsidRPr="00F13CFF">
              <w:rPr>
                <w:rFonts w:asciiTheme="minorHAnsi" w:hAnsiTheme="minorHAnsi" w:cstheme="minorHAnsi"/>
                <w:b/>
                <w:bCs/>
                <w:szCs w:val="18"/>
                <w:u w:val="single"/>
              </w:rPr>
              <w:fldChar w:fldCharType="begin">
                <w:ffData>
                  <w:name w:val="Text47"/>
                  <w:enabled/>
                  <w:calcOnExit w:val="0"/>
                  <w:textInput/>
                </w:ffData>
              </w:fldChar>
            </w:r>
            <w:bookmarkStart w:id="21" w:name="Text47"/>
            <w:r w:rsidRPr="00F13CFF">
              <w:rPr>
                <w:rFonts w:asciiTheme="minorHAnsi" w:hAnsiTheme="minorHAnsi" w:cstheme="minorHAnsi"/>
                <w:b/>
                <w:bCs/>
                <w:szCs w:val="18"/>
                <w:u w:val="single"/>
              </w:rPr>
              <w:instrText xml:space="preserve"> FORMTEXT </w:instrText>
            </w:r>
            <w:r w:rsidRPr="00F13CFF">
              <w:rPr>
                <w:rFonts w:asciiTheme="minorHAnsi" w:hAnsiTheme="minorHAnsi" w:cstheme="minorHAnsi"/>
                <w:b/>
                <w:bCs/>
                <w:szCs w:val="18"/>
                <w:u w:val="single"/>
              </w:rPr>
            </w:r>
            <w:r w:rsidRPr="00F13CFF">
              <w:rPr>
                <w:rFonts w:asciiTheme="minorHAnsi" w:hAnsiTheme="minorHAnsi" w:cstheme="minorHAnsi"/>
                <w:b/>
                <w:bCs/>
                <w:szCs w:val="18"/>
                <w:u w:val="single"/>
              </w:rPr>
              <w:fldChar w:fldCharType="separate"/>
            </w:r>
            <w:r w:rsidRPr="00F13CFF">
              <w:rPr>
                <w:rFonts w:asciiTheme="minorHAnsi" w:hAnsiTheme="minorHAnsi" w:cstheme="minorHAnsi"/>
                <w:b/>
                <w:bCs/>
                <w:noProof/>
                <w:szCs w:val="18"/>
                <w:u w:val="single"/>
              </w:rPr>
              <w:t> </w:t>
            </w:r>
            <w:r w:rsidRPr="00F13CFF">
              <w:rPr>
                <w:rFonts w:asciiTheme="minorHAnsi" w:hAnsiTheme="minorHAnsi" w:cstheme="minorHAnsi"/>
                <w:b/>
                <w:bCs/>
                <w:noProof/>
                <w:szCs w:val="18"/>
                <w:u w:val="single"/>
              </w:rPr>
              <w:t> </w:t>
            </w:r>
            <w:r w:rsidRPr="00F13CFF">
              <w:rPr>
                <w:rFonts w:asciiTheme="minorHAnsi" w:hAnsiTheme="minorHAnsi" w:cstheme="minorHAnsi"/>
                <w:b/>
                <w:bCs/>
                <w:noProof/>
                <w:szCs w:val="18"/>
                <w:u w:val="single"/>
              </w:rPr>
              <w:t> </w:t>
            </w:r>
            <w:r w:rsidRPr="00F13CFF">
              <w:rPr>
                <w:rFonts w:asciiTheme="minorHAnsi" w:hAnsiTheme="minorHAnsi" w:cstheme="minorHAnsi"/>
                <w:b/>
                <w:bCs/>
                <w:noProof/>
                <w:szCs w:val="18"/>
                <w:u w:val="single"/>
              </w:rPr>
              <w:t> </w:t>
            </w:r>
            <w:r w:rsidRPr="00F13CFF">
              <w:rPr>
                <w:rFonts w:asciiTheme="minorHAnsi" w:hAnsiTheme="minorHAnsi" w:cstheme="minorHAnsi"/>
                <w:b/>
                <w:bCs/>
                <w:noProof/>
                <w:szCs w:val="18"/>
                <w:u w:val="single"/>
              </w:rPr>
              <w:t> </w:t>
            </w:r>
            <w:r w:rsidRPr="00F13CFF">
              <w:rPr>
                <w:rFonts w:asciiTheme="minorHAnsi" w:hAnsiTheme="minorHAnsi" w:cstheme="minorHAnsi"/>
                <w:b/>
                <w:bCs/>
                <w:szCs w:val="18"/>
                <w:u w:val="single"/>
              </w:rPr>
              <w:fldChar w:fldCharType="end"/>
            </w:r>
            <w:bookmarkEnd w:id="21"/>
            <w:r w:rsidRPr="00F13CFF">
              <w:rPr>
                <w:rFonts w:asciiTheme="minorHAnsi" w:hAnsiTheme="minorHAnsi" w:cstheme="minorHAnsi"/>
                <w:szCs w:val="18"/>
              </w:rPr>
              <w:t xml:space="preserve"> hereto applied to the direct costs of the net reduction.</w:t>
            </w:r>
          </w:p>
          <w:p w14:paraId="6C97DDE3" w14:textId="35BDF8E9" w:rsidR="00033C8C" w:rsidRPr="00F13CFF" w:rsidRDefault="00033C8C" w:rsidP="00F13CFF">
            <w:pPr>
              <w:pStyle w:val="ListParagraph"/>
              <w:numPr>
                <w:ilvl w:val="2"/>
                <w:numId w:val="1"/>
              </w:numPr>
              <w:tabs>
                <w:tab w:val="left" w:pos="4575"/>
              </w:tabs>
              <w:ind w:left="2261"/>
              <w:rPr>
                <w:rFonts w:asciiTheme="minorHAnsi" w:hAnsiTheme="minorHAnsi" w:cstheme="minorHAnsi"/>
                <w:szCs w:val="18"/>
              </w:rPr>
            </w:pPr>
            <w:r w:rsidRPr="00F13CFF">
              <w:rPr>
                <w:rFonts w:asciiTheme="minorHAnsi" w:hAnsiTheme="minorHAnsi" w:cstheme="minorHAnsi"/>
                <w:szCs w:val="18"/>
              </w:rPr>
              <w:t>For deductive Change Orders, including deductive Change Orders arising from both additive and deductive items, the deductive amounts shall include:</w:t>
            </w:r>
          </w:p>
          <w:p w14:paraId="0AFCC7CD" w14:textId="050B9812" w:rsidR="00033C8C" w:rsidRPr="00F13CFF" w:rsidRDefault="000C00B7" w:rsidP="00F13CFF">
            <w:pPr>
              <w:pStyle w:val="ListParagraph"/>
              <w:ind w:left="2261" w:firstLine="0"/>
              <w:rPr>
                <w:rFonts w:asciiTheme="minorHAnsi" w:hAnsiTheme="minorHAnsi" w:cstheme="minorHAnsi"/>
                <w:szCs w:val="18"/>
              </w:rPr>
            </w:pPr>
            <w:r w:rsidRPr="00F13CFF">
              <w:rPr>
                <w:rFonts w:asciiTheme="minorHAnsi" w:hAnsiTheme="minorHAnsi" w:cstheme="minorHAnsi"/>
                <w:szCs w:val="18"/>
              </w:rPr>
              <w:t>(The clause selected with an “X” shall become the valid supplemental clause to 6.2.2 of this Agreement.)</w:t>
            </w:r>
          </w:p>
          <w:p w14:paraId="23F10A16" w14:textId="4B9F7583" w:rsidR="000C00B7" w:rsidRPr="00F13CFF" w:rsidRDefault="000C00B7" w:rsidP="00F13CFF">
            <w:pPr>
              <w:pStyle w:val="ListParagraph"/>
              <w:ind w:left="2261" w:firstLine="0"/>
              <w:rPr>
                <w:rFonts w:asciiTheme="minorHAnsi" w:hAnsiTheme="minorHAnsi" w:cstheme="minorHAnsi"/>
                <w:szCs w:val="18"/>
              </w:rPr>
            </w:pPr>
            <w:r w:rsidRPr="00F13CFF">
              <w:rPr>
                <w:rFonts w:asciiTheme="minorHAnsi" w:hAnsiTheme="minorHAnsi" w:cstheme="minorHAnsi"/>
                <w:szCs w:val="18"/>
              </w:rPr>
              <w:fldChar w:fldCharType="begin">
                <w:ffData>
                  <w:name w:val="Check7"/>
                  <w:enabled/>
                  <w:calcOnExit w:val="0"/>
                  <w:checkBox>
                    <w:sizeAuto/>
                    <w:default w:val="0"/>
                  </w:checkBox>
                </w:ffData>
              </w:fldChar>
            </w:r>
            <w:bookmarkStart w:id="22" w:name="Check7"/>
            <w:r w:rsidRPr="00F13CFF">
              <w:rPr>
                <w:rFonts w:asciiTheme="minorHAnsi" w:hAnsiTheme="minorHAnsi" w:cstheme="minorHAnsi"/>
                <w:szCs w:val="18"/>
              </w:rPr>
              <w:instrText xml:space="preserve"> FORMCHECKBOX </w:instrText>
            </w:r>
            <w:r w:rsidR="007640F5">
              <w:rPr>
                <w:rFonts w:asciiTheme="minorHAnsi" w:hAnsiTheme="minorHAnsi" w:cstheme="minorHAnsi"/>
                <w:szCs w:val="18"/>
              </w:rPr>
            </w:r>
            <w:r w:rsidR="007640F5">
              <w:rPr>
                <w:rFonts w:asciiTheme="minorHAnsi" w:hAnsiTheme="minorHAnsi" w:cstheme="minorHAnsi"/>
                <w:szCs w:val="18"/>
              </w:rPr>
              <w:fldChar w:fldCharType="separate"/>
            </w:r>
            <w:r w:rsidRPr="00F13CFF">
              <w:rPr>
                <w:rFonts w:asciiTheme="minorHAnsi" w:hAnsiTheme="minorHAnsi" w:cstheme="minorHAnsi"/>
                <w:szCs w:val="18"/>
              </w:rPr>
              <w:fldChar w:fldCharType="end"/>
            </w:r>
            <w:bookmarkEnd w:id="22"/>
            <w:r w:rsidRPr="00F13CFF">
              <w:rPr>
                <w:rFonts w:asciiTheme="minorHAnsi" w:hAnsiTheme="minorHAnsi" w:cstheme="minorHAnsi"/>
                <w:szCs w:val="18"/>
              </w:rPr>
              <w:t xml:space="preserve"> No additional reduction to account for Design-Builder’s fee or any other markup.</w:t>
            </w:r>
          </w:p>
          <w:p w14:paraId="2EE4E0EF" w14:textId="3BACD303" w:rsidR="000C00B7" w:rsidRPr="00F13CFF" w:rsidRDefault="000C00B7" w:rsidP="00F13CFF">
            <w:pPr>
              <w:pStyle w:val="ListParagraph"/>
              <w:ind w:left="2261" w:firstLine="0"/>
              <w:rPr>
                <w:rFonts w:asciiTheme="minorHAnsi" w:hAnsiTheme="minorHAnsi" w:cstheme="minorHAnsi"/>
                <w:szCs w:val="18"/>
              </w:rPr>
            </w:pPr>
            <w:r w:rsidRPr="00F13CFF">
              <w:rPr>
                <w:rFonts w:asciiTheme="minorHAnsi" w:hAnsiTheme="minorHAnsi" w:cstheme="minorHAnsi"/>
                <w:szCs w:val="18"/>
              </w:rPr>
              <w:fldChar w:fldCharType="begin">
                <w:ffData>
                  <w:name w:val="Check8"/>
                  <w:enabled/>
                  <w:calcOnExit w:val="0"/>
                  <w:checkBox>
                    <w:sizeAuto/>
                    <w:default w:val="0"/>
                  </w:checkBox>
                </w:ffData>
              </w:fldChar>
            </w:r>
            <w:bookmarkStart w:id="23" w:name="Check8"/>
            <w:r w:rsidRPr="00F13CFF">
              <w:rPr>
                <w:rFonts w:asciiTheme="minorHAnsi" w:hAnsiTheme="minorHAnsi" w:cstheme="minorHAnsi"/>
                <w:szCs w:val="18"/>
              </w:rPr>
              <w:instrText xml:space="preserve"> FORMCHECKBOX </w:instrText>
            </w:r>
            <w:r w:rsidR="007640F5">
              <w:rPr>
                <w:rFonts w:asciiTheme="minorHAnsi" w:hAnsiTheme="minorHAnsi" w:cstheme="minorHAnsi"/>
                <w:szCs w:val="18"/>
              </w:rPr>
            </w:r>
            <w:r w:rsidR="007640F5">
              <w:rPr>
                <w:rFonts w:asciiTheme="minorHAnsi" w:hAnsiTheme="minorHAnsi" w:cstheme="minorHAnsi"/>
                <w:szCs w:val="18"/>
              </w:rPr>
              <w:fldChar w:fldCharType="separate"/>
            </w:r>
            <w:r w:rsidRPr="00F13CFF">
              <w:rPr>
                <w:rFonts w:asciiTheme="minorHAnsi" w:hAnsiTheme="minorHAnsi" w:cstheme="minorHAnsi"/>
                <w:szCs w:val="18"/>
              </w:rPr>
              <w:fldChar w:fldCharType="end"/>
            </w:r>
            <w:bookmarkEnd w:id="23"/>
            <w:r w:rsidRPr="00F13CFF">
              <w:rPr>
                <w:rFonts w:asciiTheme="minorHAnsi" w:hAnsiTheme="minorHAnsi" w:cstheme="minorHAnsi"/>
                <w:szCs w:val="18"/>
              </w:rPr>
              <w:t xml:space="preserve"> An amount equal to the sum of: (a) </w:t>
            </w:r>
            <w:r w:rsidRPr="00F13CFF">
              <w:rPr>
                <w:rFonts w:asciiTheme="minorHAnsi" w:hAnsiTheme="minorHAnsi" w:cstheme="minorHAnsi"/>
                <w:szCs w:val="18"/>
                <w:u w:val="single"/>
              </w:rPr>
              <w:fldChar w:fldCharType="begin">
                <w:ffData>
                  <w:name w:val="Text23"/>
                  <w:enabled/>
                  <w:calcOnExit w:val="0"/>
                  <w:textInput/>
                </w:ffData>
              </w:fldChar>
            </w:r>
            <w:bookmarkStart w:id="24" w:name="Text23"/>
            <w:r w:rsidRPr="00F13CFF">
              <w:rPr>
                <w:rFonts w:asciiTheme="minorHAnsi" w:hAnsiTheme="minorHAnsi" w:cstheme="minorHAnsi"/>
                <w:szCs w:val="18"/>
                <w:u w:val="single"/>
              </w:rPr>
              <w:instrText xml:space="preserve"> FORMTEXT </w:instrText>
            </w:r>
            <w:r w:rsidRPr="00F13CFF">
              <w:rPr>
                <w:rFonts w:asciiTheme="minorHAnsi" w:hAnsiTheme="minorHAnsi" w:cstheme="minorHAnsi"/>
                <w:szCs w:val="18"/>
                <w:u w:val="single"/>
              </w:rPr>
            </w:r>
            <w:r w:rsidRPr="00F13CFF">
              <w:rPr>
                <w:rFonts w:asciiTheme="minorHAnsi" w:hAnsiTheme="minorHAnsi" w:cstheme="minorHAnsi"/>
                <w:szCs w:val="18"/>
                <w:u w:val="single"/>
              </w:rPr>
              <w:fldChar w:fldCharType="separate"/>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szCs w:val="18"/>
                <w:u w:val="single"/>
              </w:rPr>
              <w:fldChar w:fldCharType="end"/>
            </w:r>
            <w:bookmarkEnd w:id="24"/>
            <w:r w:rsidRPr="00F13CFF">
              <w:rPr>
                <w:rFonts w:asciiTheme="minorHAnsi" w:hAnsiTheme="minorHAnsi" w:cstheme="minorHAnsi"/>
                <w:szCs w:val="18"/>
              </w:rPr>
              <w:t xml:space="preserve"> percent (</w:t>
            </w:r>
            <w:r w:rsidR="00B4076C" w:rsidRPr="00F13CFF">
              <w:rPr>
                <w:rFonts w:asciiTheme="minorHAnsi" w:hAnsiTheme="minorHAnsi" w:cstheme="minorHAnsi"/>
                <w:szCs w:val="18"/>
                <w:u w:val="single"/>
              </w:rPr>
              <w:fldChar w:fldCharType="begin">
                <w:ffData>
                  <w:name w:val="Text24"/>
                  <w:enabled/>
                  <w:calcOnExit w:val="0"/>
                  <w:textInput>
                    <w:type w:val="number"/>
                    <w:maxLength w:val="3"/>
                  </w:textInput>
                </w:ffData>
              </w:fldChar>
            </w:r>
            <w:bookmarkStart w:id="25" w:name="Text24"/>
            <w:r w:rsidR="00B4076C" w:rsidRPr="00F13CFF">
              <w:rPr>
                <w:rFonts w:asciiTheme="minorHAnsi" w:hAnsiTheme="minorHAnsi" w:cstheme="minorHAnsi"/>
                <w:szCs w:val="18"/>
                <w:u w:val="single"/>
              </w:rPr>
              <w:instrText xml:space="preserve"> FORMTEXT </w:instrText>
            </w:r>
            <w:r w:rsidR="00B4076C" w:rsidRPr="00F13CFF">
              <w:rPr>
                <w:rFonts w:asciiTheme="minorHAnsi" w:hAnsiTheme="minorHAnsi" w:cstheme="minorHAnsi"/>
                <w:szCs w:val="18"/>
                <w:u w:val="single"/>
              </w:rPr>
            </w:r>
            <w:r w:rsidR="00B4076C" w:rsidRPr="00F13CFF">
              <w:rPr>
                <w:rFonts w:asciiTheme="minorHAnsi" w:hAnsiTheme="minorHAnsi" w:cstheme="minorHAnsi"/>
                <w:szCs w:val="18"/>
                <w:u w:val="single"/>
              </w:rPr>
              <w:fldChar w:fldCharType="separate"/>
            </w:r>
            <w:r w:rsidR="00B4076C" w:rsidRPr="00F13CFF">
              <w:rPr>
                <w:rFonts w:asciiTheme="minorHAnsi" w:hAnsiTheme="minorHAnsi" w:cstheme="minorHAnsi"/>
                <w:noProof/>
                <w:szCs w:val="18"/>
                <w:u w:val="single"/>
              </w:rPr>
              <w:t> </w:t>
            </w:r>
            <w:r w:rsidR="00B4076C" w:rsidRPr="00F13CFF">
              <w:rPr>
                <w:rFonts w:asciiTheme="minorHAnsi" w:hAnsiTheme="minorHAnsi" w:cstheme="minorHAnsi"/>
                <w:noProof/>
                <w:szCs w:val="18"/>
                <w:u w:val="single"/>
              </w:rPr>
              <w:t> </w:t>
            </w:r>
            <w:r w:rsidR="00B4076C" w:rsidRPr="00F13CFF">
              <w:rPr>
                <w:rFonts w:asciiTheme="minorHAnsi" w:hAnsiTheme="minorHAnsi" w:cstheme="minorHAnsi"/>
                <w:noProof/>
                <w:szCs w:val="18"/>
                <w:u w:val="single"/>
              </w:rPr>
              <w:t> </w:t>
            </w:r>
            <w:r w:rsidR="00B4076C" w:rsidRPr="00F13CFF">
              <w:rPr>
                <w:rFonts w:asciiTheme="minorHAnsi" w:hAnsiTheme="minorHAnsi" w:cstheme="minorHAnsi"/>
                <w:szCs w:val="18"/>
                <w:u w:val="single"/>
              </w:rPr>
              <w:fldChar w:fldCharType="end"/>
            </w:r>
            <w:bookmarkEnd w:id="25"/>
            <w:r w:rsidRPr="00F13CFF">
              <w:rPr>
                <w:rFonts w:asciiTheme="minorHAnsi" w:hAnsiTheme="minorHAnsi" w:cstheme="minorHAnsi"/>
                <w:szCs w:val="18"/>
              </w:rPr>
              <w:t xml:space="preserve">%) applied to the direct costs of the net reduction (which amount will account for a reduction associated with Design-Builder’s Fee); plus (b) any other markups set forth at </w:t>
            </w:r>
            <w:r w:rsidRPr="00F13CFF">
              <w:rPr>
                <w:rFonts w:asciiTheme="minorHAnsi" w:hAnsiTheme="minorHAnsi" w:cstheme="minorHAnsi"/>
                <w:b/>
                <w:bCs/>
                <w:szCs w:val="18"/>
              </w:rPr>
              <w:t xml:space="preserve">Exhibit </w:t>
            </w:r>
            <w:r w:rsidRPr="00F13CFF">
              <w:rPr>
                <w:rFonts w:asciiTheme="minorHAnsi" w:hAnsiTheme="minorHAnsi" w:cstheme="minorHAnsi"/>
                <w:b/>
                <w:bCs/>
                <w:szCs w:val="18"/>
                <w:u w:val="single"/>
              </w:rPr>
              <w:fldChar w:fldCharType="begin">
                <w:ffData>
                  <w:name w:val="Text25"/>
                  <w:enabled/>
                  <w:calcOnExit w:val="0"/>
                  <w:textInput/>
                </w:ffData>
              </w:fldChar>
            </w:r>
            <w:bookmarkStart w:id="26" w:name="Text25"/>
            <w:r w:rsidRPr="00F13CFF">
              <w:rPr>
                <w:rFonts w:asciiTheme="minorHAnsi" w:hAnsiTheme="minorHAnsi" w:cstheme="minorHAnsi"/>
                <w:b/>
                <w:bCs/>
                <w:szCs w:val="18"/>
                <w:u w:val="single"/>
              </w:rPr>
              <w:instrText xml:space="preserve"> FORMTEXT </w:instrText>
            </w:r>
            <w:r w:rsidRPr="00F13CFF">
              <w:rPr>
                <w:rFonts w:asciiTheme="minorHAnsi" w:hAnsiTheme="minorHAnsi" w:cstheme="minorHAnsi"/>
                <w:b/>
                <w:bCs/>
                <w:szCs w:val="18"/>
                <w:u w:val="single"/>
              </w:rPr>
            </w:r>
            <w:r w:rsidRPr="00F13CFF">
              <w:rPr>
                <w:rFonts w:asciiTheme="minorHAnsi" w:hAnsiTheme="minorHAnsi" w:cstheme="minorHAnsi"/>
                <w:b/>
                <w:bCs/>
                <w:szCs w:val="18"/>
                <w:u w:val="single"/>
              </w:rPr>
              <w:fldChar w:fldCharType="separate"/>
            </w:r>
            <w:r w:rsidRPr="00F13CFF">
              <w:rPr>
                <w:rFonts w:asciiTheme="minorHAnsi" w:hAnsiTheme="minorHAnsi" w:cstheme="minorHAnsi"/>
                <w:b/>
                <w:bCs/>
                <w:noProof/>
                <w:szCs w:val="18"/>
                <w:u w:val="single"/>
              </w:rPr>
              <w:t> </w:t>
            </w:r>
            <w:r w:rsidRPr="00F13CFF">
              <w:rPr>
                <w:rFonts w:asciiTheme="minorHAnsi" w:hAnsiTheme="minorHAnsi" w:cstheme="minorHAnsi"/>
                <w:b/>
                <w:bCs/>
                <w:noProof/>
                <w:szCs w:val="18"/>
                <w:u w:val="single"/>
              </w:rPr>
              <w:t> </w:t>
            </w:r>
            <w:r w:rsidRPr="00F13CFF">
              <w:rPr>
                <w:rFonts w:asciiTheme="minorHAnsi" w:hAnsiTheme="minorHAnsi" w:cstheme="minorHAnsi"/>
                <w:b/>
                <w:bCs/>
                <w:noProof/>
                <w:szCs w:val="18"/>
                <w:u w:val="single"/>
              </w:rPr>
              <w:t> </w:t>
            </w:r>
            <w:r w:rsidRPr="00F13CFF">
              <w:rPr>
                <w:rFonts w:asciiTheme="minorHAnsi" w:hAnsiTheme="minorHAnsi" w:cstheme="minorHAnsi"/>
                <w:b/>
                <w:bCs/>
                <w:noProof/>
                <w:szCs w:val="18"/>
                <w:u w:val="single"/>
              </w:rPr>
              <w:t> </w:t>
            </w:r>
            <w:r w:rsidRPr="00F13CFF">
              <w:rPr>
                <w:rFonts w:asciiTheme="minorHAnsi" w:hAnsiTheme="minorHAnsi" w:cstheme="minorHAnsi"/>
                <w:b/>
                <w:bCs/>
                <w:noProof/>
                <w:szCs w:val="18"/>
                <w:u w:val="single"/>
              </w:rPr>
              <w:t> </w:t>
            </w:r>
            <w:r w:rsidRPr="00F13CFF">
              <w:rPr>
                <w:rFonts w:asciiTheme="minorHAnsi" w:hAnsiTheme="minorHAnsi" w:cstheme="minorHAnsi"/>
                <w:b/>
                <w:bCs/>
                <w:szCs w:val="18"/>
                <w:u w:val="single"/>
              </w:rPr>
              <w:fldChar w:fldCharType="end"/>
            </w:r>
            <w:bookmarkEnd w:id="26"/>
            <w:r w:rsidRPr="00F13CFF">
              <w:rPr>
                <w:rFonts w:asciiTheme="minorHAnsi" w:hAnsiTheme="minorHAnsi" w:cstheme="minorHAnsi"/>
                <w:szCs w:val="18"/>
              </w:rPr>
              <w:t xml:space="preserve"> hereto applied to the direct costs of the net reduction.</w:t>
            </w:r>
          </w:p>
          <w:p w14:paraId="5892ADAE" w14:textId="40FC315B" w:rsidR="000C00B7" w:rsidRPr="00F13CFF" w:rsidRDefault="00FD47E4" w:rsidP="00F13CFF">
            <w:pPr>
              <w:pStyle w:val="ListParagraph"/>
              <w:numPr>
                <w:ilvl w:val="1"/>
                <w:numId w:val="1"/>
              </w:numPr>
              <w:ind w:left="1541"/>
              <w:rPr>
                <w:rFonts w:asciiTheme="minorHAnsi" w:hAnsiTheme="minorHAnsi" w:cstheme="minorHAnsi"/>
                <w:szCs w:val="18"/>
              </w:rPr>
            </w:pPr>
            <w:r w:rsidRPr="00F13CFF">
              <w:rPr>
                <w:rFonts w:asciiTheme="minorHAnsi" w:hAnsiTheme="minorHAnsi" w:cstheme="minorHAnsi"/>
                <w:b/>
                <w:bCs/>
                <w:szCs w:val="18"/>
              </w:rPr>
              <w:t>Cost of the Work</w:t>
            </w:r>
            <w:r w:rsidRPr="00F13CFF">
              <w:rPr>
                <w:rFonts w:asciiTheme="minorHAnsi" w:hAnsiTheme="minorHAnsi" w:cstheme="minorHAnsi"/>
                <w:szCs w:val="18"/>
              </w:rPr>
              <w:t>. The term Cost of the Work shall mean costs reasonably and actually incurred by Design-Builder in the proper performance of the Work. The Cost of the Work shall include only the following:</w:t>
            </w:r>
          </w:p>
          <w:p w14:paraId="6A200E9C" w14:textId="18BB1231" w:rsidR="000C00B7" w:rsidRPr="00F13CFF" w:rsidRDefault="00FD47E4" w:rsidP="00F13CFF">
            <w:pPr>
              <w:pStyle w:val="ListParagraph"/>
              <w:numPr>
                <w:ilvl w:val="2"/>
                <w:numId w:val="1"/>
              </w:numPr>
              <w:tabs>
                <w:tab w:val="left" w:pos="4575"/>
              </w:tabs>
              <w:ind w:left="2261"/>
              <w:rPr>
                <w:rFonts w:asciiTheme="minorHAnsi" w:hAnsiTheme="minorHAnsi" w:cstheme="minorHAnsi"/>
                <w:szCs w:val="18"/>
              </w:rPr>
            </w:pPr>
            <w:r w:rsidRPr="00F13CFF">
              <w:rPr>
                <w:rFonts w:asciiTheme="minorHAnsi" w:hAnsiTheme="minorHAnsi" w:cstheme="minorHAnsi"/>
                <w:szCs w:val="18"/>
              </w:rPr>
              <w:t>Wages of direct employees of Design-Builder performing the Work at the Site or, with Owner’s agreement, at locations off the Site; provided, however, that the costs for those employees of Design-Builder performing design services shall be calculated on the basis of prevailing market rates for design professionals performing such services or, if applicable, those rates set forth in an exhibit to this Agreement</w:t>
            </w:r>
            <w:r w:rsidR="000C00B7" w:rsidRPr="00F13CFF">
              <w:rPr>
                <w:rFonts w:asciiTheme="minorHAnsi" w:hAnsiTheme="minorHAnsi" w:cstheme="minorHAnsi"/>
                <w:szCs w:val="18"/>
              </w:rPr>
              <w:t>.</w:t>
            </w:r>
          </w:p>
          <w:p w14:paraId="5EAD63B0" w14:textId="5FF27AD9" w:rsidR="000C00B7" w:rsidRPr="00F13CFF" w:rsidRDefault="00FD47E4" w:rsidP="00F13CFF">
            <w:pPr>
              <w:pStyle w:val="ListParagraph"/>
              <w:numPr>
                <w:ilvl w:val="2"/>
                <w:numId w:val="1"/>
              </w:numPr>
              <w:tabs>
                <w:tab w:val="left" w:pos="4575"/>
              </w:tabs>
              <w:ind w:left="2261"/>
              <w:rPr>
                <w:rFonts w:asciiTheme="minorHAnsi" w:hAnsiTheme="minorHAnsi" w:cstheme="minorHAnsi"/>
                <w:szCs w:val="18"/>
              </w:rPr>
            </w:pPr>
            <w:r w:rsidRPr="00F13CFF">
              <w:rPr>
                <w:rFonts w:asciiTheme="minorHAnsi" w:hAnsiTheme="minorHAnsi" w:cstheme="minorHAnsi"/>
                <w:szCs w:val="18"/>
              </w:rPr>
              <w:t>Wages or salaries of Design-Builder’s supervisory and administrative personnel engaged in the performance of the Work and who are located at the Site or working off-Site to assist in the production or transportation of materials and equipment necessary for the Work</w:t>
            </w:r>
            <w:r w:rsidR="009B428E" w:rsidRPr="00F13CFF">
              <w:rPr>
                <w:rFonts w:asciiTheme="minorHAnsi" w:hAnsiTheme="minorHAnsi" w:cstheme="minorHAnsi"/>
                <w:szCs w:val="18"/>
              </w:rPr>
              <w:t>.</w:t>
            </w:r>
          </w:p>
          <w:p w14:paraId="49A5F314" w14:textId="2FC136F1" w:rsidR="009B428E" w:rsidRPr="00F13CFF" w:rsidRDefault="00FD47E4" w:rsidP="00F13CFF">
            <w:pPr>
              <w:pStyle w:val="ListParagraph"/>
              <w:numPr>
                <w:ilvl w:val="2"/>
                <w:numId w:val="1"/>
              </w:numPr>
              <w:tabs>
                <w:tab w:val="left" w:pos="4575"/>
              </w:tabs>
              <w:ind w:left="2261"/>
              <w:rPr>
                <w:rFonts w:asciiTheme="minorHAnsi" w:hAnsiTheme="minorHAnsi" w:cstheme="minorHAnsi"/>
                <w:szCs w:val="18"/>
              </w:rPr>
            </w:pPr>
            <w:r w:rsidRPr="00F13CFF">
              <w:rPr>
                <w:rFonts w:asciiTheme="minorHAnsi" w:hAnsiTheme="minorHAnsi" w:cstheme="minorHAnsi"/>
                <w:szCs w:val="18"/>
              </w:rPr>
              <w:t>Wages or salaries of Design-Builder’s personnel stationed at Design-Builder’s principal or branch offices, but only to the extent said personnel are identified in Exhibit N/A and performing the function set forth in said Exhibit. The reimbursable costs of personnel stationed at Design-Builder’s principal or branch offices shall include a zero percent (0%) markup to compensate Design-Builder for the Project-related overhead associated with such personnel</w:t>
            </w:r>
            <w:r w:rsidR="009B428E" w:rsidRPr="00F13CFF">
              <w:rPr>
                <w:rFonts w:asciiTheme="minorHAnsi" w:hAnsiTheme="minorHAnsi" w:cstheme="minorHAnsi"/>
                <w:szCs w:val="18"/>
              </w:rPr>
              <w:t>.</w:t>
            </w:r>
          </w:p>
          <w:p w14:paraId="2E156F85" w14:textId="6D011159" w:rsidR="00FD47E4" w:rsidRPr="00F13CFF" w:rsidRDefault="007B71BF" w:rsidP="00F13CFF">
            <w:pPr>
              <w:pStyle w:val="ListParagraph"/>
              <w:numPr>
                <w:ilvl w:val="2"/>
                <w:numId w:val="1"/>
              </w:numPr>
              <w:tabs>
                <w:tab w:val="left" w:pos="4575"/>
              </w:tabs>
              <w:ind w:left="2261"/>
              <w:rPr>
                <w:rFonts w:asciiTheme="minorHAnsi" w:hAnsiTheme="minorHAnsi" w:cstheme="minorHAnsi"/>
                <w:szCs w:val="18"/>
              </w:rPr>
            </w:pPr>
            <w:r w:rsidRPr="00F13CFF">
              <w:rPr>
                <w:rFonts w:asciiTheme="minorHAnsi" w:hAnsiTheme="minorHAnsi" w:cstheme="minorHAnsi"/>
                <w:szCs w:val="18"/>
              </w:rPr>
              <w:t>Costs incurred by Design-Builder for employee benefits, premiums, taxes, insurance, contributions and assessments required by law, collective bargaining agreements, or which are customarily paid by Design-Builder, to the extent such costs are based on wages and salaries paid to employees of Design-Builder covered under Sections 6.3.1 through 6.3.3 hereof.</w:t>
            </w:r>
          </w:p>
          <w:p w14:paraId="14DC9C40" w14:textId="7A0FE5AE" w:rsidR="009B428E" w:rsidRPr="00F13CFF" w:rsidRDefault="00060F9B" w:rsidP="00BA7EFE">
            <w:pPr>
              <w:pStyle w:val="ListParagraph"/>
              <w:tabs>
                <w:tab w:val="left" w:pos="4575"/>
              </w:tabs>
              <w:ind w:left="2261" w:firstLine="0"/>
              <w:rPr>
                <w:rFonts w:asciiTheme="minorHAnsi" w:hAnsiTheme="minorHAnsi" w:cstheme="minorHAnsi"/>
                <w:szCs w:val="18"/>
              </w:rPr>
            </w:pPr>
            <w:r w:rsidRPr="00F13CFF">
              <w:rPr>
                <w:rFonts w:asciiTheme="minorHAnsi" w:hAnsiTheme="minorHAnsi" w:cstheme="minorHAnsi"/>
                <w:szCs w:val="18"/>
              </w:rPr>
              <w:t>(</w:t>
            </w:r>
            <w:r w:rsidR="007B71BF" w:rsidRPr="00F13CFF">
              <w:rPr>
                <w:rFonts w:asciiTheme="minorHAnsi" w:hAnsiTheme="minorHAnsi" w:cstheme="minorHAnsi"/>
                <w:szCs w:val="18"/>
              </w:rPr>
              <w:t>If clause is selected with an “X</w:t>
            </w:r>
            <w:r w:rsidR="00AB40AB">
              <w:rPr>
                <w:rFonts w:asciiTheme="minorHAnsi" w:hAnsiTheme="minorHAnsi" w:cstheme="minorHAnsi"/>
                <w:szCs w:val="18"/>
              </w:rPr>
              <w:t>,</w:t>
            </w:r>
            <w:r w:rsidR="007B71BF" w:rsidRPr="00F13CFF">
              <w:rPr>
                <w:rFonts w:asciiTheme="minorHAnsi" w:hAnsiTheme="minorHAnsi" w:cstheme="minorHAnsi"/>
                <w:szCs w:val="18"/>
              </w:rPr>
              <w:t>” it shall hereby become a part of the 6.3.4 Agreement clause.</w:t>
            </w:r>
            <w:r w:rsidRPr="00F13CFF">
              <w:rPr>
                <w:rFonts w:asciiTheme="minorHAnsi" w:hAnsiTheme="minorHAnsi" w:cstheme="minorHAnsi"/>
                <w:szCs w:val="18"/>
              </w:rPr>
              <w:t>)</w:t>
            </w:r>
          </w:p>
          <w:p w14:paraId="62AE9876" w14:textId="2A0E2170" w:rsidR="00060F9B" w:rsidRPr="00F13CFF" w:rsidRDefault="00060F9B" w:rsidP="00BA7EFE">
            <w:pPr>
              <w:pStyle w:val="ListParagraph"/>
              <w:tabs>
                <w:tab w:val="left" w:pos="4575"/>
              </w:tabs>
              <w:ind w:left="2261" w:firstLine="0"/>
              <w:rPr>
                <w:rFonts w:asciiTheme="minorHAnsi" w:hAnsiTheme="minorHAnsi" w:cstheme="minorHAnsi"/>
                <w:szCs w:val="18"/>
              </w:rPr>
            </w:pPr>
            <w:r w:rsidRPr="00F13CFF">
              <w:rPr>
                <w:rFonts w:asciiTheme="minorHAnsi" w:hAnsiTheme="minorHAnsi" w:cstheme="minorHAnsi"/>
                <w:szCs w:val="18"/>
              </w:rPr>
              <w:fldChar w:fldCharType="begin">
                <w:ffData>
                  <w:name w:val="Check9"/>
                  <w:enabled/>
                  <w:calcOnExit w:val="0"/>
                  <w:checkBox>
                    <w:sizeAuto/>
                    <w:default w:val="0"/>
                  </w:checkBox>
                </w:ffData>
              </w:fldChar>
            </w:r>
            <w:bookmarkStart w:id="27" w:name="Check9"/>
            <w:r w:rsidRPr="00F13CFF">
              <w:rPr>
                <w:rFonts w:asciiTheme="minorHAnsi" w:hAnsiTheme="minorHAnsi" w:cstheme="minorHAnsi"/>
                <w:szCs w:val="18"/>
              </w:rPr>
              <w:instrText xml:space="preserve"> FORMCHECKBOX </w:instrText>
            </w:r>
            <w:r w:rsidR="007640F5">
              <w:rPr>
                <w:rFonts w:asciiTheme="minorHAnsi" w:hAnsiTheme="minorHAnsi" w:cstheme="minorHAnsi"/>
                <w:szCs w:val="18"/>
              </w:rPr>
            </w:r>
            <w:r w:rsidR="007640F5">
              <w:rPr>
                <w:rFonts w:asciiTheme="minorHAnsi" w:hAnsiTheme="minorHAnsi" w:cstheme="minorHAnsi"/>
                <w:szCs w:val="18"/>
              </w:rPr>
              <w:fldChar w:fldCharType="separate"/>
            </w:r>
            <w:r w:rsidRPr="00F13CFF">
              <w:rPr>
                <w:rFonts w:asciiTheme="minorHAnsi" w:hAnsiTheme="minorHAnsi" w:cstheme="minorHAnsi"/>
                <w:szCs w:val="18"/>
              </w:rPr>
              <w:fldChar w:fldCharType="end"/>
            </w:r>
            <w:bookmarkEnd w:id="27"/>
            <w:r w:rsidRPr="00F13CFF">
              <w:rPr>
                <w:rFonts w:asciiTheme="minorHAnsi" w:hAnsiTheme="minorHAnsi" w:cstheme="minorHAnsi"/>
                <w:szCs w:val="18"/>
              </w:rPr>
              <w:t xml:space="preserve"> </w:t>
            </w:r>
            <w:r w:rsidR="007B71BF" w:rsidRPr="00F13CFF">
              <w:rPr>
                <w:rFonts w:asciiTheme="minorHAnsi" w:hAnsiTheme="minorHAnsi" w:cstheme="minorHAnsi"/>
                <w:szCs w:val="18"/>
              </w:rPr>
              <w:t xml:space="preserve">A multiplier of </w:t>
            </w:r>
            <w:r w:rsidR="007B71BF" w:rsidRPr="00F13CFF">
              <w:rPr>
                <w:rFonts w:asciiTheme="minorHAnsi" w:hAnsiTheme="minorHAnsi" w:cstheme="minorHAnsi"/>
                <w:szCs w:val="18"/>
                <w:u w:val="single"/>
              </w:rPr>
              <w:fldChar w:fldCharType="begin">
                <w:ffData>
                  <w:name w:val="Text45"/>
                  <w:enabled/>
                  <w:calcOnExit w:val="0"/>
                  <w:textInput/>
                </w:ffData>
              </w:fldChar>
            </w:r>
            <w:r w:rsidR="007B71BF" w:rsidRPr="00F13CFF">
              <w:rPr>
                <w:rFonts w:asciiTheme="minorHAnsi" w:hAnsiTheme="minorHAnsi" w:cstheme="minorHAnsi"/>
                <w:szCs w:val="18"/>
                <w:u w:val="single"/>
              </w:rPr>
              <w:instrText xml:space="preserve"> FORMTEXT </w:instrText>
            </w:r>
            <w:r w:rsidR="007B71BF" w:rsidRPr="00F13CFF">
              <w:rPr>
                <w:rFonts w:asciiTheme="minorHAnsi" w:hAnsiTheme="minorHAnsi" w:cstheme="minorHAnsi"/>
                <w:szCs w:val="18"/>
                <w:u w:val="single"/>
              </w:rPr>
            </w:r>
            <w:r w:rsidR="007B71BF" w:rsidRPr="00F13CFF">
              <w:rPr>
                <w:rFonts w:asciiTheme="minorHAnsi" w:hAnsiTheme="minorHAnsi" w:cstheme="minorHAnsi"/>
                <w:szCs w:val="18"/>
                <w:u w:val="single"/>
              </w:rPr>
              <w:fldChar w:fldCharType="separate"/>
            </w:r>
            <w:r w:rsidR="007B71BF" w:rsidRPr="00F13CFF">
              <w:rPr>
                <w:rFonts w:asciiTheme="minorHAnsi" w:hAnsiTheme="minorHAnsi" w:cstheme="minorHAnsi"/>
                <w:szCs w:val="18"/>
                <w:u w:val="single"/>
              </w:rPr>
              <w:t> </w:t>
            </w:r>
            <w:r w:rsidR="007B71BF" w:rsidRPr="00F13CFF">
              <w:rPr>
                <w:rFonts w:asciiTheme="minorHAnsi" w:hAnsiTheme="minorHAnsi" w:cstheme="minorHAnsi"/>
                <w:szCs w:val="18"/>
                <w:u w:val="single"/>
              </w:rPr>
              <w:t> </w:t>
            </w:r>
            <w:r w:rsidR="007B71BF" w:rsidRPr="00F13CFF">
              <w:rPr>
                <w:rFonts w:asciiTheme="minorHAnsi" w:hAnsiTheme="minorHAnsi" w:cstheme="minorHAnsi"/>
                <w:szCs w:val="18"/>
                <w:u w:val="single"/>
              </w:rPr>
              <w:t> </w:t>
            </w:r>
            <w:r w:rsidR="007B71BF" w:rsidRPr="00F13CFF">
              <w:rPr>
                <w:rFonts w:asciiTheme="minorHAnsi" w:hAnsiTheme="minorHAnsi" w:cstheme="minorHAnsi"/>
                <w:szCs w:val="18"/>
                <w:u w:val="single"/>
              </w:rPr>
              <w:t> </w:t>
            </w:r>
            <w:r w:rsidR="007B71BF" w:rsidRPr="00F13CFF">
              <w:rPr>
                <w:rFonts w:asciiTheme="minorHAnsi" w:hAnsiTheme="minorHAnsi" w:cstheme="minorHAnsi"/>
                <w:szCs w:val="18"/>
                <w:u w:val="single"/>
              </w:rPr>
              <w:t> </w:t>
            </w:r>
            <w:r w:rsidR="007B71BF" w:rsidRPr="00F13CFF">
              <w:rPr>
                <w:rFonts w:asciiTheme="minorHAnsi" w:hAnsiTheme="minorHAnsi" w:cstheme="minorHAnsi"/>
                <w:szCs w:val="18"/>
                <w:u w:val="single"/>
              </w:rPr>
              <w:fldChar w:fldCharType="end"/>
            </w:r>
            <w:r w:rsidR="007B71BF" w:rsidRPr="00F13CFF">
              <w:rPr>
                <w:rFonts w:asciiTheme="minorHAnsi" w:hAnsiTheme="minorHAnsi" w:cstheme="minorHAnsi"/>
                <w:szCs w:val="18"/>
              </w:rPr>
              <w:t xml:space="preserve"> percent (</w:t>
            </w:r>
            <w:r w:rsidR="007B71BF" w:rsidRPr="00F13CFF">
              <w:rPr>
                <w:rFonts w:asciiTheme="minorHAnsi" w:hAnsiTheme="minorHAnsi" w:cstheme="minorHAnsi"/>
                <w:szCs w:val="18"/>
                <w:u w:val="single"/>
              </w:rPr>
              <w:fldChar w:fldCharType="begin">
                <w:ffData>
                  <w:name w:val="Text46"/>
                  <w:enabled/>
                  <w:calcOnExit w:val="0"/>
                  <w:textInput>
                    <w:type w:val="number"/>
                    <w:maxLength w:val="3"/>
                  </w:textInput>
                </w:ffData>
              </w:fldChar>
            </w:r>
            <w:r w:rsidR="007B71BF" w:rsidRPr="00F13CFF">
              <w:rPr>
                <w:rFonts w:asciiTheme="minorHAnsi" w:hAnsiTheme="minorHAnsi" w:cstheme="minorHAnsi"/>
                <w:szCs w:val="18"/>
                <w:u w:val="single"/>
              </w:rPr>
              <w:instrText xml:space="preserve"> FORMTEXT </w:instrText>
            </w:r>
            <w:r w:rsidR="007B71BF" w:rsidRPr="00F13CFF">
              <w:rPr>
                <w:rFonts w:asciiTheme="minorHAnsi" w:hAnsiTheme="minorHAnsi" w:cstheme="minorHAnsi"/>
                <w:szCs w:val="18"/>
                <w:u w:val="single"/>
              </w:rPr>
            </w:r>
            <w:r w:rsidR="007B71BF" w:rsidRPr="00F13CFF">
              <w:rPr>
                <w:rFonts w:asciiTheme="minorHAnsi" w:hAnsiTheme="minorHAnsi" w:cstheme="minorHAnsi"/>
                <w:szCs w:val="18"/>
                <w:u w:val="single"/>
              </w:rPr>
              <w:fldChar w:fldCharType="separate"/>
            </w:r>
            <w:r w:rsidR="007B71BF" w:rsidRPr="00F13CFF">
              <w:rPr>
                <w:rFonts w:asciiTheme="minorHAnsi" w:hAnsiTheme="minorHAnsi" w:cstheme="minorHAnsi"/>
                <w:szCs w:val="18"/>
                <w:u w:val="single"/>
              </w:rPr>
              <w:t> </w:t>
            </w:r>
            <w:r w:rsidR="007B71BF" w:rsidRPr="00F13CFF">
              <w:rPr>
                <w:rFonts w:asciiTheme="minorHAnsi" w:hAnsiTheme="minorHAnsi" w:cstheme="minorHAnsi"/>
                <w:szCs w:val="18"/>
                <w:u w:val="single"/>
              </w:rPr>
              <w:t> </w:t>
            </w:r>
            <w:r w:rsidR="007B71BF" w:rsidRPr="00F13CFF">
              <w:rPr>
                <w:rFonts w:asciiTheme="minorHAnsi" w:hAnsiTheme="minorHAnsi" w:cstheme="minorHAnsi"/>
                <w:szCs w:val="18"/>
                <w:u w:val="single"/>
              </w:rPr>
              <w:t> </w:t>
            </w:r>
            <w:r w:rsidR="007B71BF" w:rsidRPr="00F13CFF">
              <w:rPr>
                <w:rFonts w:asciiTheme="minorHAnsi" w:hAnsiTheme="minorHAnsi" w:cstheme="minorHAnsi"/>
                <w:szCs w:val="18"/>
                <w:u w:val="single"/>
              </w:rPr>
              <w:fldChar w:fldCharType="end"/>
            </w:r>
            <w:r w:rsidR="007B71BF" w:rsidRPr="00F13CFF">
              <w:rPr>
                <w:rFonts w:asciiTheme="minorHAnsi" w:hAnsiTheme="minorHAnsi" w:cstheme="minorHAnsi"/>
                <w:szCs w:val="18"/>
              </w:rPr>
              <w:t>%) shall be applied to the wages and salaries of the employees of Design-Builder covered under Sections 6.3.1 through 6.3.3 hereof</w:t>
            </w:r>
            <w:r w:rsidRPr="00F13CFF">
              <w:rPr>
                <w:rFonts w:asciiTheme="minorHAnsi" w:hAnsiTheme="minorHAnsi" w:cstheme="minorHAnsi"/>
                <w:szCs w:val="18"/>
              </w:rPr>
              <w:t>.</w:t>
            </w:r>
          </w:p>
          <w:p w14:paraId="6DC1CB93" w14:textId="7AE75582" w:rsidR="007B71BF" w:rsidRPr="00F13CFF" w:rsidRDefault="00267E6B" w:rsidP="00F13CFF">
            <w:pPr>
              <w:pStyle w:val="ListParagraph"/>
              <w:numPr>
                <w:ilvl w:val="2"/>
                <w:numId w:val="1"/>
              </w:numPr>
              <w:tabs>
                <w:tab w:val="left" w:pos="4575"/>
              </w:tabs>
              <w:ind w:left="2261"/>
              <w:rPr>
                <w:rFonts w:asciiTheme="minorHAnsi" w:hAnsiTheme="minorHAnsi" w:cstheme="minorHAnsi"/>
                <w:szCs w:val="18"/>
              </w:rPr>
            </w:pPr>
            <w:r w:rsidRPr="00F13CFF">
              <w:rPr>
                <w:rFonts w:asciiTheme="minorHAnsi" w:hAnsiTheme="minorHAnsi" w:cstheme="minorHAnsi"/>
                <w:szCs w:val="18"/>
              </w:rPr>
              <w:t>The reasonable portion of the cost of travel, accommodations and meals for Design- Builder’s personnel necessarily and directly incurred in connection with the performance of the Work.</w:t>
            </w:r>
          </w:p>
          <w:p w14:paraId="7BA0245D" w14:textId="29E37164" w:rsidR="00267E6B" w:rsidRPr="00F13CFF" w:rsidRDefault="00267E6B" w:rsidP="00F13CFF">
            <w:pPr>
              <w:pStyle w:val="ListParagraph"/>
              <w:numPr>
                <w:ilvl w:val="2"/>
                <w:numId w:val="1"/>
              </w:numPr>
              <w:tabs>
                <w:tab w:val="left" w:pos="4575"/>
              </w:tabs>
              <w:ind w:left="2261"/>
              <w:rPr>
                <w:rFonts w:asciiTheme="minorHAnsi" w:hAnsiTheme="minorHAnsi" w:cstheme="minorHAnsi"/>
                <w:szCs w:val="18"/>
              </w:rPr>
            </w:pPr>
            <w:r w:rsidRPr="00F13CFF">
              <w:rPr>
                <w:rFonts w:asciiTheme="minorHAnsi" w:hAnsiTheme="minorHAnsi" w:cstheme="minorHAnsi"/>
                <w:szCs w:val="18"/>
              </w:rPr>
              <w:t>Payments properly made by Design-Builder to Subcontractors and Design Consultants for performance of portions of the Work, including any insurance and bond premiums incurred by Subcontractors and Design Consultants.</w:t>
            </w:r>
          </w:p>
          <w:p w14:paraId="2E12528D" w14:textId="771EF04B" w:rsidR="00267E6B" w:rsidRPr="00F13CFF" w:rsidRDefault="00267E6B" w:rsidP="00F13CFF">
            <w:pPr>
              <w:pStyle w:val="ListParagraph"/>
              <w:numPr>
                <w:ilvl w:val="2"/>
                <w:numId w:val="1"/>
              </w:numPr>
              <w:tabs>
                <w:tab w:val="left" w:pos="4575"/>
              </w:tabs>
              <w:ind w:left="2261"/>
              <w:rPr>
                <w:rFonts w:asciiTheme="minorHAnsi" w:hAnsiTheme="minorHAnsi" w:cstheme="minorHAnsi"/>
                <w:szCs w:val="18"/>
              </w:rPr>
            </w:pPr>
            <w:r w:rsidRPr="00F13CFF">
              <w:rPr>
                <w:rFonts w:asciiTheme="minorHAnsi" w:hAnsiTheme="minorHAnsi" w:cstheme="minorHAnsi"/>
                <w:szCs w:val="18"/>
              </w:rPr>
              <w:t>Costs incurred by Design-Builder in repairing or correcting defective, damaged or nonconforming Work (including any warranty or corrective Work performed after Substantial Completion) executed by the Design-Builder, or those working by or through Design-Builder, provided that such defective, damaged or nonconforming Work was not caused by negligence or failure to fulfill a specific responsibility of the Design-Builder and only to the extent that the costs of repair of correction is not recoverable by the Design-Builder from insurance, sureties, subcontractors, design consultants or suppliers.</w:t>
            </w:r>
          </w:p>
          <w:p w14:paraId="71980985" w14:textId="493E53BA" w:rsidR="00267E6B" w:rsidRPr="00F13CFF" w:rsidRDefault="00267E6B" w:rsidP="00F13CFF">
            <w:pPr>
              <w:pStyle w:val="ListParagraph"/>
              <w:numPr>
                <w:ilvl w:val="2"/>
                <w:numId w:val="1"/>
              </w:numPr>
              <w:tabs>
                <w:tab w:val="left" w:pos="4575"/>
              </w:tabs>
              <w:ind w:left="2261"/>
              <w:rPr>
                <w:rFonts w:asciiTheme="minorHAnsi" w:hAnsiTheme="minorHAnsi" w:cstheme="minorHAnsi"/>
                <w:szCs w:val="18"/>
              </w:rPr>
            </w:pPr>
            <w:r w:rsidRPr="00F13CFF">
              <w:rPr>
                <w:rFonts w:asciiTheme="minorHAnsi" w:hAnsiTheme="minorHAnsi" w:cstheme="minorHAnsi"/>
                <w:szCs w:val="18"/>
              </w:rPr>
              <w:t>Costs, including transportation, inspection, testing, storage and handling, of materials, equipment and supplies incorporated or reasonably used in completing the Work</w:t>
            </w:r>
            <w:r w:rsidR="0048302B">
              <w:rPr>
                <w:rFonts w:asciiTheme="minorHAnsi" w:hAnsiTheme="minorHAnsi" w:cstheme="minorHAnsi"/>
                <w:szCs w:val="18"/>
              </w:rPr>
              <w:t>.</w:t>
            </w:r>
          </w:p>
          <w:p w14:paraId="6E2AEB6E" w14:textId="6CAD3891" w:rsidR="00267E6B" w:rsidRPr="00F13CFF" w:rsidRDefault="00267E6B" w:rsidP="00F13CFF">
            <w:pPr>
              <w:pStyle w:val="ListParagraph"/>
              <w:numPr>
                <w:ilvl w:val="2"/>
                <w:numId w:val="1"/>
              </w:numPr>
              <w:tabs>
                <w:tab w:val="left" w:pos="4575"/>
              </w:tabs>
              <w:ind w:left="2261"/>
              <w:rPr>
                <w:rFonts w:asciiTheme="minorHAnsi" w:hAnsiTheme="minorHAnsi" w:cstheme="minorHAnsi"/>
                <w:szCs w:val="18"/>
              </w:rPr>
            </w:pPr>
            <w:r w:rsidRPr="00F13CFF">
              <w:rPr>
                <w:rFonts w:asciiTheme="minorHAnsi" w:hAnsiTheme="minorHAnsi" w:cstheme="minorHAnsi"/>
                <w:szCs w:val="18"/>
              </w:rPr>
              <w:t>Costs (less salvage value) of materials, supplies, temporary facilities, machinery, equipment and hand tools not customarily owned by the workers that are not fully consumed in the performance of the Work and which remain the property of Design-Builder, including the costs of transporting, inspecting, testing, handling, installing, maintaining, dismantling and removing such items.</w:t>
            </w:r>
          </w:p>
          <w:p w14:paraId="1B5F8352" w14:textId="4CF685D0" w:rsidR="00267E6B" w:rsidRPr="00F13CFF" w:rsidRDefault="00267E6B" w:rsidP="00F13CFF">
            <w:pPr>
              <w:pStyle w:val="ListParagraph"/>
              <w:numPr>
                <w:ilvl w:val="2"/>
                <w:numId w:val="1"/>
              </w:numPr>
              <w:tabs>
                <w:tab w:val="left" w:pos="4575"/>
              </w:tabs>
              <w:ind w:left="2261"/>
              <w:rPr>
                <w:rFonts w:asciiTheme="minorHAnsi" w:hAnsiTheme="minorHAnsi" w:cstheme="minorHAnsi"/>
                <w:szCs w:val="18"/>
              </w:rPr>
            </w:pPr>
            <w:r w:rsidRPr="00F13CFF">
              <w:rPr>
                <w:rFonts w:asciiTheme="minorHAnsi" w:hAnsiTheme="minorHAnsi" w:cstheme="minorHAnsi"/>
                <w:szCs w:val="18"/>
              </w:rPr>
              <w:t>Costs of removal of debris and waste from the Site.</w:t>
            </w:r>
          </w:p>
          <w:p w14:paraId="2C9D1353" w14:textId="1DAA765D" w:rsidR="00267E6B" w:rsidRPr="00F13CFF" w:rsidRDefault="00267E6B" w:rsidP="00F13CFF">
            <w:pPr>
              <w:pStyle w:val="ListParagraph"/>
              <w:numPr>
                <w:ilvl w:val="2"/>
                <w:numId w:val="1"/>
              </w:numPr>
              <w:tabs>
                <w:tab w:val="left" w:pos="4575"/>
              </w:tabs>
              <w:ind w:left="2261"/>
              <w:rPr>
                <w:rFonts w:asciiTheme="minorHAnsi" w:hAnsiTheme="minorHAnsi" w:cstheme="minorHAnsi"/>
                <w:szCs w:val="18"/>
              </w:rPr>
            </w:pPr>
            <w:r w:rsidRPr="00F13CFF">
              <w:rPr>
                <w:rFonts w:asciiTheme="minorHAnsi" w:hAnsiTheme="minorHAnsi" w:cstheme="minorHAnsi"/>
                <w:szCs w:val="18"/>
              </w:rPr>
              <w:t>The reasonable costs and expenses incurred in establishing, operating and demobilizing the Site office, including the cost of facsimile transmissions, long-distance telephone calls, postage and express delivery charges, telephone service, photocopying and reasonable petty cash expenses.</w:t>
            </w:r>
          </w:p>
          <w:p w14:paraId="1674B2CF" w14:textId="288DADDC" w:rsidR="00267E6B" w:rsidRPr="00F13CFF" w:rsidRDefault="00267E6B" w:rsidP="00F13CFF">
            <w:pPr>
              <w:pStyle w:val="ListParagraph"/>
              <w:numPr>
                <w:ilvl w:val="2"/>
                <w:numId w:val="1"/>
              </w:numPr>
              <w:tabs>
                <w:tab w:val="left" w:pos="4575"/>
              </w:tabs>
              <w:ind w:left="2261"/>
              <w:rPr>
                <w:rFonts w:asciiTheme="minorHAnsi" w:hAnsiTheme="minorHAnsi" w:cstheme="minorHAnsi"/>
                <w:szCs w:val="18"/>
              </w:rPr>
            </w:pPr>
            <w:r w:rsidRPr="00F13CFF">
              <w:rPr>
                <w:rFonts w:asciiTheme="minorHAnsi" w:hAnsiTheme="minorHAnsi" w:cstheme="minorHAnsi"/>
                <w:szCs w:val="18"/>
              </w:rPr>
              <w:t>Rental charges and the costs of transportation, installation, minor repairs and replacements, dismantling and removal of temporary facilities, machinery, equipment and hand tools not customarily owned by the workers, which are provided by Design-Builder at the Site, whether rented from Design-Builder or others, and incurred in the performance of the Work.</w:t>
            </w:r>
          </w:p>
          <w:p w14:paraId="3CB5E136" w14:textId="094A1445" w:rsidR="00267E6B" w:rsidRPr="00F13CFF" w:rsidRDefault="00267E6B" w:rsidP="00F13CFF">
            <w:pPr>
              <w:pStyle w:val="ListParagraph"/>
              <w:numPr>
                <w:ilvl w:val="2"/>
                <w:numId w:val="1"/>
              </w:numPr>
              <w:tabs>
                <w:tab w:val="left" w:pos="4575"/>
              </w:tabs>
              <w:ind w:left="2261"/>
              <w:rPr>
                <w:rFonts w:asciiTheme="minorHAnsi" w:hAnsiTheme="minorHAnsi" w:cstheme="minorHAnsi"/>
                <w:szCs w:val="18"/>
              </w:rPr>
            </w:pPr>
            <w:r w:rsidRPr="00F13CFF">
              <w:rPr>
                <w:rFonts w:asciiTheme="minorHAnsi" w:hAnsiTheme="minorHAnsi" w:cstheme="minorHAnsi"/>
                <w:szCs w:val="18"/>
              </w:rPr>
              <w:t>Premiums for insurance and bonds required by this Agreement or the performance of the Work.</w:t>
            </w:r>
          </w:p>
          <w:p w14:paraId="458E004E" w14:textId="493AC2D4" w:rsidR="00267E6B" w:rsidRPr="00F13CFF" w:rsidRDefault="00267E6B" w:rsidP="00F13CFF">
            <w:pPr>
              <w:pStyle w:val="ListParagraph"/>
              <w:numPr>
                <w:ilvl w:val="2"/>
                <w:numId w:val="1"/>
              </w:numPr>
              <w:tabs>
                <w:tab w:val="left" w:pos="4575"/>
              </w:tabs>
              <w:ind w:left="2261"/>
              <w:rPr>
                <w:rFonts w:asciiTheme="minorHAnsi" w:hAnsiTheme="minorHAnsi" w:cstheme="minorHAnsi"/>
                <w:szCs w:val="18"/>
              </w:rPr>
            </w:pPr>
            <w:r w:rsidRPr="00F13CFF">
              <w:rPr>
                <w:rFonts w:asciiTheme="minorHAnsi" w:hAnsiTheme="minorHAnsi" w:cstheme="minorHAnsi"/>
                <w:szCs w:val="18"/>
              </w:rPr>
              <w:t>All fuel and utility costs incurred in the performance of the Work.</w:t>
            </w:r>
          </w:p>
          <w:p w14:paraId="397B0C7D" w14:textId="4A149716" w:rsidR="00267E6B" w:rsidRPr="00F13CFF" w:rsidRDefault="00267E6B" w:rsidP="00F13CFF">
            <w:pPr>
              <w:pStyle w:val="ListParagraph"/>
              <w:numPr>
                <w:ilvl w:val="2"/>
                <w:numId w:val="1"/>
              </w:numPr>
              <w:tabs>
                <w:tab w:val="left" w:pos="4575"/>
              </w:tabs>
              <w:ind w:left="2261"/>
              <w:rPr>
                <w:rFonts w:asciiTheme="minorHAnsi" w:hAnsiTheme="minorHAnsi" w:cstheme="minorHAnsi"/>
                <w:szCs w:val="18"/>
              </w:rPr>
            </w:pPr>
            <w:r w:rsidRPr="00F13CFF">
              <w:rPr>
                <w:rFonts w:asciiTheme="minorHAnsi" w:hAnsiTheme="minorHAnsi" w:cstheme="minorHAnsi"/>
                <w:szCs w:val="18"/>
              </w:rPr>
              <w:t>Sales, use or similar taxes, tariffs or duties incurred in the performance of the Work.</w:t>
            </w:r>
          </w:p>
          <w:p w14:paraId="5ABDCD9A" w14:textId="496EB22C" w:rsidR="00267E6B" w:rsidRPr="00F13CFF" w:rsidRDefault="00267E6B" w:rsidP="00F13CFF">
            <w:pPr>
              <w:pStyle w:val="ListParagraph"/>
              <w:numPr>
                <w:ilvl w:val="2"/>
                <w:numId w:val="1"/>
              </w:numPr>
              <w:tabs>
                <w:tab w:val="left" w:pos="4575"/>
              </w:tabs>
              <w:ind w:left="2261"/>
              <w:rPr>
                <w:rFonts w:asciiTheme="minorHAnsi" w:hAnsiTheme="minorHAnsi" w:cstheme="minorHAnsi"/>
                <w:szCs w:val="18"/>
              </w:rPr>
            </w:pPr>
            <w:r w:rsidRPr="00F13CFF">
              <w:rPr>
                <w:rFonts w:asciiTheme="minorHAnsi" w:hAnsiTheme="minorHAnsi" w:cstheme="minorHAnsi"/>
                <w:szCs w:val="18"/>
              </w:rPr>
              <w:t>Legal costs, court costs and costs of mediation and arbitration reasonably arising from Design-Builder’s performance of the Work, provided such costs do not arise from disputes between Owner and Design-Builder.</w:t>
            </w:r>
          </w:p>
          <w:p w14:paraId="02F483BA" w14:textId="22AD20B2" w:rsidR="00267E6B" w:rsidRPr="00F13CFF" w:rsidRDefault="00267E6B" w:rsidP="00F13CFF">
            <w:pPr>
              <w:pStyle w:val="ListParagraph"/>
              <w:numPr>
                <w:ilvl w:val="2"/>
                <w:numId w:val="1"/>
              </w:numPr>
              <w:tabs>
                <w:tab w:val="left" w:pos="4575"/>
              </w:tabs>
              <w:ind w:left="2261"/>
              <w:rPr>
                <w:rFonts w:asciiTheme="minorHAnsi" w:hAnsiTheme="minorHAnsi" w:cstheme="minorHAnsi"/>
                <w:szCs w:val="18"/>
              </w:rPr>
            </w:pPr>
            <w:r w:rsidRPr="00F13CFF">
              <w:rPr>
                <w:rFonts w:asciiTheme="minorHAnsi" w:hAnsiTheme="minorHAnsi" w:cstheme="minorHAnsi"/>
                <w:szCs w:val="18"/>
              </w:rPr>
              <w:t>Costs for permits, royalties, licenses, tests and inspections incurred by Design-Builder as a requirement of the Contract Documents.</w:t>
            </w:r>
          </w:p>
          <w:p w14:paraId="3DB219C8" w14:textId="6AB86E5B" w:rsidR="00267E6B" w:rsidRPr="00F13CFF" w:rsidRDefault="00267E6B" w:rsidP="00F13CFF">
            <w:pPr>
              <w:pStyle w:val="ListParagraph"/>
              <w:numPr>
                <w:ilvl w:val="2"/>
                <w:numId w:val="1"/>
              </w:numPr>
              <w:tabs>
                <w:tab w:val="left" w:pos="4575"/>
              </w:tabs>
              <w:ind w:left="2261"/>
              <w:rPr>
                <w:rFonts w:asciiTheme="minorHAnsi" w:hAnsiTheme="minorHAnsi" w:cstheme="minorHAnsi"/>
                <w:szCs w:val="18"/>
              </w:rPr>
            </w:pPr>
            <w:r w:rsidRPr="00F13CFF">
              <w:rPr>
                <w:rFonts w:asciiTheme="minorHAnsi" w:hAnsiTheme="minorHAnsi" w:cstheme="minorHAnsi"/>
                <w:szCs w:val="18"/>
              </w:rPr>
              <w:t>The cost of defending suits or claims for infringement of patent rights arising from the use of a particular design, process, or product required by Owner, paying legal judgments against Design-Builder resulting from such suits or claims, and paying settlements made with Owner’s consent.</w:t>
            </w:r>
          </w:p>
          <w:p w14:paraId="6E452DA6" w14:textId="3383215D" w:rsidR="00267E6B" w:rsidRPr="00F13CFF" w:rsidRDefault="00267E6B" w:rsidP="00F13CFF">
            <w:pPr>
              <w:pStyle w:val="ListParagraph"/>
              <w:numPr>
                <w:ilvl w:val="2"/>
                <w:numId w:val="1"/>
              </w:numPr>
              <w:tabs>
                <w:tab w:val="left" w:pos="4575"/>
              </w:tabs>
              <w:ind w:left="2261"/>
              <w:rPr>
                <w:rFonts w:asciiTheme="minorHAnsi" w:hAnsiTheme="minorHAnsi" w:cstheme="minorHAnsi"/>
                <w:szCs w:val="18"/>
              </w:rPr>
            </w:pPr>
            <w:r w:rsidRPr="00F13CFF">
              <w:rPr>
                <w:rFonts w:asciiTheme="minorHAnsi" w:hAnsiTheme="minorHAnsi" w:cstheme="minorHAnsi"/>
                <w:szCs w:val="18"/>
              </w:rPr>
              <w:t>Deposits which are lost, except to the extent caused by Design-Builder’s negligence.</w:t>
            </w:r>
          </w:p>
          <w:p w14:paraId="4A58E437" w14:textId="40929DD1" w:rsidR="00267E6B" w:rsidRPr="00F13CFF" w:rsidRDefault="00267E6B" w:rsidP="00F13CFF">
            <w:pPr>
              <w:pStyle w:val="ListParagraph"/>
              <w:numPr>
                <w:ilvl w:val="2"/>
                <w:numId w:val="1"/>
              </w:numPr>
              <w:tabs>
                <w:tab w:val="left" w:pos="4575"/>
              </w:tabs>
              <w:ind w:left="2261"/>
              <w:rPr>
                <w:rFonts w:asciiTheme="minorHAnsi" w:hAnsiTheme="minorHAnsi" w:cstheme="minorHAnsi"/>
                <w:szCs w:val="18"/>
              </w:rPr>
            </w:pPr>
            <w:r w:rsidRPr="00F13CFF">
              <w:rPr>
                <w:rFonts w:asciiTheme="minorHAnsi" w:hAnsiTheme="minorHAnsi" w:cstheme="minorHAnsi"/>
                <w:szCs w:val="18"/>
              </w:rPr>
              <w:t>Costs incurred in preventing damage, injury or loss in case of an emergency affecting the safety of persons and property.</w:t>
            </w:r>
          </w:p>
          <w:p w14:paraId="1D9B097F" w14:textId="5AA4BE39" w:rsidR="00267E6B" w:rsidRPr="00F13CFF" w:rsidRDefault="00267E6B" w:rsidP="00F13CFF">
            <w:pPr>
              <w:pStyle w:val="ListParagraph"/>
              <w:numPr>
                <w:ilvl w:val="2"/>
                <w:numId w:val="1"/>
              </w:numPr>
              <w:tabs>
                <w:tab w:val="left" w:pos="4575"/>
              </w:tabs>
              <w:ind w:left="2261"/>
              <w:rPr>
                <w:rFonts w:asciiTheme="minorHAnsi" w:hAnsiTheme="minorHAnsi" w:cstheme="minorHAnsi"/>
                <w:szCs w:val="18"/>
              </w:rPr>
            </w:pPr>
            <w:r w:rsidRPr="00F13CFF">
              <w:rPr>
                <w:rFonts w:asciiTheme="minorHAnsi" w:hAnsiTheme="minorHAnsi" w:cstheme="minorHAnsi"/>
                <w:szCs w:val="18"/>
              </w:rPr>
              <w:t>Accounting and data processing costs related to the Work.</w:t>
            </w:r>
          </w:p>
          <w:p w14:paraId="2F216EB8" w14:textId="05E3B39A" w:rsidR="00267E6B" w:rsidRPr="00F13CFF" w:rsidRDefault="00267E6B" w:rsidP="00F13CFF">
            <w:pPr>
              <w:pStyle w:val="ListParagraph"/>
              <w:numPr>
                <w:ilvl w:val="2"/>
                <w:numId w:val="1"/>
              </w:numPr>
              <w:tabs>
                <w:tab w:val="left" w:pos="4575"/>
              </w:tabs>
              <w:ind w:left="2261"/>
              <w:rPr>
                <w:rFonts w:asciiTheme="minorHAnsi" w:hAnsiTheme="minorHAnsi" w:cstheme="minorHAnsi"/>
                <w:szCs w:val="18"/>
              </w:rPr>
            </w:pPr>
            <w:r w:rsidRPr="00F13CFF">
              <w:rPr>
                <w:rFonts w:asciiTheme="minorHAnsi" w:hAnsiTheme="minorHAnsi" w:cstheme="minorHAnsi"/>
                <w:szCs w:val="18"/>
              </w:rPr>
              <w:t>Other costs reasonably and properly incurred in the performance of the Work to the extent approved in writing by Owner.</w:t>
            </w:r>
          </w:p>
          <w:p w14:paraId="0273AA74" w14:textId="08710E0C" w:rsidR="00060F9B" w:rsidRPr="00F13CFF" w:rsidRDefault="00267E6B" w:rsidP="00F13CFF">
            <w:pPr>
              <w:pStyle w:val="ListParagraph"/>
              <w:numPr>
                <w:ilvl w:val="1"/>
                <w:numId w:val="1"/>
              </w:numPr>
              <w:ind w:left="1541"/>
              <w:rPr>
                <w:rFonts w:asciiTheme="minorHAnsi" w:hAnsiTheme="minorHAnsi" w:cstheme="minorHAnsi"/>
                <w:szCs w:val="18"/>
              </w:rPr>
            </w:pPr>
            <w:r w:rsidRPr="00F13CFF">
              <w:rPr>
                <w:rFonts w:asciiTheme="minorHAnsi" w:hAnsiTheme="minorHAnsi" w:cstheme="minorHAnsi"/>
                <w:b/>
                <w:bCs/>
                <w:szCs w:val="18"/>
              </w:rPr>
              <w:t>Allowance Items and Allowance Values</w:t>
            </w:r>
            <w:r w:rsidR="00060F9B" w:rsidRPr="00F13CFF">
              <w:rPr>
                <w:rFonts w:asciiTheme="minorHAnsi" w:hAnsiTheme="minorHAnsi" w:cstheme="minorHAnsi"/>
                <w:b/>
                <w:bCs/>
                <w:szCs w:val="18"/>
              </w:rPr>
              <w:t>.</w:t>
            </w:r>
          </w:p>
          <w:p w14:paraId="567ABD48" w14:textId="062F859D" w:rsidR="00060F9B" w:rsidRPr="00F13CFF" w:rsidRDefault="00267E6B" w:rsidP="00F13CFF">
            <w:pPr>
              <w:pStyle w:val="ListParagraph"/>
              <w:numPr>
                <w:ilvl w:val="2"/>
                <w:numId w:val="1"/>
              </w:numPr>
              <w:tabs>
                <w:tab w:val="left" w:pos="4575"/>
              </w:tabs>
              <w:ind w:left="2261"/>
              <w:rPr>
                <w:rFonts w:asciiTheme="minorHAnsi" w:hAnsiTheme="minorHAnsi" w:cstheme="minorHAnsi"/>
                <w:szCs w:val="18"/>
              </w:rPr>
            </w:pPr>
            <w:proofErr w:type="gramStart"/>
            <w:r w:rsidRPr="00F13CFF">
              <w:rPr>
                <w:rFonts w:asciiTheme="minorHAnsi" w:hAnsiTheme="minorHAnsi" w:cstheme="minorHAnsi"/>
                <w:szCs w:val="18"/>
              </w:rPr>
              <w:t>Any and all</w:t>
            </w:r>
            <w:proofErr w:type="gramEnd"/>
            <w:r w:rsidRPr="00F13CFF">
              <w:rPr>
                <w:rFonts w:asciiTheme="minorHAnsi" w:hAnsiTheme="minorHAnsi" w:cstheme="minorHAnsi"/>
                <w:szCs w:val="18"/>
              </w:rPr>
              <w:t xml:space="preserve"> Allowance Items, as well as their corresponding Allowance Values, are set forth in the GMP Exhibit or GMP Proposal and are included within the GMP</w:t>
            </w:r>
            <w:r w:rsidR="00B4076C" w:rsidRPr="00F13CFF">
              <w:rPr>
                <w:rFonts w:asciiTheme="minorHAnsi" w:hAnsiTheme="minorHAnsi" w:cstheme="minorHAnsi"/>
                <w:szCs w:val="18"/>
              </w:rPr>
              <w:t>.</w:t>
            </w:r>
          </w:p>
          <w:p w14:paraId="02D638BB" w14:textId="3944CB0E" w:rsidR="00267E6B" w:rsidRPr="00F13CFF" w:rsidRDefault="00267E6B" w:rsidP="00F13CFF">
            <w:pPr>
              <w:pStyle w:val="ListParagraph"/>
              <w:numPr>
                <w:ilvl w:val="2"/>
                <w:numId w:val="1"/>
              </w:numPr>
              <w:tabs>
                <w:tab w:val="left" w:pos="4575"/>
              </w:tabs>
              <w:ind w:left="2261"/>
              <w:rPr>
                <w:rFonts w:asciiTheme="minorHAnsi" w:hAnsiTheme="minorHAnsi" w:cstheme="minorHAnsi"/>
                <w:szCs w:val="18"/>
              </w:rPr>
            </w:pPr>
            <w:r w:rsidRPr="00F13CFF">
              <w:rPr>
                <w:rFonts w:asciiTheme="minorHAnsi" w:hAnsiTheme="minorHAnsi" w:cstheme="minorHAnsi"/>
                <w:szCs w:val="18"/>
              </w:rPr>
              <w:t>No work shall be performed on any Allowance Item without Design-Builder first obtaining in writing advanced authorization to proceed from Owner. Owner agrees that if Design-Builder is not provided written authorization to proceed on an Allowance Item by the date set forth in the Project schedule, due to no fault of Design-Builder, Design-Builder may be entitled to an adjustment of the Contract Time(s) and Contract Price.</w:t>
            </w:r>
          </w:p>
          <w:p w14:paraId="5C3630BC" w14:textId="0752E7DD" w:rsidR="00267E6B" w:rsidRPr="00F13CFF" w:rsidRDefault="00267E6B" w:rsidP="00F13CFF">
            <w:pPr>
              <w:pStyle w:val="ListParagraph"/>
              <w:numPr>
                <w:ilvl w:val="2"/>
                <w:numId w:val="1"/>
              </w:numPr>
              <w:tabs>
                <w:tab w:val="left" w:pos="4575"/>
              </w:tabs>
              <w:ind w:left="2261"/>
              <w:rPr>
                <w:rFonts w:asciiTheme="minorHAnsi" w:hAnsiTheme="minorHAnsi" w:cstheme="minorHAnsi"/>
                <w:szCs w:val="18"/>
              </w:rPr>
            </w:pPr>
            <w:r w:rsidRPr="00F13CFF">
              <w:rPr>
                <w:rFonts w:asciiTheme="minorHAnsi" w:hAnsiTheme="minorHAnsi" w:cstheme="minorHAnsi"/>
                <w:szCs w:val="18"/>
              </w:rPr>
              <w:t>No work shall be performed on any Allowance Item without Design-Builder first obtaining in writing advanced authorization to proceed from Owner. Owner agrees that if Design-Builder is not provided written authorization to proceed on an Allowance Item by the date set forth in the Project schedule, due to no fault of Design-Builder, Design-Builder may be entitled to an adjustment of the Contract Time(s) and Contract Price.</w:t>
            </w:r>
          </w:p>
          <w:p w14:paraId="14498418" w14:textId="1F9D1713" w:rsidR="00267E6B" w:rsidRPr="00F13CFF" w:rsidRDefault="00267E6B" w:rsidP="00F13CFF">
            <w:pPr>
              <w:pStyle w:val="ListParagraph"/>
              <w:numPr>
                <w:ilvl w:val="2"/>
                <w:numId w:val="1"/>
              </w:numPr>
              <w:tabs>
                <w:tab w:val="left" w:pos="4575"/>
              </w:tabs>
              <w:ind w:left="2261"/>
              <w:rPr>
                <w:rFonts w:asciiTheme="minorHAnsi" w:hAnsiTheme="minorHAnsi" w:cstheme="minorHAnsi"/>
                <w:szCs w:val="18"/>
              </w:rPr>
            </w:pPr>
            <w:r w:rsidRPr="00F13CFF">
              <w:rPr>
                <w:rFonts w:asciiTheme="minorHAnsi" w:hAnsiTheme="minorHAnsi" w:cstheme="minorHAnsi"/>
                <w:szCs w:val="18"/>
              </w:rPr>
              <w:t>Allowance Value. The Allowance Value for an Allowance Item includes the direct cost of labor, materials, equipment, transportation, taxes and insurance associated with the applicable Allowance Item. All other costs, including design fees, Design-Builder’s overall project management and general conditions costs, overhead and fee, are deemed to be included in the original Contract Price, and are not subject to adjustment, regardless of the actual amount of the Allowance Item.</w:t>
            </w:r>
          </w:p>
          <w:p w14:paraId="342BC24A" w14:textId="350C8C0C" w:rsidR="00267E6B" w:rsidRPr="00F13CFF" w:rsidRDefault="00267E6B" w:rsidP="00F13CFF">
            <w:pPr>
              <w:pStyle w:val="ListParagraph"/>
              <w:numPr>
                <w:ilvl w:val="2"/>
                <w:numId w:val="1"/>
              </w:numPr>
              <w:tabs>
                <w:tab w:val="left" w:pos="4575"/>
              </w:tabs>
              <w:ind w:left="2261"/>
              <w:rPr>
                <w:rFonts w:asciiTheme="minorHAnsi" w:hAnsiTheme="minorHAnsi" w:cstheme="minorHAnsi"/>
                <w:szCs w:val="18"/>
              </w:rPr>
            </w:pPr>
            <w:r w:rsidRPr="00F13CFF">
              <w:rPr>
                <w:rFonts w:asciiTheme="minorHAnsi" w:hAnsiTheme="minorHAnsi" w:cstheme="minorHAnsi"/>
                <w:szCs w:val="18"/>
              </w:rPr>
              <w:t xml:space="preserve">Whenever the actual costs for an Allowance Item is more than or less than the stated Allowance Value, the Contract Price shall be adjusted accordingly by Change Order, subject to Section 6.4.4. The amount of the Change Order shall reflect the difference between actual costs incurred by Design-Builder for the </w:t>
            </w:r>
            <w:proofErr w:type="gramStart"/>
            <w:r w:rsidRPr="00F13CFF">
              <w:rPr>
                <w:rFonts w:asciiTheme="minorHAnsi" w:hAnsiTheme="minorHAnsi" w:cstheme="minorHAnsi"/>
                <w:szCs w:val="18"/>
              </w:rPr>
              <w:t>particular Allowance</w:t>
            </w:r>
            <w:proofErr w:type="gramEnd"/>
            <w:r w:rsidRPr="00F13CFF">
              <w:rPr>
                <w:rFonts w:asciiTheme="minorHAnsi" w:hAnsiTheme="minorHAnsi" w:cstheme="minorHAnsi"/>
                <w:szCs w:val="18"/>
              </w:rPr>
              <w:t xml:space="preserve"> Item and the Allowance Value.</w:t>
            </w:r>
          </w:p>
          <w:p w14:paraId="78F33F33" w14:textId="2D765E94" w:rsidR="00267E6B" w:rsidRPr="00F13CFF" w:rsidRDefault="00267E6B" w:rsidP="00F13CFF">
            <w:pPr>
              <w:pStyle w:val="ListParagraph"/>
              <w:numPr>
                <w:ilvl w:val="1"/>
                <w:numId w:val="1"/>
              </w:numPr>
              <w:ind w:left="1541"/>
              <w:rPr>
                <w:rFonts w:asciiTheme="minorHAnsi" w:hAnsiTheme="minorHAnsi" w:cstheme="minorHAnsi"/>
                <w:szCs w:val="18"/>
              </w:rPr>
            </w:pPr>
            <w:r w:rsidRPr="00F13CFF">
              <w:rPr>
                <w:rFonts w:asciiTheme="minorHAnsi" w:hAnsiTheme="minorHAnsi" w:cstheme="minorHAnsi"/>
                <w:b/>
                <w:bCs/>
                <w:szCs w:val="18"/>
              </w:rPr>
              <w:t>Non-Reimbursable Costs.</w:t>
            </w:r>
          </w:p>
          <w:p w14:paraId="6131E57F" w14:textId="2B9F3ABF" w:rsidR="00267E6B" w:rsidRPr="00F13CFF" w:rsidRDefault="00304507" w:rsidP="00F13CFF">
            <w:pPr>
              <w:pStyle w:val="ListParagraph"/>
              <w:numPr>
                <w:ilvl w:val="2"/>
                <w:numId w:val="1"/>
              </w:numPr>
              <w:tabs>
                <w:tab w:val="left" w:pos="4575"/>
              </w:tabs>
              <w:ind w:left="2261"/>
              <w:rPr>
                <w:rFonts w:asciiTheme="minorHAnsi" w:hAnsiTheme="minorHAnsi" w:cstheme="minorHAnsi"/>
                <w:szCs w:val="18"/>
              </w:rPr>
            </w:pPr>
            <w:r w:rsidRPr="00F13CFF">
              <w:rPr>
                <w:rFonts w:asciiTheme="minorHAnsi" w:hAnsiTheme="minorHAnsi" w:cstheme="minorHAnsi"/>
                <w:szCs w:val="18"/>
              </w:rPr>
              <w:t>The following shall not be deemed as costs of the Work:</w:t>
            </w:r>
          </w:p>
          <w:p w14:paraId="321042FB" w14:textId="04A0D6A8" w:rsidR="00304507" w:rsidRPr="00F13CFF" w:rsidRDefault="00304507" w:rsidP="00F13CFF">
            <w:pPr>
              <w:pStyle w:val="ListParagraph"/>
              <w:numPr>
                <w:ilvl w:val="3"/>
                <w:numId w:val="1"/>
              </w:numPr>
              <w:ind w:left="2981"/>
              <w:rPr>
                <w:rFonts w:asciiTheme="minorHAnsi" w:hAnsiTheme="minorHAnsi" w:cstheme="minorHAnsi"/>
                <w:szCs w:val="18"/>
              </w:rPr>
            </w:pPr>
            <w:r w:rsidRPr="00F13CFF">
              <w:rPr>
                <w:rFonts w:asciiTheme="minorHAnsi" w:hAnsiTheme="minorHAnsi" w:cstheme="minorHAnsi"/>
                <w:szCs w:val="18"/>
              </w:rPr>
              <w:t>Compensation for Design-Builder’s personnel stationed at Design-Builder’s principal or branch offices, except as provided for in Sections 6.3.1, 6.3.2 and 6.3.3 hereof.</w:t>
            </w:r>
          </w:p>
          <w:p w14:paraId="2254684C" w14:textId="6AFE99AF" w:rsidR="00304507" w:rsidRPr="00F13CFF" w:rsidRDefault="00304507" w:rsidP="00F13CFF">
            <w:pPr>
              <w:pStyle w:val="ListParagraph"/>
              <w:numPr>
                <w:ilvl w:val="3"/>
                <w:numId w:val="1"/>
              </w:numPr>
              <w:ind w:left="2981"/>
              <w:rPr>
                <w:rFonts w:asciiTheme="minorHAnsi" w:hAnsiTheme="minorHAnsi" w:cstheme="minorHAnsi"/>
                <w:szCs w:val="18"/>
              </w:rPr>
            </w:pPr>
            <w:r w:rsidRPr="00F13CFF">
              <w:rPr>
                <w:rFonts w:asciiTheme="minorHAnsi" w:hAnsiTheme="minorHAnsi" w:cstheme="minorHAnsi"/>
                <w:szCs w:val="18"/>
              </w:rPr>
              <w:t>Overhead and general expenses, except as provided for in Section 6.3 hereof, or which may be recoverable for changes to the Work.</w:t>
            </w:r>
          </w:p>
          <w:p w14:paraId="660FC6C4" w14:textId="343F1470" w:rsidR="00304507" w:rsidRPr="00F13CFF" w:rsidRDefault="00304507" w:rsidP="00F13CFF">
            <w:pPr>
              <w:pStyle w:val="ListParagraph"/>
              <w:numPr>
                <w:ilvl w:val="3"/>
                <w:numId w:val="1"/>
              </w:numPr>
              <w:ind w:left="2981"/>
              <w:rPr>
                <w:rFonts w:asciiTheme="minorHAnsi" w:hAnsiTheme="minorHAnsi" w:cstheme="minorHAnsi"/>
                <w:szCs w:val="18"/>
              </w:rPr>
            </w:pPr>
            <w:r w:rsidRPr="00F13CFF">
              <w:rPr>
                <w:rFonts w:asciiTheme="minorHAnsi" w:hAnsiTheme="minorHAnsi" w:cstheme="minorHAnsi"/>
                <w:szCs w:val="18"/>
              </w:rPr>
              <w:t>The cost of Design-Builder’s capital used in the performance of the Work.</w:t>
            </w:r>
          </w:p>
          <w:p w14:paraId="5E1BFC23" w14:textId="1F3EB3F6" w:rsidR="00304507" w:rsidRPr="00F13CFF" w:rsidRDefault="00304507" w:rsidP="00F13CFF">
            <w:pPr>
              <w:pStyle w:val="ListParagraph"/>
              <w:numPr>
                <w:ilvl w:val="3"/>
                <w:numId w:val="1"/>
              </w:numPr>
              <w:ind w:left="2981"/>
              <w:rPr>
                <w:rFonts w:asciiTheme="minorHAnsi" w:hAnsiTheme="minorHAnsi" w:cstheme="minorHAnsi"/>
                <w:szCs w:val="18"/>
              </w:rPr>
            </w:pPr>
            <w:r w:rsidRPr="00F13CFF">
              <w:rPr>
                <w:rFonts w:asciiTheme="minorHAnsi" w:hAnsiTheme="minorHAnsi" w:cstheme="minorHAnsi"/>
                <w:szCs w:val="18"/>
              </w:rPr>
              <w:t>If the parties have agreed on a GMP, costs that would cause the GMP, as adjusted in accordance with the Contract Documents, to be exceeded.</w:t>
            </w:r>
          </w:p>
          <w:p w14:paraId="38E434A3" w14:textId="08CED9ED" w:rsidR="00304507" w:rsidRPr="00F13CFF" w:rsidRDefault="00304507" w:rsidP="00F13CFF">
            <w:pPr>
              <w:pStyle w:val="ListParagraph"/>
              <w:numPr>
                <w:ilvl w:val="1"/>
                <w:numId w:val="1"/>
              </w:numPr>
              <w:ind w:left="1541"/>
              <w:rPr>
                <w:rFonts w:asciiTheme="minorHAnsi" w:hAnsiTheme="minorHAnsi" w:cstheme="minorHAnsi"/>
                <w:szCs w:val="18"/>
              </w:rPr>
            </w:pPr>
            <w:r w:rsidRPr="00F13CFF">
              <w:rPr>
                <w:rFonts w:asciiTheme="minorHAnsi" w:hAnsiTheme="minorHAnsi" w:cstheme="minorHAnsi"/>
                <w:b/>
                <w:bCs/>
                <w:szCs w:val="18"/>
              </w:rPr>
              <w:t>The Guaranteed Maximum Price (“GMP”).</w:t>
            </w:r>
          </w:p>
          <w:p w14:paraId="2D42BFFF" w14:textId="0156C673" w:rsidR="00304507" w:rsidRPr="00F13CFF" w:rsidRDefault="00304507" w:rsidP="00F13CFF">
            <w:pPr>
              <w:pStyle w:val="ListParagraph"/>
              <w:numPr>
                <w:ilvl w:val="2"/>
                <w:numId w:val="1"/>
              </w:numPr>
              <w:tabs>
                <w:tab w:val="left" w:pos="4575"/>
              </w:tabs>
              <w:ind w:left="2261"/>
              <w:rPr>
                <w:rFonts w:asciiTheme="minorHAnsi" w:hAnsiTheme="minorHAnsi" w:cstheme="minorHAnsi"/>
                <w:szCs w:val="18"/>
              </w:rPr>
            </w:pPr>
            <w:r w:rsidRPr="00F13CFF">
              <w:rPr>
                <w:rFonts w:asciiTheme="minorHAnsi" w:hAnsiTheme="minorHAnsi" w:cstheme="minorHAnsi"/>
                <w:b/>
                <w:bCs/>
                <w:szCs w:val="18"/>
              </w:rPr>
              <w:t>GMP Established Upon Execution of this Agreement</w:t>
            </w:r>
            <w:r w:rsidRPr="00F13CFF">
              <w:rPr>
                <w:rFonts w:asciiTheme="minorHAnsi" w:hAnsiTheme="minorHAnsi" w:cstheme="minorHAnsi"/>
                <w:szCs w:val="18"/>
              </w:rPr>
              <w:t>. Not applicable.</w:t>
            </w:r>
          </w:p>
          <w:p w14:paraId="3E806F9F" w14:textId="51D426AC" w:rsidR="00304507" w:rsidRPr="00F13CFF" w:rsidRDefault="00304507" w:rsidP="00F13CFF">
            <w:pPr>
              <w:pStyle w:val="ListParagraph"/>
              <w:numPr>
                <w:ilvl w:val="2"/>
                <w:numId w:val="1"/>
              </w:numPr>
              <w:tabs>
                <w:tab w:val="left" w:pos="4575"/>
              </w:tabs>
              <w:ind w:left="2261"/>
              <w:rPr>
                <w:rFonts w:asciiTheme="minorHAnsi" w:hAnsiTheme="minorHAnsi" w:cstheme="minorHAnsi"/>
                <w:szCs w:val="18"/>
              </w:rPr>
            </w:pPr>
            <w:r w:rsidRPr="00F13CFF">
              <w:rPr>
                <w:rFonts w:asciiTheme="minorHAnsi" w:hAnsiTheme="minorHAnsi" w:cstheme="minorHAnsi"/>
                <w:b/>
                <w:bCs/>
                <w:szCs w:val="18"/>
              </w:rPr>
              <w:t>GMP Established After Execution of this Agreement</w:t>
            </w:r>
            <w:r w:rsidRPr="00F13CFF">
              <w:rPr>
                <w:rFonts w:asciiTheme="minorHAnsi" w:hAnsiTheme="minorHAnsi" w:cstheme="minorHAnsi"/>
                <w:szCs w:val="18"/>
              </w:rPr>
              <w:t>.</w:t>
            </w:r>
          </w:p>
          <w:p w14:paraId="6FABFEDD" w14:textId="7E86EA93" w:rsidR="00304507" w:rsidRPr="00F13CFF" w:rsidRDefault="00304507" w:rsidP="00F13CFF">
            <w:pPr>
              <w:pStyle w:val="ListParagraph"/>
              <w:numPr>
                <w:ilvl w:val="3"/>
                <w:numId w:val="1"/>
              </w:numPr>
              <w:ind w:left="2981"/>
              <w:rPr>
                <w:rFonts w:asciiTheme="minorHAnsi" w:hAnsiTheme="minorHAnsi" w:cstheme="minorHAnsi"/>
                <w:szCs w:val="18"/>
              </w:rPr>
            </w:pPr>
            <w:r w:rsidRPr="00F13CFF">
              <w:rPr>
                <w:rFonts w:asciiTheme="minorHAnsi" w:hAnsiTheme="minorHAnsi" w:cstheme="minorHAnsi"/>
                <w:b/>
                <w:bCs/>
                <w:szCs w:val="18"/>
              </w:rPr>
              <w:t>GMP Proposal</w:t>
            </w:r>
            <w:r w:rsidRPr="00F13CFF">
              <w:rPr>
                <w:rFonts w:asciiTheme="minorHAnsi" w:hAnsiTheme="minorHAnsi" w:cstheme="minorHAnsi"/>
                <w:szCs w:val="18"/>
              </w:rPr>
              <w:t>. If requested by Owner, Design-Builder shall submit a GMP Proposal to Owner which shall include the following, unless the parties mutually agree otherwise:</w:t>
            </w:r>
          </w:p>
          <w:p w14:paraId="32ED8D2D" w14:textId="4787A890" w:rsidR="00304507" w:rsidRPr="00F13CFF" w:rsidRDefault="00AE75E7" w:rsidP="00F13CFF">
            <w:pPr>
              <w:pStyle w:val="ListParagraph"/>
              <w:numPr>
                <w:ilvl w:val="4"/>
                <w:numId w:val="1"/>
              </w:numPr>
              <w:ind w:left="3802" w:hanging="821"/>
              <w:rPr>
                <w:rFonts w:asciiTheme="minorHAnsi" w:hAnsiTheme="minorHAnsi" w:cstheme="minorHAnsi"/>
                <w:szCs w:val="18"/>
              </w:rPr>
            </w:pPr>
            <w:r w:rsidRPr="00F13CFF">
              <w:rPr>
                <w:rFonts w:asciiTheme="minorHAnsi" w:hAnsiTheme="minorHAnsi" w:cstheme="minorHAnsi"/>
                <w:szCs w:val="18"/>
              </w:rPr>
              <w:tab/>
            </w:r>
            <w:r w:rsidR="0074020D" w:rsidRPr="00F13CFF">
              <w:rPr>
                <w:rFonts w:asciiTheme="minorHAnsi" w:hAnsiTheme="minorHAnsi" w:cstheme="minorHAnsi"/>
                <w:szCs w:val="18"/>
              </w:rPr>
              <w:t>A proposed GMP, which shall be the sum of:</w:t>
            </w:r>
          </w:p>
          <w:p w14:paraId="58144A9B" w14:textId="3E1A9CE9" w:rsidR="0074020D" w:rsidRPr="00F13CFF" w:rsidRDefault="0074020D" w:rsidP="00F13CFF">
            <w:pPr>
              <w:pStyle w:val="ListParagraph"/>
              <w:numPr>
                <w:ilvl w:val="5"/>
                <w:numId w:val="1"/>
              </w:numPr>
              <w:ind w:left="4569" w:hanging="767"/>
              <w:rPr>
                <w:rFonts w:asciiTheme="minorHAnsi" w:hAnsiTheme="minorHAnsi" w:cstheme="minorHAnsi"/>
                <w:szCs w:val="18"/>
              </w:rPr>
            </w:pPr>
            <w:r w:rsidRPr="00F13CFF">
              <w:rPr>
                <w:rFonts w:asciiTheme="minorHAnsi" w:hAnsiTheme="minorHAnsi" w:cstheme="minorHAnsi"/>
                <w:szCs w:val="18"/>
              </w:rPr>
              <w:t>Design-Builder’s Fee as defined in Section 6.2.1 hereof.</w:t>
            </w:r>
          </w:p>
          <w:p w14:paraId="5C4C319E" w14:textId="4EEB4C21" w:rsidR="0074020D" w:rsidRPr="00F13CFF" w:rsidRDefault="0074020D" w:rsidP="00F13CFF">
            <w:pPr>
              <w:pStyle w:val="ListParagraph"/>
              <w:numPr>
                <w:ilvl w:val="5"/>
                <w:numId w:val="1"/>
              </w:numPr>
              <w:ind w:left="4594" w:hanging="792"/>
              <w:rPr>
                <w:rFonts w:asciiTheme="minorHAnsi" w:hAnsiTheme="minorHAnsi" w:cstheme="minorHAnsi"/>
                <w:szCs w:val="18"/>
              </w:rPr>
            </w:pPr>
            <w:r w:rsidRPr="00F13CFF">
              <w:rPr>
                <w:rFonts w:asciiTheme="minorHAnsi" w:hAnsiTheme="minorHAnsi" w:cstheme="minorHAnsi"/>
                <w:szCs w:val="18"/>
              </w:rPr>
              <w:t>The estimated Cost of the Work as defined in Section 6.3 hereof, inclusive of any Design-Builder’s Contingency as defined in Section 6.6.1.2 hereof</w:t>
            </w:r>
            <w:r w:rsidR="00AE75E7" w:rsidRPr="00F13CFF">
              <w:rPr>
                <w:rFonts w:asciiTheme="minorHAnsi" w:hAnsiTheme="minorHAnsi" w:cstheme="minorHAnsi"/>
                <w:szCs w:val="18"/>
              </w:rPr>
              <w:t>.</w:t>
            </w:r>
          </w:p>
          <w:p w14:paraId="265F375F" w14:textId="270C7E3B" w:rsidR="0074020D" w:rsidRPr="00F13CFF" w:rsidRDefault="0074020D" w:rsidP="00F13CFF">
            <w:pPr>
              <w:pStyle w:val="ListParagraph"/>
              <w:numPr>
                <w:ilvl w:val="5"/>
                <w:numId w:val="1"/>
              </w:numPr>
              <w:ind w:left="4594" w:hanging="792"/>
              <w:rPr>
                <w:rFonts w:asciiTheme="minorHAnsi" w:hAnsiTheme="minorHAnsi" w:cstheme="minorHAnsi"/>
                <w:szCs w:val="18"/>
              </w:rPr>
            </w:pPr>
            <w:r w:rsidRPr="00F13CFF">
              <w:rPr>
                <w:rFonts w:asciiTheme="minorHAnsi" w:hAnsiTheme="minorHAnsi" w:cstheme="minorHAnsi"/>
                <w:szCs w:val="18"/>
              </w:rPr>
              <w:t>If applicable, any prices established under Section 6.1.2 hereof.</w:t>
            </w:r>
          </w:p>
          <w:p w14:paraId="0BD783D7" w14:textId="33D47B03" w:rsidR="0074020D" w:rsidRPr="00F13CFF" w:rsidRDefault="00AE75E7" w:rsidP="00F13CFF">
            <w:pPr>
              <w:pStyle w:val="ListParagraph"/>
              <w:numPr>
                <w:ilvl w:val="4"/>
                <w:numId w:val="1"/>
              </w:numPr>
              <w:ind w:left="3802" w:hanging="821"/>
              <w:rPr>
                <w:rFonts w:asciiTheme="minorHAnsi" w:hAnsiTheme="minorHAnsi" w:cstheme="minorHAnsi"/>
                <w:szCs w:val="18"/>
              </w:rPr>
            </w:pPr>
            <w:r w:rsidRPr="00F13CFF">
              <w:rPr>
                <w:rFonts w:asciiTheme="minorHAnsi" w:hAnsiTheme="minorHAnsi" w:cstheme="minorHAnsi"/>
                <w:szCs w:val="18"/>
              </w:rPr>
              <w:tab/>
            </w:r>
            <w:r w:rsidR="0074020D" w:rsidRPr="00F13CFF">
              <w:rPr>
                <w:rFonts w:asciiTheme="minorHAnsi" w:hAnsiTheme="minorHAnsi" w:cstheme="minorHAnsi"/>
                <w:szCs w:val="18"/>
              </w:rPr>
              <w:t>The Basis of Design Documents, which may include, by way of example, Owner’s Project Criteria, which are set forth in detail and are attached to the GMP Proposal</w:t>
            </w:r>
            <w:r w:rsidRPr="00F13CFF">
              <w:rPr>
                <w:rFonts w:asciiTheme="minorHAnsi" w:hAnsiTheme="minorHAnsi" w:cstheme="minorHAnsi"/>
                <w:szCs w:val="18"/>
              </w:rPr>
              <w:t>.</w:t>
            </w:r>
          </w:p>
          <w:p w14:paraId="3F4136EE" w14:textId="797FE094" w:rsidR="0074020D" w:rsidRPr="00F13CFF" w:rsidRDefault="00AE75E7" w:rsidP="00F13CFF">
            <w:pPr>
              <w:pStyle w:val="ListParagraph"/>
              <w:numPr>
                <w:ilvl w:val="4"/>
                <w:numId w:val="1"/>
              </w:numPr>
              <w:ind w:left="3802" w:hanging="821"/>
              <w:rPr>
                <w:rFonts w:asciiTheme="minorHAnsi" w:hAnsiTheme="minorHAnsi" w:cstheme="minorHAnsi"/>
                <w:szCs w:val="18"/>
              </w:rPr>
            </w:pPr>
            <w:r w:rsidRPr="00F13CFF">
              <w:rPr>
                <w:rFonts w:asciiTheme="minorHAnsi" w:hAnsiTheme="minorHAnsi" w:cstheme="minorHAnsi"/>
                <w:szCs w:val="18"/>
              </w:rPr>
              <w:tab/>
            </w:r>
            <w:r w:rsidR="0074020D" w:rsidRPr="00F13CFF">
              <w:rPr>
                <w:rFonts w:asciiTheme="minorHAnsi" w:hAnsiTheme="minorHAnsi" w:cstheme="minorHAnsi"/>
                <w:szCs w:val="18"/>
              </w:rPr>
              <w:t>A list of the assumptions and clarifications made by Design-Builder in the preparation of the GMP Proposal, which list is intended to supplement the information contained in the drawings and specifications and is specifically included as part of the Basis of Design Documents</w:t>
            </w:r>
            <w:r w:rsidRPr="00F13CFF">
              <w:rPr>
                <w:rFonts w:asciiTheme="minorHAnsi" w:hAnsiTheme="minorHAnsi" w:cstheme="minorHAnsi"/>
                <w:szCs w:val="18"/>
              </w:rPr>
              <w:t>.</w:t>
            </w:r>
          </w:p>
          <w:p w14:paraId="1A2BBBAB" w14:textId="39D77A56" w:rsidR="0074020D" w:rsidRPr="00F13CFF" w:rsidRDefault="00AE75E7" w:rsidP="00F13CFF">
            <w:pPr>
              <w:pStyle w:val="ListParagraph"/>
              <w:numPr>
                <w:ilvl w:val="4"/>
                <w:numId w:val="1"/>
              </w:numPr>
              <w:ind w:left="3802" w:hanging="821"/>
              <w:rPr>
                <w:rFonts w:asciiTheme="minorHAnsi" w:hAnsiTheme="minorHAnsi" w:cstheme="minorHAnsi"/>
                <w:szCs w:val="18"/>
              </w:rPr>
            </w:pPr>
            <w:r w:rsidRPr="00F13CFF">
              <w:rPr>
                <w:rFonts w:asciiTheme="minorHAnsi" w:hAnsiTheme="minorHAnsi" w:cstheme="minorHAnsi"/>
                <w:szCs w:val="18"/>
              </w:rPr>
              <w:tab/>
            </w:r>
            <w:r w:rsidR="0074020D" w:rsidRPr="00F13CFF">
              <w:rPr>
                <w:rFonts w:asciiTheme="minorHAnsi" w:hAnsiTheme="minorHAnsi" w:cstheme="minorHAnsi"/>
                <w:szCs w:val="18"/>
              </w:rPr>
              <w:t>The Scheduled Substantial Completion Date upon which the proposed GMP is based, to the extent said date has not already been established under Section 5.2.1 hereof, and a schedule upon which the Scheduled Substantial Completion Date is based</w:t>
            </w:r>
            <w:r w:rsidRPr="00F13CFF">
              <w:rPr>
                <w:rFonts w:asciiTheme="minorHAnsi" w:hAnsiTheme="minorHAnsi" w:cstheme="minorHAnsi"/>
                <w:szCs w:val="18"/>
              </w:rPr>
              <w:t>.</w:t>
            </w:r>
          </w:p>
          <w:p w14:paraId="4B1CEAA5" w14:textId="1A7D16BA" w:rsidR="0074020D" w:rsidRPr="00F13CFF" w:rsidRDefault="00AE75E7" w:rsidP="00F13CFF">
            <w:pPr>
              <w:pStyle w:val="ListParagraph"/>
              <w:numPr>
                <w:ilvl w:val="4"/>
                <w:numId w:val="1"/>
              </w:numPr>
              <w:ind w:left="3802" w:hanging="821"/>
              <w:rPr>
                <w:rFonts w:asciiTheme="minorHAnsi" w:hAnsiTheme="minorHAnsi" w:cstheme="minorHAnsi"/>
                <w:szCs w:val="18"/>
              </w:rPr>
            </w:pPr>
            <w:r w:rsidRPr="00F13CFF">
              <w:rPr>
                <w:rFonts w:asciiTheme="minorHAnsi" w:hAnsiTheme="minorHAnsi" w:cstheme="minorHAnsi"/>
                <w:szCs w:val="18"/>
              </w:rPr>
              <w:tab/>
            </w:r>
            <w:r w:rsidR="0074020D" w:rsidRPr="00F13CFF">
              <w:rPr>
                <w:rFonts w:asciiTheme="minorHAnsi" w:hAnsiTheme="minorHAnsi" w:cstheme="minorHAnsi"/>
                <w:szCs w:val="18"/>
              </w:rPr>
              <w:t>If applicable, a list of Allowance Items, Allowance Values, and a statement of their basis</w:t>
            </w:r>
            <w:r w:rsidRPr="00F13CFF">
              <w:rPr>
                <w:rFonts w:asciiTheme="minorHAnsi" w:hAnsiTheme="minorHAnsi" w:cstheme="minorHAnsi"/>
                <w:szCs w:val="18"/>
              </w:rPr>
              <w:t>.</w:t>
            </w:r>
          </w:p>
          <w:p w14:paraId="6602ACC8" w14:textId="4BDD9D1C" w:rsidR="0074020D" w:rsidRPr="00F13CFF" w:rsidRDefault="00AE75E7" w:rsidP="00F13CFF">
            <w:pPr>
              <w:pStyle w:val="ListParagraph"/>
              <w:numPr>
                <w:ilvl w:val="4"/>
                <w:numId w:val="1"/>
              </w:numPr>
              <w:ind w:left="3802" w:hanging="821"/>
              <w:rPr>
                <w:rFonts w:asciiTheme="minorHAnsi" w:hAnsiTheme="minorHAnsi" w:cstheme="minorHAnsi"/>
                <w:szCs w:val="18"/>
              </w:rPr>
            </w:pPr>
            <w:r w:rsidRPr="00F13CFF">
              <w:rPr>
                <w:rFonts w:asciiTheme="minorHAnsi" w:hAnsiTheme="minorHAnsi" w:cstheme="minorHAnsi"/>
                <w:szCs w:val="18"/>
              </w:rPr>
              <w:tab/>
            </w:r>
            <w:r w:rsidR="0074020D" w:rsidRPr="00F13CFF">
              <w:rPr>
                <w:rFonts w:asciiTheme="minorHAnsi" w:hAnsiTheme="minorHAnsi" w:cstheme="minorHAnsi"/>
                <w:szCs w:val="18"/>
              </w:rPr>
              <w:t>If applicable, a schedule of alternate prices</w:t>
            </w:r>
            <w:r w:rsidRPr="00F13CFF">
              <w:rPr>
                <w:rFonts w:asciiTheme="minorHAnsi" w:hAnsiTheme="minorHAnsi" w:cstheme="minorHAnsi"/>
                <w:szCs w:val="18"/>
              </w:rPr>
              <w:t>.</w:t>
            </w:r>
          </w:p>
          <w:p w14:paraId="4B66E05F" w14:textId="0FE11637" w:rsidR="0074020D" w:rsidRPr="00F13CFF" w:rsidRDefault="00AE75E7" w:rsidP="00F13CFF">
            <w:pPr>
              <w:pStyle w:val="ListParagraph"/>
              <w:numPr>
                <w:ilvl w:val="4"/>
                <w:numId w:val="1"/>
              </w:numPr>
              <w:ind w:left="3802" w:hanging="821"/>
              <w:rPr>
                <w:rFonts w:asciiTheme="minorHAnsi" w:hAnsiTheme="minorHAnsi" w:cstheme="minorHAnsi"/>
                <w:szCs w:val="18"/>
              </w:rPr>
            </w:pPr>
            <w:r w:rsidRPr="00F13CFF">
              <w:rPr>
                <w:rFonts w:asciiTheme="minorHAnsi" w:hAnsiTheme="minorHAnsi" w:cstheme="minorHAnsi"/>
                <w:szCs w:val="18"/>
              </w:rPr>
              <w:tab/>
            </w:r>
            <w:r w:rsidR="0074020D" w:rsidRPr="00F13CFF">
              <w:rPr>
                <w:rFonts w:asciiTheme="minorHAnsi" w:hAnsiTheme="minorHAnsi" w:cstheme="minorHAnsi"/>
                <w:szCs w:val="18"/>
              </w:rPr>
              <w:t>If applicable, a schedule of unit prices</w:t>
            </w:r>
            <w:r w:rsidRPr="00F13CFF">
              <w:rPr>
                <w:rFonts w:asciiTheme="minorHAnsi" w:hAnsiTheme="minorHAnsi" w:cstheme="minorHAnsi"/>
                <w:szCs w:val="18"/>
              </w:rPr>
              <w:t>.</w:t>
            </w:r>
          </w:p>
          <w:p w14:paraId="2B5B694F" w14:textId="491DE3B1" w:rsidR="0074020D" w:rsidRPr="00F13CFF" w:rsidRDefault="0074020D" w:rsidP="00F13CFF">
            <w:pPr>
              <w:pStyle w:val="ListParagraph"/>
              <w:numPr>
                <w:ilvl w:val="4"/>
                <w:numId w:val="1"/>
              </w:numPr>
              <w:ind w:left="3802" w:hanging="821"/>
              <w:rPr>
                <w:rFonts w:asciiTheme="minorHAnsi" w:hAnsiTheme="minorHAnsi" w:cstheme="minorHAnsi"/>
                <w:szCs w:val="18"/>
              </w:rPr>
            </w:pPr>
            <w:r w:rsidRPr="00F13CFF">
              <w:rPr>
                <w:rFonts w:asciiTheme="minorHAnsi" w:hAnsiTheme="minorHAnsi" w:cstheme="minorHAnsi"/>
                <w:szCs w:val="18"/>
              </w:rPr>
              <w:t>If applicable, a statement of Additional Services which may be performed but which are not included in the GMP and which, if performed, shall be the basis for an increase in the GMP and/or Contract Time(s)</w:t>
            </w:r>
            <w:r w:rsidR="00AE75E7" w:rsidRPr="00F13CFF">
              <w:rPr>
                <w:rFonts w:asciiTheme="minorHAnsi" w:hAnsiTheme="minorHAnsi" w:cstheme="minorHAnsi"/>
                <w:szCs w:val="18"/>
              </w:rPr>
              <w:t>.</w:t>
            </w:r>
          </w:p>
          <w:p w14:paraId="12FE5B74" w14:textId="72C4964D" w:rsidR="0074020D" w:rsidRPr="00F13CFF" w:rsidRDefault="00CF73CC" w:rsidP="00F13CFF">
            <w:pPr>
              <w:pStyle w:val="ListParagraph"/>
              <w:numPr>
                <w:ilvl w:val="4"/>
                <w:numId w:val="1"/>
              </w:numPr>
              <w:ind w:left="3802" w:hanging="821"/>
              <w:rPr>
                <w:rFonts w:asciiTheme="minorHAnsi" w:hAnsiTheme="minorHAnsi" w:cstheme="minorHAnsi"/>
                <w:szCs w:val="18"/>
              </w:rPr>
            </w:pPr>
            <w:r>
              <w:rPr>
                <w:rFonts w:asciiTheme="minorHAnsi" w:hAnsiTheme="minorHAnsi" w:cstheme="minorHAnsi"/>
                <w:szCs w:val="18"/>
              </w:rPr>
              <w:tab/>
            </w:r>
            <w:r w:rsidR="0074020D" w:rsidRPr="00F13CFF">
              <w:rPr>
                <w:rFonts w:asciiTheme="minorHAnsi" w:hAnsiTheme="minorHAnsi" w:cstheme="minorHAnsi"/>
                <w:szCs w:val="18"/>
              </w:rPr>
              <w:t>The time limit for acceptance of the GMP Proposal.</w:t>
            </w:r>
          </w:p>
          <w:p w14:paraId="57C10396" w14:textId="5A9C3351" w:rsidR="0074020D" w:rsidRPr="00F13CFF" w:rsidRDefault="00BA40E6" w:rsidP="00F13CFF">
            <w:pPr>
              <w:pStyle w:val="ListParagraph"/>
              <w:numPr>
                <w:ilvl w:val="3"/>
                <w:numId w:val="1"/>
              </w:numPr>
              <w:ind w:left="2981"/>
              <w:rPr>
                <w:rFonts w:asciiTheme="minorHAnsi" w:hAnsiTheme="minorHAnsi" w:cstheme="minorHAnsi"/>
                <w:szCs w:val="18"/>
              </w:rPr>
            </w:pPr>
            <w:r w:rsidRPr="00F13CFF">
              <w:rPr>
                <w:rFonts w:asciiTheme="minorHAnsi" w:hAnsiTheme="minorHAnsi" w:cstheme="minorHAnsi"/>
                <w:szCs w:val="18"/>
              </w:rPr>
              <w:t>Review and Adjustment to GMP Proposal. After submission of the GMP Proposal, Design-Builder and Owner shall meet to discuss and review the GMP Proposal. If Owner has any comments regarding the GMP Proposal or finds any inconsistencies or inaccuracies in the information presented, it shall promptly give written notice to Design-Builder of such comments or findings. If appropriate, Design-Builder shall, upon receipt of Owner’s notice, make appropriate adjustments to the GMP Proposal.</w:t>
            </w:r>
          </w:p>
          <w:p w14:paraId="2C88306D" w14:textId="79CB1D64" w:rsidR="00BA40E6" w:rsidRPr="00F13CFF" w:rsidRDefault="00BA40E6" w:rsidP="00F13CFF">
            <w:pPr>
              <w:pStyle w:val="ListParagraph"/>
              <w:numPr>
                <w:ilvl w:val="3"/>
                <w:numId w:val="1"/>
              </w:numPr>
              <w:ind w:left="2981"/>
              <w:rPr>
                <w:rFonts w:asciiTheme="minorHAnsi" w:hAnsiTheme="minorHAnsi" w:cstheme="minorHAnsi"/>
                <w:szCs w:val="18"/>
              </w:rPr>
            </w:pPr>
            <w:r w:rsidRPr="00F13CFF">
              <w:rPr>
                <w:rFonts w:asciiTheme="minorHAnsi" w:hAnsiTheme="minorHAnsi" w:cstheme="minorHAnsi"/>
                <w:szCs w:val="18"/>
              </w:rPr>
              <w:t>Acceptance of GMP Proposal. If Owner accepts the GMP Proposal, as may be amended by Design-Builder, the GMP and its basis shall be set forth in an amendment to this Agreement.</w:t>
            </w:r>
          </w:p>
          <w:p w14:paraId="54D875AB" w14:textId="67B80DA9" w:rsidR="00BA40E6" w:rsidRPr="00F13CFF" w:rsidRDefault="00BA40E6" w:rsidP="00F13CFF">
            <w:pPr>
              <w:pStyle w:val="ListParagraph"/>
              <w:numPr>
                <w:ilvl w:val="3"/>
                <w:numId w:val="1"/>
              </w:numPr>
              <w:ind w:left="2981"/>
              <w:rPr>
                <w:rFonts w:asciiTheme="minorHAnsi" w:hAnsiTheme="minorHAnsi" w:cstheme="minorHAnsi"/>
                <w:szCs w:val="18"/>
              </w:rPr>
            </w:pPr>
            <w:r w:rsidRPr="00F13CFF">
              <w:rPr>
                <w:rFonts w:asciiTheme="minorHAnsi" w:hAnsiTheme="minorHAnsi" w:cstheme="minorHAnsi"/>
                <w:szCs w:val="18"/>
              </w:rPr>
              <w:t>Failure to Accept the GMP Proposal. If Owner rejects the GMP Proposal or fails to notify Design-Builder in writing on or before the date specified in the GMP Proposal that it accepts the GMP Proposal, the GMP Proposal shall be deemed withdrawn and of no effect. In such event, Owner and Design-Builder shall meet and confer as to how the Project will proceed, with Owner having the following options:</w:t>
            </w:r>
          </w:p>
          <w:p w14:paraId="2BCAE346" w14:textId="7666F548" w:rsidR="00BA40E6" w:rsidRPr="00F13CFF" w:rsidRDefault="00CF73CC" w:rsidP="00F13CFF">
            <w:pPr>
              <w:pStyle w:val="ListParagraph"/>
              <w:numPr>
                <w:ilvl w:val="4"/>
                <w:numId w:val="1"/>
              </w:numPr>
              <w:ind w:left="3802" w:hanging="821"/>
              <w:rPr>
                <w:rFonts w:asciiTheme="minorHAnsi" w:hAnsiTheme="minorHAnsi" w:cstheme="minorHAnsi"/>
                <w:szCs w:val="18"/>
              </w:rPr>
            </w:pPr>
            <w:r>
              <w:rPr>
                <w:rFonts w:asciiTheme="minorHAnsi" w:hAnsiTheme="minorHAnsi" w:cstheme="minorHAnsi"/>
                <w:szCs w:val="18"/>
              </w:rPr>
              <w:tab/>
            </w:r>
            <w:r w:rsidR="00BA40E6" w:rsidRPr="00F13CFF">
              <w:rPr>
                <w:rFonts w:asciiTheme="minorHAnsi" w:hAnsiTheme="minorHAnsi" w:cstheme="minorHAnsi"/>
                <w:szCs w:val="18"/>
              </w:rPr>
              <w:t>Owner may suggest modifications to the GMP Proposal, whereupon, if such modifications are accepted in writing by Design</w:t>
            </w:r>
            <w:r w:rsidR="009D5A36" w:rsidRPr="00F13CFF">
              <w:rPr>
                <w:rFonts w:asciiTheme="minorHAnsi" w:hAnsiTheme="minorHAnsi" w:cstheme="minorHAnsi"/>
                <w:szCs w:val="18"/>
              </w:rPr>
              <w:t>-</w:t>
            </w:r>
            <w:r w:rsidR="00BA40E6" w:rsidRPr="00F13CFF">
              <w:rPr>
                <w:rFonts w:asciiTheme="minorHAnsi" w:hAnsiTheme="minorHAnsi" w:cstheme="minorHAnsi"/>
                <w:szCs w:val="18"/>
              </w:rPr>
              <w:t>Builder, the GMP Proposal shall be deemed accepted and the parties shall proceed in accordance with Section 6.6.2.</w:t>
            </w:r>
            <w:r w:rsidR="0048302B">
              <w:rPr>
                <w:rFonts w:asciiTheme="minorHAnsi" w:hAnsiTheme="minorHAnsi" w:cstheme="minorHAnsi"/>
                <w:szCs w:val="18"/>
              </w:rPr>
              <w:t>c</w:t>
            </w:r>
            <w:r w:rsidR="004861D5">
              <w:rPr>
                <w:rFonts w:asciiTheme="minorHAnsi" w:hAnsiTheme="minorHAnsi" w:cstheme="minorHAnsi"/>
                <w:szCs w:val="18"/>
              </w:rPr>
              <w:t>.</w:t>
            </w:r>
          </w:p>
          <w:p w14:paraId="6D067E44" w14:textId="7A78210C" w:rsidR="00BA40E6" w:rsidRPr="00F13CFF" w:rsidRDefault="00CF73CC" w:rsidP="00F13CFF">
            <w:pPr>
              <w:pStyle w:val="ListParagraph"/>
              <w:numPr>
                <w:ilvl w:val="4"/>
                <w:numId w:val="1"/>
              </w:numPr>
              <w:ind w:left="3802" w:hanging="821"/>
              <w:rPr>
                <w:rFonts w:asciiTheme="minorHAnsi" w:hAnsiTheme="minorHAnsi" w:cstheme="minorHAnsi"/>
                <w:szCs w:val="18"/>
              </w:rPr>
            </w:pPr>
            <w:r>
              <w:rPr>
                <w:rFonts w:asciiTheme="minorHAnsi" w:hAnsiTheme="minorHAnsi" w:cstheme="minorHAnsi"/>
                <w:szCs w:val="18"/>
              </w:rPr>
              <w:tab/>
            </w:r>
            <w:r w:rsidR="00BA40E6" w:rsidRPr="00F13CFF">
              <w:rPr>
                <w:rFonts w:asciiTheme="minorHAnsi" w:hAnsiTheme="minorHAnsi" w:cstheme="minorHAnsi"/>
                <w:szCs w:val="18"/>
              </w:rPr>
              <w:t xml:space="preserve">Owner may authorize Design-Builder to continue to proceed with the Work </w:t>
            </w:r>
            <w:proofErr w:type="gramStart"/>
            <w:r w:rsidR="00BA40E6" w:rsidRPr="00F13CFF">
              <w:rPr>
                <w:rFonts w:asciiTheme="minorHAnsi" w:hAnsiTheme="minorHAnsi" w:cstheme="minorHAnsi"/>
                <w:szCs w:val="18"/>
              </w:rPr>
              <w:t>on the basis of</w:t>
            </w:r>
            <w:proofErr w:type="gramEnd"/>
            <w:r w:rsidR="00BA40E6" w:rsidRPr="00F13CFF">
              <w:rPr>
                <w:rFonts w:asciiTheme="minorHAnsi" w:hAnsiTheme="minorHAnsi" w:cstheme="minorHAnsi"/>
                <w:szCs w:val="18"/>
              </w:rPr>
              <w:t xml:space="preserve"> reimbursement as provided in Section 6.1 hereof without a GMP, in which case all references in this Agreement to the GMP shall not be applicable</w:t>
            </w:r>
            <w:r w:rsidR="004861D5">
              <w:rPr>
                <w:rFonts w:asciiTheme="minorHAnsi" w:hAnsiTheme="minorHAnsi" w:cstheme="minorHAnsi"/>
                <w:szCs w:val="18"/>
              </w:rPr>
              <w:t>.</w:t>
            </w:r>
          </w:p>
          <w:p w14:paraId="580C3569" w14:textId="1ABC3BEB" w:rsidR="00BA40E6" w:rsidRPr="00F13CFF" w:rsidRDefault="00CF73CC" w:rsidP="00F13CFF">
            <w:pPr>
              <w:pStyle w:val="ListParagraph"/>
              <w:numPr>
                <w:ilvl w:val="4"/>
                <w:numId w:val="1"/>
              </w:numPr>
              <w:ind w:left="3802" w:hanging="821"/>
              <w:rPr>
                <w:rFonts w:asciiTheme="minorHAnsi" w:hAnsiTheme="minorHAnsi" w:cstheme="minorHAnsi"/>
                <w:szCs w:val="18"/>
              </w:rPr>
            </w:pPr>
            <w:r>
              <w:rPr>
                <w:rFonts w:asciiTheme="minorHAnsi" w:hAnsiTheme="minorHAnsi" w:cstheme="minorHAnsi"/>
                <w:szCs w:val="18"/>
              </w:rPr>
              <w:tab/>
            </w:r>
            <w:r w:rsidR="00BA40E6" w:rsidRPr="00F13CFF">
              <w:rPr>
                <w:rFonts w:asciiTheme="minorHAnsi" w:hAnsiTheme="minorHAnsi" w:cstheme="minorHAnsi"/>
                <w:szCs w:val="18"/>
              </w:rPr>
              <w:t>Owner may terminate this Agreement for convenience in accordance with Article 8 hereof; provided, however, in this event, Design-Builder shall not be entitled to the payment provided for in Section 8.2 hereof.</w:t>
            </w:r>
          </w:p>
          <w:p w14:paraId="1DCED102" w14:textId="0FC25FC0" w:rsidR="00B4076C" w:rsidRPr="00F13CFF" w:rsidRDefault="00B4076C" w:rsidP="00F13CFF">
            <w:pPr>
              <w:pStyle w:val="ListParagraph"/>
              <w:numPr>
                <w:ilvl w:val="0"/>
                <w:numId w:val="1"/>
              </w:numPr>
              <w:rPr>
                <w:rFonts w:asciiTheme="minorHAnsi" w:hAnsiTheme="minorHAnsi" w:cstheme="minorHAnsi"/>
                <w:szCs w:val="18"/>
              </w:rPr>
            </w:pPr>
            <w:r w:rsidRPr="00F13CFF">
              <w:rPr>
                <w:rFonts w:asciiTheme="minorHAnsi" w:hAnsiTheme="minorHAnsi" w:cstheme="minorHAnsi"/>
                <w:b/>
                <w:bCs/>
                <w:szCs w:val="18"/>
              </w:rPr>
              <w:t>Procedure for Payment.</w:t>
            </w:r>
          </w:p>
          <w:p w14:paraId="65A1E349" w14:textId="71B4C887" w:rsidR="00B4076C" w:rsidRPr="00F13CFF" w:rsidRDefault="00B4076C" w:rsidP="00F13CFF">
            <w:pPr>
              <w:pStyle w:val="ListParagraph"/>
              <w:numPr>
                <w:ilvl w:val="1"/>
                <w:numId w:val="1"/>
              </w:numPr>
              <w:ind w:left="1541"/>
              <w:rPr>
                <w:rFonts w:asciiTheme="minorHAnsi" w:hAnsiTheme="minorHAnsi" w:cstheme="minorHAnsi"/>
                <w:szCs w:val="18"/>
              </w:rPr>
            </w:pPr>
            <w:r w:rsidRPr="00F13CFF">
              <w:rPr>
                <w:rFonts w:asciiTheme="minorHAnsi" w:hAnsiTheme="minorHAnsi" w:cstheme="minorHAnsi"/>
                <w:b/>
                <w:bCs/>
                <w:szCs w:val="18"/>
              </w:rPr>
              <w:t>Progress Payments.</w:t>
            </w:r>
          </w:p>
          <w:p w14:paraId="59395404" w14:textId="0B7B1432" w:rsidR="00B4076C" w:rsidRPr="00F13CFF" w:rsidRDefault="00B4076C" w:rsidP="00F13CFF">
            <w:pPr>
              <w:pStyle w:val="ListParagraph"/>
              <w:numPr>
                <w:ilvl w:val="2"/>
                <w:numId w:val="1"/>
              </w:numPr>
              <w:tabs>
                <w:tab w:val="left" w:pos="4575"/>
              </w:tabs>
              <w:ind w:left="2261"/>
              <w:rPr>
                <w:rFonts w:asciiTheme="minorHAnsi" w:hAnsiTheme="minorHAnsi" w:cstheme="minorHAnsi"/>
                <w:szCs w:val="18"/>
              </w:rPr>
            </w:pPr>
            <w:r w:rsidRPr="00F13CFF">
              <w:rPr>
                <w:rFonts w:asciiTheme="minorHAnsi" w:hAnsiTheme="minorHAnsi" w:cstheme="minorHAnsi"/>
                <w:szCs w:val="18"/>
              </w:rPr>
              <w:t xml:space="preserve">Design-Builder shall submit to Owner </w:t>
            </w:r>
            <w:r w:rsidR="00FA421B" w:rsidRPr="00F13CFF">
              <w:rPr>
                <w:rFonts w:asciiTheme="minorHAnsi" w:hAnsiTheme="minorHAnsi" w:cstheme="minorHAnsi"/>
                <w:szCs w:val="18"/>
              </w:rPr>
              <w:t>on</w:t>
            </w:r>
            <w:r w:rsidRPr="00F13CFF">
              <w:rPr>
                <w:rFonts w:asciiTheme="minorHAnsi" w:hAnsiTheme="minorHAnsi" w:cstheme="minorHAnsi"/>
                <w:szCs w:val="18"/>
              </w:rPr>
              <w:t xml:space="preserve"> the </w:t>
            </w:r>
            <w:r w:rsidRPr="00F13CFF">
              <w:rPr>
                <w:rFonts w:asciiTheme="minorHAnsi" w:hAnsiTheme="minorHAnsi" w:cstheme="minorHAnsi"/>
                <w:szCs w:val="18"/>
                <w:u w:val="single"/>
              </w:rPr>
              <w:fldChar w:fldCharType="begin">
                <w:ffData>
                  <w:name w:val="Text29"/>
                  <w:enabled/>
                  <w:calcOnExit w:val="0"/>
                  <w:textInput/>
                </w:ffData>
              </w:fldChar>
            </w:r>
            <w:bookmarkStart w:id="28" w:name="Text29"/>
            <w:r w:rsidRPr="00F13CFF">
              <w:rPr>
                <w:rFonts w:asciiTheme="minorHAnsi" w:hAnsiTheme="minorHAnsi" w:cstheme="minorHAnsi"/>
                <w:szCs w:val="18"/>
                <w:u w:val="single"/>
              </w:rPr>
              <w:instrText xml:space="preserve"> FORMTEXT </w:instrText>
            </w:r>
            <w:r w:rsidRPr="00F13CFF">
              <w:rPr>
                <w:rFonts w:asciiTheme="minorHAnsi" w:hAnsiTheme="minorHAnsi" w:cstheme="minorHAnsi"/>
                <w:szCs w:val="18"/>
                <w:u w:val="single"/>
              </w:rPr>
            </w:r>
            <w:r w:rsidRPr="00F13CFF">
              <w:rPr>
                <w:rFonts w:asciiTheme="minorHAnsi" w:hAnsiTheme="minorHAnsi" w:cstheme="minorHAnsi"/>
                <w:szCs w:val="18"/>
                <w:u w:val="single"/>
              </w:rPr>
              <w:fldChar w:fldCharType="separate"/>
            </w:r>
            <w:r w:rsidRPr="00F13CFF">
              <w:rPr>
                <w:rFonts w:asciiTheme="minorHAnsi" w:hAnsiTheme="minorHAnsi" w:cstheme="minorHAnsi"/>
                <w:szCs w:val="18"/>
                <w:u w:val="single"/>
              </w:rPr>
              <w:t> </w:t>
            </w:r>
            <w:r w:rsidRPr="00F13CFF">
              <w:rPr>
                <w:rFonts w:asciiTheme="minorHAnsi" w:hAnsiTheme="minorHAnsi" w:cstheme="minorHAnsi"/>
                <w:szCs w:val="18"/>
                <w:u w:val="single"/>
              </w:rPr>
              <w:t> </w:t>
            </w:r>
            <w:r w:rsidRPr="00F13CFF">
              <w:rPr>
                <w:rFonts w:asciiTheme="minorHAnsi" w:hAnsiTheme="minorHAnsi" w:cstheme="minorHAnsi"/>
                <w:szCs w:val="18"/>
                <w:u w:val="single"/>
              </w:rPr>
              <w:t> </w:t>
            </w:r>
            <w:r w:rsidRPr="00F13CFF">
              <w:rPr>
                <w:rFonts w:asciiTheme="minorHAnsi" w:hAnsiTheme="minorHAnsi" w:cstheme="minorHAnsi"/>
                <w:szCs w:val="18"/>
                <w:u w:val="single"/>
              </w:rPr>
              <w:t> </w:t>
            </w:r>
            <w:r w:rsidRPr="00F13CFF">
              <w:rPr>
                <w:rFonts w:asciiTheme="minorHAnsi" w:hAnsiTheme="minorHAnsi" w:cstheme="minorHAnsi"/>
                <w:szCs w:val="18"/>
                <w:u w:val="single"/>
              </w:rPr>
              <w:t> </w:t>
            </w:r>
            <w:r w:rsidRPr="00F13CFF">
              <w:rPr>
                <w:rFonts w:asciiTheme="minorHAnsi" w:hAnsiTheme="minorHAnsi" w:cstheme="minorHAnsi"/>
                <w:szCs w:val="18"/>
                <w:u w:val="single"/>
              </w:rPr>
              <w:fldChar w:fldCharType="end"/>
            </w:r>
            <w:bookmarkEnd w:id="28"/>
            <w:r w:rsidRPr="00F13CFF">
              <w:rPr>
                <w:rFonts w:asciiTheme="minorHAnsi" w:hAnsiTheme="minorHAnsi" w:cstheme="minorHAnsi"/>
                <w:szCs w:val="18"/>
              </w:rPr>
              <w:t xml:space="preserve"> (</w:t>
            </w:r>
            <w:r w:rsidRPr="00F13CFF">
              <w:rPr>
                <w:rFonts w:asciiTheme="minorHAnsi" w:hAnsiTheme="minorHAnsi" w:cstheme="minorHAnsi"/>
                <w:szCs w:val="18"/>
                <w:u w:val="single"/>
              </w:rPr>
              <w:fldChar w:fldCharType="begin">
                <w:ffData>
                  <w:name w:val="Text30"/>
                  <w:enabled/>
                  <w:calcOnExit w:val="0"/>
                  <w:textInput>
                    <w:type w:val="number"/>
                    <w:maxLength w:val="2"/>
                  </w:textInput>
                </w:ffData>
              </w:fldChar>
            </w:r>
            <w:bookmarkStart w:id="29" w:name="Text30"/>
            <w:r w:rsidRPr="00F13CFF">
              <w:rPr>
                <w:rFonts w:asciiTheme="minorHAnsi" w:hAnsiTheme="minorHAnsi" w:cstheme="minorHAnsi"/>
                <w:szCs w:val="18"/>
                <w:u w:val="single"/>
              </w:rPr>
              <w:instrText xml:space="preserve"> FORMTEXT </w:instrText>
            </w:r>
            <w:r w:rsidRPr="00F13CFF">
              <w:rPr>
                <w:rFonts w:asciiTheme="minorHAnsi" w:hAnsiTheme="minorHAnsi" w:cstheme="minorHAnsi"/>
                <w:szCs w:val="18"/>
                <w:u w:val="single"/>
              </w:rPr>
            </w:r>
            <w:r w:rsidRPr="00F13CFF">
              <w:rPr>
                <w:rFonts w:asciiTheme="minorHAnsi" w:hAnsiTheme="minorHAnsi" w:cstheme="minorHAnsi"/>
                <w:szCs w:val="18"/>
                <w:u w:val="single"/>
              </w:rPr>
              <w:fldChar w:fldCharType="separate"/>
            </w:r>
            <w:r w:rsidRPr="00F13CFF">
              <w:rPr>
                <w:rFonts w:asciiTheme="minorHAnsi" w:hAnsiTheme="minorHAnsi" w:cstheme="minorHAnsi"/>
                <w:szCs w:val="18"/>
                <w:u w:val="single"/>
              </w:rPr>
              <w:t> </w:t>
            </w:r>
            <w:r w:rsidRPr="00F13CFF">
              <w:rPr>
                <w:rFonts w:asciiTheme="minorHAnsi" w:hAnsiTheme="minorHAnsi" w:cstheme="minorHAnsi"/>
                <w:szCs w:val="18"/>
                <w:u w:val="single"/>
              </w:rPr>
              <w:t> </w:t>
            </w:r>
            <w:r w:rsidRPr="00F13CFF">
              <w:rPr>
                <w:rFonts w:asciiTheme="minorHAnsi" w:hAnsiTheme="minorHAnsi" w:cstheme="minorHAnsi"/>
                <w:szCs w:val="18"/>
                <w:u w:val="single"/>
              </w:rPr>
              <w:fldChar w:fldCharType="end"/>
            </w:r>
            <w:bookmarkEnd w:id="29"/>
            <w:r w:rsidRPr="00F13CFF">
              <w:rPr>
                <w:rFonts w:asciiTheme="minorHAnsi" w:hAnsiTheme="minorHAnsi" w:cstheme="minorHAnsi"/>
                <w:szCs w:val="18"/>
              </w:rPr>
              <w:t xml:space="preserve">) day of each month, beginning with the first month after the Date of Commencement, Design-Builder Invoice (CAP Form </w:t>
            </w:r>
            <w:r w:rsidR="00FA421B" w:rsidRPr="00F13CFF">
              <w:rPr>
                <w:rFonts w:asciiTheme="minorHAnsi" w:hAnsiTheme="minorHAnsi" w:cstheme="minorHAnsi"/>
                <w:szCs w:val="18"/>
              </w:rPr>
              <w:t>G702/G703</w:t>
            </w:r>
            <w:r w:rsidRPr="00F13CFF">
              <w:rPr>
                <w:rFonts w:asciiTheme="minorHAnsi" w:hAnsiTheme="minorHAnsi" w:cstheme="minorHAnsi"/>
                <w:szCs w:val="18"/>
              </w:rPr>
              <w:t>) in accordance with Article 6 of the General Conditions.</w:t>
            </w:r>
          </w:p>
          <w:p w14:paraId="04812138" w14:textId="6D98CB48" w:rsidR="00B4076C" w:rsidRPr="00F13CFF" w:rsidRDefault="007E1AC1" w:rsidP="00F13CFF">
            <w:pPr>
              <w:pStyle w:val="ListParagraph"/>
              <w:numPr>
                <w:ilvl w:val="2"/>
                <w:numId w:val="1"/>
              </w:numPr>
              <w:tabs>
                <w:tab w:val="left" w:pos="4575"/>
              </w:tabs>
              <w:ind w:left="2261"/>
              <w:rPr>
                <w:rFonts w:asciiTheme="minorHAnsi" w:hAnsiTheme="minorHAnsi" w:cstheme="minorHAnsi"/>
                <w:szCs w:val="18"/>
              </w:rPr>
            </w:pPr>
            <w:r w:rsidRPr="00F13CFF">
              <w:rPr>
                <w:rFonts w:asciiTheme="minorHAnsi" w:hAnsiTheme="minorHAnsi" w:cstheme="minorHAnsi"/>
                <w:szCs w:val="18"/>
              </w:rPr>
              <w:t>Owner shall make payment within thirty (30) days after Owner’s receipt of each properly submitted and accurate Invoice in accordance with Article 6 of the General Conditions, but in each case less the total of payments previously made, and less amounts properly withheld under Section 6.3 of the General Conditions</w:t>
            </w:r>
            <w:r w:rsidR="00353BF8" w:rsidRPr="00F13CFF">
              <w:rPr>
                <w:rFonts w:asciiTheme="minorHAnsi" w:hAnsiTheme="minorHAnsi" w:cstheme="minorHAnsi"/>
                <w:szCs w:val="18"/>
              </w:rPr>
              <w:t xml:space="preserve">. </w:t>
            </w:r>
            <w:r w:rsidRPr="00F13CFF">
              <w:rPr>
                <w:rFonts w:asciiTheme="minorHAnsi" w:hAnsiTheme="minorHAnsi" w:cstheme="minorHAnsi"/>
                <w:szCs w:val="18"/>
              </w:rPr>
              <w:t>All Payments shall be in accordance with the Fair Pay for Construction Act</w:t>
            </w:r>
            <w:r w:rsidR="00B4076C" w:rsidRPr="00F13CFF">
              <w:rPr>
                <w:rFonts w:asciiTheme="minorHAnsi" w:hAnsiTheme="minorHAnsi" w:cstheme="minorHAnsi"/>
                <w:szCs w:val="18"/>
              </w:rPr>
              <w:t>.</w:t>
            </w:r>
          </w:p>
          <w:p w14:paraId="5737A3F8" w14:textId="5BACA27B" w:rsidR="007E1AC1" w:rsidRPr="00F13CFF" w:rsidRDefault="007E1AC1" w:rsidP="00F13CFF">
            <w:pPr>
              <w:pStyle w:val="ListParagraph"/>
              <w:numPr>
                <w:ilvl w:val="2"/>
                <w:numId w:val="1"/>
              </w:numPr>
              <w:tabs>
                <w:tab w:val="left" w:pos="4575"/>
              </w:tabs>
              <w:ind w:left="2261"/>
              <w:rPr>
                <w:rFonts w:asciiTheme="minorHAnsi" w:hAnsiTheme="minorHAnsi" w:cstheme="minorHAnsi"/>
                <w:szCs w:val="18"/>
              </w:rPr>
            </w:pPr>
            <w:r w:rsidRPr="00F13CFF">
              <w:rPr>
                <w:rFonts w:asciiTheme="minorHAnsi" w:hAnsiTheme="minorHAnsi" w:cstheme="minorHAnsi"/>
                <w:szCs w:val="18"/>
              </w:rPr>
              <w:t>If Design-Builder’s Fee under Section 6.2.1 hereof is a fixed amount, the amount of Design-Builder’s Fee to be included in Design-Builder’s monthly Invoice and paid by Owner shall be proportional to the percentage of the Work completed, less payments previously made on account of Design-Builder’s Fee.</w:t>
            </w:r>
          </w:p>
          <w:p w14:paraId="5115C977" w14:textId="3411AD5C" w:rsidR="00B4076C" w:rsidRPr="00F13CFF" w:rsidRDefault="00B4076C" w:rsidP="00F13CFF">
            <w:pPr>
              <w:pStyle w:val="ListParagraph"/>
              <w:numPr>
                <w:ilvl w:val="1"/>
                <w:numId w:val="1"/>
              </w:numPr>
              <w:ind w:left="1541"/>
              <w:rPr>
                <w:rFonts w:asciiTheme="minorHAnsi" w:hAnsiTheme="minorHAnsi" w:cstheme="minorHAnsi"/>
                <w:szCs w:val="18"/>
              </w:rPr>
            </w:pPr>
            <w:r w:rsidRPr="00F13CFF">
              <w:rPr>
                <w:rFonts w:asciiTheme="minorHAnsi" w:hAnsiTheme="minorHAnsi" w:cstheme="minorHAnsi"/>
                <w:b/>
                <w:bCs/>
                <w:szCs w:val="18"/>
              </w:rPr>
              <w:t>Retainage on Progress Payments.</w:t>
            </w:r>
          </w:p>
          <w:p w14:paraId="660C307D" w14:textId="2DB07933" w:rsidR="00B4076C" w:rsidRPr="00F13CFF" w:rsidRDefault="00B4076C" w:rsidP="00F13CFF">
            <w:pPr>
              <w:pStyle w:val="ListParagraph"/>
              <w:numPr>
                <w:ilvl w:val="2"/>
                <w:numId w:val="1"/>
              </w:numPr>
              <w:tabs>
                <w:tab w:val="left" w:pos="4575"/>
              </w:tabs>
              <w:ind w:left="2261"/>
              <w:rPr>
                <w:rFonts w:asciiTheme="minorHAnsi" w:hAnsiTheme="minorHAnsi" w:cstheme="minorHAnsi"/>
                <w:szCs w:val="18"/>
              </w:rPr>
            </w:pPr>
            <w:r w:rsidRPr="00F13CFF">
              <w:rPr>
                <w:rFonts w:asciiTheme="minorHAnsi" w:hAnsiTheme="minorHAnsi" w:cstheme="minorHAnsi"/>
                <w:szCs w:val="18"/>
              </w:rPr>
              <w:t>(The clause selected with an “X” shall become the valid 7.2.1 clause of this Agreement</w:t>
            </w:r>
            <w:r w:rsidR="00AB40AB">
              <w:rPr>
                <w:rFonts w:asciiTheme="minorHAnsi" w:hAnsiTheme="minorHAnsi" w:cstheme="minorHAnsi"/>
                <w:szCs w:val="18"/>
              </w:rPr>
              <w:t>.</w:t>
            </w:r>
            <w:r w:rsidRPr="00F13CFF">
              <w:rPr>
                <w:rFonts w:asciiTheme="minorHAnsi" w:hAnsiTheme="minorHAnsi" w:cstheme="minorHAnsi"/>
                <w:szCs w:val="18"/>
              </w:rPr>
              <w:t>)</w:t>
            </w:r>
          </w:p>
          <w:p w14:paraId="4B2691E7" w14:textId="43D15F41" w:rsidR="00B4076C" w:rsidRPr="00F13CFF" w:rsidRDefault="00B4076C" w:rsidP="00334AF9">
            <w:pPr>
              <w:pStyle w:val="ListParagraph"/>
              <w:tabs>
                <w:tab w:val="left" w:pos="4575"/>
              </w:tabs>
              <w:ind w:left="2261" w:firstLine="0"/>
              <w:rPr>
                <w:rFonts w:asciiTheme="minorHAnsi" w:hAnsiTheme="minorHAnsi" w:cstheme="minorHAnsi"/>
                <w:szCs w:val="18"/>
              </w:rPr>
            </w:pPr>
            <w:r w:rsidRPr="00F13CFF">
              <w:rPr>
                <w:rFonts w:asciiTheme="minorHAnsi" w:hAnsiTheme="minorHAnsi" w:cstheme="minorHAnsi"/>
                <w:szCs w:val="18"/>
              </w:rPr>
              <w:fldChar w:fldCharType="begin">
                <w:ffData>
                  <w:name w:val="Check11"/>
                  <w:enabled/>
                  <w:calcOnExit w:val="0"/>
                  <w:checkBox>
                    <w:sizeAuto/>
                    <w:default w:val="0"/>
                  </w:checkBox>
                </w:ffData>
              </w:fldChar>
            </w:r>
            <w:bookmarkStart w:id="30" w:name="Check11"/>
            <w:r w:rsidRPr="00F13CFF">
              <w:rPr>
                <w:rFonts w:asciiTheme="minorHAnsi" w:hAnsiTheme="minorHAnsi" w:cstheme="minorHAnsi"/>
                <w:szCs w:val="18"/>
              </w:rPr>
              <w:instrText xml:space="preserve"> FORMCHECKBOX </w:instrText>
            </w:r>
            <w:r w:rsidR="007640F5">
              <w:rPr>
                <w:rFonts w:asciiTheme="minorHAnsi" w:hAnsiTheme="minorHAnsi" w:cstheme="minorHAnsi"/>
                <w:szCs w:val="18"/>
              </w:rPr>
            </w:r>
            <w:r w:rsidR="007640F5">
              <w:rPr>
                <w:rFonts w:asciiTheme="minorHAnsi" w:hAnsiTheme="minorHAnsi" w:cstheme="minorHAnsi"/>
                <w:szCs w:val="18"/>
              </w:rPr>
              <w:fldChar w:fldCharType="separate"/>
            </w:r>
            <w:r w:rsidRPr="00F13CFF">
              <w:rPr>
                <w:rFonts w:asciiTheme="minorHAnsi" w:hAnsiTheme="minorHAnsi" w:cstheme="minorHAnsi"/>
                <w:szCs w:val="18"/>
              </w:rPr>
              <w:fldChar w:fldCharType="end"/>
            </w:r>
            <w:bookmarkEnd w:id="30"/>
            <w:r w:rsidRPr="00F13CFF">
              <w:rPr>
                <w:rFonts w:asciiTheme="minorHAnsi" w:hAnsiTheme="minorHAnsi" w:cstheme="minorHAnsi"/>
                <w:szCs w:val="18"/>
              </w:rPr>
              <w:t xml:space="preserve"> Owner will retain </w:t>
            </w:r>
            <w:r w:rsidRPr="00F13CFF">
              <w:rPr>
                <w:rFonts w:asciiTheme="minorHAnsi" w:hAnsiTheme="minorHAnsi" w:cstheme="minorHAnsi"/>
                <w:szCs w:val="18"/>
                <w:u w:val="single"/>
              </w:rPr>
              <w:fldChar w:fldCharType="begin">
                <w:ffData>
                  <w:name w:val="Text31"/>
                  <w:enabled/>
                  <w:calcOnExit w:val="0"/>
                  <w:textInput/>
                </w:ffData>
              </w:fldChar>
            </w:r>
            <w:bookmarkStart w:id="31" w:name="Text31"/>
            <w:r w:rsidRPr="00F13CFF">
              <w:rPr>
                <w:rFonts w:asciiTheme="minorHAnsi" w:hAnsiTheme="minorHAnsi" w:cstheme="minorHAnsi"/>
                <w:szCs w:val="18"/>
                <w:u w:val="single"/>
              </w:rPr>
              <w:instrText xml:space="preserve"> FORMTEXT </w:instrText>
            </w:r>
            <w:r w:rsidRPr="00F13CFF">
              <w:rPr>
                <w:rFonts w:asciiTheme="minorHAnsi" w:hAnsiTheme="minorHAnsi" w:cstheme="minorHAnsi"/>
                <w:szCs w:val="18"/>
                <w:u w:val="single"/>
              </w:rPr>
            </w:r>
            <w:r w:rsidRPr="00F13CFF">
              <w:rPr>
                <w:rFonts w:asciiTheme="minorHAnsi" w:hAnsiTheme="minorHAnsi" w:cstheme="minorHAnsi"/>
                <w:szCs w:val="18"/>
                <w:u w:val="single"/>
              </w:rPr>
              <w:fldChar w:fldCharType="separate"/>
            </w:r>
            <w:r w:rsidRPr="00F13CFF">
              <w:rPr>
                <w:rFonts w:asciiTheme="minorHAnsi" w:hAnsiTheme="minorHAnsi" w:cstheme="minorHAnsi"/>
                <w:szCs w:val="18"/>
                <w:u w:val="single"/>
              </w:rPr>
              <w:t> </w:t>
            </w:r>
            <w:r w:rsidRPr="00F13CFF">
              <w:rPr>
                <w:rFonts w:asciiTheme="minorHAnsi" w:hAnsiTheme="minorHAnsi" w:cstheme="minorHAnsi"/>
                <w:szCs w:val="18"/>
                <w:u w:val="single"/>
              </w:rPr>
              <w:t> </w:t>
            </w:r>
            <w:r w:rsidRPr="00F13CFF">
              <w:rPr>
                <w:rFonts w:asciiTheme="minorHAnsi" w:hAnsiTheme="minorHAnsi" w:cstheme="minorHAnsi"/>
                <w:szCs w:val="18"/>
                <w:u w:val="single"/>
              </w:rPr>
              <w:t> </w:t>
            </w:r>
            <w:r w:rsidRPr="00F13CFF">
              <w:rPr>
                <w:rFonts w:asciiTheme="minorHAnsi" w:hAnsiTheme="minorHAnsi" w:cstheme="minorHAnsi"/>
                <w:szCs w:val="18"/>
                <w:u w:val="single"/>
              </w:rPr>
              <w:t> </w:t>
            </w:r>
            <w:r w:rsidRPr="00F13CFF">
              <w:rPr>
                <w:rFonts w:asciiTheme="minorHAnsi" w:hAnsiTheme="minorHAnsi" w:cstheme="minorHAnsi"/>
                <w:szCs w:val="18"/>
                <w:u w:val="single"/>
              </w:rPr>
              <w:t> </w:t>
            </w:r>
            <w:r w:rsidRPr="00F13CFF">
              <w:rPr>
                <w:rFonts w:asciiTheme="minorHAnsi" w:hAnsiTheme="minorHAnsi" w:cstheme="minorHAnsi"/>
                <w:szCs w:val="18"/>
                <w:u w:val="single"/>
              </w:rPr>
              <w:fldChar w:fldCharType="end"/>
            </w:r>
            <w:bookmarkEnd w:id="31"/>
            <w:r w:rsidRPr="00F13CFF">
              <w:rPr>
                <w:rFonts w:asciiTheme="minorHAnsi" w:hAnsiTheme="minorHAnsi" w:cstheme="minorHAnsi"/>
                <w:szCs w:val="18"/>
              </w:rPr>
              <w:t xml:space="preserve"> percent (</w:t>
            </w:r>
            <w:r w:rsidRPr="00F13CFF">
              <w:rPr>
                <w:rFonts w:asciiTheme="minorHAnsi" w:hAnsiTheme="minorHAnsi" w:cstheme="minorHAnsi"/>
                <w:szCs w:val="18"/>
                <w:u w:val="single"/>
              </w:rPr>
              <w:fldChar w:fldCharType="begin">
                <w:ffData>
                  <w:name w:val="Text32"/>
                  <w:enabled/>
                  <w:calcOnExit w:val="0"/>
                  <w:textInput>
                    <w:type w:val="number"/>
                    <w:maxLength w:val="3"/>
                  </w:textInput>
                </w:ffData>
              </w:fldChar>
            </w:r>
            <w:bookmarkStart w:id="32" w:name="Text32"/>
            <w:r w:rsidRPr="00F13CFF">
              <w:rPr>
                <w:rFonts w:asciiTheme="minorHAnsi" w:hAnsiTheme="minorHAnsi" w:cstheme="minorHAnsi"/>
                <w:szCs w:val="18"/>
                <w:u w:val="single"/>
              </w:rPr>
              <w:instrText xml:space="preserve"> FORMTEXT </w:instrText>
            </w:r>
            <w:r w:rsidRPr="00F13CFF">
              <w:rPr>
                <w:rFonts w:asciiTheme="minorHAnsi" w:hAnsiTheme="minorHAnsi" w:cstheme="minorHAnsi"/>
                <w:szCs w:val="18"/>
                <w:u w:val="single"/>
              </w:rPr>
            </w:r>
            <w:r w:rsidRPr="00F13CFF">
              <w:rPr>
                <w:rFonts w:asciiTheme="minorHAnsi" w:hAnsiTheme="minorHAnsi" w:cstheme="minorHAnsi"/>
                <w:szCs w:val="18"/>
                <w:u w:val="single"/>
              </w:rPr>
              <w:fldChar w:fldCharType="separate"/>
            </w:r>
            <w:r w:rsidRPr="00F13CFF">
              <w:rPr>
                <w:rFonts w:asciiTheme="minorHAnsi" w:hAnsiTheme="minorHAnsi" w:cstheme="minorHAnsi"/>
                <w:szCs w:val="18"/>
                <w:u w:val="single"/>
              </w:rPr>
              <w:t> </w:t>
            </w:r>
            <w:r w:rsidRPr="00F13CFF">
              <w:rPr>
                <w:rFonts w:asciiTheme="minorHAnsi" w:hAnsiTheme="minorHAnsi" w:cstheme="minorHAnsi"/>
                <w:szCs w:val="18"/>
                <w:u w:val="single"/>
              </w:rPr>
              <w:t> </w:t>
            </w:r>
            <w:r w:rsidRPr="00F13CFF">
              <w:rPr>
                <w:rFonts w:asciiTheme="minorHAnsi" w:hAnsiTheme="minorHAnsi" w:cstheme="minorHAnsi"/>
                <w:szCs w:val="18"/>
                <w:u w:val="single"/>
              </w:rPr>
              <w:t> </w:t>
            </w:r>
            <w:r w:rsidRPr="00F13CFF">
              <w:rPr>
                <w:rFonts w:asciiTheme="minorHAnsi" w:hAnsiTheme="minorHAnsi" w:cstheme="minorHAnsi"/>
                <w:szCs w:val="18"/>
                <w:u w:val="single"/>
              </w:rPr>
              <w:fldChar w:fldCharType="end"/>
            </w:r>
            <w:bookmarkEnd w:id="32"/>
            <w:r w:rsidRPr="00F13CFF">
              <w:rPr>
                <w:rFonts w:asciiTheme="minorHAnsi" w:hAnsiTheme="minorHAnsi" w:cstheme="minorHAnsi"/>
                <w:szCs w:val="18"/>
              </w:rPr>
              <w:t>%)</w:t>
            </w:r>
            <w:r w:rsidR="007566B2" w:rsidRPr="00F13CFF">
              <w:rPr>
                <w:rFonts w:asciiTheme="minorHAnsi" w:hAnsiTheme="minorHAnsi" w:cstheme="minorHAnsi"/>
                <w:szCs w:val="18"/>
              </w:rPr>
              <w:t xml:space="preserve"> of each Design-Builder’s Invoice provided, however, that when fifty percent (50%) of the Work has been satisfactorily completed by Design-Builder and Design-Builder is otherwise in compliance with its contractual obligations, Owner will not retain any additional retention amounts from Design-Builder’s subsequent Invoices. Owner will also reasonably consider reducing retainage for Subcontractors completing their work early in the Project.</w:t>
            </w:r>
          </w:p>
          <w:p w14:paraId="0234EF71" w14:textId="36D3AC3C" w:rsidR="007566B2" w:rsidRPr="00F13CFF" w:rsidRDefault="007566B2" w:rsidP="00334AF9">
            <w:pPr>
              <w:pStyle w:val="ListParagraph"/>
              <w:tabs>
                <w:tab w:val="left" w:pos="4575"/>
              </w:tabs>
              <w:ind w:left="2261" w:firstLine="0"/>
              <w:rPr>
                <w:rFonts w:asciiTheme="minorHAnsi" w:hAnsiTheme="minorHAnsi" w:cstheme="minorHAnsi"/>
                <w:szCs w:val="18"/>
              </w:rPr>
            </w:pPr>
            <w:r w:rsidRPr="00F13CFF">
              <w:rPr>
                <w:rFonts w:asciiTheme="minorHAnsi" w:hAnsiTheme="minorHAnsi" w:cstheme="minorHAnsi"/>
                <w:szCs w:val="18"/>
              </w:rPr>
              <w:fldChar w:fldCharType="begin">
                <w:ffData>
                  <w:name w:val="Check12"/>
                  <w:enabled/>
                  <w:calcOnExit w:val="0"/>
                  <w:checkBox>
                    <w:sizeAuto/>
                    <w:default w:val="0"/>
                  </w:checkBox>
                </w:ffData>
              </w:fldChar>
            </w:r>
            <w:bookmarkStart w:id="33" w:name="Check12"/>
            <w:r w:rsidRPr="00F13CFF">
              <w:rPr>
                <w:rFonts w:asciiTheme="minorHAnsi" w:hAnsiTheme="minorHAnsi" w:cstheme="minorHAnsi"/>
                <w:szCs w:val="18"/>
              </w:rPr>
              <w:instrText xml:space="preserve"> FORMCHECKBOX </w:instrText>
            </w:r>
            <w:r w:rsidR="007640F5">
              <w:rPr>
                <w:rFonts w:asciiTheme="minorHAnsi" w:hAnsiTheme="minorHAnsi" w:cstheme="minorHAnsi"/>
                <w:szCs w:val="18"/>
              </w:rPr>
            </w:r>
            <w:r w:rsidR="007640F5">
              <w:rPr>
                <w:rFonts w:asciiTheme="minorHAnsi" w:hAnsiTheme="minorHAnsi" w:cstheme="minorHAnsi"/>
                <w:szCs w:val="18"/>
              </w:rPr>
              <w:fldChar w:fldCharType="separate"/>
            </w:r>
            <w:r w:rsidRPr="00F13CFF">
              <w:rPr>
                <w:rFonts w:asciiTheme="minorHAnsi" w:hAnsiTheme="minorHAnsi" w:cstheme="minorHAnsi"/>
                <w:szCs w:val="18"/>
              </w:rPr>
              <w:fldChar w:fldCharType="end"/>
            </w:r>
            <w:bookmarkEnd w:id="33"/>
            <w:r w:rsidRPr="00F13CFF">
              <w:rPr>
                <w:rFonts w:asciiTheme="minorHAnsi" w:hAnsiTheme="minorHAnsi" w:cstheme="minorHAnsi"/>
                <w:szCs w:val="18"/>
              </w:rPr>
              <w:t xml:space="preserve"> Owner will retain </w:t>
            </w:r>
            <w:r w:rsidRPr="00F13CFF">
              <w:rPr>
                <w:rFonts w:asciiTheme="minorHAnsi" w:hAnsiTheme="minorHAnsi" w:cstheme="minorHAnsi"/>
                <w:szCs w:val="18"/>
                <w:u w:val="single"/>
              </w:rPr>
              <w:fldChar w:fldCharType="begin">
                <w:ffData>
                  <w:name w:val="Text33"/>
                  <w:enabled/>
                  <w:calcOnExit w:val="0"/>
                  <w:textInput/>
                </w:ffData>
              </w:fldChar>
            </w:r>
            <w:bookmarkStart w:id="34" w:name="Text33"/>
            <w:r w:rsidRPr="00F13CFF">
              <w:rPr>
                <w:rFonts w:asciiTheme="minorHAnsi" w:hAnsiTheme="minorHAnsi" w:cstheme="minorHAnsi"/>
                <w:szCs w:val="18"/>
                <w:u w:val="single"/>
              </w:rPr>
              <w:instrText xml:space="preserve"> FORMTEXT </w:instrText>
            </w:r>
            <w:r w:rsidRPr="00F13CFF">
              <w:rPr>
                <w:rFonts w:asciiTheme="minorHAnsi" w:hAnsiTheme="minorHAnsi" w:cstheme="minorHAnsi"/>
                <w:szCs w:val="18"/>
                <w:u w:val="single"/>
              </w:rPr>
            </w:r>
            <w:r w:rsidRPr="00F13CFF">
              <w:rPr>
                <w:rFonts w:asciiTheme="minorHAnsi" w:hAnsiTheme="minorHAnsi" w:cstheme="minorHAnsi"/>
                <w:szCs w:val="18"/>
                <w:u w:val="single"/>
              </w:rPr>
              <w:fldChar w:fldCharType="separate"/>
            </w:r>
            <w:r w:rsidRPr="00F13CFF">
              <w:rPr>
                <w:rFonts w:asciiTheme="minorHAnsi" w:hAnsiTheme="minorHAnsi" w:cstheme="minorHAnsi"/>
                <w:szCs w:val="18"/>
                <w:u w:val="single"/>
              </w:rPr>
              <w:t> </w:t>
            </w:r>
            <w:r w:rsidRPr="00F13CFF">
              <w:rPr>
                <w:rFonts w:asciiTheme="minorHAnsi" w:hAnsiTheme="minorHAnsi" w:cstheme="minorHAnsi"/>
                <w:szCs w:val="18"/>
                <w:u w:val="single"/>
              </w:rPr>
              <w:t> </w:t>
            </w:r>
            <w:r w:rsidRPr="00F13CFF">
              <w:rPr>
                <w:rFonts w:asciiTheme="minorHAnsi" w:hAnsiTheme="minorHAnsi" w:cstheme="minorHAnsi"/>
                <w:szCs w:val="18"/>
                <w:u w:val="single"/>
              </w:rPr>
              <w:t> </w:t>
            </w:r>
            <w:r w:rsidRPr="00F13CFF">
              <w:rPr>
                <w:rFonts w:asciiTheme="minorHAnsi" w:hAnsiTheme="minorHAnsi" w:cstheme="minorHAnsi"/>
                <w:szCs w:val="18"/>
                <w:u w:val="single"/>
              </w:rPr>
              <w:t> </w:t>
            </w:r>
            <w:r w:rsidRPr="00F13CFF">
              <w:rPr>
                <w:rFonts w:asciiTheme="minorHAnsi" w:hAnsiTheme="minorHAnsi" w:cstheme="minorHAnsi"/>
                <w:szCs w:val="18"/>
                <w:u w:val="single"/>
              </w:rPr>
              <w:t> </w:t>
            </w:r>
            <w:r w:rsidRPr="00F13CFF">
              <w:rPr>
                <w:rFonts w:asciiTheme="minorHAnsi" w:hAnsiTheme="minorHAnsi" w:cstheme="minorHAnsi"/>
                <w:szCs w:val="18"/>
                <w:u w:val="single"/>
              </w:rPr>
              <w:fldChar w:fldCharType="end"/>
            </w:r>
            <w:bookmarkEnd w:id="34"/>
            <w:r w:rsidRPr="00F13CFF">
              <w:rPr>
                <w:rFonts w:asciiTheme="minorHAnsi" w:hAnsiTheme="minorHAnsi" w:cstheme="minorHAnsi"/>
                <w:szCs w:val="18"/>
              </w:rPr>
              <w:t xml:space="preserve"> percent (</w:t>
            </w:r>
            <w:r w:rsidRPr="00F13CFF">
              <w:rPr>
                <w:rFonts w:asciiTheme="minorHAnsi" w:hAnsiTheme="minorHAnsi" w:cstheme="minorHAnsi"/>
                <w:szCs w:val="18"/>
                <w:u w:val="single"/>
              </w:rPr>
              <w:fldChar w:fldCharType="begin">
                <w:ffData>
                  <w:name w:val="Text34"/>
                  <w:enabled/>
                  <w:calcOnExit w:val="0"/>
                  <w:textInput>
                    <w:type w:val="number"/>
                    <w:maxLength w:val="3"/>
                  </w:textInput>
                </w:ffData>
              </w:fldChar>
            </w:r>
            <w:bookmarkStart w:id="35" w:name="Text34"/>
            <w:r w:rsidRPr="00F13CFF">
              <w:rPr>
                <w:rFonts w:asciiTheme="minorHAnsi" w:hAnsiTheme="minorHAnsi" w:cstheme="minorHAnsi"/>
                <w:szCs w:val="18"/>
                <w:u w:val="single"/>
              </w:rPr>
              <w:instrText xml:space="preserve"> FORMTEXT </w:instrText>
            </w:r>
            <w:r w:rsidRPr="00F13CFF">
              <w:rPr>
                <w:rFonts w:asciiTheme="minorHAnsi" w:hAnsiTheme="minorHAnsi" w:cstheme="minorHAnsi"/>
                <w:szCs w:val="18"/>
                <w:u w:val="single"/>
              </w:rPr>
            </w:r>
            <w:r w:rsidRPr="00F13CFF">
              <w:rPr>
                <w:rFonts w:asciiTheme="minorHAnsi" w:hAnsiTheme="minorHAnsi" w:cstheme="minorHAnsi"/>
                <w:szCs w:val="18"/>
                <w:u w:val="single"/>
              </w:rPr>
              <w:fldChar w:fldCharType="separate"/>
            </w:r>
            <w:r w:rsidRPr="00F13CFF">
              <w:rPr>
                <w:rFonts w:asciiTheme="minorHAnsi" w:hAnsiTheme="minorHAnsi" w:cstheme="minorHAnsi"/>
                <w:szCs w:val="18"/>
                <w:u w:val="single"/>
              </w:rPr>
              <w:t> </w:t>
            </w:r>
            <w:r w:rsidRPr="00F13CFF">
              <w:rPr>
                <w:rFonts w:asciiTheme="minorHAnsi" w:hAnsiTheme="minorHAnsi" w:cstheme="minorHAnsi"/>
                <w:szCs w:val="18"/>
                <w:u w:val="single"/>
              </w:rPr>
              <w:t> </w:t>
            </w:r>
            <w:r w:rsidRPr="00F13CFF">
              <w:rPr>
                <w:rFonts w:asciiTheme="minorHAnsi" w:hAnsiTheme="minorHAnsi" w:cstheme="minorHAnsi"/>
                <w:szCs w:val="18"/>
                <w:u w:val="single"/>
              </w:rPr>
              <w:t> </w:t>
            </w:r>
            <w:r w:rsidRPr="00F13CFF">
              <w:rPr>
                <w:rFonts w:asciiTheme="minorHAnsi" w:hAnsiTheme="minorHAnsi" w:cstheme="minorHAnsi"/>
                <w:szCs w:val="18"/>
                <w:u w:val="single"/>
              </w:rPr>
              <w:fldChar w:fldCharType="end"/>
            </w:r>
            <w:bookmarkEnd w:id="35"/>
            <w:r w:rsidRPr="00F13CFF">
              <w:rPr>
                <w:rFonts w:asciiTheme="minorHAnsi" w:hAnsiTheme="minorHAnsi" w:cstheme="minorHAnsi"/>
                <w:szCs w:val="18"/>
              </w:rPr>
              <w:t>%) from Design-Builder’s Invoice, exclusive of general conditions costs, and any amounts paid to Design-Builder’s Design Consultant, from each Invoice provided, however, that when fifty percent (50%) of the Work has been satisfactorily completed by Design-Builder and Design-Builder is otherwise in compliance with its contractual obligations, Owner will not retain any additional amounts from Design-Builder’s subsequent Invoices. Owner will also reasonably consider reducing retainage for Subcontractors completing their work early in the Project.</w:t>
            </w:r>
          </w:p>
          <w:p w14:paraId="55940CBD" w14:textId="347571BF" w:rsidR="007566B2" w:rsidRPr="00F13CFF" w:rsidRDefault="007E1AC1" w:rsidP="00F13CFF">
            <w:pPr>
              <w:pStyle w:val="ListParagraph"/>
              <w:numPr>
                <w:ilvl w:val="2"/>
                <w:numId w:val="1"/>
              </w:numPr>
              <w:tabs>
                <w:tab w:val="left" w:pos="4575"/>
              </w:tabs>
              <w:ind w:left="2261"/>
              <w:rPr>
                <w:rFonts w:asciiTheme="minorHAnsi" w:hAnsiTheme="minorHAnsi" w:cstheme="minorHAnsi"/>
                <w:szCs w:val="18"/>
              </w:rPr>
            </w:pPr>
            <w:r w:rsidRPr="00F13CFF">
              <w:rPr>
                <w:rFonts w:asciiTheme="minorHAnsi" w:hAnsiTheme="minorHAnsi" w:cstheme="minorHAnsi"/>
                <w:szCs w:val="18"/>
              </w:rPr>
              <w:t>Upon Substantial Completion of the entire Work or, if applicable, any portion of the Work, pursuant to Section 6.6 of the General Conditions, Owner shall release to Design-Builder all retained amounts relating, as applicable, to the entire Work or completed portion of the Work, less an amount equal to: (a) 150% of the reasonable value of all remaining or incomplete items of Work as noted in the Certificate of Substantial Completion and in accordance with the Fair Pay for Construction Act Title 61 Section 226, and (b) all other amounts Owner is entitled to withhold pursuant to Section 6.3 of the General Conditions</w:t>
            </w:r>
            <w:r w:rsidR="007566B2" w:rsidRPr="00F13CFF">
              <w:rPr>
                <w:rFonts w:asciiTheme="minorHAnsi" w:hAnsiTheme="minorHAnsi" w:cstheme="minorHAnsi"/>
                <w:szCs w:val="18"/>
              </w:rPr>
              <w:t>.</w:t>
            </w:r>
          </w:p>
          <w:p w14:paraId="1D714CA5" w14:textId="19BB882A" w:rsidR="007566B2" w:rsidRPr="00F13CFF" w:rsidRDefault="007566B2" w:rsidP="00F13CFF">
            <w:pPr>
              <w:pStyle w:val="ListParagraph"/>
              <w:numPr>
                <w:ilvl w:val="1"/>
                <w:numId w:val="1"/>
              </w:numPr>
              <w:ind w:left="1541"/>
              <w:rPr>
                <w:rFonts w:asciiTheme="minorHAnsi" w:hAnsiTheme="minorHAnsi" w:cstheme="minorHAnsi"/>
                <w:szCs w:val="18"/>
              </w:rPr>
            </w:pPr>
            <w:r w:rsidRPr="00F13CFF">
              <w:rPr>
                <w:rFonts w:asciiTheme="minorHAnsi" w:hAnsiTheme="minorHAnsi" w:cstheme="minorHAnsi"/>
                <w:b/>
                <w:bCs/>
                <w:szCs w:val="18"/>
              </w:rPr>
              <w:t>Final Payment</w:t>
            </w:r>
            <w:r w:rsidRPr="00F13CFF">
              <w:rPr>
                <w:rFonts w:asciiTheme="minorHAnsi" w:hAnsiTheme="minorHAnsi" w:cstheme="minorHAnsi"/>
                <w:szCs w:val="18"/>
              </w:rPr>
              <w:t xml:space="preserve">. </w:t>
            </w:r>
            <w:r w:rsidR="00F74769" w:rsidRPr="00F13CFF">
              <w:rPr>
                <w:rFonts w:asciiTheme="minorHAnsi" w:hAnsiTheme="minorHAnsi" w:cstheme="minorHAnsi"/>
                <w:szCs w:val="18"/>
              </w:rPr>
              <w:t>Design-Builder shall submit its Final Invoice to Owner in accordance with Section 6.7 of the General Conditions</w:t>
            </w:r>
            <w:r w:rsidR="00353BF8" w:rsidRPr="00F13CFF">
              <w:rPr>
                <w:rFonts w:asciiTheme="minorHAnsi" w:hAnsiTheme="minorHAnsi" w:cstheme="minorHAnsi"/>
                <w:szCs w:val="18"/>
              </w:rPr>
              <w:t xml:space="preserve">. </w:t>
            </w:r>
            <w:r w:rsidR="00F74769" w:rsidRPr="00F13CFF">
              <w:rPr>
                <w:rFonts w:asciiTheme="minorHAnsi" w:hAnsiTheme="minorHAnsi" w:cstheme="minorHAnsi"/>
                <w:szCs w:val="18"/>
              </w:rPr>
              <w:t xml:space="preserve">Owner shall make payment on Design-Builder’s properly submitted and accurate Final Invoice (less any amount the parties may have agreed to set aside for warranty work) within thirty (30) days after Owner’s receipt of the Final Invoice, </w:t>
            </w:r>
            <w:proofErr w:type="gramStart"/>
            <w:r w:rsidR="00F74769" w:rsidRPr="00F13CFF">
              <w:rPr>
                <w:rFonts w:asciiTheme="minorHAnsi" w:hAnsiTheme="minorHAnsi" w:cstheme="minorHAnsi"/>
                <w:szCs w:val="18"/>
              </w:rPr>
              <w:t>provided that</w:t>
            </w:r>
            <w:proofErr w:type="gramEnd"/>
            <w:r w:rsidR="00F74769" w:rsidRPr="00F13CFF">
              <w:rPr>
                <w:rFonts w:asciiTheme="minorHAnsi" w:hAnsiTheme="minorHAnsi" w:cstheme="minorHAnsi"/>
                <w:szCs w:val="18"/>
              </w:rPr>
              <w:t xml:space="preserve"> Design-Builder has satisfied the requirements for final payment set forth in Section 6.7.2 of the General Conditions</w:t>
            </w:r>
            <w:r w:rsidRPr="00F13CFF">
              <w:rPr>
                <w:rFonts w:asciiTheme="minorHAnsi" w:hAnsiTheme="minorHAnsi" w:cstheme="minorHAnsi"/>
                <w:szCs w:val="18"/>
              </w:rPr>
              <w:t>.</w:t>
            </w:r>
          </w:p>
          <w:p w14:paraId="3B416462" w14:textId="5D4CBF97" w:rsidR="007566B2" w:rsidRPr="00F13CFF" w:rsidRDefault="007566B2" w:rsidP="00F13CFF">
            <w:pPr>
              <w:pStyle w:val="ListParagraph"/>
              <w:numPr>
                <w:ilvl w:val="1"/>
                <w:numId w:val="1"/>
              </w:numPr>
              <w:ind w:left="1541"/>
              <w:rPr>
                <w:rFonts w:asciiTheme="minorHAnsi" w:hAnsiTheme="minorHAnsi" w:cstheme="minorHAnsi"/>
                <w:szCs w:val="18"/>
              </w:rPr>
            </w:pPr>
            <w:r w:rsidRPr="00F13CFF">
              <w:rPr>
                <w:rFonts w:asciiTheme="minorHAnsi" w:hAnsiTheme="minorHAnsi" w:cstheme="minorHAnsi"/>
                <w:b/>
                <w:bCs/>
                <w:szCs w:val="18"/>
              </w:rPr>
              <w:t>Interest</w:t>
            </w:r>
            <w:r w:rsidRPr="00F13CFF">
              <w:rPr>
                <w:rFonts w:asciiTheme="minorHAnsi" w:hAnsiTheme="minorHAnsi" w:cstheme="minorHAnsi"/>
                <w:szCs w:val="18"/>
              </w:rPr>
              <w:t>. Payments due and unpaid by Owner to Design-Builder, whether progress payments or final payment, shall bear interest in accordance with Title 61, Fair Pay for Construction Act.</w:t>
            </w:r>
          </w:p>
          <w:p w14:paraId="2809B4B7" w14:textId="35839AD0" w:rsidR="007566B2" w:rsidRPr="00F13CFF" w:rsidRDefault="007566B2" w:rsidP="00F13CFF">
            <w:pPr>
              <w:pStyle w:val="ListParagraph"/>
              <w:numPr>
                <w:ilvl w:val="1"/>
                <w:numId w:val="1"/>
              </w:numPr>
              <w:ind w:left="1541"/>
              <w:rPr>
                <w:rFonts w:asciiTheme="minorHAnsi" w:hAnsiTheme="minorHAnsi" w:cstheme="minorHAnsi"/>
                <w:szCs w:val="18"/>
              </w:rPr>
            </w:pPr>
            <w:r w:rsidRPr="00F13CFF">
              <w:rPr>
                <w:rFonts w:asciiTheme="minorHAnsi" w:hAnsiTheme="minorHAnsi" w:cstheme="minorHAnsi"/>
                <w:b/>
                <w:bCs/>
                <w:szCs w:val="18"/>
              </w:rPr>
              <w:t>Record Keeping and Finance Controls</w:t>
            </w:r>
            <w:r w:rsidRPr="00F13CFF">
              <w:rPr>
                <w:rFonts w:asciiTheme="minorHAnsi" w:hAnsiTheme="minorHAnsi" w:cstheme="minorHAnsi"/>
                <w:szCs w:val="18"/>
              </w:rPr>
              <w:t>. With respect to changes in the Work performed on a cost basis by Design-Builder pursuant to the Contract Documents, Design-Builder shall keep full and detailed accounts and exercise such controls as may be necessary for proper financial management, using accounting and control systems in accordance with generally accepted accounting principles and as may be provided in the Contract Documents. During the performance of the Work and for a period of three (3) years after Final Payment, Owner and Owner’s accountants shall be afforded access to, and the right to audit from time-to-time, upon reasonable notice, Design-Builder’s records, books, correspondence, receipts, subcontracts, purchase orders, vouchers, memoranda and other data relating to changes in the Work performed on a cost basis in accordance with the Contract Documents, all of which Design</w:t>
            </w:r>
            <w:r w:rsidR="009200FA" w:rsidRPr="00F13CFF">
              <w:rPr>
                <w:rFonts w:asciiTheme="minorHAnsi" w:hAnsiTheme="minorHAnsi" w:cstheme="minorHAnsi"/>
                <w:szCs w:val="18"/>
              </w:rPr>
              <w:t>-</w:t>
            </w:r>
            <w:r w:rsidRPr="00F13CFF">
              <w:rPr>
                <w:rFonts w:asciiTheme="minorHAnsi" w:hAnsiTheme="minorHAnsi" w:cstheme="minorHAnsi"/>
                <w:szCs w:val="18"/>
              </w:rPr>
              <w:t>Builder shall preserve for a period of three (3) years after Final Payment. Such inspection shall take place at Design-Builder’s offices during normal business hours unless another location and time is agreed to by the parties. Any multipliers or markups agreed to by the Owner and Design-Builder as part of this Agreement are only subject to audit to confirm that such multiplier or markup has been charged in accordance with this Agreement, with the composition of such multiplier or markup not being subject to audit.</w:t>
            </w:r>
          </w:p>
          <w:p w14:paraId="6E562F0D" w14:textId="6617D953" w:rsidR="007566B2" w:rsidRPr="00F13CFF" w:rsidRDefault="007566B2" w:rsidP="00F13CFF">
            <w:pPr>
              <w:pStyle w:val="ListParagraph"/>
              <w:numPr>
                <w:ilvl w:val="0"/>
                <w:numId w:val="1"/>
              </w:numPr>
              <w:rPr>
                <w:rFonts w:asciiTheme="minorHAnsi" w:hAnsiTheme="minorHAnsi" w:cstheme="minorHAnsi"/>
                <w:szCs w:val="18"/>
              </w:rPr>
            </w:pPr>
            <w:r w:rsidRPr="00F13CFF">
              <w:rPr>
                <w:rFonts w:asciiTheme="minorHAnsi" w:hAnsiTheme="minorHAnsi" w:cstheme="minorHAnsi"/>
                <w:b/>
                <w:bCs/>
                <w:szCs w:val="18"/>
              </w:rPr>
              <w:t>Termination for Convenience.</w:t>
            </w:r>
          </w:p>
          <w:p w14:paraId="63095B32" w14:textId="3EA05B86" w:rsidR="007566B2" w:rsidRPr="00F13CFF" w:rsidRDefault="007566B2" w:rsidP="00F13CFF">
            <w:pPr>
              <w:pStyle w:val="ListParagraph"/>
              <w:numPr>
                <w:ilvl w:val="1"/>
                <w:numId w:val="1"/>
              </w:numPr>
              <w:ind w:left="1541"/>
              <w:rPr>
                <w:rFonts w:asciiTheme="minorHAnsi" w:hAnsiTheme="minorHAnsi" w:cstheme="minorHAnsi"/>
                <w:szCs w:val="18"/>
              </w:rPr>
            </w:pPr>
            <w:r w:rsidRPr="00F13CFF">
              <w:rPr>
                <w:rFonts w:asciiTheme="minorHAnsi" w:hAnsiTheme="minorHAnsi" w:cstheme="minorHAnsi"/>
                <w:szCs w:val="18"/>
              </w:rPr>
              <w:t>Upon ten (10) days’ written notice to Design-Builder, Owner may, for its convenience and without cause, elect to terminate this Agreement. In such event, Owner shall pay Design-Builder for the following:</w:t>
            </w:r>
          </w:p>
          <w:p w14:paraId="4CBE31C8" w14:textId="4A63623D" w:rsidR="007566B2" w:rsidRPr="00F13CFF" w:rsidRDefault="007566B2" w:rsidP="00F13CFF">
            <w:pPr>
              <w:pStyle w:val="ListParagraph"/>
              <w:numPr>
                <w:ilvl w:val="2"/>
                <w:numId w:val="1"/>
              </w:numPr>
              <w:tabs>
                <w:tab w:val="left" w:pos="4575"/>
              </w:tabs>
              <w:ind w:left="2261"/>
              <w:rPr>
                <w:rFonts w:asciiTheme="minorHAnsi" w:hAnsiTheme="minorHAnsi" w:cstheme="minorHAnsi"/>
                <w:szCs w:val="18"/>
              </w:rPr>
            </w:pPr>
            <w:r w:rsidRPr="00F13CFF">
              <w:rPr>
                <w:rFonts w:asciiTheme="minorHAnsi" w:hAnsiTheme="minorHAnsi" w:cstheme="minorHAnsi"/>
                <w:szCs w:val="18"/>
              </w:rPr>
              <w:t>All Work executed and for proven loss, cost or expense in connection with the Work</w:t>
            </w:r>
            <w:r w:rsidR="00AB40AB">
              <w:rPr>
                <w:rFonts w:asciiTheme="minorHAnsi" w:hAnsiTheme="minorHAnsi" w:cstheme="minorHAnsi"/>
                <w:szCs w:val="18"/>
              </w:rPr>
              <w:t>.</w:t>
            </w:r>
          </w:p>
          <w:p w14:paraId="0E1E4796" w14:textId="61BC93BA" w:rsidR="007566B2" w:rsidRPr="00F13CFF" w:rsidRDefault="007566B2" w:rsidP="00F13CFF">
            <w:pPr>
              <w:pStyle w:val="ListParagraph"/>
              <w:numPr>
                <w:ilvl w:val="2"/>
                <w:numId w:val="1"/>
              </w:numPr>
              <w:tabs>
                <w:tab w:val="left" w:pos="4575"/>
              </w:tabs>
              <w:ind w:left="2261"/>
              <w:rPr>
                <w:rFonts w:asciiTheme="minorHAnsi" w:hAnsiTheme="minorHAnsi" w:cstheme="minorHAnsi"/>
                <w:szCs w:val="18"/>
              </w:rPr>
            </w:pPr>
            <w:r w:rsidRPr="00F13CFF">
              <w:rPr>
                <w:rFonts w:asciiTheme="minorHAnsi" w:hAnsiTheme="minorHAnsi" w:cstheme="minorHAnsi"/>
                <w:szCs w:val="18"/>
              </w:rPr>
              <w:t>The reasonable costs and expenses attributable to such termination, including demobilization costs and amounts due in settlement of terminated contracts with Subcontractors and Design Consultants</w:t>
            </w:r>
            <w:r w:rsidR="00AB40AB">
              <w:rPr>
                <w:rFonts w:asciiTheme="minorHAnsi" w:hAnsiTheme="minorHAnsi" w:cstheme="minorHAnsi"/>
                <w:szCs w:val="18"/>
              </w:rPr>
              <w:t>.</w:t>
            </w:r>
          </w:p>
          <w:p w14:paraId="33C31E93" w14:textId="55F36F9A" w:rsidR="007566B2" w:rsidRPr="00F13CFF" w:rsidRDefault="007566B2" w:rsidP="00F13CFF">
            <w:pPr>
              <w:pStyle w:val="ListParagraph"/>
              <w:numPr>
                <w:ilvl w:val="2"/>
                <w:numId w:val="1"/>
              </w:numPr>
              <w:tabs>
                <w:tab w:val="left" w:pos="4575"/>
              </w:tabs>
              <w:ind w:left="2261"/>
              <w:rPr>
                <w:rFonts w:asciiTheme="minorHAnsi" w:hAnsiTheme="minorHAnsi" w:cstheme="minorHAnsi"/>
                <w:szCs w:val="18"/>
              </w:rPr>
            </w:pPr>
            <w:r w:rsidRPr="00F13CFF">
              <w:rPr>
                <w:rFonts w:asciiTheme="minorHAnsi" w:hAnsiTheme="minorHAnsi" w:cstheme="minorHAnsi"/>
                <w:szCs w:val="18"/>
              </w:rPr>
              <w:t>(The clause selected with an “X” shall become the valid 8.1.3 clause of this Agreement</w:t>
            </w:r>
            <w:r w:rsidR="00AB40AB">
              <w:rPr>
                <w:rFonts w:asciiTheme="minorHAnsi" w:hAnsiTheme="minorHAnsi" w:cstheme="minorHAnsi"/>
                <w:szCs w:val="18"/>
              </w:rPr>
              <w:t>.</w:t>
            </w:r>
            <w:r w:rsidRPr="00F13CFF">
              <w:rPr>
                <w:rFonts w:asciiTheme="minorHAnsi" w:hAnsiTheme="minorHAnsi" w:cstheme="minorHAnsi"/>
                <w:szCs w:val="18"/>
              </w:rPr>
              <w:t>)</w:t>
            </w:r>
          </w:p>
          <w:p w14:paraId="128FFFB4" w14:textId="1A1537CA" w:rsidR="007566B2" w:rsidRPr="00F13CFF" w:rsidRDefault="009778CC" w:rsidP="00F13CFF">
            <w:pPr>
              <w:pStyle w:val="ListParagraph"/>
              <w:ind w:left="2261" w:firstLine="0"/>
              <w:rPr>
                <w:rFonts w:asciiTheme="minorHAnsi" w:hAnsiTheme="minorHAnsi" w:cstheme="minorHAnsi"/>
                <w:szCs w:val="18"/>
              </w:rPr>
            </w:pPr>
            <w:r w:rsidRPr="00F13CFF">
              <w:rPr>
                <w:rFonts w:asciiTheme="minorHAnsi" w:hAnsiTheme="minorHAnsi" w:cstheme="minorHAnsi"/>
                <w:szCs w:val="18"/>
              </w:rPr>
              <w:fldChar w:fldCharType="begin">
                <w:ffData>
                  <w:name w:val="Check13"/>
                  <w:enabled/>
                  <w:calcOnExit w:val="0"/>
                  <w:checkBox>
                    <w:sizeAuto/>
                    <w:default w:val="0"/>
                  </w:checkBox>
                </w:ffData>
              </w:fldChar>
            </w:r>
            <w:bookmarkStart w:id="36" w:name="Check13"/>
            <w:r w:rsidRPr="00F13CFF">
              <w:rPr>
                <w:rFonts w:asciiTheme="minorHAnsi" w:hAnsiTheme="minorHAnsi" w:cstheme="minorHAnsi"/>
                <w:szCs w:val="18"/>
              </w:rPr>
              <w:instrText xml:space="preserve"> FORMCHECKBOX </w:instrText>
            </w:r>
            <w:r w:rsidR="007640F5">
              <w:rPr>
                <w:rFonts w:asciiTheme="minorHAnsi" w:hAnsiTheme="minorHAnsi" w:cstheme="minorHAnsi"/>
                <w:szCs w:val="18"/>
              </w:rPr>
            </w:r>
            <w:r w:rsidR="007640F5">
              <w:rPr>
                <w:rFonts w:asciiTheme="minorHAnsi" w:hAnsiTheme="minorHAnsi" w:cstheme="minorHAnsi"/>
                <w:szCs w:val="18"/>
              </w:rPr>
              <w:fldChar w:fldCharType="separate"/>
            </w:r>
            <w:r w:rsidRPr="00F13CFF">
              <w:rPr>
                <w:rFonts w:asciiTheme="minorHAnsi" w:hAnsiTheme="minorHAnsi" w:cstheme="minorHAnsi"/>
                <w:szCs w:val="18"/>
              </w:rPr>
              <w:fldChar w:fldCharType="end"/>
            </w:r>
            <w:bookmarkEnd w:id="36"/>
            <w:r w:rsidRPr="00F13CFF">
              <w:rPr>
                <w:rFonts w:asciiTheme="minorHAnsi" w:hAnsiTheme="minorHAnsi" w:cstheme="minorHAnsi"/>
                <w:szCs w:val="18"/>
              </w:rPr>
              <w:t xml:space="preserve"> The fair and reasonable sums for overhead and profit on the sum of items 8.1.1 and 8.1.2 above.</w:t>
            </w:r>
          </w:p>
          <w:p w14:paraId="0BF081A7" w14:textId="2C3D32AB" w:rsidR="009778CC" w:rsidRPr="00F13CFF" w:rsidRDefault="009778CC" w:rsidP="00F13CFF">
            <w:pPr>
              <w:pStyle w:val="ListParagraph"/>
              <w:ind w:left="2261" w:firstLine="0"/>
              <w:rPr>
                <w:rFonts w:asciiTheme="minorHAnsi" w:hAnsiTheme="minorHAnsi" w:cstheme="minorHAnsi"/>
                <w:szCs w:val="18"/>
              </w:rPr>
            </w:pPr>
            <w:r w:rsidRPr="00F13CFF">
              <w:rPr>
                <w:rFonts w:asciiTheme="minorHAnsi" w:hAnsiTheme="minorHAnsi" w:cstheme="minorHAnsi"/>
                <w:szCs w:val="18"/>
              </w:rPr>
              <w:fldChar w:fldCharType="begin">
                <w:ffData>
                  <w:name w:val="Check14"/>
                  <w:enabled/>
                  <w:calcOnExit w:val="0"/>
                  <w:checkBox>
                    <w:sizeAuto/>
                    <w:default w:val="0"/>
                  </w:checkBox>
                </w:ffData>
              </w:fldChar>
            </w:r>
            <w:bookmarkStart w:id="37" w:name="Check14"/>
            <w:r w:rsidRPr="00F13CFF">
              <w:rPr>
                <w:rFonts w:asciiTheme="minorHAnsi" w:hAnsiTheme="minorHAnsi" w:cstheme="minorHAnsi"/>
                <w:szCs w:val="18"/>
              </w:rPr>
              <w:instrText xml:space="preserve"> FORMCHECKBOX </w:instrText>
            </w:r>
            <w:r w:rsidR="007640F5">
              <w:rPr>
                <w:rFonts w:asciiTheme="minorHAnsi" w:hAnsiTheme="minorHAnsi" w:cstheme="minorHAnsi"/>
                <w:szCs w:val="18"/>
              </w:rPr>
            </w:r>
            <w:r w:rsidR="007640F5">
              <w:rPr>
                <w:rFonts w:asciiTheme="minorHAnsi" w:hAnsiTheme="minorHAnsi" w:cstheme="minorHAnsi"/>
                <w:szCs w:val="18"/>
              </w:rPr>
              <w:fldChar w:fldCharType="separate"/>
            </w:r>
            <w:r w:rsidRPr="00F13CFF">
              <w:rPr>
                <w:rFonts w:asciiTheme="minorHAnsi" w:hAnsiTheme="minorHAnsi" w:cstheme="minorHAnsi"/>
                <w:szCs w:val="18"/>
              </w:rPr>
              <w:fldChar w:fldCharType="end"/>
            </w:r>
            <w:bookmarkEnd w:id="37"/>
            <w:r w:rsidRPr="00F13CFF">
              <w:rPr>
                <w:rFonts w:asciiTheme="minorHAnsi" w:hAnsiTheme="minorHAnsi" w:cstheme="minorHAnsi"/>
                <w:szCs w:val="18"/>
              </w:rPr>
              <w:t xml:space="preserve"> Overhead and profit in the amount of </w:t>
            </w:r>
            <w:r w:rsidRPr="00F13CFF">
              <w:rPr>
                <w:rFonts w:asciiTheme="minorHAnsi" w:hAnsiTheme="minorHAnsi" w:cstheme="minorHAnsi"/>
                <w:szCs w:val="18"/>
                <w:u w:val="single"/>
              </w:rPr>
              <w:fldChar w:fldCharType="begin">
                <w:ffData>
                  <w:name w:val="Text35"/>
                  <w:enabled/>
                  <w:calcOnExit w:val="0"/>
                  <w:textInput/>
                </w:ffData>
              </w:fldChar>
            </w:r>
            <w:bookmarkStart w:id="38" w:name="Text35"/>
            <w:r w:rsidRPr="00F13CFF">
              <w:rPr>
                <w:rFonts w:asciiTheme="minorHAnsi" w:hAnsiTheme="minorHAnsi" w:cstheme="minorHAnsi"/>
                <w:szCs w:val="18"/>
                <w:u w:val="single"/>
              </w:rPr>
              <w:instrText xml:space="preserve"> FORMTEXT </w:instrText>
            </w:r>
            <w:r w:rsidRPr="00F13CFF">
              <w:rPr>
                <w:rFonts w:asciiTheme="minorHAnsi" w:hAnsiTheme="minorHAnsi" w:cstheme="minorHAnsi"/>
                <w:szCs w:val="18"/>
                <w:u w:val="single"/>
              </w:rPr>
            </w:r>
            <w:r w:rsidRPr="00F13CFF">
              <w:rPr>
                <w:rFonts w:asciiTheme="minorHAnsi" w:hAnsiTheme="minorHAnsi" w:cstheme="minorHAnsi"/>
                <w:szCs w:val="18"/>
                <w:u w:val="single"/>
              </w:rPr>
              <w:fldChar w:fldCharType="separate"/>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szCs w:val="18"/>
                <w:u w:val="single"/>
              </w:rPr>
              <w:fldChar w:fldCharType="end"/>
            </w:r>
            <w:bookmarkEnd w:id="38"/>
            <w:r w:rsidRPr="00F13CFF">
              <w:rPr>
                <w:rFonts w:asciiTheme="minorHAnsi" w:hAnsiTheme="minorHAnsi" w:cstheme="minorHAnsi"/>
                <w:szCs w:val="18"/>
              </w:rPr>
              <w:t xml:space="preserve"> percent (</w:t>
            </w:r>
            <w:r w:rsidRPr="00F13CFF">
              <w:rPr>
                <w:rFonts w:asciiTheme="minorHAnsi" w:hAnsiTheme="minorHAnsi" w:cstheme="minorHAnsi"/>
                <w:szCs w:val="18"/>
                <w:u w:val="single"/>
              </w:rPr>
              <w:fldChar w:fldCharType="begin">
                <w:ffData>
                  <w:name w:val="Text36"/>
                  <w:enabled/>
                  <w:calcOnExit w:val="0"/>
                  <w:textInput>
                    <w:type w:val="number"/>
                    <w:maxLength w:val="3"/>
                  </w:textInput>
                </w:ffData>
              </w:fldChar>
            </w:r>
            <w:bookmarkStart w:id="39" w:name="Text36"/>
            <w:r w:rsidRPr="00F13CFF">
              <w:rPr>
                <w:rFonts w:asciiTheme="minorHAnsi" w:hAnsiTheme="minorHAnsi" w:cstheme="minorHAnsi"/>
                <w:szCs w:val="18"/>
                <w:u w:val="single"/>
              </w:rPr>
              <w:instrText xml:space="preserve"> FORMTEXT </w:instrText>
            </w:r>
            <w:r w:rsidRPr="00F13CFF">
              <w:rPr>
                <w:rFonts w:asciiTheme="minorHAnsi" w:hAnsiTheme="minorHAnsi" w:cstheme="minorHAnsi"/>
                <w:szCs w:val="18"/>
                <w:u w:val="single"/>
              </w:rPr>
            </w:r>
            <w:r w:rsidRPr="00F13CFF">
              <w:rPr>
                <w:rFonts w:asciiTheme="minorHAnsi" w:hAnsiTheme="minorHAnsi" w:cstheme="minorHAnsi"/>
                <w:szCs w:val="18"/>
                <w:u w:val="single"/>
              </w:rPr>
              <w:fldChar w:fldCharType="separate"/>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szCs w:val="18"/>
                <w:u w:val="single"/>
              </w:rPr>
              <w:fldChar w:fldCharType="end"/>
            </w:r>
            <w:bookmarkEnd w:id="39"/>
            <w:r w:rsidRPr="00F13CFF">
              <w:rPr>
                <w:rFonts w:asciiTheme="minorHAnsi" w:hAnsiTheme="minorHAnsi" w:cstheme="minorHAnsi"/>
                <w:szCs w:val="18"/>
              </w:rPr>
              <w:t>%) on the sum of items 8.1.1 and 8.1.2 above.</w:t>
            </w:r>
          </w:p>
          <w:p w14:paraId="6252117E" w14:textId="472E748C" w:rsidR="009778CC" w:rsidRPr="00F13CFF" w:rsidRDefault="009778CC" w:rsidP="00F13CFF">
            <w:pPr>
              <w:pStyle w:val="ListParagraph"/>
              <w:numPr>
                <w:ilvl w:val="1"/>
                <w:numId w:val="1"/>
              </w:numPr>
              <w:ind w:left="1541"/>
              <w:rPr>
                <w:rFonts w:asciiTheme="minorHAnsi" w:hAnsiTheme="minorHAnsi" w:cstheme="minorHAnsi"/>
                <w:szCs w:val="18"/>
              </w:rPr>
            </w:pPr>
            <w:r w:rsidRPr="00F13CFF">
              <w:rPr>
                <w:rFonts w:asciiTheme="minorHAnsi" w:hAnsiTheme="minorHAnsi" w:cstheme="minorHAnsi"/>
                <w:szCs w:val="18"/>
              </w:rPr>
              <w:t>In addition to the amounts set forth in Section 8.1 above, Design-Builder shall be entitled to receive one of the following as applicable:</w:t>
            </w:r>
          </w:p>
          <w:p w14:paraId="36770EA1" w14:textId="2972511C" w:rsidR="009778CC" w:rsidRPr="00F13CFF" w:rsidRDefault="009778CC" w:rsidP="00F13CFF">
            <w:pPr>
              <w:pStyle w:val="ListParagraph"/>
              <w:numPr>
                <w:ilvl w:val="2"/>
                <w:numId w:val="1"/>
              </w:numPr>
              <w:tabs>
                <w:tab w:val="left" w:pos="4575"/>
              </w:tabs>
              <w:ind w:left="2261"/>
              <w:rPr>
                <w:rFonts w:asciiTheme="minorHAnsi" w:hAnsiTheme="minorHAnsi" w:cstheme="minorHAnsi"/>
                <w:szCs w:val="18"/>
              </w:rPr>
            </w:pPr>
            <w:r w:rsidRPr="00F13CFF">
              <w:rPr>
                <w:rFonts w:asciiTheme="minorHAnsi" w:hAnsiTheme="minorHAnsi" w:cstheme="minorHAnsi"/>
                <w:szCs w:val="18"/>
              </w:rPr>
              <w:t xml:space="preserve">If Owner terminates this Agreement prior to commencement of construction, Design-Builder shall be paid </w:t>
            </w:r>
            <w:r w:rsidRPr="00F13CFF">
              <w:rPr>
                <w:rFonts w:asciiTheme="minorHAnsi" w:hAnsiTheme="minorHAnsi" w:cstheme="minorHAnsi"/>
                <w:szCs w:val="18"/>
                <w:u w:val="single"/>
              </w:rPr>
              <w:fldChar w:fldCharType="begin">
                <w:ffData>
                  <w:name w:val="Text37"/>
                  <w:enabled/>
                  <w:calcOnExit w:val="0"/>
                  <w:textInput/>
                </w:ffData>
              </w:fldChar>
            </w:r>
            <w:bookmarkStart w:id="40" w:name="Text37"/>
            <w:r w:rsidRPr="00F13CFF">
              <w:rPr>
                <w:rFonts w:asciiTheme="minorHAnsi" w:hAnsiTheme="minorHAnsi" w:cstheme="minorHAnsi"/>
                <w:szCs w:val="18"/>
                <w:u w:val="single"/>
              </w:rPr>
              <w:instrText xml:space="preserve"> FORMTEXT </w:instrText>
            </w:r>
            <w:r w:rsidRPr="00F13CFF">
              <w:rPr>
                <w:rFonts w:asciiTheme="minorHAnsi" w:hAnsiTheme="minorHAnsi" w:cstheme="minorHAnsi"/>
                <w:szCs w:val="18"/>
                <w:u w:val="single"/>
              </w:rPr>
            </w:r>
            <w:r w:rsidRPr="00F13CFF">
              <w:rPr>
                <w:rFonts w:asciiTheme="minorHAnsi" w:hAnsiTheme="minorHAnsi" w:cstheme="minorHAnsi"/>
                <w:szCs w:val="18"/>
                <w:u w:val="single"/>
              </w:rPr>
              <w:fldChar w:fldCharType="separate"/>
            </w:r>
            <w:r w:rsidRPr="00F13CFF">
              <w:rPr>
                <w:rFonts w:asciiTheme="minorHAnsi" w:hAnsiTheme="minorHAnsi" w:cstheme="minorHAnsi"/>
                <w:szCs w:val="18"/>
                <w:u w:val="single"/>
              </w:rPr>
              <w:t> </w:t>
            </w:r>
            <w:r w:rsidRPr="00F13CFF">
              <w:rPr>
                <w:rFonts w:asciiTheme="minorHAnsi" w:hAnsiTheme="minorHAnsi" w:cstheme="minorHAnsi"/>
                <w:szCs w:val="18"/>
                <w:u w:val="single"/>
              </w:rPr>
              <w:t> </w:t>
            </w:r>
            <w:r w:rsidRPr="00F13CFF">
              <w:rPr>
                <w:rFonts w:asciiTheme="minorHAnsi" w:hAnsiTheme="minorHAnsi" w:cstheme="minorHAnsi"/>
                <w:szCs w:val="18"/>
                <w:u w:val="single"/>
              </w:rPr>
              <w:t> </w:t>
            </w:r>
            <w:r w:rsidRPr="00F13CFF">
              <w:rPr>
                <w:rFonts w:asciiTheme="minorHAnsi" w:hAnsiTheme="minorHAnsi" w:cstheme="minorHAnsi"/>
                <w:szCs w:val="18"/>
                <w:u w:val="single"/>
              </w:rPr>
              <w:t> </w:t>
            </w:r>
            <w:r w:rsidRPr="00F13CFF">
              <w:rPr>
                <w:rFonts w:asciiTheme="minorHAnsi" w:hAnsiTheme="minorHAnsi" w:cstheme="minorHAnsi"/>
                <w:szCs w:val="18"/>
                <w:u w:val="single"/>
              </w:rPr>
              <w:t> </w:t>
            </w:r>
            <w:r w:rsidRPr="00F13CFF">
              <w:rPr>
                <w:rFonts w:asciiTheme="minorHAnsi" w:hAnsiTheme="minorHAnsi" w:cstheme="minorHAnsi"/>
                <w:szCs w:val="18"/>
                <w:u w:val="single"/>
              </w:rPr>
              <w:fldChar w:fldCharType="end"/>
            </w:r>
            <w:bookmarkEnd w:id="40"/>
            <w:r w:rsidRPr="00F13CFF">
              <w:rPr>
                <w:rFonts w:asciiTheme="minorHAnsi" w:hAnsiTheme="minorHAnsi" w:cstheme="minorHAnsi"/>
                <w:szCs w:val="18"/>
              </w:rPr>
              <w:t xml:space="preserve"> percent (</w:t>
            </w:r>
            <w:r w:rsidRPr="00F13CFF">
              <w:rPr>
                <w:rFonts w:asciiTheme="minorHAnsi" w:hAnsiTheme="minorHAnsi" w:cstheme="minorHAnsi"/>
                <w:szCs w:val="18"/>
                <w:u w:val="single"/>
              </w:rPr>
              <w:fldChar w:fldCharType="begin">
                <w:ffData>
                  <w:name w:val="Text38"/>
                  <w:enabled/>
                  <w:calcOnExit w:val="0"/>
                  <w:textInput>
                    <w:type w:val="number"/>
                    <w:maxLength w:val="3"/>
                  </w:textInput>
                </w:ffData>
              </w:fldChar>
            </w:r>
            <w:bookmarkStart w:id="41" w:name="Text38"/>
            <w:r w:rsidRPr="00F13CFF">
              <w:rPr>
                <w:rFonts w:asciiTheme="minorHAnsi" w:hAnsiTheme="minorHAnsi" w:cstheme="minorHAnsi"/>
                <w:szCs w:val="18"/>
                <w:u w:val="single"/>
              </w:rPr>
              <w:instrText xml:space="preserve"> FORMTEXT </w:instrText>
            </w:r>
            <w:r w:rsidRPr="00F13CFF">
              <w:rPr>
                <w:rFonts w:asciiTheme="minorHAnsi" w:hAnsiTheme="minorHAnsi" w:cstheme="minorHAnsi"/>
                <w:szCs w:val="18"/>
                <w:u w:val="single"/>
              </w:rPr>
            </w:r>
            <w:r w:rsidRPr="00F13CFF">
              <w:rPr>
                <w:rFonts w:asciiTheme="minorHAnsi" w:hAnsiTheme="minorHAnsi" w:cstheme="minorHAnsi"/>
                <w:szCs w:val="18"/>
                <w:u w:val="single"/>
              </w:rPr>
              <w:fldChar w:fldCharType="separate"/>
            </w:r>
            <w:r w:rsidRPr="00F13CFF">
              <w:rPr>
                <w:rFonts w:asciiTheme="minorHAnsi" w:hAnsiTheme="minorHAnsi" w:cstheme="minorHAnsi"/>
                <w:szCs w:val="18"/>
                <w:u w:val="single"/>
              </w:rPr>
              <w:t> </w:t>
            </w:r>
            <w:r w:rsidRPr="00F13CFF">
              <w:rPr>
                <w:rFonts w:asciiTheme="minorHAnsi" w:hAnsiTheme="minorHAnsi" w:cstheme="minorHAnsi"/>
                <w:szCs w:val="18"/>
                <w:u w:val="single"/>
              </w:rPr>
              <w:t> </w:t>
            </w:r>
            <w:r w:rsidRPr="00F13CFF">
              <w:rPr>
                <w:rFonts w:asciiTheme="minorHAnsi" w:hAnsiTheme="minorHAnsi" w:cstheme="minorHAnsi"/>
                <w:szCs w:val="18"/>
                <w:u w:val="single"/>
              </w:rPr>
              <w:t> </w:t>
            </w:r>
            <w:r w:rsidRPr="00F13CFF">
              <w:rPr>
                <w:rFonts w:asciiTheme="minorHAnsi" w:hAnsiTheme="minorHAnsi" w:cstheme="minorHAnsi"/>
                <w:szCs w:val="18"/>
                <w:u w:val="single"/>
              </w:rPr>
              <w:fldChar w:fldCharType="end"/>
            </w:r>
            <w:bookmarkEnd w:id="41"/>
            <w:r w:rsidRPr="00F13CFF">
              <w:rPr>
                <w:rFonts w:asciiTheme="minorHAnsi" w:hAnsiTheme="minorHAnsi" w:cstheme="minorHAnsi"/>
                <w:szCs w:val="18"/>
              </w:rPr>
              <w:t>%) of the remaining balance of the Contract Price.</w:t>
            </w:r>
          </w:p>
          <w:p w14:paraId="0D4D9530" w14:textId="219E580B" w:rsidR="009778CC" w:rsidRPr="00F13CFF" w:rsidRDefault="009778CC" w:rsidP="00F13CFF">
            <w:pPr>
              <w:pStyle w:val="ListParagraph"/>
              <w:numPr>
                <w:ilvl w:val="2"/>
                <w:numId w:val="1"/>
              </w:numPr>
              <w:tabs>
                <w:tab w:val="left" w:pos="4575"/>
              </w:tabs>
              <w:ind w:left="2261" w:right="164"/>
              <w:rPr>
                <w:rFonts w:asciiTheme="minorHAnsi" w:hAnsiTheme="minorHAnsi" w:cstheme="minorHAnsi"/>
                <w:szCs w:val="18"/>
              </w:rPr>
            </w:pPr>
            <w:r w:rsidRPr="00F13CFF">
              <w:rPr>
                <w:rFonts w:asciiTheme="minorHAnsi" w:hAnsiTheme="minorHAnsi" w:cstheme="minorHAnsi"/>
                <w:szCs w:val="18"/>
              </w:rPr>
              <w:t xml:space="preserve">If Owner terminates this Agreement after commencement of construction, Design-Builder shall be paid </w:t>
            </w:r>
            <w:r w:rsidRPr="00F13CFF">
              <w:rPr>
                <w:rFonts w:asciiTheme="minorHAnsi" w:hAnsiTheme="minorHAnsi" w:cstheme="minorHAnsi"/>
                <w:szCs w:val="18"/>
                <w:u w:val="single"/>
              </w:rPr>
              <w:fldChar w:fldCharType="begin">
                <w:ffData>
                  <w:name w:val="Text37"/>
                  <w:enabled/>
                  <w:calcOnExit w:val="0"/>
                  <w:textInput/>
                </w:ffData>
              </w:fldChar>
            </w:r>
            <w:r w:rsidRPr="00F13CFF">
              <w:rPr>
                <w:rFonts w:asciiTheme="minorHAnsi" w:hAnsiTheme="minorHAnsi" w:cstheme="minorHAnsi"/>
                <w:szCs w:val="18"/>
                <w:u w:val="single"/>
              </w:rPr>
              <w:instrText xml:space="preserve"> FORMTEXT </w:instrText>
            </w:r>
            <w:r w:rsidRPr="00F13CFF">
              <w:rPr>
                <w:rFonts w:asciiTheme="minorHAnsi" w:hAnsiTheme="minorHAnsi" w:cstheme="minorHAnsi"/>
                <w:szCs w:val="18"/>
                <w:u w:val="single"/>
              </w:rPr>
            </w:r>
            <w:r w:rsidRPr="00F13CFF">
              <w:rPr>
                <w:rFonts w:asciiTheme="minorHAnsi" w:hAnsiTheme="minorHAnsi" w:cstheme="minorHAnsi"/>
                <w:szCs w:val="18"/>
                <w:u w:val="single"/>
              </w:rPr>
              <w:fldChar w:fldCharType="separate"/>
            </w:r>
            <w:r w:rsidRPr="00F13CFF">
              <w:rPr>
                <w:rFonts w:asciiTheme="minorHAnsi" w:hAnsiTheme="minorHAnsi" w:cstheme="minorHAnsi"/>
                <w:szCs w:val="18"/>
                <w:u w:val="single"/>
              </w:rPr>
              <w:t> </w:t>
            </w:r>
            <w:r w:rsidRPr="00F13CFF">
              <w:rPr>
                <w:rFonts w:asciiTheme="minorHAnsi" w:hAnsiTheme="minorHAnsi" w:cstheme="minorHAnsi"/>
                <w:szCs w:val="18"/>
                <w:u w:val="single"/>
              </w:rPr>
              <w:t> </w:t>
            </w:r>
            <w:r w:rsidRPr="00F13CFF">
              <w:rPr>
                <w:rFonts w:asciiTheme="minorHAnsi" w:hAnsiTheme="minorHAnsi" w:cstheme="minorHAnsi"/>
                <w:szCs w:val="18"/>
                <w:u w:val="single"/>
              </w:rPr>
              <w:t> </w:t>
            </w:r>
            <w:r w:rsidRPr="00F13CFF">
              <w:rPr>
                <w:rFonts w:asciiTheme="minorHAnsi" w:hAnsiTheme="minorHAnsi" w:cstheme="minorHAnsi"/>
                <w:szCs w:val="18"/>
                <w:u w:val="single"/>
              </w:rPr>
              <w:t> </w:t>
            </w:r>
            <w:r w:rsidRPr="00F13CFF">
              <w:rPr>
                <w:rFonts w:asciiTheme="minorHAnsi" w:hAnsiTheme="minorHAnsi" w:cstheme="minorHAnsi"/>
                <w:szCs w:val="18"/>
                <w:u w:val="single"/>
              </w:rPr>
              <w:t> </w:t>
            </w:r>
            <w:r w:rsidRPr="00F13CFF">
              <w:rPr>
                <w:rFonts w:asciiTheme="minorHAnsi" w:hAnsiTheme="minorHAnsi" w:cstheme="minorHAnsi"/>
                <w:szCs w:val="18"/>
                <w:u w:val="single"/>
              </w:rPr>
              <w:fldChar w:fldCharType="end"/>
            </w:r>
            <w:r w:rsidRPr="00F13CFF">
              <w:rPr>
                <w:rFonts w:asciiTheme="minorHAnsi" w:hAnsiTheme="minorHAnsi" w:cstheme="minorHAnsi"/>
                <w:szCs w:val="18"/>
              </w:rPr>
              <w:t xml:space="preserve"> percent (</w:t>
            </w:r>
            <w:r w:rsidRPr="00F13CFF">
              <w:rPr>
                <w:rFonts w:asciiTheme="minorHAnsi" w:hAnsiTheme="minorHAnsi" w:cstheme="minorHAnsi"/>
                <w:szCs w:val="18"/>
                <w:u w:val="single"/>
              </w:rPr>
              <w:fldChar w:fldCharType="begin">
                <w:ffData>
                  <w:name w:val=""/>
                  <w:enabled/>
                  <w:calcOnExit w:val="0"/>
                  <w:textInput>
                    <w:type w:val="number"/>
                    <w:maxLength w:val="3"/>
                  </w:textInput>
                </w:ffData>
              </w:fldChar>
            </w:r>
            <w:r w:rsidRPr="00F13CFF">
              <w:rPr>
                <w:rFonts w:asciiTheme="minorHAnsi" w:hAnsiTheme="minorHAnsi" w:cstheme="minorHAnsi"/>
                <w:szCs w:val="18"/>
                <w:u w:val="single"/>
              </w:rPr>
              <w:instrText xml:space="preserve"> FORMTEXT </w:instrText>
            </w:r>
            <w:r w:rsidRPr="00F13CFF">
              <w:rPr>
                <w:rFonts w:asciiTheme="minorHAnsi" w:hAnsiTheme="minorHAnsi" w:cstheme="minorHAnsi"/>
                <w:szCs w:val="18"/>
                <w:u w:val="single"/>
              </w:rPr>
            </w:r>
            <w:r w:rsidRPr="00F13CFF">
              <w:rPr>
                <w:rFonts w:asciiTheme="minorHAnsi" w:hAnsiTheme="minorHAnsi" w:cstheme="minorHAnsi"/>
                <w:szCs w:val="18"/>
                <w:u w:val="single"/>
              </w:rPr>
              <w:fldChar w:fldCharType="separate"/>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szCs w:val="18"/>
                <w:u w:val="single"/>
              </w:rPr>
              <w:fldChar w:fldCharType="end"/>
            </w:r>
            <w:r w:rsidRPr="00F13CFF">
              <w:rPr>
                <w:rFonts w:asciiTheme="minorHAnsi" w:hAnsiTheme="minorHAnsi" w:cstheme="minorHAnsi"/>
                <w:szCs w:val="18"/>
              </w:rPr>
              <w:t>%) of the remaining balance of the Contract Price.</w:t>
            </w:r>
          </w:p>
          <w:p w14:paraId="671592B7" w14:textId="5725E6EF" w:rsidR="009778CC" w:rsidRPr="00F13CFF" w:rsidRDefault="009778CC" w:rsidP="00F13CFF">
            <w:pPr>
              <w:pStyle w:val="ListParagraph"/>
              <w:numPr>
                <w:ilvl w:val="1"/>
                <w:numId w:val="1"/>
              </w:numPr>
              <w:ind w:left="1541"/>
              <w:rPr>
                <w:rFonts w:asciiTheme="minorHAnsi" w:hAnsiTheme="minorHAnsi" w:cstheme="minorHAnsi"/>
                <w:szCs w:val="18"/>
              </w:rPr>
            </w:pPr>
            <w:r w:rsidRPr="00F13CFF">
              <w:rPr>
                <w:rFonts w:asciiTheme="minorHAnsi" w:hAnsiTheme="minorHAnsi" w:cstheme="minorHAnsi"/>
                <w:szCs w:val="18"/>
              </w:rPr>
              <w:t>If Owner terminates this Agreement pursuant to Section 8.1 above and proceeds to design and construct the Project through its employees, agents or third parties, Owner’s rights to use the Work Product shall be as set forth in Article 4.</w:t>
            </w:r>
          </w:p>
          <w:p w14:paraId="37ED146E" w14:textId="41501FA9" w:rsidR="009778CC" w:rsidRPr="00F13CFF" w:rsidRDefault="009778CC" w:rsidP="00F13CFF">
            <w:pPr>
              <w:pStyle w:val="ListParagraph"/>
              <w:numPr>
                <w:ilvl w:val="0"/>
                <w:numId w:val="1"/>
              </w:numPr>
              <w:rPr>
                <w:rFonts w:asciiTheme="minorHAnsi" w:hAnsiTheme="minorHAnsi" w:cstheme="minorHAnsi"/>
                <w:szCs w:val="18"/>
              </w:rPr>
            </w:pPr>
            <w:r w:rsidRPr="00F13CFF">
              <w:rPr>
                <w:rFonts w:asciiTheme="minorHAnsi" w:hAnsiTheme="minorHAnsi" w:cstheme="minorHAnsi"/>
                <w:b/>
                <w:bCs/>
                <w:szCs w:val="18"/>
              </w:rPr>
              <w:t>Representative of the Parties.</w:t>
            </w:r>
          </w:p>
          <w:p w14:paraId="30F7D048" w14:textId="52B112A3" w:rsidR="009778CC" w:rsidRPr="00F13CFF" w:rsidRDefault="009778CC" w:rsidP="00F13CFF">
            <w:pPr>
              <w:pStyle w:val="ListParagraph"/>
              <w:numPr>
                <w:ilvl w:val="1"/>
                <w:numId w:val="1"/>
              </w:numPr>
              <w:ind w:left="1541"/>
              <w:rPr>
                <w:rFonts w:asciiTheme="minorHAnsi" w:hAnsiTheme="minorHAnsi" w:cstheme="minorHAnsi"/>
                <w:szCs w:val="18"/>
              </w:rPr>
            </w:pPr>
            <w:r w:rsidRPr="00F13CFF">
              <w:rPr>
                <w:rFonts w:asciiTheme="minorHAnsi" w:hAnsiTheme="minorHAnsi" w:cstheme="minorHAnsi"/>
                <w:b/>
                <w:bCs/>
                <w:szCs w:val="18"/>
              </w:rPr>
              <w:t>Owner and Owner’s Representatives.</w:t>
            </w:r>
          </w:p>
          <w:p w14:paraId="1726E43B" w14:textId="77C48232" w:rsidR="009778CC" w:rsidRPr="00F13CFF" w:rsidRDefault="00CC6072" w:rsidP="00F13CFF">
            <w:pPr>
              <w:pStyle w:val="ListParagraph"/>
              <w:numPr>
                <w:ilvl w:val="2"/>
                <w:numId w:val="1"/>
              </w:numPr>
              <w:tabs>
                <w:tab w:val="left" w:pos="4575"/>
              </w:tabs>
              <w:ind w:left="2261"/>
              <w:rPr>
                <w:rFonts w:asciiTheme="minorHAnsi" w:hAnsiTheme="minorHAnsi" w:cstheme="minorHAnsi"/>
                <w:szCs w:val="18"/>
              </w:rPr>
            </w:pPr>
            <w:r w:rsidRPr="00F13CFF">
              <w:rPr>
                <w:rFonts w:asciiTheme="minorHAnsi" w:hAnsiTheme="minorHAnsi" w:cstheme="minorHAnsi"/>
                <w:szCs w:val="18"/>
              </w:rPr>
              <w:t>Owner designates the individual listed below as its Senior Individual (“Owner’s Senior Contact”), which individual has the authority and responsibility for avoiding and resolving disputes under Section 10.2.3 of the General Conditions:</w:t>
            </w:r>
          </w:p>
          <w:tbl>
            <w:tblPr>
              <w:tblStyle w:val="TableGrid"/>
              <w:tblW w:w="3494" w:type="pct"/>
              <w:tblInd w:w="2225" w:type="dxa"/>
              <w:tblLook w:val="04A0" w:firstRow="1" w:lastRow="0" w:firstColumn="1" w:lastColumn="0" w:noHBand="0" w:noVBand="1"/>
            </w:tblPr>
            <w:tblGrid>
              <w:gridCol w:w="2879"/>
              <w:gridCol w:w="1441"/>
              <w:gridCol w:w="2880"/>
            </w:tblGrid>
            <w:tr w:rsidR="00CC6072" w:rsidRPr="0082681F" w14:paraId="5FAD4853" w14:textId="77777777" w:rsidTr="00F13CFF">
              <w:tc>
                <w:tcPr>
                  <w:tcW w:w="1999" w:type="pct"/>
                </w:tcPr>
                <w:p w14:paraId="22120BD8" w14:textId="6FC4270C" w:rsidR="00CC6072" w:rsidRPr="00F13CFF" w:rsidRDefault="00CC6072" w:rsidP="003C2F58">
                  <w:pPr>
                    <w:pStyle w:val="ListParagraph"/>
                    <w:framePr w:hSpace="180" w:wrap="around" w:vAnchor="text" w:hAnchor="margin" w:xAlign="center" w:y="92"/>
                    <w:ind w:left="0" w:firstLine="0"/>
                    <w:suppressOverlap/>
                    <w:rPr>
                      <w:rFonts w:asciiTheme="minorHAnsi" w:hAnsiTheme="minorHAnsi" w:cstheme="minorHAnsi"/>
                      <w:szCs w:val="18"/>
                    </w:rPr>
                  </w:pPr>
                  <w:r w:rsidRPr="00F13CFF">
                    <w:rPr>
                      <w:rFonts w:asciiTheme="minorHAnsi" w:hAnsiTheme="minorHAnsi" w:cstheme="minorHAnsi"/>
                      <w:szCs w:val="18"/>
                    </w:rPr>
                    <w:t>Individual name</w:t>
                  </w:r>
                </w:p>
              </w:tc>
              <w:tc>
                <w:tcPr>
                  <w:tcW w:w="1001" w:type="pct"/>
                </w:tcPr>
                <w:p w14:paraId="295D1F08" w14:textId="206B5766" w:rsidR="00CC6072" w:rsidRPr="00F13CFF" w:rsidRDefault="00CC6072" w:rsidP="003C2F58">
                  <w:pPr>
                    <w:pStyle w:val="ListParagraph"/>
                    <w:framePr w:hSpace="180" w:wrap="around" w:vAnchor="text" w:hAnchor="margin" w:xAlign="center" w:y="92"/>
                    <w:ind w:left="0" w:firstLine="0"/>
                    <w:suppressOverlap/>
                    <w:rPr>
                      <w:rFonts w:asciiTheme="minorHAnsi" w:hAnsiTheme="minorHAnsi" w:cstheme="minorHAnsi"/>
                      <w:szCs w:val="18"/>
                    </w:rPr>
                  </w:pPr>
                  <w:r w:rsidRPr="00F13CFF">
                    <w:rPr>
                      <w:rFonts w:asciiTheme="minorHAnsi" w:hAnsiTheme="minorHAnsi" w:cstheme="minorHAnsi"/>
                      <w:szCs w:val="18"/>
                    </w:rPr>
                    <w:t>Phone</w:t>
                  </w:r>
                </w:p>
              </w:tc>
              <w:tc>
                <w:tcPr>
                  <w:tcW w:w="2000" w:type="pct"/>
                </w:tcPr>
                <w:p w14:paraId="747C4D45" w14:textId="107DF23E" w:rsidR="00CC6072" w:rsidRPr="00F13CFF" w:rsidRDefault="00CC6072" w:rsidP="003C2F58">
                  <w:pPr>
                    <w:pStyle w:val="ListParagraph"/>
                    <w:framePr w:hSpace="180" w:wrap="around" w:vAnchor="text" w:hAnchor="margin" w:xAlign="center" w:y="92"/>
                    <w:ind w:left="0" w:firstLine="0"/>
                    <w:suppressOverlap/>
                    <w:rPr>
                      <w:rFonts w:asciiTheme="minorHAnsi" w:hAnsiTheme="minorHAnsi" w:cstheme="minorHAnsi"/>
                      <w:szCs w:val="18"/>
                    </w:rPr>
                  </w:pPr>
                  <w:r w:rsidRPr="00F13CFF">
                    <w:rPr>
                      <w:rFonts w:asciiTheme="minorHAnsi" w:hAnsiTheme="minorHAnsi" w:cstheme="minorHAnsi"/>
                      <w:szCs w:val="18"/>
                    </w:rPr>
                    <w:t>Email</w:t>
                  </w:r>
                </w:p>
              </w:tc>
            </w:tr>
            <w:tr w:rsidR="00CC6072" w:rsidRPr="0082681F" w14:paraId="5FF1BD31" w14:textId="77777777" w:rsidTr="00F13CFF">
              <w:tc>
                <w:tcPr>
                  <w:tcW w:w="1999" w:type="pct"/>
                </w:tcPr>
                <w:p w14:paraId="15BC8686" w14:textId="4A204A0F" w:rsidR="00CC6072" w:rsidRPr="00F13CFF" w:rsidRDefault="00CC6072" w:rsidP="003C2F58">
                  <w:pPr>
                    <w:pStyle w:val="ListParagraph"/>
                    <w:framePr w:hSpace="180" w:wrap="around" w:vAnchor="text" w:hAnchor="margin" w:xAlign="center" w:y="92"/>
                    <w:ind w:left="0" w:firstLine="0"/>
                    <w:suppressOverlap/>
                    <w:rPr>
                      <w:rFonts w:asciiTheme="minorHAnsi" w:hAnsiTheme="minorHAnsi" w:cstheme="minorHAnsi"/>
                      <w:szCs w:val="18"/>
                    </w:rPr>
                  </w:pPr>
                  <w:r w:rsidRPr="00F13CFF">
                    <w:rPr>
                      <w:rFonts w:asciiTheme="minorHAnsi" w:hAnsiTheme="minorHAnsi" w:cstheme="minorHAnsi"/>
                      <w:szCs w:val="18"/>
                    </w:rPr>
                    <w:fldChar w:fldCharType="begin">
                      <w:ffData>
                        <w:name w:val="Text39"/>
                        <w:enabled/>
                        <w:calcOnExit w:val="0"/>
                        <w:textInput/>
                      </w:ffData>
                    </w:fldChar>
                  </w:r>
                  <w:bookmarkStart w:id="42" w:name="Text39"/>
                  <w:r w:rsidRPr="00F13CFF">
                    <w:rPr>
                      <w:rFonts w:asciiTheme="minorHAnsi" w:hAnsiTheme="minorHAnsi" w:cstheme="minorHAnsi"/>
                      <w:szCs w:val="18"/>
                    </w:rPr>
                    <w:instrText xml:space="preserve"> FORMTEXT </w:instrText>
                  </w:r>
                  <w:r w:rsidRPr="00F13CFF">
                    <w:rPr>
                      <w:rFonts w:asciiTheme="minorHAnsi" w:hAnsiTheme="minorHAnsi" w:cstheme="minorHAnsi"/>
                      <w:szCs w:val="18"/>
                    </w:rPr>
                  </w:r>
                  <w:r w:rsidRPr="00F13CFF">
                    <w:rPr>
                      <w:rFonts w:asciiTheme="minorHAnsi" w:hAnsiTheme="minorHAnsi" w:cstheme="minorHAnsi"/>
                      <w:szCs w:val="18"/>
                    </w:rPr>
                    <w:fldChar w:fldCharType="separate"/>
                  </w:r>
                  <w:r w:rsidRPr="00F13CFF">
                    <w:rPr>
                      <w:rFonts w:asciiTheme="minorHAnsi" w:hAnsiTheme="minorHAnsi" w:cstheme="minorHAnsi"/>
                      <w:noProof/>
                      <w:szCs w:val="18"/>
                    </w:rPr>
                    <w:t> </w:t>
                  </w:r>
                  <w:r w:rsidRPr="00F13CFF">
                    <w:rPr>
                      <w:rFonts w:asciiTheme="minorHAnsi" w:hAnsiTheme="minorHAnsi" w:cstheme="minorHAnsi"/>
                      <w:noProof/>
                      <w:szCs w:val="18"/>
                    </w:rPr>
                    <w:t> </w:t>
                  </w:r>
                  <w:r w:rsidRPr="00F13CFF">
                    <w:rPr>
                      <w:rFonts w:asciiTheme="minorHAnsi" w:hAnsiTheme="minorHAnsi" w:cstheme="minorHAnsi"/>
                      <w:noProof/>
                      <w:szCs w:val="18"/>
                    </w:rPr>
                    <w:t> </w:t>
                  </w:r>
                  <w:r w:rsidRPr="00F13CFF">
                    <w:rPr>
                      <w:rFonts w:asciiTheme="minorHAnsi" w:hAnsiTheme="minorHAnsi" w:cstheme="minorHAnsi"/>
                      <w:noProof/>
                      <w:szCs w:val="18"/>
                    </w:rPr>
                    <w:t> </w:t>
                  </w:r>
                  <w:r w:rsidRPr="00F13CFF">
                    <w:rPr>
                      <w:rFonts w:asciiTheme="minorHAnsi" w:hAnsiTheme="minorHAnsi" w:cstheme="minorHAnsi"/>
                      <w:noProof/>
                      <w:szCs w:val="18"/>
                    </w:rPr>
                    <w:t> </w:t>
                  </w:r>
                  <w:r w:rsidRPr="00F13CFF">
                    <w:rPr>
                      <w:rFonts w:asciiTheme="minorHAnsi" w:hAnsiTheme="minorHAnsi" w:cstheme="minorHAnsi"/>
                      <w:szCs w:val="18"/>
                    </w:rPr>
                    <w:fldChar w:fldCharType="end"/>
                  </w:r>
                  <w:bookmarkEnd w:id="42"/>
                </w:p>
              </w:tc>
              <w:tc>
                <w:tcPr>
                  <w:tcW w:w="1001" w:type="pct"/>
                </w:tcPr>
                <w:p w14:paraId="7C818B82" w14:textId="19C6039F" w:rsidR="00CC6072" w:rsidRPr="00F13CFF" w:rsidRDefault="00CC6072" w:rsidP="003C2F58">
                  <w:pPr>
                    <w:pStyle w:val="ListParagraph"/>
                    <w:framePr w:hSpace="180" w:wrap="around" w:vAnchor="text" w:hAnchor="margin" w:xAlign="center" w:y="92"/>
                    <w:ind w:left="0" w:firstLine="0"/>
                    <w:suppressOverlap/>
                    <w:rPr>
                      <w:rFonts w:asciiTheme="minorHAnsi" w:hAnsiTheme="minorHAnsi" w:cstheme="minorHAnsi"/>
                      <w:szCs w:val="18"/>
                    </w:rPr>
                  </w:pPr>
                  <w:r w:rsidRPr="00F13CFF">
                    <w:rPr>
                      <w:rFonts w:asciiTheme="minorHAnsi" w:hAnsiTheme="minorHAnsi" w:cstheme="minorHAnsi"/>
                      <w:szCs w:val="18"/>
                    </w:rPr>
                    <w:fldChar w:fldCharType="begin">
                      <w:ffData>
                        <w:name w:val="Text40"/>
                        <w:enabled/>
                        <w:calcOnExit w:val="0"/>
                        <w:textInput/>
                      </w:ffData>
                    </w:fldChar>
                  </w:r>
                  <w:bookmarkStart w:id="43" w:name="Text40"/>
                  <w:r w:rsidRPr="00F13CFF">
                    <w:rPr>
                      <w:rFonts w:asciiTheme="minorHAnsi" w:hAnsiTheme="minorHAnsi" w:cstheme="minorHAnsi"/>
                      <w:szCs w:val="18"/>
                    </w:rPr>
                    <w:instrText xml:space="preserve"> FORMTEXT </w:instrText>
                  </w:r>
                  <w:r w:rsidRPr="00F13CFF">
                    <w:rPr>
                      <w:rFonts w:asciiTheme="minorHAnsi" w:hAnsiTheme="minorHAnsi" w:cstheme="minorHAnsi"/>
                      <w:szCs w:val="18"/>
                    </w:rPr>
                  </w:r>
                  <w:r w:rsidRPr="00F13CFF">
                    <w:rPr>
                      <w:rFonts w:asciiTheme="minorHAnsi" w:hAnsiTheme="minorHAnsi" w:cstheme="minorHAnsi"/>
                      <w:szCs w:val="18"/>
                    </w:rPr>
                    <w:fldChar w:fldCharType="separate"/>
                  </w:r>
                  <w:r w:rsidRPr="00F13CFF">
                    <w:rPr>
                      <w:rFonts w:asciiTheme="minorHAnsi" w:hAnsiTheme="minorHAnsi" w:cstheme="minorHAnsi"/>
                      <w:noProof/>
                      <w:szCs w:val="18"/>
                    </w:rPr>
                    <w:t> </w:t>
                  </w:r>
                  <w:r w:rsidRPr="00F13CFF">
                    <w:rPr>
                      <w:rFonts w:asciiTheme="minorHAnsi" w:hAnsiTheme="minorHAnsi" w:cstheme="minorHAnsi"/>
                      <w:noProof/>
                      <w:szCs w:val="18"/>
                    </w:rPr>
                    <w:t> </w:t>
                  </w:r>
                  <w:r w:rsidRPr="00F13CFF">
                    <w:rPr>
                      <w:rFonts w:asciiTheme="minorHAnsi" w:hAnsiTheme="minorHAnsi" w:cstheme="minorHAnsi"/>
                      <w:noProof/>
                      <w:szCs w:val="18"/>
                    </w:rPr>
                    <w:t> </w:t>
                  </w:r>
                  <w:r w:rsidRPr="00F13CFF">
                    <w:rPr>
                      <w:rFonts w:asciiTheme="minorHAnsi" w:hAnsiTheme="minorHAnsi" w:cstheme="minorHAnsi"/>
                      <w:noProof/>
                      <w:szCs w:val="18"/>
                    </w:rPr>
                    <w:t> </w:t>
                  </w:r>
                  <w:r w:rsidRPr="00F13CFF">
                    <w:rPr>
                      <w:rFonts w:asciiTheme="minorHAnsi" w:hAnsiTheme="minorHAnsi" w:cstheme="minorHAnsi"/>
                      <w:noProof/>
                      <w:szCs w:val="18"/>
                    </w:rPr>
                    <w:t> </w:t>
                  </w:r>
                  <w:r w:rsidRPr="00F13CFF">
                    <w:rPr>
                      <w:rFonts w:asciiTheme="minorHAnsi" w:hAnsiTheme="minorHAnsi" w:cstheme="minorHAnsi"/>
                      <w:szCs w:val="18"/>
                    </w:rPr>
                    <w:fldChar w:fldCharType="end"/>
                  </w:r>
                  <w:bookmarkEnd w:id="43"/>
                </w:p>
              </w:tc>
              <w:tc>
                <w:tcPr>
                  <w:tcW w:w="2000" w:type="pct"/>
                </w:tcPr>
                <w:p w14:paraId="10D1E959" w14:textId="6F910567" w:rsidR="00CC6072" w:rsidRPr="00F13CFF" w:rsidRDefault="00CC6072" w:rsidP="003C2F58">
                  <w:pPr>
                    <w:pStyle w:val="ListParagraph"/>
                    <w:framePr w:hSpace="180" w:wrap="around" w:vAnchor="text" w:hAnchor="margin" w:xAlign="center" w:y="92"/>
                    <w:ind w:left="0" w:firstLine="0"/>
                    <w:suppressOverlap/>
                    <w:rPr>
                      <w:rFonts w:asciiTheme="minorHAnsi" w:hAnsiTheme="minorHAnsi" w:cstheme="minorHAnsi"/>
                      <w:szCs w:val="18"/>
                    </w:rPr>
                  </w:pPr>
                  <w:r w:rsidRPr="00F13CFF">
                    <w:rPr>
                      <w:rFonts w:asciiTheme="minorHAnsi" w:hAnsiTheme="minorHAnsi" w:cstheme="minorHAnsi"/>
                      <w:szCs w:val="18"/>
                    </w:rPr>
                    <w:fldChar w:fldCharType="begin">
                      <w:ffData>
                        <w:name w:val="Text41"/>
                        <w:enabled/>
                        <w:calcOnExit w:val="0"/>
                        <w:textInput/>
                      </w:ffData>
                    </w:fldChar>
                  </w:r>
                  <w:bookmarkStart w:id="44" w:name="Text41"/>
                  <w:r w:rsidRPr="00F13CFF">
                    <w:rPr>
                      <w:rFonts w:asciiTheme="minorHAnsi" w:hAnsiTheme="minorHAnsi" w:cstheme="minorHAnsi"/>
                      <w:szCs w:val="18"/>
                    </w:rPr>
                    <w:instrText xml:space="preserve"> FORMTEXT </w:instrText>
                  </w:r>
                  <w:r w:rsidRPr="00F13CFF">
                    <w:rPr>
                      <w:rFonts w:asciiTheme="minorHAnsi" w:hAnsiTheme="minorHAnsi" w:cstheme="minorHAnsi"/>
                      <w:szCs w:val="18"/>
                    </w:rPr>
                  </w:r>
                  <w:r w:rsidRPr="00F13CFF">
                    <w:rPr>
                      <w:rFonts w:asciiTheme="minorHAnsi" w:hAnsiTheme="minorHAnsi" w:cstheme="minorHAnsi"/>
                      <w:szCs w:val="18"/>
                    </w:rPr>
                    <w:fldChar w:fldCharType="separate"/>
                  </w:r>
                  <w:r w:rsidRPr="00F13CFF">
                    <w:rPr>
                      <w:rFonts w:asciiTheme="minorHAnsi" w:hAnsiTheme="minorHAnsi" w:cstheme="minorHAnsi"/>
                      <w:noProof/>
                      <w:szCs w:val="18"/>
                    </w:rPr>
                    <w:t> </w:t>
                  </w:r>
                  <w:r w:rsidRPr="00F13CFF">
                    <w:rPr>
                      <w:rFonts w:asciiTheme="minorHAnsi" w:hAnsiTheme="minorHAnsi" w:cstheme="minorHAnsi"/>
                      <w:noProof/>
                      <w:szCs w:val="18"/>
                    </w:rPr>
                    <w:t> </w:t>
                  </w:r>
                  <w:r w:rsidRPr="00F13CFF">
                    <w:rPr>
                      <w:rFonts w:asciiTheme="minorHAnsi" w:hAnsiTheme="minorHAnsi" w:cstheme="minorHAnsi"/>
                      <w:noProof/>
                      <w:szCs w:val="18"/>
                    </w:rPr>
                    <w:t> </w:t>
                  </w:r>
                  <w:r w:rsidRPr="00F13CFF">
                    <w:rPr>
                      <w:rFonts w:asciiTheme="minorHAnsi" w:hAnsiTheme="minorHAnsi" w:cstheme="minorHAnsi"/>
                      <w:noProof/>
                      <w:szCs w:val="18"/>
                    </w:rPr>
                    <w:t> </w:t>
                  </w:r>
                  <w:r w:rsidRPr="00F13CFF">
                    <w:rPr>
                      <w:rFonts w:asciiTheme="minorHAnsi" w:hAnsiTheme="minorHAnsi" w:cstheme="minorHAnsi"/>
                      <w:noProof/>
                      <w:szCs w:val="18"/>
                    </w:rPr>
                    <w:t> </w:t>
                  </w:r>
                  <w:r w:rsidRPr="00F13CFF">
                    <w:rPr>
                      <w:rFonts w:asciiTheme="minorHAnsi" w:hAnsiTheme="minorHAnsi" w:cstheme="minorHAnsi"/>
                      <w:szCs w:val="18"/>
                    </w:rPr>
                    <w:fldChar w:fldCharType="end"/>
                  </w:r>
                  <w:bookmarkEnd w:id="44"/>
                </w:p>
              </w:tc>
            </w:tr>
          </w:tbl>
          <w:p w14:paraId="3E345A04" w14:textId="324678B0" w:rsidR="00CC6072" w:rsidRPr="00F13CFF" w:rsidRDefault="0081317E" w:rsidP="00F13CFF">
            <w:pPr>
              <w:pStyle w:val="ListParagraph"/>
              <w:numPr>
                <w:ilvl w:val="2"/>
                <w:numId w:val="1"/>
              </w:numPr>
              <w:tabs>
                <w:tab w:val="left" w:pos="4575"/>
              </w:tabs>
              <w:ind w:left="2261"/>
              <w:rPr>
                <w:rFonts w:asciiTheme="minorHAnsi" w:hAnsiTheme="minorHAnsi" w:cstheme="minorHAnsi"/>
                <w:szCs w:val="18"/>
              </w:rPr>
            </w:pPr>
            <w:r w:rsidRPr="00F13CFF">
              <w:rPr>
                <w:rFonts w:asciiTheme="minorHAnsi" w:hAnsiTheme="minorHAnsi" w:cstheme="minorHAnsi"/>
                <w:szCs w:val="18"/>
              </w:rPr>
              <w:t>Owner designates the individual listed below as its Owner’s Representative, which individual has the authority and responsibility set forth in Section 3.4 of the General Conditions:</w:t>
            </w:r>
          </w:p>
          <w:tbl>
            <w:tblPr>
              <w:tblStyle w:val="TableGrid"/>
              <w:tblW w:w="3494" w:type="pct"/>
              <w:tblInd w:w="2225" w:type="dxa"/>
              <w:tblLook w:val="04A0" w:firstRow="1" w:lastRow="0" w:firstColumn="1" w:lastColumn="0" w:noHBand="0" w:noVBand="1"/>
            </w:tblPr>
            <w:tblGrid>
              <w:gridCol w:w="2879"/>
              <w:gridCol w:w="1441"/>
              <w:gridCol w:w="2880"/>
            </w:tblGrid>
            <w:tr w:rsidR="0081317E" w:rsidRPr="0082681F" w14:paraId="073E5407" w14:textId="77777777" w:rsidTr="00F13CFF">
              <w:tc>
                <w:tcPr>
                  <w:tcW w:w="1999" w:type="pct"/>
                </w:tcPr>
                <w:p w14:paraId="35A1E419" w14:textId="77777777" w:rsidR="0081317E" w:rsidRPr="00F13CFF" w:rsidRDefault="0081317E" w:rsidP="003C2F58">
                  <w:pPr>
                    <w:pStyle w:val="ListParagraph"/>
                    <w:framePr w:hSpace="180" w:wrap="around" w:vAnchor="text" w:hAnchor="margin" w:xAlign="center" w:y="92"/>
                    <w:ind w:left="0" w:firstLine="0"/>
                    <w:suppressOverlap/>
                    <w:rPr>
                      <w:rFonts w:asciiTheme="minorHAnsi" w:hAnsiTheme="minorHAnsi" w:cstheme="minorHAnsi"/>
                      <w:szCs w:val="18"/>
                    </w:rPr>
                  </w:pPr>
                  <w:r w:rsidRPr="00F13CFF">
                    <w:rPr>
                      <w:rFonts w:asciiTheme="minorHAnsi" w:hAnsiTheme="minorHAnsi" w:cstheme="minorHAnsi"/>
                      <w:szCs w:val="18"/>
                    </w:rPr>
                    <w:t>Individual name</w:t>
                  </w:r>
                </w:p>
              </w:tc>
              <w:tc>
                <w:tcPr>
                  <w:tcW w:w="1001" w:type="pct"/>
                </w:tcPr>
                <w:p w14:paraId="1EB8620F" w14:textId="77777777" w:rsidR="0081317E" w:rsidRPr="00F13CFF" w:rsidRDefault="0081317E" w:rsidP="003C2F58">
                  <w:pPr>
                    <w:pStyle w:val="ListParagraph"/>
                    <w:framePr w:hSpace="180" w:wrap="around" w:vAnchor="text" w:hAnchor="margin" w:xAlign="center" w:y="92"/>
                    <w:ind w:left="0" w:firstLine="0"/>
                    <w:suppressOverlap/>
                    <w:rPr>
                      <w:rFonts w:asciiTheme="minorHAnsi" w:hAnsiTheme="minorHAnsi" w:cstheme="minorHAnsi"/>
                      <w:szCs w:val="18"/>
                    </w:rPr>
                  </w:pPr>
                  <w:r w:rsidRPr="00F13CFF">
                    <w:rPr>
                      <w:rFonts w:asciiTheme="minorHAnsi" w:hAnsiTheme="minorHAnsi" w:cstheme="minorHAnsi"/>
                      <w:szCs w:val="18"/>
                    </w:rPr>
                    <w:t>Phone</w:t>
                  </w:r>
                </w:p>
              </w:tc>
              <w:tc>
                <w:tcPr>
                  <w:tcW w:w="2000" w:type="pct"/>
                </w:tcPr>
                <w:p w14:paraId="22969E29" w14:textId="77777777" w:rsidR="0081317E" w:rsidRPr="00F13CFF" w:rsidRDefault="0081317E" w:rsidP="003C2F58">
                  <w:pPr>
                    <w:pStyle w:val="ListParagraph"/>
                    <w:framePr w:hSpace="180" w:wrap="around" w:vAnchor="text" w:hAnchor="margin" w:xAlign="center" w:y="92"/>
                    <w:ind w:left="0" w:firstLine="0"/>
                    <w:suppressOverlap/>
                    <w:rPr>
                      <w:rFonts w:asciiTheme="minorHAnsi" w:hAnsiTheme="minorHAnsi" w:cstheme="minorHAnsi"/>
                      <w:szCs w:val="18"/>
                    </w:rPr>
                  </w:pPr>
                  <w:r w:rsidRPr="00F13CFF">
                    <w:rPr>
                      <w:rFonts w:asciiTheme="minorHAnsi" w:hAnsiTheme="minorHAnsi" w:cstheme="minorHAnsi"/>
                      <w:szCs w:val="18"/>
                    </w:rPr>
                    <w:t>Email</w:t>
                  </w:r>
                </w:p>
              </w:tc>
            </w:tr>
            <w:tr w:rsidR="0081317E" w:rsidRPr="0082681F" w14:paraId="743654A2" w14:textId="77777777" w:rsidTr="00F13CFF">
              <w:tc>
                <w:tcPr>
                  <w:tcW w:w="1999" w:type="pct"/>
                </w:tcPr>
                <w:p w14:paraId="7D2A4ECE" w14:textId="77777777" w:rsidR="0081317E" w:rsidRPr="00F13CFF" w:rsidRDefault="0081317E" w:rsidP="003C2F58">
                  <w:pPr>
                    <w:pStyle w:val="ListParagraph"/>
                    <w:framePr w:hSpace="180" w:wrap="around" w:vAnchor="text" w:hAnchor="margin" w:xAlign="center" w:y="92"/>
                    <w:ind w:left="0" w:firstLine="0"/>
                    <w:suppressOverlap/>
                    <w:rPr>
                      <w:rFonts w:asciiTheme="minorHAnsi" w:hAnsiTheme="minorHAnsi" w:cstheme="minorHAnsi"/>
                      <w:szCs w:val="18"/>
                    </w:rPr>
                  </w:pPr>
                  <w:r w:rsidRPr="00F13CFF">
                    <w:rPr>
                      <w:rFonts w:asciiTheme="minorHAnsi" w:hAnsiTheme="minorHAnsi" w:cstheme="minorHAnsi"/>
                      <w:szCs w:val="18"/>
                    </w:rPr>
                    <w:fldChar w:fldCharType="begin">
                      <w:ffData>
                        <w:name w:val="Text39"/>
                        <w:enabled/>
                        <w:calcOnExit w:val="0"/>
                        <w:textInput/>
                      </w:ffData>
                    </w:fldChar>
                  </w:r>
                  <w:r w:rsidRPr="00F13CFF">
                    <w:rPr>
                      <w:rFonts w:asciiTheme="minorHAnsi" w:hAnsiTheme="minorHAnsi" w:cstheme="minorHAnsi"/>
                      <w:szCs w:val="18"/>
                    </w:rPr>
                    <w:instrText xml:space="preserve"> FORMTEXT </w:instrText>
                  </w:r>
                  <w:r w:rsidRPr="00F13CFF">
                    <w:rPr>
                      <w:rFonts w:asciiTheme="minorHAnsi" w:hAnsiTheme="minorHAnsi" w:cstheme="minorHAnsi"/>
                      <w:szCs w:val="18"/>
                    </w:rPr>
                  </w:r>
                  <w:r w:rsidRPr="00F13CFF">
                    <w:rPr>
                      <w:rFonts w:asciiTheme="minorHAnsi" w:hAnsiTheme="minorHAnsi" w:cstheme="minorHAnsi"/>
                      <w:szCs w:val="18"/>
                    </w:rPr>
                    <w:fldChar w:fldCharType="separate"/>
                  </w:r>
                  <w:r w:rsidRPr="00F13CFF">
                    <w:rPr>
                      <w:rFonts w:asciiTheme="minorHAnsi" w:hAnsiTheme="minorHAnsi" w:cstheme="minorHAnsi"/>
                      <w:noProof/>
                      <w:szCs w:val="18"/>
                    </w:rPr>
                    <w:t> </w:t>
                  </w:r>
                  <w:r w:rsidRPr="00F13CFF">
                    <w:rPr>
                      <w:rFonts w:asciiTheme="minorHAnsi" w:hAnsiTheme="minorHAnsi" w:cstheme="minorHAnsi"/>
                      <w:noProof/>
                      <w:szCs w:val="18"/>
                    </w:rPr>
                    <w:t> </w:t>
                  </w:r>
                  <w:r w:rsidRPr="00F13CFF">
                    <w:rPr>
                      <w:rFonts w:asciiTheme="minorHAnsi" w:hAnsiTheme="minorHAnsi" w:cstheme="minorHAnsi"/>
                      <w:noProof/>
                      <w:szCs w:val="18"/>
                    </w:rPr>
                    <w:t> </w:t>
                  </w:r>
                  <w:r w:rsidRPr="00F13CFF">
                    <w:rPr>
                      <w:rFonts w:asciiTheme="minorHAnsi" w:hAnsiTheme="minorHAnsi" w:cstheme="minorHAnsi"/>
                      <w:noProof/>
                      <w:szCs w:val="18"/>
                    </w:rPr>
                    <w:t> </w:t>
                  </w:r>
                  <w:r w:rsidRPr="00F13CFF">
                    <w:rPr>
                      <w:rFonts w:asciiTheme="minorHAnsi" w:hAnsiTheme="minorHAnsi" w:cstheme="minorHAnsi"/>
                      <w:noProof/>
                      <w:szCs w:val="18"/>
                    </w:rPr>
                    <w:t> </w:t>
                  </w:r>
                  <w:r w:rsidRPr="00F13CFF">
                    <w:rPr>
                      <w:rFonts w:asciiTheme="minorHAnsi" w:hAnsiTheme="minorHAnsi" w:cstheme="minorHAnsi"/>
                      <w:szCs w:val="18"/>
                    </w:rPr>
                    <w:fldChar w:fldCharType="end"/>
                  </w:r>
                </w:p>
              </w:tc>
              <w:tc>
                <w:tcPr>
                  <w:tcW w:w="1001" w:type="pct"/>
                </w:tcPr>
                <w:p w14:paraId="5B1E32DD" w14:textId="77777777" w:rsidR="0081317E" w:rsidRPr="00F13CFF" w:rsidRDefault="0081317E" w:rsidP="003C2F58">
                  <w:pPr>
                    <w:pStyle w:val="ListParagraph"/>
                    <w:framePr w:hSpace="180" w:wrap="around" w:vAnchor="text" w:hAnchor="margin" w:xAlign="center" w:y="92"/>
                    <w:ind w:left="0" w:firstLine="0"/>
                    <w:suppressOverlap/>
                    <w:rPr>
                      <w:rFonts w:asciiTheme="minorHAnsi" w:hAnsiTheme="minorHAnsi" w:cstheme="minorHAnsi"/>
                      <w:szCs w:val="18"/>
                    </w:rPr>
                  </w:pPr>
                  <w:r w:rsidRPr="00F13CFF">
                    <w:rPr>
                      <w:rFonts w:asciiTheme="minorHAnsi" w:hAnsiTheme="minorHAnsi" w:cstheme="minorHAnsi"/>
                      <w:szCs w:val="18"/>
                    </w:rPr>
                    <w:fldChar w:fldCharType="begin">
                      <w:ffData>
                        <w:name w:val="Text40"/>
                        <w:enabled/>
                        <w:calcOnExit w:val="0"/>
                        <w:textInput/>
                      </w:ffData>
                    </w:fldChar>
                  </w:r>
                  <w:r w:rsidRPr="00F13CFF">
                    <w:rPr>
                      <w:rFonts w:asciiTheme="minorHAnsi" w:hAnsiTheme="minorHAnsi" w:cstheme="minorHAnsi"/>
                      <w:szCs w:val="18"/>
                    </w:rPr>
                    <w:instrText xml:space="preserve"> FORMTEXT </w:instrText>
                  </w:r>
                  <w:r w:rsidRPr="00F13CFF">
                    <w:rPr>
                      <w:rFonts w:asciiTheme="minorHAnsi" w:hAnsiTheme="minorHAnsi" w:cstheme="minorHAnsi"/>
                      <w:szCs w:val="18"/>
                    </w:rPr>
                  </w:r>
                  <w:r w:rsidRPr="00F13CFF">
                    <w:rPr>
                      <w:rFonts w:asciiTheme="minorHAnsi" w:hAnsiTheme="minorHAnsi" w:cstheme="minorHAnsi"/>
                      <w:szCs w:val="18"/>
                    </w:rPr>
                    <w:fldChar w:fldCharType="separate"/>
                  </w:r>
                  <w:r w:rsidRPr="00F13CFF">
                    <w:rPr>
                      <w:rFonts w:asciiTheme="minorHAnsi" w:hAnsiTheme="minorHAnsi" w:cstheme="minorHAnsi"/>
                      <w:noProof/>
                      <w:szCs w:val="18"/>
                    </w:rPr>
                    <w:t> </w:t>
                  </w:r>
                  <w:r w:rsidRPr="00F13CFF">
                    <w:rPr>
                      <w:rFonts w:asciiTheme="minorHAnsi" w:hAnsiTheme="minorHAnsi" w:cstheme="minorHAnsi"/>
                      <w:noProof/>
                      <w:szCs w:val="18"/>
                    </w:rPr>
                    <w:t> </w:t>
                  </w:r>
                  <w:r w:rsidRPr="00F13CFF">
                    <w:rPr>
                      <w:rFonts w:asciiTheme="minorHAnsi" w:hAnsiTheme="minorHAnsi" w:cstheme="minorHAnsi"/>
                      <w:noProof/>
                      <w:szCs w:val="18"/>
                    </w:rPr>
                    <w:t> </w:t>
                  </w:r>
                  <w:r w:rsidRPr="00F13CFF">
                    <w:rPr>
                      <w:rFonts w:asciiTheme="minorHAnsi" w:hAnsiTheme="minorHAnsi" w:cstheme="minorHAnsi"/>
                      <w:noProof/>
                      <w:szCs w:val="18"/>
                    </w:rPr>
                    <w:t> </w:t>
                  </w:r>
                  <w:r w:rsidRPr="00F13CFF">
                    <w:rPr>
                      <w:rFonts w:asciiTheme="minorHAnsi" w:hAnsiTheme="minorHAnsi" w:cstheme="minorHAnsi"/>
                      <w:noProof/>
                      <w:szCs w:val="18"/>
                    </w:rPr>
                    <w:t> </w:t>
                  </w:r>
                  <w:r w:rsidRPr="00F13CFF">
                    <w:rPr>
                      <w:rFonts w:asciiTheme="minorHAnsi" w:hAnsiTheme="minorHAnsi" w:cstheme="minorHAnsi"/>
                      <w:szCs w:val="18"/>
                    </w:rPr>
                    <w:fldChar w:fldCharType="end"/>
                  </w:r>
                </w:p>
              </w:tc>
              <w:tc>
                <w:tcPr>
                  <w:tcW w:w="2000" w:type="pct"/>
                </w:tcPr>
                <w:p w14:paraId="30923635" w14:textId="77777777" w:rsidR="0081317E" w:rsidRPr="00F13CFF" w:rsidRDefault="0081317E" w:rsidP="003C2F58">
                  <w:pPr>
                    <w:pStyle w:val="ListParagraph"/>
                    <w:framePr w:hSpace="180" w:wrap="around" w:vAnchor="text" w:hAnchor="margin" w:xAlign="center" w:y="92"/>
                    <w:ind w:left="0" w:firstLine="0"/>
                    <w:suppressOverlap/>
                    <w:rPr>
                      <w:rFonts w:asciiTheme="minorHAnsi" w:hAnsiTheme="minorHAnsi" w:cstheme="minorHAnsi"/>
                      <w:szCs w:val="18"/>
                    </w:rPr>
                  </w:pPr>
                  <w:r w:rsidRPr="00F13CFF">
                    <w:rPr>
                      <w:rFonts w:asciiTheme="minorHAnsi" w:hAnsiTheme="minorHAnsi" w:cstheme="minorHAnsi"/>
                      <w:szCs w:val="18"/>
                    </w:rPr>
                    <w:fldChar w:fldCharType="begin">
                      <w:ffData>
                        <w:name w:val="Text41"/>
                        <w:enabled/>
                        <w:calcOnExit w:val="0"/>
                        <w:textInput/>
                      </w:ffData>
                    </w:fldChar>
                  </w:r>
                  <w:r w:rsidRPr="00F13CFF">
                    <w:rPr>
                      <w:rFonts w:asciiTheme="minorHAnsi" w:hAnsiTheme="minorHAnsi" w:cstheme="minorHAnsi"/>
                      <w:szCs w:val="18"/>
                    </w:rPr>
                    <w:instrText xml:space="preserve"> FORMTEXT </w:instrText>
                  </w:r>
                  <w:r w:rsidRPr="00F13CFF">
                    <w:rPr>
                      <w:rFonts w:asciiTheme="minorHAnsi" w:hAnsiTheme="minorHAnsi" w:cstheme="minorHAnsi"/>
                      <w:szCs w:val="18"/>
                    </w:rPr>
                  </w:r>
                  <w:r w:rsidRPr="00F13CFF">
                    <w:rPr>
                      <w:rFonts w:asciiTheme="minorHAnsi" w:hAnsiTheme="minorHAnsi" w:cstheme="minorHAnsi"/>
                      <w:szCs w:val="18"/>
                    </w:rPr>
                    <w:fldChar w:fldCharType="separate"/>
                  </w:r>
                  <w:r w:rsidRPr="00F13CFF">
                    <w:rPr>
                      <w:rFonts w:asciiTheme="minorHAnsi" w:hAnsiTheme="minorHAnsi" w:cstheme="minorHAnsi"/>
                      <w:noProof/>
                      <w:szCs w:val="18"/>
                    </w:rPr>
                    <w:t> </w:t>
                  </w:r>
                  <w:r w:rsidRPr="00F13CFF">
                    <w:rPr>
                      <w:rFonts w:asciiTheme="minorHAnsi" w:hAnsiTheme="minorHAnsi" w:cstheme="minorHAnsi"/>
                      <w:noProof/>
                      <w:szCs w:val="18"/>
                    </w:rPr>
                    <w:t> </w:t>
                  </w:r>
                  <w:r w:rsidRPr="00F13CFF">
                    <w:rPr>
                      <w:rFonts w:asciiTheme="minorHAnsi" w:hAnsiTheme="minorHAnsi" w:cstheme="minorHAnsi"/>
                      <w:noProof/>
                      <w:szCs w:val="18"/>
                    </w:rPr>
                    <w:t> </w:t>
                  </w:r>
                  <w:r w:rsidRPr="00F13CFF">
                    <w:rPr>
                      <w:rFonts w:asciiTheme="minorHAnsi" w:hAnsiTheme="minorHAnsi" w:cstheme="minorHAnsi"/>
                      <w:noProof/>
                      <w:szCs w:val="18"/>
                    </w:rPr>
                    <w:t> </w:t>
                  </w:r>
                  <w:r w:rsidRPr="00F13CFF">
                    <w:rPr>
                      <w:rFonts w:asciiTheme="minorHAnsi" w:hAnsiTheme="minorHAnsi" w:cstheme="minorHAnsi"/>
                      <w:noProof/>
                      <w:szCs w:val="18"/>
                    </w:rPr>
                    <w:t> </w:t>
                  </w:r>
                  <w:r w:rsidRPr="00F13CFF">
                    <w:rPr>
                      <w:rFonts w:asciiTheme="minorHAnsi" w:hAnsiTheme="minorHAnsi" w:cstheme="minorHAnsi"/>
                      <w:szCs w:val="18"/>
                    </w:rPr>
                    <w:fldChar w:fldCharType="end"/>
                  </w:r>
                </w:p>
              </w:tc>
            </w:tr>
          </w:tbl>
          <w:p w14:paraId="05FF26FA" w14:textId="2FCB44E0" w:rsidR="0081317E" w:rsidRPr="00F13CFF" w:rsidRDefault="0081317E" w:rsidP="00F13CFF">
            <w:pPr>
              <w:pStyle w:val="ListParagraph"/>
              <w:numPr>
                <w:ilvl w:val="1"/>
                <w:numId w:val="1"/>
              </w:numPr>
              <w:ind w:left="1541"/>
              <w:rPr>
                <w:rFonts w:asciiTheme="minorHAnsi" w:hAnsiTheme="minorHAnsi" w:cstheme="minorHAnsi"/>
                <w:szCs w:val="18"/>
              </w:rPr>
            </w:pPr>
            <w:r w:rsidRPr="00F13CFF">
              <w:rPr>
                <w:rFonts w:asciiTheme="minorHAnsi" w:hAnsiTheme="minorHAnsi" w:cstheme="minorHAnsi"/>
                <w:b/>
                <w:bCs/>
                <w:szCs w:val="18"/>
              </w:rPr>
              <w:t>Design-Builder’s Representatives.</w:t>
            </w:r>
          </w:p>
          <w:p w14:paraId="2EEEB434" w14:textId="70B8C01E" w:rsidR="0081317E" w:rsidRPr="00976CBA" w:rsidRDefault="0081317E" w:rsidP="00976CBA">
            <w:pPr>
              <w:pStyle w:val="ListParagraph"/>
              <w:numPr>
                <w:ilvl w:val="2"/>
                <w:numId w:val="1"/>
              </w:numPr>
              <w:tabs>
                <w:tab w:val="left" w:pos="4575"/>
              </w:tabs>
              <w:ind w:left="2261"/>
              <w:rPr>
                <w:rFonts w:asciiTheme="minorHAnsi" w:hAnsiTheme="minorHAnsi" w:cstheme="minorHAnsi"/>
                <w:szCs w:val="18"/>
              </w:rPr>
            </w:pPr>
            <w:r w:rsidRPr="00976CBA">
              <w:rPr>
                <w:rFonts w:asciiTheme="minorHAnsi" w:hAnsiTheme="minorHAnsi" w:cstheme="minorHAnsi"/>
                <w:szCs w:val="18"/>
              </w:rPr>
              <w:t>Design-Builder designates the individual listed below as its Senior Representative (“Design-Builder’s Senior Representative”), which individual has the authority and responsibility for avoiding and resolving disputes under Section 10.2.3 of the General Conditions:</w:t>
            </w:r>
          </w:p>
          <w:tbl>
            <w:tblPr>
              <w:tblStyle w:val="TableGrid"/>
              <w:tblW w:w="3494" w:type="pct"/>
              <w:tblInd w:w="2225" w:type="dxa"/>
              <w:tblLook w:val="04A0" w:firstRow="1" w:lastRow="0" w:firstColumn="1" w:lastColumn="0" w:noHBand="0" w:noVBand="1"/>
            </w:tblPr>
            <w:tblGrid>
              <w:gridCol w:w="2879"/>
              <w:gridCol w:w="1441"/>
              <w:gridCol w:w="2880"/>
            </w:tblGrid>
            <w:tr w:rsidR="0081317E" w:rsidRPr="0082681F" w14:paraId="36D6F587" w14:textId="77777777" w:rsidTr="00976CBA">
              <w:tc>
                <w:tcPr>
                  <w:tcW w:w="1999" w:type="pct"/>
                </w:tcPr>
                <w:p w14:paraId="795931DF" w14:textId="77777777" w:rsidR="0081317E" w:rsidRPr="00976CBA" w:rsidRDefault="0081317E" w:rsidP="003C2F58">
                  <w:pPr>
                    <w:pStyle w:val="ListParagraph"/>
                    <w:framePr w:hSpace="180" w:wrap="around" w:vAnchor="text" w:hAnchor="margin" w:xAlign="center" w:y="92"/>
                    <w:ind w:left="0" w:firstLine="0"/>
                    <w:suppressOverlap/>
                    <w:rPr>
                      <w:rFonts w:asciiTheme="minorHAnsi" w:hAnsiTheme="minorHAnsi" w:cstheme="minorHAnsi"/>
                      <w:szCs w:val="18"/>
                    </w:rPr>
                  </w:pPr>
                  <w:r w:rsidRPr="00976CBA">
                    <w:rPr>
                      <w:rFonts w:asciiTheme="minorHAnsi" w:hAnsiTheme="minorHAnsi" w:cstheme="minorHAnsi"/>
                      <w:szCs w:val="18"/>
                    </w:rPr>
                    <w:t>Individual name</w:t>
                  </w:r>
                </w:p>
              </w:tc>
              <w:tc>
                <w:tcPr>
                  <w:tcW w:w="1001" w:type="pct"/>
                </w:tcPr>
                <w:p w14:paraId="6DDB28C7" w14:textId="77777777" w:rsidR="0081317E" w:rsidRPr="00976CBA" w:rsidRDefault="0081317E" w:rsidP="003C2F58">
                  <w:pPr>
                    <w:pStyle w:val="ListParagraph"/>
                    <w:framePr w:hSpace="180" w:wrap="around" w:vAnchor="text" w:hAnchor="margin" w:xAlign="center" w:y="92"/>
                    <w:ind w:left="0" w:firstLine="0"/>
                    <w:suppressOverlap/>
                    <w:rPr>
                      <w:rFonts w:asciiTheme="minorHAnsi" w:hAnsiTheme="minorHAnsi" w:cstheme="minorHAnsi"/>
                      <w:szCs w:val="18"/>
                    </w:rPr>
                  </w:pPr>
                  <w:r w:rsidRPr="00976CBA">
                    <w:rPr>
                      <w:rFonts w:asciiTheme="minorHAnsi" w:hAnsiTheme="minorHAnsi" w:cstheme="minorHAnsi"/>
                      <w:szCs w:val="18"/>
                    </w:rPr>
                    <w:t>Phone</w:t>
                  </w:r>
                </w:p>
              </w:tc>
              <w:tc>
                <w:tcPr>
                  <w:tcW w:w="2000" w:type="pct"/>
                </w:tcPr>
                <w:p w14:paraId="0BB8425F" w14:textId="77777777" w:rsidR="0081317E" w:rsidRPr="00976CBA" w:rsidRDefault="0081317E" w:rsidP="003C2F58">
                  <w:pPr>
                    <w:pStyle w:val="ListParagraph"/>
                    <w:framePr w:hSpace="180" w:wrap="around" w:vAnchor="text" w:hAnchor="margin" w:xAlign="center" w:y="92"/>
                    <w:ind w:left="0" w:firstLine="0"/>
                    <w:suppressOverlap/>
                    <w:rPr>
                      <w:rFonts w:asciiTheme="minorHAnsi" w:hAnsiTheme="minorHAnsi" w:cstheme="minorHAnsi"/>
                      <w:szCs w:val="18"/>
                    </w:rPr>
                  </w:pPr>
                  <w:r w:rsidRPr="00976CBA">
                    <w:rPr>
                      <w:rFonts w:asciiTheme="minorHAnsi" w:hAnsiTheme="minorHAnsi" w:cstheme="minorHAnsi"/>
                      <w:szCs w:val="18"/>
                    </w:rPr>
                    <w:t>Email</w:t>
                  </w:r>
                </w:p>
              </w:tc>
            </w:tr>
            <w:tr w:rsidR="0081317E" w:rsidRPr="0082681F" w14:paraId="50D28FF2" w14:textId="77777777" w:rsidTr="00976CBA">
              <w:tc>
                <w:tcPr>
                  <w:tcW w:w="1999" w:type="pct"/>
                </w:tcPr>
                <w:p w14:paraId="6F960CAA" w14:textId="77777777" w:rsidR="0081317E" w:rsidRPr="00976CBA" w:rsidRDefault="0081317E" w:rsidP="003C2F58">
                  <w:pPr>
                    <w:pStyle w:val="ListParagraph"/>
                    <w:framePr w:hSpace="180" w:wrap="around" w:vAnchor="text" w:hAnchor="margin" w:xAlign="center" w:y="92"/>
                    <w:ind w:left="0" w:firstLine="0"/>
                    <w:suppressOverlap/>
                    <w:rPr>
                      <w:rFonts w:asciiTheme="minorHAnsi" w:hAnsiTheme="minorHAnsi" w:cstheme="minorHAnsi"/>
                      <w:szCs w:val="18"/>
                    </w:rPr>
                  </w:pPr>
                  <w:r w:rsidRPr="00976CBA">
                    <w:rPr>
                      <w:rFonts w:asciiTheme="minorHAnsi" w:hAnsiTheme="minorHAnsi" w:cstheme="minorHAnsi"/>
                      <w:szCs w:val="18"/>
                    </w:rPr>
                    <w:fldChar w:fldCharType="begin">
                      <w:ffData>
                        <w:name w:val="Text39"/>
                        <w:enabled/>
                        <w:calcOnExit w:val="0"/>
                        <w:textInput/>
                      </w:ffData>
                    </w:fldChar>
                  </w:r>
                  <w:r w:rsidRPr="00976CBA">
                    <w:rPr>
                      <w:rFonts w:asciiTheme="minorHAnsi" w:hAnsiTheme="minorHAnsi" w:cstheme="minorHAnsi"/>
                      <w:szCs w:val="18"/>
                    </w:rPr>
                    <w:instrText xml:space="preserve"> FORMTEXT </w:instrText>
                  </w:r>
                  <w:r w:rsidRPr="00976CBA">
                    <w:rPr>
                      <w:rFonts w:asciiTheme="minorHAnsi" w:hAnsiTheme="minorHAnsi" w:cstheme="minorHAnsi"/>
                      <w:szCs w:val="18"/>
                    </w:rPr>
                  </w:r>
                  <w:r w:rsidRPr="00976CBA">
                    <w:rPr>
                      <w:rFonts w:asciiTheme="minorHAnsi" w:hAnsiTheme="minorHAnsi" w:cstheme="minorHAnsi"/>
                      <w:szCs w:val="18"/>
                    </w:rPr>
                    <w:fldChar w:fldCharType="separate"/>
                  </w:r>
                  <w:r w:rsidRPr="00976CBA">
                    <w:rPr>
                      <w:rFonts w:asciiTheme="minorHAnsi" w:hAnsiTheme="minorHAnsi" w:cstheme="minorHAnsi"/>
                      <w:noProof/>
                      <w:szCs w:val="18"/>
                    </w:rPr>
                    <w:t> </w:t>
                  </w:r>
                  <w:r w:rsidRPr="00976CBA">
                    <w:rPr>
                      <w:rFonts w:asciiTheme="minorHAnsi" w:hAnsiTheme="minorHAnsi" w:cstheme="minorHAnsi"/>
                      <w:noProof/>
                      <w:szCs w:val="18"/>
                    </w:rPr>
                    <w:t> </w:t>
                  </w:r>
                  <w:r w:rsidRPr="00976CBA">
                    <w:rPr>
                      <w:rFonts w:asciiTheme="minorHAnsi" w:hAnsiTheme="minorHAnsi" w:cstheme="minorHAnsi"/>
                      <w:noProof/>
                      <w:szCs w:val="18"/>
                    </w:rPr>
                    <w:t> </w:t>
                  </w:r>
                  <w:r w:rsidRPr="00976CBA">
                    <w:rPr>
                      <w:rFonts w:asciiTheme="minorHAnsi" w:hAnsiTheme="minorHAnsi" w:cstheme="minorHAnsi"/>
                      <w:noProof/>
                      <w:szCs w:val="18"/>
                    </w:rPr>
                    <w:t> </w:t>
                  </w:r>
                  <w:r w:rsidRPr="00976CBA">
                    <w:rPr>
                      <w:rFonts w:asciiTheme="minorHAnsi" w:hAnsiTheme="minorHAnsi" w:cstheme="minorHAnsi"/>
                      <w:noProof/>
                      <w:szCs w:val="18"/>
                    </w:rPr>
                    <w:t> </w:t>
                  </w:r>
                  <w:r w:rsidRPr="00976CBA">
                    <w:rPr>
                      <w:rFonts w:asciiTheme="minorHAnsi" w:hAnsiTheme="minorHAnsi" w:cstheme="minorHAnsi"/>
                      <w:szCs w:val="18"/>
                    </w:rPr>
                    <w:fldChar w:fldCharType="end"/>
                  </w:r>
                </w:p>
              </w:tc>
              <w:tc>
                <w:tcPr>
                  <w:tcW w:w="1001" w:type="pct"/>
                </w:tcPr>
                <w:p w14:paraId="6A70C0AE" w14:textId="77777777" w:rsidR="0081317E" w:rsidRPr="00976CBA" w:rsidRDefault="0081317E" w:rsidP="003C2F58">
                  <w:pPr>
                    <w:pStyle w:val="ListParagraph"/>
                    <w:framePr w:hSpace="180" w:wrap="around" w:vAnchor="text" w:hAnchor="margin" w:xAlign="center" w:y="92"/>
                    <w:ind w:left="0" w:firstLine="0"/>
                    <w:suppressOverlap/>
                    <w:rPr>
                      <w:rFonts w:asciiTheme="minorHAnsi" w:hAnsiTheme="minorHAnsi" w:cstheme="minorHAnsi"/>
                      <w:szCs w:val="18"/>
                    </w:rPr>
                  </w:pPr>
                  <w:r w:rsidRPr="00976CBA">
                    <w:rPr>
                      <w:rFonts w:asciiTheme="minorHAnsi" w:hAnsiTheme="minorHAnsi" w:cstheme="minorHAnsi"/>
                      <w:szCs w:val="18"/>
                    </w:rPr>
                    <w:fldChar w:fldCharType="begin">
                      <w:ffData>
                        <w:name w:val="Text40"/>
                        <w:enabled/>
                        <w:calcOnExit w:val="0"/>
                        <w:textInput/>
                      </w:ffData>
                    </w:fldChar>
                  </w:r>
                  <w:r w:rsidRPr="00976CBA">
                    <w:rPr>
                      <w:rFonts w:asciiTheme="minorHAnsi" w:hAnsiTheme="minorHAnsi" w:cstheme="minorHAnsi"/>
                      <w:szCs w:val="18"/>
                    </w:rPr>
                    <w:instrText xml:space="preserve"> FORMTEXT </w:instrText>
                  </w:r>
                  <w:r w:rsidRPr="00976CBA">
                    <w:rPr>
                      <w:rFonts w:asciiTheme="minorHAnsi" w:hAnsiTheme="minorHAnsi" w:cstheme="minorHAnsi"/>
                      <w:szCs w:val="18"/>
                    </w:rPr>
                  </w:r>
                  <w:r w:rsidRPr="00976CBA">
                    <w:rPr>
                      <w:rFonts w:asciiTheme="minorHAnsi" w:hAnsiTheme="minorHAnsi" w:cstheme="minorHAnsi"/>
                      <w:szCs w:val="18"/>
                    </w:rPr>
                    <w:fldChar w:fldCharType="separate"/>
                  </w:r>
                  <w:r w:rsidRPr="00976CBA">
                    <w:rPr>
                      <w:rFonts w:asciiTheme="minorHAnsi" w:hAnsiTheme="minorHAnsi" w:cstheme="minorHAnsi"/>
                      <w:noProof/>
                      <w:szCs w:val="18"/>
                    </w:rPr>
                    <w:t> </w:t>
                  </w:r>
                  <w:r w:rsidRPr="00976CBA">
                    <w:rPr>
                      <w:rFonts w:asciiTheme="minorHAnsi" w:hAnsiTheme="minorHAnsi" w:cstheme="minorHAnsi"/>
                      <w:noProof/>
                      <w:szCs w:val="18"/>
                    </w:rPr>
                    <w:t> </w:t>
                  </w:r>
                  <w:r w:rsidRPr="00976CBA">
                    <w:rPr>
                      <w:rFonts w:asciiTheme="minorHAnsi" w:hAnsiTheme="minorHAnsi" w:cstheme="minorHAnsi"/>
                      <w:noProof/>
                      <w:szCs w:val="18"/>
                    </w:rPr>
                    <w:t> </w:t>
                  </w:r>
                  <w:r w:rsidRPr="00976CBA">
                    <w:rPr>
                      <w:rFonts w:asciiTheme="minorHAnsi" w:hAnsiTheme="minorHAnsi" w:cstheme="minorHAnsi"/>
                      <w:noProof/>
                      <w:szCs w:val="18"/>
                    </w:rPr>
                    <w:t> </w:t>
                  </w:r>
                  <w:r w:rsidRPr="00976CBA">
                    <w:rPr>
                      <w:rFonts w:asciiTheme="minorHAnsi" w:hAnsiTheme="minorHAnsi" w:cstheme="minorHAnsi"/>
                      <w:noProof/>
                      <w:szCs w:val="18"/>
                    </w:rPr>
                    <w:t> </w:t>
                  </w:r>
                  <w:r w:rsidRPr="00976CBA">
                    <w:rPr>
                      <w:rFonts w:asciiTheme="minorHAnsi" w:hAnsiTheme="minorHAnsi" w:cstheme="minorHAnsi"/>
                      <w:szCs w:val="18"/>
                    </w:rPr>
                    <w:fldChar w:fldCharType="end"/>
                  </w:r>
                </w:p>
              </w:tc>
              <w:tc>
                <w:tcPr>
                  <w:tcW w:w="2000" w:type="pct"/>
                </w:tcPr>
                <w:p w14:paraId="029CB4D9" w14:textId="77777777" w:rsidR="0081317E" w:rsidRPr="00976CBA" w:rsidRDefault="0081317E" w:rsidP="003C2F58">
                  <w:pPr>
                    <w:pStyle w:val="ListParagraph"/>
                    <w:framePr w:hSpace="180" w:wrap="around" w:vAnchor="text" w:hAnchor="margin" w:xAlign="center" w:y="92"/>
                    <w:ind w:left="0" w:firstLine="0"/>
                    <w:suppressOverlap/>
                    <w:rPr>
                      <w:rFonts w:asciiTheme="minorHAnsi" w:hAnsiTheme="minorHAnsi" w:cstheme="minorHAnsi"/>
                      <w:szCs w:val="18"/>
                    </w:rPr>
                  </w:pPr>
                  <w:r w:rsidRPr="00976CBA">
                    <w:rPr>
                      <w:rFonts w:asciiTheme="minorHAnsi" w:hAnsiTheme="minorHAnsi" w:cstheme="minorHAnsi"/>
                      <w:szCs w:val="18"/>
                    </w:rPr>
                    <w:fldChar w:fldCharType="begin">
                      <w:ffData>
                        <w:name w:val="Text41"/>
                        <w:enabled/>
                        <w:calcOnExit w:val="0"/>
                        <w:textInput/>
                      </w:ffData>
                    </w:fldChar>
                  </w:r>
                  <w:r w:rsidRPr="00976CBA">
                    <w:rPr>
                      <w:rFonts w:asciiTheme="minorHAnsi" w:hAnsiTheme="minorHAnsi" w:cstheme="minorHAnsi"/>
                      <w:szCs w:val="18"/>
                    </w:rPr>
                    <w:instrText xml:space="preserve"> FORMTEXT </w:instrText>
                  </w:r>
                  <w:r w:rsidRPr="00976CBA">
                    <w:rPr>
                      <w:rFonts w:asciiTheme="minorHAnsi" w:hAnsiTheme="minorHAnsi" w:cstheme="minorHAnsi"/>
                      <w:szCs w:val="18"/>
                    </w:rPr>
                  </w:r>
                  <w:r w:rsidRPr="00976CBA">
                    <w:rPr>
                      <w:rFonts w:asciiTheme="minorHAnsi" w:hAnsiTheme="minorHAnsi" w:cstheme="minorHAnsi"/>
                      <w:szCs w:val="18"/>
                    </w:rPr>
                    <w:fldChar w:fldCharType="separate"/>
                  </w:r>
                  <w:r w:rsidRPr="00976CBA">
                    <w:rPr>
                      <w:rFonts w:asciiTheme="minorHAnsi" w:hAnsiTheme="minorHAnsi" w:cstheme="minorHAnsi"/>
                      <w:noProof/>
                      <w:szCs w:val="18"/>
                    </w:rPr>
                    <w:t> </w:t>
                  </w:r>
                  <w:r w:rsidRPr="00976CBA">
                    <w:rPr>
                      <w:rFonts w:asciiTheme="minorHAnsi" w:hAnsiTheme="minorHAnsi" w:cstheme="minorHAnsi"/>
                      <w:noProof/>
                      <w:szCs w:val="18"/>
                    </w:rPr>
                    <w:t> </w:t>
                  </w:r>
                  <w:r w:rsidRPr="00976CBA">
                    <w:rPr>
                      <w:rFonts w:asciiTheme="minorHAnsi" w:hAnsiTheme="minorHAnsi" w:cstheme="minorHAnsi"/>
                      <w:noProof/>
                      <w:szCs w:val="18"/>
                    </w:rPr>
                    <w:t> </w:t>
                  </w:r>
                  <w:r w:rsidRPr="00976CBA">
                    <w:rPr>
                      <w:rFonts w:asciiTheme="minorHAnsi" w:hAnsiTheme="minorHAnsi" w:cstheme="minorHAnsi"/>
                      <w:noProof/>
                      <w:szCs w:val="18"/>
                    </w:rPr>
                    <w:t> </w:t>
                  </w:r>
                  <w:r w:rsidRPr="00976CBA">
                    <w:rPr>
                      <w:rFonts w:asciiTheme="minorHAnsi" w:hAnsiTheme="minorHAnsi" w:cstheme="minorHAnsi"/>
                      <w:noProof/>
                      <w:szCs w:val="18"/>
                    </w:rPr>
                    <w:t> </w:t>
                  </w:r>
                  <w:r w:rsidRPr="00976CBA">
                    <w:rPr>
                      <w:rFonts w:asciiTheme="minorHAnsi" w:hAnsiTheme="minorHAnsi" w:cstheme="minorHAnsi"/>
                      <w:szCs w:val="18"/>
                    </w:rPr>
                    <w:fldChar w:fldCharType="end"/>
                  </w:r>
                </w:p>
              </w:tc>
            </w:tr>
          </w:tbl>
          <w:p w14:paraId="31B661DA" w14:textId="3BD8BE8F" w:rsidR="0081317E" w:rsidRPr="00976CBA" w:rsidRDefault="00674330" w:rsidP="00976CBA">
            <w:pPr>
              <w:pStyle w:val="ListParagraph"/>
              <w:numPr>
                <w:ilvl w:val="2"/>
                <w:numId w:val="1"/>
              </w:numPr>
              <w:tabs>
                <w:tab w:val="left" w:pos="4575"/>
              </w:tabs>
              <w:ind w:left="2261"/>
              <w:rPr>
                <w:rFonts w:asciiTheme="minorHAnsi" w:hAnsiTheme="minorHAnsi" w:cstheme="minorHAnsi"/>
                <w:szCs w:val="18"/>
              </w:rPr>
            </w:pPr>
            <w:r w:rsidRPr="00976CBA">
              <w:rPr>
                <w:rFonts w:asciiTheme="minorHAnsi" w:hAnsiTheme="minorHAnsi" w:cstheme="minorHAnsi"/>
                <w:szCs w:val="18"/>
              </w:rPr>
              <w:t>Design-Builder designates the individual listed below as its Design-Builder’s Representative, which individual has the authority and responsibility set forth in Section 2.1.1 of the General Conditions:</w:t>
            </w:r>
          </w:p>
          <w:tbl>
            <w:tblPr>
              <w:tblStyle w:val="TableGrid"/>
              <w:tblW w:w="3494" w:type="pct"/>
              <w:tblInd w:w="2225" w:type="dxa"/>
              <w:tblLook w:val="04A0" w:firstRow="1" w:lastRow="0" w:firstColumn="1" w:lastColumn="0" w:noHBand="0" w:noVBand="1"/>
            </w:tblPr>
            <w:tblGrid>
              <w:gridCol w:w="2879"/>
              <w:gridCol w:w="1441"/>
              <w:gridCol w:w="2880"/>
            </w:tblGrid>
            <w:tr w:rsidR="00674330" w:rsidRPr="0082681F" w14:paraId="51AC0DAC" w14:textId="77777777" w:rsidTr="00976CBA">
              <w:tc>
                <w:tcPr>
                  <w:tcW w:w="1999" w:type="pct"/>
                </w:tcPr>
                <w:p w14:paraId="1FD6A0A6" w14:textId="77777777" w:rsidR="00674330" w:rsidRPr="00976CBA" w:rsidRDefault="00674330" w:rsidP="003C2F58">
                  <w:pPr>
                    <w:pStyle w:val="ListParagraph"/>
                    <w:framePr w:hSpace="180" w:wrap="around" w:vAnchor="text" w:hAnchor="margin" w:xAlign="center" w:y="92"/>
                    <w:ind w:left="0" w:firstLine="0"/>
                    <w:suppressOverlap/>
                    <w:rPr>
                      <w:rFonts w:asciiTheme="minorHAnsi" w:hAnsiTheme="minorHAnsi" w:cstheme="minorHAnsi"/>
                      <w:szCs w:val="18"/>
                    </w:rPr>
                  </w:pPr>
                  <w:r w:rsidRPr="00976CBA">
                    <w:rPr>
                      <w:rFonts w:asciiTheme="minorHAnsi" w:hAnsiTheme="minorHAnsi" w:cstheme="minorHAnsi"/>
                      <w:szCs w:val="18"/>
                    </w:rPr>
                    <w:t>Individual name</w:t>
                  </w:r>
                </w:p>
              </w:tc>
              <w:tc>
                <w:tcPr>
                  <w:tcW w:w="1001" w:type="pct"/>
                </w:tcPr>
                <w:p w14:paraId="07DDD427" w14:textId="77777777" w:rsidR="00674330" w:rsidRPr="00976CBA" w:rsidRDefault="00674330" w:rsidP="003C2F58">
                  <w:pPr>
                    <w:pStyle w:val="ListParagraph"/>
                    <w:framePr w:hSpace="180" w:wrap="around" w:vAnchor="text" w:hAnchor="margin" w:xAlign="center" w:y="92"/>
                    <w:ind w:left="0" w:firstLine="0"/>
                    <w:suppressOverlap/>
                    <w:rPr>
                      <w:rFonts w:asciiTheme="minorHAnsi" w:hAnsiTheme="minorHAnsi" w:cstheme="minorHAnsi"/>
                      <w:szCs w:val="18"/>
                    </w:rPr>
                  </w:pPr>
                  <w:r w:rsidRPr="00976CBA">
                    <w:rPr>
                      <w:rFonts w:asciiTheme="minorHAnsi" w:hAnsiTheme="minorHAnsi" w:cstheme="minorHAnsi"/>
                      <w:szCs w:val="18"/>
                    </w:rPr>
                    <w:t>Phone</w:t>
                  </w:r>
                </w:p>
              </w:tc>
              <w:tc>
                <w:tcPr>
                  <w:tcW w:w="2000" w:type="pct"/>
                </w:tcPr>
                <w:p w14:paraId="64209975" w14:textId="77777777" w:rsidR="00674330" w:rsidRPr="00976CBA" w:rsidRDefault="00674330" w:rsidP="003C2F58">
                  <w:pPr>
                    <w:pStyle w:val="ListParagraph"/>
                    <w:framePr w:hSpace="180" w:wrap="around" w:vAnchor="text" w:hAnchor="margin" w:xAlign="center" w:y="92"/>
                    <w:ind w:left="0" w:firstLine="0"/>
                    <w:suppressOverlap/>
                    <w:rPr>
                      <w:rFonts w:asciiTheme="minorHAnsi" w:hAnsiTheme="minorHAnsi" w:cstheme="minorHAnsi"/>
                      <w:szCs w:val="18"/>
                    </w:rPr>
                  </w:pPr>
                  <w:r w:rsidRPr="00976CBA">
                    <w:rPr>
                      <w:rFonts w:asciiTheme="minorHAnsi" w:hAnsiTheme="minorHAnsi" w:cstheme="minorHAnsi"/>
                      <w:szCs w:val="18"/>
                    </w:rPr>
                    <w:t>Email</w:t>
                  </w:r>
                </w:p>
              </w:tc>
            </w:tr>
            <w:tr w:rsidR="00674330" w:rsidRPr="0082681F" w14:paraId="0C785981" w14:textId="77777777" w:rsidTr="00976CBA">
              <w:tc>
                <w:tcPr>
                  <w:tcW w:w="1999" w:type="pct"/>
                </w:tcPr>
                <w:p w14:paraId="5095561A" w14:textId="77777777" w:rsidR="00674330" w:rsidRPr="00976CBA" w:rsidRDefault="00674330" w:rsidP="003C2F58">
                  <w:pPr>
                    <w:pStyle w:val="ListParagraph"/>
                    <w:framePr w:hSpace="180" w:wrap="around" w:vAnchor="text" w:hAnchor="margin" w:xAlign="center" w:y="92"/>
                    <w:ind w:left="0" w:firstLine="0"/>
                    <w:suppressOverlap/>
                    <w:rPr>
                      <w:rFonts w:asciiTheme="minorHAnsi" w:hAnsiTheme="minorHAnsi" w:cstheme="minorHAnsi"/>
                      <w:szCs w:val="18"/>
                    </w:rPr>
                  </w:pPr>
                  <w:r w:rsidRPr="00976CBA">
                    <w:rPr>
                      <w:rFonts w:asciiTheme="minorHAnsi" w:hAnsiTheme="minorHAnsi" w:cstheme="minorHAnsi"/>
                      <w:szCs w:val="18"/>
                    </w:rPr>
                    <w:fldChar w:fldCharType="begin">
                      <w:ffData>
                        <w:name w:val="Text39"/>
                        <w:enabled/>
                        <w:calcOnExit w:val="0"/>
                        <w:textInput/>
                      </w:ffData>
                    </w:fldChar>
                  </w:r>
                  <w:r w:rsidRPr="00976CBA">
                    <w:rPr>
                      <w:rFonts w:asciiTheme="minorHAnsi" w:hAnsiTheme="minorHAnsi" w:cstheme="minorHAnsi"/>
                      <w:szCs w:val="18"/>
                    </w:rPr>
                    <w:instrText xml:space="preserve"> FORMTEXT </w:instrText>
                  </w:r>
                  <w:r w:rsidRPr="00976CBA">
                    <w:rPr>
                      <w:rFonts w:asciiTheme="minorHAnsi" w:hAnsiTheme="minorHAnsi" w:cstheme="minorHAnsi"/>
                      <w:szCs w:val="18"/>
                    </w:rPr>
                  </w:r>
                  <w:r w:rsidRPr="00976CBA">
                    <w:rPr>
                      <w:rFonts w:asciiTheme="minorHAnsi" w:hAnsiTheme="minorHAnsi" w:cstheme="minorHAnsi"/>
                      <w:szCs w:val="18"/>
                    </w:rPr>
                    <w:fldChar w:fldCharType="separate"/>
                  </w:r>
                  <w:r w:rsidRPr="00976CBA">
                    <w:rPr>
                      <w:rFonts w:asciiTheme="minorHAnsi" w:hAnsiTheme="minorHAnsi" w:cstheme="minorHAnsi"/>
                      <w:noProof/>
                      <w:szCs w:val="18"/>
                    </w:rPr>
                    <w:t> </w:t>
                  </w:r>
                  <w:r w:rsidRPr="00976CBA">
                    <w:rPr>
                      <w:rFonts w:asciiTheme="minorHAnsi" w:hAnsiTheme="minorHAnsi" w:cstheme="minorHAnsi"/>
                      <w:noProof/>
                      <w:szCs w:val="18"/>
                    </w:rPr>
                    <w:t> </w:t>
                  </w:r>
                  <w:r w:rsidRPr="00976CBA">
                    <w:rPr>
                      <w:rFonts w:asciiTheme="minorHAnsi" w:hAnsiTheme="minorHAnsi" w:cstheme="minorHAnsi"/>
                      <w:noProof/>
                      <w:szCs w:val="18"/>
                    </w:rPr>
                    <w:t> </w:t>
                  </w:r>
                  <w:r w:rsidRPr="00976CBA">
                    <w:rPr>
                      <w:rFonts w:asciiTheme="minorHAnsi" w:hAnsiTheme="minorHAnsi" w:cstheme="minorHAnsi"/>
                      <w:noProof/>
                      <w:szCs w:val="18"/>
                    </w:rPr>
                    <w:t> </w:t>
                  </w:r>
                  <w:r w:rsidRPr="00976CBA">
                    <w:rPr>
                      <w:rFonts w:asciiTheme="minorHAnsi" w:hAnsiTheme="minorHAnsi" w:cstheme="minorHAnsi"/>
                      <w:noProof/>
                      <w:szCs w:val="18"/>
                    </w:rPr>
                    <w:t> </w:t>
                  </w:r>
                  <w:r w:rsidRPr="00976CBA">
                    <w:rPr>
                      <w:rFonts w:asciiTheme="minorHAnsi" w:hAnsiTheme="minorHAnsi" w:cstheme="minorHAnsi"/>
                      <w:szCs w:val="18"/>
                    </w:rPr>
                    <w:fldChar w:fldCharType="end"/>
                  </w:r>
                </w:p>
              </w:tc>
              <w:tc>
                <w:tcPr>
                  <w:tcW w:w="1001" w:type="pct"/>
                </w:tcPr>
                <w:p w14:paraId="0C14FC64" w14:textId="77777777" w:rsidR="00674330" w:rsidRPr="00976CBA" w:rsidRDefault="00674330" w:rsidP="003C2F58">
                  <w:pPr>
                    <w:pStyle w:val="ListParagraph"/>
                    <w:framePr w:hSpace="180" w:wrap="around" w:vAnchor="text" w:hAnchor="margin" w:xAlign="center" w:y="92"/>
                    <w:ind w:left="0" w:firstLine="0"/>
                    <w:suppressOverlap/>
                    <w:rPr>
                      <w:rFonts w:asciiTheme="minorHAnsi" w:hAnsiTheme="minorHAnsi" w:cstheme="minorHAnsi"/>
                      <w:szCs w:val="18"/>
                    </w:rPr>
                  </w:pPr>
                  <w:r w:rsidRPr="00976CBA">
                    <w:rPr>
                      <w:rFonts w:asciiTheme="minorHAnsi" w:hAnsiTheme="minorHAnsi" w:cstheme="minorHAnsi"/>
                      <w:szCs w:val="18"/>
                    </w:rPr>
                    <w:fldChar w:fldCharType="begin">
                      <w:ffData>
                        <w:name w:val="Text40"/>
                        <w:enabled/>
                        <w:calcOnExit w:val="0"/>
                        <w:textInput/>
                      </w:ffData>
                    </w:fldChar>
                  </w:r>
                  <w:r w:rsidRPr="00976CBA">
                    <w:rPr>
                      <w:rFonts w:asciiTheme="minorHAnsi" w:hAnsiTheme="minorHAnsi" w:cstheme="minorHAnsi"/>
                      <w:szCs w:val="18"/>
                    </w:rPr>
                    <w:instrText xml:space="preserve"> FORMTEXT </w:instrText>
                  </w:r>
                  <w:r w:rsidRPr="00976CBA">
                    <w:rPr>
                      <w:rFonts w:asciiTheme="minorHAnsi" w:hAnsiTheme="minorHAnsi" w:cstheme="minorHAnsi"/>
                      <w:szCs w:val="18"/>
                    </w:rPr>
                  </w:r>
                  <w:r w:rsidRPr="00976CBA">
                    <w:rPr>
                      <w:rFonts w:asciiTheme="minorHAnsi" w:hAnsiTheme="minorHAnsi" w:cstheme="minorHAnsi"/>
                      <w:szCs w:val="18"/>
                    </w:rPr>
                    <w:fldChar w:fldCharType="separate"/>
                  </w:r>
                  <w:r w:rsidRPr="00976CBA">
                    <w:rPr>
                      <w:rFonts w:asciiTheme="minorHAnsi" w:hAnsiTheme="minorHAnsi" w:cstheme="minorHAnsi"/>
                      <w:noProof/>
                      <w:szCs w:val="18"/>
                    </w:rPr>
                    <w:t> </w:t>
                  </w:r>
                  <w:r w:rsidRPr="00976CBA">
                    <w:rPr>
                      <w:rFonts w:asciiTheme="minorHAnsi" w:hAnsiTheme="minorHAnsi" w:cstheme="minorHAnsi"/>
                      <w:noProof/>
                      <w:szCs w:val="18"/>
                    </w:rPr>
                    <w:t> </w:t>
                  </w:r>
                  <w:r w:rsidRPr="00976CBA">
                    <w:rPr>
                      <w:rFonts w:asciiTheme="minorHAnsi" w:hAnsiTheme="minorHAnsi" w:cstheme="minorHAnsi"/>
                      <w:noProof/>
                      <w:szCs w:val="18"/>
                    </w:rPr>
                    <w:t> </w:t>
                  </w:r>
                  <w:r w:rsidRPr="00976CBA">
                    <w:rPr>
                      <w:rFonts w:asciiTheme="minorHAnsi" w:hAnsiTheme="minorHAnsi" w:cstheme="minorHAnsi"/>
                      <w:noProof/>
                      <w:szCs w:val="18"/>
                    </w:rPr>
                    <w:t> </w:t>
                  </w:r>
                  <w:r w:rsidRPr="00976CBA">
                    <w:rPr>
                      <w:rFonts w:asciiTheme="minorHAnsi" w:hAnsiTheme="minorHAnsi" w:cstheme="minorHAnsi"/>
                      <w:noProof/>
                      <w:szCs w:val="18"/>
                    </w:rPr>
                    <w:t> </w:t>
                  </w:r>
                  <w:r w:rsidRPr="00976CBA">
                    <w:rPr>
                      <w:rFonts w:asciiTheme="minorHAnsi" w:hAnsiTheme="minorHAnsi" w:cstheme="minorHAnsi"/>
                      <w:szCs w:val="18"/>
                    </w:rPr>
                    <w:fldChar w:fldCharType="end"/>
                  </w:r>
                </w:p>
              </w:tc>
              <w:tc>
                <w:tcPr>
                  <w:tcW w:w="2000" w:type="pct"/>
                </w:tcPr>
                <w:p w14:paraId="1C232CBF" w14:textId="77777777" w:rsidR="00674330" w:rsidRPr="00976CBA" w:rsidRDefault="00674330" w:rsidP="003C2F58">
                  <w:pPr>
                    <w:pStyle w:val="ListParagraph"/>
                    <w:framePr w:hSpace="180" w:wrap="around" w:vAnchor="text" w:hAnchor="margin" w:xAlign="center" w:y="92"/>
                    <w:ind w:left="0" w:firstLine="0"/>
                    <w:suppressOverlap/>
                    <w:rPr>
                      <w:rFonts w:asciiTheme="minorHAnsi" w:hAnsiTheme="minorHAnsi" w:cstheme="minorHAnsi"/>
                      <w:szCs w:val="18"/>
                    </w:rPr>
                  </w:pPr>
                  <w:r w:rsidRPr="00976CBA">
                    <w:rPr>
                      <w:rFonts w:asciiTheme="minorHAnsi" w:hAnsiTheme="minorHAnsi" w:cstheme="minorHAnsi"/>
                      <w:szCs w:val="18"/>
                    </w:rPr>
                    <w:fldChar w:fldCharType="begin">
                      <w:ffData>
                        <w:name w:val="Text41"/>
                        <w:enabled/>
                        <w:calcOnExit w:val="0"/>
                        <w:textInput/>
                      </w:ffData>
                    </w:fldChar>
                  </w:r>
                  <w:r w:rsidRPr="00976CBA">
                    <w:rPr>
                      <w:rFonts w:asciiTheme="minorHAnsi" w:hAnsiTheme="minorHAnsi" w:cstheme="minorHAnsi"/>
                      <w:szCs w:val="18"/>
                    </w:rPr>
                    <w:instrText xml:space="preserve"> FORMTEXT </w:instrText>
                  </w:r>
                  <w:r w:rsidRPr="00976CBA">
                    <w:rPr>
                      <w:rFonts w:asciiTheme="minorHAnsi" w:hAnsiTheme="minorHAnsi" w:cstheme="minorHAnsi"/>
                      <w:szCs w:val="18"/>
                    </w:rPr>
                  </w:r>
                  <w:r w:rsidRPr="00976CBA">
                    <w:rPr>
                      <w:rFonts w:asciiTheme="minorHAnsi" w:hAnsiTheme="minorHAnsi" w:cstheme="minorHAnsi"/>
                      <w:szCs w:val="18"/>
                    </w:rPr>
                    <w:fldChar w:fldCharType="separate"/>
                  </w:r>
                  <w:r w:rsidRPr="00976CBA">
                    <w:rPr>
                      <w:rFonts w:asciiTheme="minorHAnsi" w:hAnsiTheme="minorHAnsi" w:cstheme="minorHAnsi"/>
                      <w:noProof/>
                      <w:szCs w:val="18"/>
                    </w:rPr>
                    <w:t> </w:t>
                  </w:r>
                  <w:r w:rsidRPr="00976CBA">
                    <w:rPr>
                      <w:rFonts w:asciiTheme="minorHAnsi" w:hAnsiTheme="minorHAnsi" w:cstheme="minorHAnsi"/>
                      <w:noProof/>
                      <w:szCs w:val="18"/>
                    </w:rPr>
                    <w:t> </w:t>
                  </w:r>
                  <w:r w:rsidRPr="00976CBA">
                    <w:rPr>
                      <w:rFonts w:asciiTheme="minorHAnsi" w:hAnsiTheme="minorHAnsi" w:cstheme="minorHAnsi"/>
                      <w:noProof/>
                      <w:szCs w:val="18"/>
                    </w:rPr>
                    <w:t> </w:t>
                  </w:r>
                  <w:r w:rsidRPr="00976CBA">
                    <w:rPr>
                      <w:rFonts w:asciiTheme="minorHAnsi" w:hAnsiTheme="minorHAnsi" w:cstheme="minorHAnsi"/>
                      <w:noProof/>
                      <w:szCs w:val="18"/>
                    </w:rPr>
                    <w:t> </w:t>
                  </w:r>
                  <w:r w:rsidRPr="00976CBA">
                    <w:rPr>
                      <w:rFonts w:asciiTheme="minorHAnsi" w:hAnsiTheme="minorHAnsi" w:cstheme="minorHAnsi"/>
                      <w:noProof/>
                      <w:szCs w:val="18"/>
                    </w:rPr>
                    <w:t> </w:t>
                  </w:r>
                  <w:r w:rsidRPr="00976CBA">
                    <w:rPr>
                      <w:rFonts w:asciiTheme="minorHAnsi" w:hAnsiTheme="minorHAnsi" w:cstheme="minorHAnsi"/>
                      <w:szCs w:val="18"/>
                    </w:rPr>
                    <w:fldChar w:fldCharType="end"/>
                  </w:r>
                </w:p>
              </w:tc>
            </w:tr>
          </w:tbl>
          <w:p w14:paraId="20DFB019" w14:textId="6E64CC6A" w:rsidR="00674330" w:rsidRPr="00976CBA" w:rsidRDefault="005C15BC" w:rsidP="00976CBA">
            <w:pPr>
              <w:pStyle w:val="ListParagraph"/>
              <w:numPr>
                <w:ilvl w:val="1"/>
                <w:numId w:val="1"/>
              </w:numPr>
              <w:ind w:left="1541"/>
              <w:rPr>
                <w:rFonts w:asciiTheme="minorHAnsi" w:hAnsiTheme="minorHAnsi" w:cstheme="minorHAnsi"/>
                <w:szCs w:val="18"/>
              </w:rPr>
            </w:pPr>
            <w:r w:rsidRPr="00976CBA">
              <w:rPr>
                <w:rFonts w:asciiTheme="minorHAnsi" w:hAnsiTheme="minorHAnsi" w:cstheme="minorHAnsi"/>
                <w:b/>
                <w:bCs/>
                <w:szCs w:val="18"/>
              </w:rPr>
              <w:t>Using Agency’s Representative.</w:t>
            </w:r>
          </w:p>
          <w:p w14:paraId="08A20D13" w14:textId="26A75C68" w:rsidR="005C15BC" w:rsidRPr="00976CBA" w:rsidRDefault="004812BE" w:rsidP="00976CBA">
            <w:pPr>
              <w:pStyle w:val="ListParagraph"/>
              <w:numPr>
                <w:ilvl w:val="2"/>
                <w:numId w:val="1"/>
              </w:numPr>
              <w:tabs>
                <w:tab w:val="left" w:pos="4575"/>
              </w:tabs>
              <w:ind w:left="2261"/>
              <w:rPr>
                <w:rFonts w:asciiTheme="minorHAnsi" w:hAnsiTheme="minorHAnsi" w:cstheme="minorHAnsi"/>
                <w:szCs w:val="18"/>
              </w:rPr>
            </w:pPr>
            <w:r w:rsidRPr="00976CBA">
              <w:rPr>
                <w:rFonts w:asciiTheme="minorHAnsi" w:hAnsiTheme="minorHAnsi" w:cstheme="minorHAnsi"/>
                <w:szCs w:val="18"/>
              </w:rPr>
              <w:t>Using Agency designates the individual listed below as its Senior Representative (“Using Agency’s Senior Representative”), which individual has the authority and responsibility for avoiding and resolving disputes under Section 10.2.3 of the General Conditions:</w:t>
            </w:r>
          </w:p>
          <w:tbl>
            <w:tblPr>
              <w:tblStyle w:val="TableGrid"/>
              <w:tblW w:w="3494" w:type="pct"/>
              <w:tblInd w:w="2225" w:type="dxa"/>
              <w:tblLook w:val="04A0" w:firstRow="1" w:lastRow="0" w:firstColumn="1" w:lastColumn="0" w:noHBand="0" w:noVBand="1"/>
            </w:tblPr>
            <w:tblGrid>
              <w:gridCol w:w="2879"/>
              <w:gridCol w:w="1441"/>
              <w:gridCol w:w="2880"/>
            </w:tblGrid>
            <w:tr w:rsidR="004812BE" w:rsidRPr="0082681F" w14:paraId="02F8F890" w14:textId="77777777" w:rsidTr="00976CBA">
              <w:tc>
                <w:tcPr>
                  <w:tcW w:w="1999" w:type="pct"/>
                </w:tcPr>
                <w:p w14:paraId="499E2013" w14:textId="77777777" w:rsidR="004812BE" w:rsidRPr="00976CBA" w:rsidRDefault="004812BE" w:rsidP="003C2F58">
                  <w:pPr>
                    <w:pStyle w:val="ListParagraph"/>
                    <w:framePr w:hSpace="180" w:wrap="around" w:vAnchor="text" w:hAnchor="margin" w:xAlign="center" w:y="92"/>
                    <w:ind w:left="0" w:firstLine="0"/>
                    <w:suppressOverlap/>
                    <w:rPr>
                      <w:rFonts w:asciiTheme="minorHAnsi" w:hAnsiTheme="minorHAnsi" w:cstheme="minorHAnsi"/>
                      <w:szCs w:val="18"/>
                    </w:rPr>
                  </w:pPr>
                  <w:r w:rsidRPr="00976CBA">
                    <w:rPr>
                      <w:rFonts w:asciiTheme="minorHAnsi" w:hAnsiTheme="minorHAnsi" w:cstheme="minorHAnsi"/>
                      <w:szCs w:val="18"/>
                    </w:rPr>
                    <w:t>Individual name</w:t>
                  </w:r>
                </w:p>
              </w:tc>
              <w:tc>
                <w:tcPr>
                  <w:tcW w:w="1001" w:type="pct"/>
                </w:tcPr>
                <w:p w14:paraId="52415EBB" w14:textId="77777777" w:rsidR="004812BE" w:rsidRPr="00976CBA" w:rsidRDefault="004812BE" w:rsidP="003C2F58">
                  <w:pPr>
                    <w:pStyle w:val="ListParagraph"/>
                    <w:framePr w:hSpace="180" w:wrap="around" w:vAnchor="text" w:hAnchor="margin" w:xAlign="center" w:y="92"/>
                    <w:ind w:left="0" w:firstLine="0"/>
                    <w:suppressOverlap/>
                    <w:rPr>
                      <w:rFonts w:asciiTheme="minorHAnsi" w:hAnsiTheme="minorHAnsi" w:cstheme="minorHAnsi"/>
                      <w:szCs w:val="18"/>
                    </w:rPr>
                  </w:pPr>
                  <w:r w:rsidRPr="00976CBA">
                    <w:rPr>
                      <w:rFonts w:asciiTheme="minorHAnsi" w:hAnsiTheme="minorHAnsi" w:cstheme="minorHAnsi"/>
                      <w:szCs w:val="18"/>
                    </w:rPr>
                    <w:t>Phone</w:t>
                  </w:r>
                </w:p>
              </w:tc>
              <w:tc>
                <w:tcPr>
                  <w:tcW w:w="2000" w:type="pct"/>
                </w:tcPr>
                <w:p w14:paraId="30DC0001" w14:textId="77777777" w:rsidR="004812BE" w:rsidRPr="00976CBA" w:rsidRDefault="004812BE" w:rsidP="003C2F58">
                  <w:pPr>
                    <w:pStyle w:val="ListParagraph"/>
                    <w:framePr w:hSpace="180" w:wrap="around" w:vAnchor="text" w:hAnchor="margin" w:xAlign="center" w:y="92"/>
                    <w:ind w:left="0" w:firstLine="0"/>
                    <w:suppressOverlap/>
                    <w:rPr>
                      <w:rFonts w:asciiTheme="minorHAnsi" w:hAnsiTheme="minorHAnsi" w:cstheme="minorHAnsi"/>
                      <w:szCs w:val="18"/>
                    </w:rPr>
                  </w:pPr>
                  <w:r w:rsidRPr="00976CBA">
                    <w:rPr>
                      <w:rFonts w:asciiTheme="minorHAnsi" w:hAnsiTheme="minorHAnsi" w:cstheme="minorHAnsi"/>
                      <w:szCs w:val="18"/>
                    </w:rPr>
                    <w:t>Email</w:t>
                  </w:r>
                </w:p>
              </w:tc>
            </w:tr>
            <w:tr w:rsidR="004812BE" w:rsidRPr="0082681F" w14:paraId="1C8F0DD0" w14:textId="77777777" w:rsidTr="00976CBA">
              <w:tc>
                <w:tcPr>
                  <w:tcW w:w="1999" w:type="pct"/>
                </w:tcPr>
                <w:p w14:paraId="246469C1" w14:textId="77777777" w:rsidR="004812BE" w:rsidRPr="00976CBA" w:rsidRDefault="004812BE" w:rsidP="003C2F58">
                  <w:pPr>
                    <w:pStyle w:val="ListParagraph"/>
                    <w:framePr w:hSpace="180" w:wrap="around" w:vAnchor="text" w:hAnchor="margin" w:xAlign="center" w:y="92"/>
                    <w:ind w:left="0" w:firstLine="0"/>
                    <w:suppressOverlap/>
                    <w:rPr>
                      <w:rFonts w:asciiTheme="minorHAnsi" w:hAnsiTheme="minorHAnsi" w:cstheme="minorHAnsi"/>
                      <w:szCs w:val="18"/>
                    </w:rPr>
                  </w:pPr>
                  <w:r w:rsidRPr="00976CBA">
                    <w:rPr>
                      <w:rFonts w:asciiTheme="minorHAnsi" w:hAnsiTheme="minorHAnsi" w:cstheme="minorHAnsi"/>
                      <w:szCs w:val="18"/>
                    </w:rPr>
                    <w:fldChar w:fldCharType="begin">
                      <w:ffData>
                        <w:name w:val="Text39"/>
                        <w:enabled/>
                        <w:calcOnExit w:val="0"/>
                        <w:textInput/>
                      </w:ffData>
                    </w:fldChar>
                  </w:r>
                  <w:r w:rsidRPr="00976CBA">
                    <w:rPr>
                      <w:rFonts w:asciiTheme="minorHAnsi" w:hAnsiTheme="minorHAnsi" w:cstheme="minorHAnsi"/>
                      <w:szCs w:val="18"/>
                    </w:rPr>
                    <w:instrText xml:space="preserve"> FORMTEXT </w:instrText>
                  </w:r>
                  <w:r w:rsidRPr="00976CBA">
                    <w:rPr>
                      <w:rFonts w:asciiTheme="minorHAnsi" w:hAnsiTheme="minorHAnsi" w:cstheme="minorHAnsi"/>
                      <w:szCs w:val="18"/>
                    </w:rPr>
                  </w:r>
                  <w:r w:rsidRPr="00976CBA">
                    <w:rPr>
                      <w:rFonts w:asciiTheme="minorHAnsi" w:hAnsiTheme="minorHAnsi" w:cstheme="minorHAnsi"/>
                      <w:szCs w:val="18"/>
                    </w:rPr>
                    <w:fldChar w:fldCharType="separate"/>
                  </w:r>
                  <w:r w:rsidRPr="00976CBA">
                    <w:rPr>
                      <w:rFonts w:asciiTheme="minorHAnsi" w:hAnsiTheme="minorHAnsi" w:cstheme="minorHAnsi"/>
                      <w:noProof/>
                      <w:szCs w:val="18"/>
                    </w:rPr>
                    <w:t> </w:t>
                  </w:r>
                  <w:r w:rsidRPr="00976CBA">
                    <w:rPr>
                      <w:rFonts w:asciiTheme="minorHAnsi" w:hAnsiTheme="minorHAnsi" w:cstheme="minorHAnsi"/>
                      <w:noProof/>
                      <w:szCs w:val="18"/>
                    </w:rPr>
                    <w:t> </w:t>
                  </w:r>
                  <w:r w:rsidRPr="00976CBA">
                    <w:rPr>
                      <w:rFonts w:asciiTheme="minorHAnsi" w:hAnsiTheme="minorHAnsi" w:cstheme="minorHAnsi"/>
                      <w:noProof/>
                      <w:szCs w:val="18"/>
                    </w:rPr>
                    <w:t> </w:t>
                  </w:r>
                  <w:r w:rsidRPr="00976CBA">
                    <w:rPr>
                      <w:rFonts w:asciiTheme="minorHAnsi" w:hAnsiTheme="minorHAnsi" w:cstheme="minorHAnsi"/>
                      <w:noProof/>
                      <w:szCs w:val="18"/>
                    </w:rPr>
                    <w:t> </w:t>
                  </w:r>
                  <w:r w:rsidRPr="00976CBA">
                    <w:rPr>
                      <w:rFonts w:asciiTheme="minorHAnsi" w:hAnsiTheme="minorHAnsi" w:cstheme="minorHAnsi"/>
                      <w:noProof/>
                      <w:szCs w:val="18"/>
                    </w:rPr>
                    <w:t> </w:t>
                  </w:r>
                  <w:r w:rsidRPr="00976CBA">
                    <w:rPr>
                      <w:rFonts w:asciiTheme="minorHAnsi" w:hAnsiTheme="minorHAnsi" w:cstheme="minorHAnsi"/>
                      <w:szCs w:val="18"/>
                    </w:rPr>
                    <w:fldChar w:fldCharType="end"/>
                  </w:r>
                </w:p>
              </w:tc>
              <w:tc>
                <w:tcPr>
                  <w:tcW w:w="1001" w:type="pct"/>
                </w:tcPr>
                <w:p w14:paraId="3B39E8DB" w14:textId="77777777" w:rsidR="004812BE" w:rsidRPr="00976CBA" w:rsidRDefault="004812BE" w:rsidP="003C2F58">
                  <w:pPr>
                    <w:pStyle w:val="ListParagraph"/>
                    <w:framePr w:hSpace="180" w:wrap="around" w:vAnchor="text" w:hAnchor="margin" w:xAlign="center" w:y="92"/>
                    <w:ind w:left="0" w:firstLine="0"/>
                    <w:suppressOverlap/>
                    <w:rPr>
                      <w:rFonts w:asciiTheme="minorHAnsi" w:hAnsiTheme="minorHAnsi" w:cstheme="minorHAnsi"/>
                      <w:szCs w:val="18"/>
                    </w:rPr>
                  </w:pPr>
                  <w:r w:rsidRPr="00976CBA">
                    <w:rPr>
                      <w:rFonts w:asciiTheme="minorHAnsi" w:hAnsiTheme="minorHAnsi" w:cstheme="minorHAnsi"/>
                      <w:szCs w:val="18"/>
                    </w:rPr>
                    <w:fldChar w:fldCharType="begin">
                      <w:ffData>
                        <w:name w:val="Text40"/>
                        <w:enabled/>
                        <w:calcOnExit w:val="0"/>
                        <w:textInput/>
                      </w:ffData>
                    </w:fldChar>
                  </w:r>
                  <w:r w:rsidRPr="00976CBA">
                    <w:rPr>
                      <w:rFonts w:asciiTheme="minorHAnsi" w:hAnsiTheme="minorHAnsi" w:cstheme="minorHAnsi"/>
                      <w:szCs w:val="18"/>
                    </w:rPr>
                    <w:instrText xml:space="preserve"> FORMTEXT </w:instrText>
                  </w:r>
                  <w:r w:rsidRPr="00976CBA">
                    <w:rPr>
                      <w:rFonts w:asciiTheme="minorHAnsi" w:hAnsiTheme="minorHAnsi" w:cstheme="minorHAnsi"/>
                      <w:szCs w:val="18"/>
                    </w:rPr>
                  </w:r>
                  <w:r w:rsidRPr="00976CBA">
                    <w:rPr>
                      <w:rFonts w:asciiTheme="minorHAnsi" w:hAnsiTheme="minorHAnsi" w:cstheme="minorHAnsi"/>
                      <w:szCs w:val="18"/>
                    </w:rPr>
                    <w:fldChar w:fldCharType="separate"/>
                  </w:r>
                  <w:r w:rsidRPr="00976CBA">
                    <w:rPr>
                      <w:rFonts w:asciiTheme="minorHAnsi" w:hAnsiTheme="minorHAnsi" w:cstheme="minorHAnsi"/>
                      <w:noProof/>
                      <w:szCs w:val="18"/>
                    </w:rPr>
                    <w:t> </w:t>
                  </w:r>
                  <w:r w:rsidRPr="00976CBA">
                    <w:rPr>
                      <w:rFonts w:asciiTheme="minorHAnsi" w:hAnsiTheme="minorHAnsi" w:cstheme="minorHAnsi"/>
                      <w:noProof/>
                      <w:szCs w:val="18"/>
                    </w:rPr>
                    <w:t> </w:t>
                  </w:r>
                  <w:r w:rsidRPr="00976CBA">
                    <w:rPr>
                      <w:rFonts w:asciiTheme="minorHAnsi" w:hAnsiTheme="minorHAnsi" w:cstheme="minorHAnsi"/>
                      <w:noProof/>
                      <w:szCs w:val="18"/>
                    </w:rPr>
                    <w:t> </w:t>
                  </w:r>
                  <w:r w:rsidRPr="00976CBA">
                    <w:rPr>
                      <w:rFonts w:asciiTheme="minorHAnsi" w:hAnsiTheme="minorHAnsi" w:cstheme="minorHAnsi"/>
                      <w:noProof/>
                      <w:szCs w:val="18"/>
                    </w:rPr>
                    <w:t> </w:t>
                  </w:r>
                  <w:r w:rsidRPr="00976CBA">
                    <w:rPr>
                      <w:rFonts w:asciiTheme="minorHAnsi" w:hAnsiTheme="minorHAnsi" w:cstheme="minorHAnsi"/>
                      <w:noProof/>
                      <w:szCs w:val="18"/>
                    </w:rPr>
                    <w:t> </w:t>
                  </w:r>
                  <w:r w:rsidRPr="00976CBA">
                    <w:rPr>
                      <w:rFonts w:asciiTheme="minorHAnsi" w:hAnsiTheme="minorHAnsi" w:cstheme="minorHAnsi"/>
                      <w:szCs w:val="18"/>
                    </w:rPr>
                    <w:fldChar w:fldCharType="end"/>
                  </w:r>
                </w:p>
              </w:tc>
              <w:tc>
                <w:tcPr>
                  <w:tcW w:w="2000" w:type="pct"/>
                </w:tcPr>
                <w:p w14:paraId="37A6FEF0" w14:textId="77777777" w:rsidR="004812BE" w:rsidRPr="00976CBA" w:rsidRDefault="004812BE" w:rsidP="003C2F58">
                  <w:pPr>
                    <w:pStyle w:val="ListParagraph"/>
                    <w:framePr w:hSpace="180" w:wrap="around" w:vAnchor="text" w:hAnchor="margin" w:xAlign="center" w:y="92"/>
                    <w:ind w:left="0" w:firstLine="0"/>
                    <w:suppressOverlap/>
                    <w:rPr>
                      <w:rFonts w:asciiTheme="minorHAnsi" w:hAnsiTheme="minorHAnsi" w:cstheme="minorHAnsi"/>
                      <w:szCs w:val="18"/>
                    </w:rPr>
                  </w:pPr>
                  <w:r w:rsidRPr="00976CBA">
                    <w:rPr>
                      <w:rFonts w:asciiTheme="minorHAnsi" w:hAnsiTheme="minorHAnsi" w:cstheme="minorHAnsi"/>
                      <w:szCs w:val="18"/>
                    </w:rPr>
                    <w:fldChar w:fldCharType="begin">
                      <w:ffData>
                        <w:name w:val="Text41"/>
                        <w:enabled/>
                        <w:calcOnExit w:val="0"/>
                        <w:textInput/>
                      </w:ffData>
                    </w:fldChar>
                  </w:r>
                  <w:r w:rsidRPr="00976CBA">
                    <w:rPr>
                      <w:rFonts w:asciiTheme="minorHAnsi" w:hAnsiTheme="minorHAnsi" w:cstheme="minorHAnsi"/>
                      <w:szCs w:val="18"/>
                    </w:rPr>
                    <w:instrText xml:space="preserve"> FORMTEXT </w:instrText>
                  </w:r>
                  <w:r w:rsidRPr="00976CBA">
                    <w:rPr>
                      <w:rFonts w:asciiTheme="minorHAnsi" w:hAnsiTheme="minorHAnsi" w:cstheme="minorHAnsi"/>
                      <w:szCs w:val="18"/>
                    </w:rPr>
                  </w:r>
                  <w:r w:rsidRPr="00976CBA">
                    <w:rPr>
                      <w:rFonts w:asciiTheme="minorHAnsi" w:hAnsiTheme="minorHAnsi" w:cstheme="minorHAnsi"/>
                      <w:szCs w:val="18"/>
                    </w:rPr>
                    <w:fldChar w:fldCharType="separate"/>
                  </w:r>
                  <w:r w:rsidRPr="00976CBA">
                    <w:rPr>
                      <w:rFonts w:asciiTheme="minorHAnsi" w:hAnsiTheme="minorHAnsi" w:cstheme="minorHAnsi"/>
                      <w:noProof/>
                      <w:szCs w:val="18"/>
                    </w:rPr>
                    <w:t> </w:t>
                  </w:r>
                  <w:r w:rsidRPr="00976CBA">
                    <w:rPr>
                      <w:rFonts w:asciiTheme="minorHAnsi" w:hAnsiTheme="minorHAnsi" w:cstheme="minorHAnsi"/>
                      <w:noProof/>
                      <w:szCs w:val="18"/>
                    </w:rPr>
                    <w:t> </w:t>
                  </w:r>
                  <w:r w:rsidRPr="00976CBA">
                    <w:rPr>
                      <w:rFonts w:asciiTheme="minorHAnsi" w:hAnsiTheme="minorHAnsi" w:cstheme="minorHAnsi"/>
                      <w:noProof/>
                      <w:szCs w:val="18"/>
                    </w:rPr>
                    <w:t> </w:t>
                  </w:r>
                  <w:r w:rsidRPr="00976CBA">
                    <w:rPr>
                      <w:rFonts w:asciiTheme="minorHAnsi" w:hAnsiTheme="minorHAnsi" w:cstheme="minorHAnsi"/>
                      <w:noProof/>
                      <w:szCs w:val="18"/>
                    </w:rPr>
                    <w:t> </w:t>
                  </w:r>
                  <w:r w:rsidRPr="00976CBA">
                    <w:rPr>
                      <w:rFonts w:asciiTheme="minorHAnsi" w:hAnsiTheme="minorHAnsi" w:cstheme="minorHAnsi"/>
                      <w:noProof/>
                      <w:szCs w:val="18"/>
                    </w:rPr>
                    <w:t> </w:t>
                  </w:r>
                  <w:r w:rsidRPr="00976CBA">
                    <w:rPr>
                      <w:rFonts w:asciiTheme="minorHAnsi" w:hAnsiTheme="minorHAnsi" w:cstheme="minorHAnsi"/>
                      <w:szCs w:val="18"/>
                    </w:rPr>
                    <w:fldChar w:fldCharType="end"/>
                  </w:r>
                </w:p>
              </w:tc>
            </w:tr>
          </w:tbl>
          <w:p w14:paraId="00192F25" w14:textId="7E790928" w:rsidR="004812BE" w:rsidRPr="00976CBA" w:rsidRDefault="004812BE" w:rsidP="00976CBA">
            <w:pPr>
              <w:pStyle w:val="ListParagraph"/>
              <w:numPr>
                <w:ilvl w:val="2"/>
                <w:numId w:val="1"/>
              </w:numPr>
              <w:tabs>
                <w:tab w:val="left" w:pos="4575"/>
              </w:tabs>
              <w:ind w:left="2261"/>
              <w:rPr>
                <w:rFonts w:asciiTheme="minorHAnsi" w:hAnsiTheme="minorHAnsi" w:cstheme="minorHAnsi"/>
                <w:szCs w:val="18"/>
              </w:rPr>
            </w:pPr>
            <w:r w:rsidRPr="00976CBA">
              <w:rPr>
                <w:rFonts w:asciiTheme="minorHAnsi" w:hAnsiTheme="minorHAnsi" w:cstheme="minorHAnsi"/>
                <w:szCs w:val="18"/>
              </w:rPr>
              <w:t>Using Agency designates the individual listed below as its Using Agency Representative, which individual has the authority and responsibility set forth in Section 2.1.1 of the General Conditions:</w:t>
            </w:r>
          </w:p>
          <w:tbl>
            <w:tblPr>
              <w:tblStyle w:val="TableGrid"/>
              <w:tblW w:w="3494" w:type="pct"/>
              <w:tblInd w:w="2225" w:type="dxa"/>
              <w:tblLook w:val="04A0" w:firstRow="1" w:lastRow="0" w:firstColumn="1" w:lastColumn="0" w:noHBand="0" w:noVBand="1"/>
            </w:tblPr>
            <w:tblGrid>
              <w:gridCol w:w="2879"/>
              <w:gridCol w:w="1441"/>
              <w:gridCol w:w="2880"/>
            </w:tblGrid>
            <w:tr w:rsidR="004812BE" w:rsidRPr="0082681F" w14:paraId="1027C7A8" w14:textId="77777777" w:rsidTr="00976CBA">
              <w:tc>
                <w:tcPr>
                  <w:tcW w:w="1999" w:type="pct"/>
                </w:tcPr>
                <w:p w14:paraId="738D94C6" w14:textId="77777777" w:rsidR="004812BE" w:rsidRPr="00976CBA" w:rsidRDefault="004812BE" w:rsidP="003C2F58">
                  <w:pPr>
                    <w:pStyle w:val="ListParagraph"/>
                    <w:framePr w:hSpace="180" w:wrap="around" w:vAnchor="text" w:hAnchor="margin" w:xAlign="center" w:y="92"/>
                    <w:ind w:left="0" w:firstLine="0"/>
                    <w:suppressOverlap/>
                    <w:rPr>
                      <w:rFonts w:asciiTheme="minorHAnsi" w:hAnsiTheme="minorHAnsi" w:cstheme="minorHAnsi"/>
                      <w:szCs w:val="18"/>
                    </w:rPr>
                  </w:pPr>
                  <w:r w:rsidRPr="00976CBA">
                    <w:rPr>
                      <w:rFonts w:asciiTheme="minorHAnsi" w:hAnsiTheme="minorHAnsi" w:cstheme="minorHAnsi"/>
                      <w:szCs w:val="18"/>
                    </w:rPr>
                    <w:t>Individual name</w:t>
                  </w:r>
                </w:p>
              </w:tc>
              <w:tc>
                <w:tcPr>
                  <w:tcW w:w="1001" w:type="pct"/>
                </w:tcPr>
                <w:p w14:paraId="1991784D" w14:textId="77777777" w:rsidR="004812BE" w:rsidRPr="00976CBA" w:rsidRDefault="004812BE" w:rsidP="003C2F58">
                  <w:pPr>
                    <w:pStyle w:val="ListParagraph"/>
                    <w:framePr w:hSpace="180" w:wrap="around" w:vAnchor="text" w:hAnchor="margin" w:xAlign="center" w:y="92"/>
                    <w:ind w:left="0" w:firstLine="0"/>
                    <w:suppressOverlap/>
                    <w:rPr>
                      <w:rFonts w:asciiTheme="minorHAnsi" w:hAnsiTheme="minorHAnsi" w:cstheme="minorHAnsi"/>
                      <w:szCs w:val="18"/>
                    </w:rPr>
                  </w:pPr>
                  <w:r w:rsidRPr="00976CBA">
                    <w:rPr>
                      <w:rFonts w:asciiTheme="minorHAnsi" w:hAnsiTheme="minorHAnsi" w:cstheme="minorHAnsi"/>
                      <w:szCs w:val="18"/>
                    </w:rPr>
                    <w:t>Phone</w:t>
                  </w:r>
                </w:p>
              </w:tc>
              <w:tc>
                <w:tcPr>
                  <w:tcW w:w="2000" w:type="pct"/>
                </w:tcPr>
                <w:p w14:paraId="7CC0EBEC" w14:textId="77777777" w:rsidR="004812BE" w:rsidRPr="00976CBA" w:rsidRDefault="004812BE" w:rsidP="003C2F58">
                  <w:pPr>
                    <w:pStyle w:val="ListParagraph"/>
                    <w:framePr w:hSpace="180" w:wrap="around" w:vAnchor="text" w:hAnchor="margin" w:xAlign="center" w:y="92"/>
                    <w:ind w:left="0" w:firstLine="0"/>
                    <w:suppressOverlap/>
                    <w:rPr>
                      <w:rFonts w:asciiTheme="minorHAnsi" w:hAnsiTheme="minorHAnsi" w:cstheme="minorHAnsi"/>
                      <w:szCs w:val="18"/>
                    </w:rPr>
                  </w:pPr>
                  <w:r w:rsidRPr="00976CBA">
                    <w:rPr>
                      <w:rFonts w:asciiTheme="minorHAnsi" w:hAnsiTheme="minorHAnsi" w:cstheme="minorHAnsi"/>
                      <w:szCs w:val="18"/>
                    </w:rPr>
                    <w:t>Email</w:t>
                  </w:r>
                </w:p>
              </w:tc>
            </w:tr>
            <w:tr w:rsidR="004812BE" w:rsidRPr="0082681F" w14:paraId="1E3B0CCF" w14:textId="77777777" w:rsidTr="00976CBA">
              <w:tc>
                <w:tcPr>
                  <w:tcW w:w="1999" w:type="pct"/>
                </w:tcPr>
                <w:p w14:paraId="61232284" w14:textId="77777777" w:rsidR="004812BE" w:rsidRPr="00976CBA" w:rsidRDefault="004812BE" w:rsidP="003C2F58">
                  <w:pPr>
                    <w:pStyle w:val="ListParagraph"/>
                    <w:framePr w:hSpace="180" w:wrap="around" w:vAnchor="text" w:hAnchor="margin" w:xAlign="center" w:y="92"/>
                    <w:ind w:left="0" w:firstLine="0"/>
                    <w:suppressOverlap/>
                    <w:rPr>
                      <w:rFonts w:asciiTheme="minorHAnsi" w:hAnsiTheme="minorHAnsi" w:cstheme="minorHAnsi"/>
                      <w:szCs w:val="18"/>
                    </w:rPr>
                  </w:pPr>
                  <w:r w:rsidRPr="00976CBA">
                    <w:rPr>
                      <w:rFonts w:asciiTheme="minorHAnsi" w:hAnsiTheme="minorHAnsi" w:cstheme="minorHAnsi"/>
                      <w:szCs w:val="18"/>
                    </w:rPr>
                    <w:fldChar w:fldCharType="begin">
                      <w:ffData>
                        <w:name w:val="Text39"/>
                        <w:enabled/>
                        <w:calcOnExit w:val="0"/>
                        <w:textInput/>
                      </w:ffData>
                    </w:fldChar>
                  </w:r>
                  <w:r w:rsidRPr="00976CBA">
                    <w:rPr>
                      <w:rFonts w:asciiTheme="minorHAnsi" w:hAnsiTheme="minorHAnsi" w:cstheme="minorHAnsi"/>
                      <w:szCs w:val="18"/>
                    </w:rPr>
                    <w:instrText xml:space="preserve"> FORMTEXT </w:instrText>
                  </w:r>
                  <w:r w:rsidRPr="00976CBA">
                    <w:rPr>
                      <w:rFonts w:asciiTheme="minorHAnsi" w:hAnsiTheme="minorHAnsi" w:cstheme="minorHAnsi"/>
                      <w:szCs w:val="18"/>
                    </w:rPr>
                  </w:r>
                  <w:r w:rsidRPr="00976CBA">
                    <w:rPr>
                      <w:rFonts w:asciiTheme="minorHAnsi" w:hAnsiTheme="minorHAnsi" w:cstheme="minorHAnsi"/>
                      <w:szCs w:val="18"/>
                    </w:rPr>
                    <w:fldChar w:fldCharType="separate"/>
                  </w:r>
                  <w:r w:rsidRPr="00976CBA">
                    <w:rPr>
                      <w:rFonts w:asciiTheme="minorHAnsi" w:hAnsiTheme="minorHAnsi" w:cstheme="minorHAnsi"/>
                      <w:noProof/>
                      <w:szCs w:val="18"/>
                    </w:rPr>
                    <w:t> </w:t>
                  </w:r>
                  <w:r w:rsidRPr="00976CBA">
                    <w:rPr>
                      <w:rFonts w:asciiTheme="minorHAnsi" w:hAnsiTheme="minorHAnsi" w:cstheme="minorHAnsi"/>
                      <w:noProof/>
                      <w:szCs w:val="18"/>
                    </w:rPr>
                    <w:t> </w:t>
                  </w:r>
                  <w:r w:rsidRPr="00976CBA">
                    <w:rPr>
                      <w:rFonts w:asciiTheme="minorHAnsi" w:hAnsiTheme="minorHAnsi" w:cstheme="minorHAnsi"/>
                      <w:noProof/>
                      <w:szCs w:val="18"/>
                    </w:rPr>
                    <w:t> </w:t>
                  </w:r>
                  <w:r w:rsidRPr="00976CBA">
                    <w:rPr>
                      <w:rFonts w:asciiTheme="minorHAnsi" w:hAnsiTheme="minorHAnsi" w:cstheme="minorHAnsi"/>
                      <w:noProof/>
                      <w:szCs w:val="18"/>
                    </w:rPr>
                    <w:t> </w:t>
                  </w:r>
                  <w:r w:rsidRPr="00976CBA">
                    <w:rPr>
                      <w:rFonts w:asciiTheme="minorHAnsi" w:hAnsiTheme="minorHAnsi" w:cstheme="minorHAnsi"/>
                      <w:noProof/>
                      <w:szCs w:val="18"/>
                    </w:rPr>
                    <w:t> </w:t>
                  </w:r>
                  <w:r w:rsidRPr="00976CBA">
                    <w:rPr>
                      <w:rFonts w:asciiTheme="minorHAnsi" w:hAnsiTheme="minorHAnsi" w:cstheme="minorHAnsi"/>
                      <w:szCs w:val="18"/>
                    </w:rPr>
                    <w:fldChar w:fldCharType="end"/>
                  </w:r>
                </w:p>
              </w:tc>
              <w:tc>
                <w:tcPr>
                  <w:tcW w:w="1001" w:type="pct"/>
                </w:tcPr>
                <w:p w14:paraId="1BEFFB6C" w14:textId="77777777" w:rsidR="004812BE" w:rsidRPr="00976CBA" w:rsidRDefault="004812BE" w:rsidP="003C2F58">
                  <w:pPr>
                    <w:pStyle w:val="ListParagraph"/>
                    <w:framePr w:hSpace="180" w:wrap="around" w:vAnchor="text" w:hAnchor="margin" w:xAlign="center" w:y="92"/>
                    <w:ind w:left="0" w:firstLine="0"/>
                    <w:suppressOverlap/>
                    <w:rPr>
                      <w:rFonts w:asciiTheme="minorHAnsi" w:hAnsiTheme="minorHAnsi" w:cstheme="minorHAnsi"/>
                      <w:szCs w:val="18"/>
                    </w:rPr>
                  </w:pPr>
                  <w:r w:rsidRPr="00976CBA">
                    <w:rPr>
                      <w:rFonts w:asciiTheme="minorHAnsi" w:hAnsiTheme="minorHAnsi" w:cstheme="minorHAnsi"/>
                      <w:szCs w:val="18"/>
                    </w:rPr>
                    <w:fldChar w:fldCharType="begin">
                      <w:ffData>
                        <w:name w:val="Text40"/>
                        <w:enabled/>
                        <w:calcOnExit w:val="0"/>
                        <w:textInput/>
                      </w:ffData>
                    </w:fldChar>
                  </w:r>
                  <w:r w:rsidRPr="00976CBA">
                    <w:rPr>
                      <w:rFonts w:asciiTheme="minorHAnsi" w:hAnsiTheme="minorHAnsi" w:cstheme="minorHAnsi"/>
                      <w:szCs w:val="18"/>
                    </w:rPr>
                    <w:instrText xml:space="preserve"> FORMTEXT </w:instrText>
                  </w:r>
                  <w:r w:rsidRPr="00976CBA">
                    <w:rPr>
                      <w:rFonts w:asciiTheme="minorHAnsi" w:hAnsiTheme="minorHAnsi" w:cstheme="minorHAnsi"/>
                      <w:szCs w:val="18"/>
                    </w:rPr>
                  </w:r>
                  <w:r w:rsidRPr="00976CBA">
                    <w:rPr>
                      <w:rFonts w:asciiTheme="minorHAnsi" w:hAnsiTheme="minorHAnsi" w:cstheme="minorHAnsi"/>
                      <w:szCs w:val="18"/>
                    </w:rPr>
                    <w:fldChar w:fldCharType="separate"/>
                  </w:r>
                  <w:r w:rsidRPr="00976CBA">
                    <w:rPr>
                      <w:rFonts w:asciiTheme="minorHAnsi" w:hAnsiTheme="minorHAnsi" w:cstheme="minorHAnsi"/>
                      <w:noProof/>
                      <w:szCs w:val="18"/>
                    </w:rPr>
                    <w:t> </w:t>
                  </w:r>
                  <w:r w:rsidRPr="00976CBA">
                    <w:rPr>
                      <w:rFonts w:asciiTheme="minorHAnsi" w:hAnsiTheme="minorHAnsi" w:cstheme="minorHAnsi"/>
                      <w:noProof/>
                      <w:szCs w:val="18"/>
                    </w:rPr>
                    <w:t> </w:t>
                  </w:r>
                  <w:r w:rsidRPr="00976CBA">
                    <w:rPr>
                      <w:rFonts w:asciiTheme="minorHAnsi" w:hAnsiTheme="minorHAnsi" w:cstheme="minorHAnsi"/>
                      <w:noProof/>
                      <w:szCs w:val="18"/>
                    </w:rPr>
                    <w:t> </w:t>
                  </w:r>
                  <w:r w:rsidRPr="00976CBA">
                    <w:rPr>
                      <w:rFonts w:asciiTheme="minorHAnsi" w:hAnsiTheme="minorHAnsi" w:cstheme="minorHAnsi"/>
                      <w:noProof/>
                      <w:szCs w:val="18"/>
                    </w:rPr>
                    <w:t> </w:t>
                  </w:r>
                  <w:r w:rsidRPr="00976CBA">
                    <w:rPr>
                      <w:rFonts w:asciiTheme="minorHAnsi" w:hAnsiTheme="minorHAnsi" w:cstheme="minorHAnsi"/>
                      <w:noProof/>
                      <w:szCs w:val="18"/>
                    </w:rPr>
                    <w:t> </w:t>
                  </w:r>
                  <w:r w:rsidRPr="00976CBA">
                    <w:rPr>
                      <w:rFonts w:asciiTheme="minorHAnsi" w:hAnsiTheme="minorHAnsi" w:cstheme="minorHAnsi"/>
                      <w:szCs w:val="18"/>
                    </w:rPr>
                    <w:fldChar w:fldCharType="end"/>
                  </w:r>
                </w:p>
              </w:tc>
              <w:tc>
                <w:tcPr>
                  <w:tcW w:w="2000" w:type="pct"/>
                </w:tcPr>
                <w:p w14:paraId="608D0D10" w14:textId="77777777" w:rsidR="004812BE" w:rsidRPr="00976CBA" w:rsidRDefault="004812BE" w:rsidP="003C2F58">
                  <w:pPr>
                    <w:pStyle w:val="ListParagraph"/>
                    <w:framePr w:hSpace="180" w:wrap="around" w:vAnchor="text" w:hAnchor="margin" w:xAlign="center" w:y="92"/>
                    <w:ind w:left="0" w:firstLine="0"/>
                    <w:suppressOverlap/>
                    <w:rPr>
                      <w:rFonts w:asciiTheme="minorHAnsi" w:hAnsiTheme="minorHAnsi" w:cstheme="minorHAnsi"/>
                      <w:szCs w:val="18"/>
                    </w:rPr>
                  </w:pPr>
                  <w:r w:rsidRPr="00976CBA">
                    <w:rPr>
                      <w:rFonts w:asciiTheme="minorHAnsi" w:hAnsiTheme="minorHAnsi" w:cstheme="minorHAnsi"/>
                      <w:szCs w:val="18"/>
                    </w:rPr>
                    <w:fldChar w:fldCharType="begin">
                      <w:ffData>
                        <w:name w:val="Text41"/>
                        <w:enabled/>
                        <w:calcOnExit w:val="0"/>
                        <w:textInput/>
                      </w:ffData>
                    </w:fldChar>
                  </w:r>
                  <w:r w:rsidRPr="00976CBA">
                    <w:rPr>
                      <w:rFonts w:asciiTheme="minorHAnsi" w:hAnsiTheme="minorHAnsi" w:cstheme="minorHAnsi"/>
                      <w:szCs w:val="18"/>
                    </w:rPr>
                    <w:instrText xml:space="preserve"> FORMTEXT </w:instrText>
                  </w:r>
                  <w:r w:rsidRPr="00976CBA">
                    <w:rPr>
                      <w:rFonts w:asciiTheme="minorHAnsi" w:hAnsiTheme="minorHAnsi" w:cstheme="minorHAnsi"/>
                      <w:szCs w:val="18"/>
                    </w:rPr>
                  </w:r>
                  <w:r w:rsidRPr="00976CBA">
                    <w:rPr>
                      <w:rFonts w:asciiTheme="minorHAnsi" w:hAnsiTheme="minorHAnsi" w:cstheme="minorHAnsi"/>
                      <w:szCs w:val="18"/>
                    </w:rPr>
                    <w:fldChar w:fldCharType="separate"/>
                  </w:r>
                  <w:r w:rsidRPr="00976CBA">
                    <w:rPr>
                      <w:rFonts w:asciiTheme="minorHAnsi" w:hAnsiTheme="minorHAnsi" w:cstheme="minorHAnsi"/>
                      <w:noProof/>
                      <w:szCs w:val="18"/>
                    </w:rPr>
                    <w:t> </w:t>
                  </w:r>
                  <w:r w:rsidRPr="00976CBA">
                    <w:rPr>
                      <w:rFonts w:asciiTheme="minorHAnsi" w:hAnsiTheme="minorHAnsi" w:cstheme="minorHAnsi"/>
                      <w:noProof/>
                      <w:szCs w:val="18"/>
                    </w:rPr>
                    <w:t> </w:t>
                  </w:r>
                  <w:r w:rsidRPr="00976CBA">
                    <w:rPr>
                      <w:rFonts w:asciiTheme="minorHAnsi" w:hAnsiTheme="minorHAnsi" w:cstheme="minorHAnsi"/>
                      <w:noProof/>
                      <w:szCs w:val="18"/>
                    </w:rPr>
                    <w:t> </w:t>
                  </w:r>
                  <w:r w:rsidRPr="00976CBA">
                    <w:rPr>
                      <w:rFonts w:asciiTheme="minorHAnsi" w:hAnsiTheme="minorHAnsi" w:cstheme="minorHAnsi"/>
                      <w:noProof/>
                      <w:szCs w:val="18"/>
                    </w:rPr>
                    <w:t> </w:t>
                  </w:r>
                  <w:r w:rsidRPr="00976CBA">
                    <w:rPr>
                      <w:rFonts w:asciiTheme="minorHAnsi" w:hAnsiTheme="minorHAnsi" w:cstheme="minorHAnsi"/>
                      <w:noProof/>
                      <w:szCs w:val="18"/>
                    </w:rPr>
                    <w:t> </w:t>
                  </w:r>
                  <w:r w:rsidRPr="00976CBA">
                    <w:rPr>
                      <w:rFonts w:asciiTheme="minorHAnsi" w:hAnsiTheme="minorHAnsi" w:cstheme="minorHAnsi"/>
                      <w:szCs w:val="18"/>
                    </w:rPr>
                    <w:fldChar w:fldCharType="end"/>
                  </w:r>
                </w:p>
              </w:tc>
            </w:tr>
          </w:tbl>
          <w:p w14:paraId="09ADA1D5" w14:textId="54DF542F" w:rsidR="004812BE" w:rsidRPr="00F13CFF" w:rsidRDefault="004812BE" w:rsidP="00F13CFF">
            <w:pPr>
              <w:pStyle w:val="ListParagraph"/>
              <w:numPr>
                <w:ilvl w:val="0"/>
                <w:numId w:val="1"/>
              </w:numPr>
              <w:rPr>
                <w:rFonts w:asciiTheme="minorHAnsi" w:hAnsiTheme="minorHAnsi" w:cstheme="minorHAnsi"/>
                <w:szCs w:val="18"/>
              </w:rPr>
            </w:pPr>
            <w:r w:rsidRPr="00F13CFF">
              <w:rPr>
                <w:rFonts w:asciiTheme="minorHAnsi" w:hAnsiTheme="minorHAnsi" w:cstheme="minorHAnsi"/>
                <w:b/>
                <w:bCs/>
                <w:szCs w:val="18"/>
              </w:rPr>
              <w:t>Bonds and Insurance.</w:t>
            </w:r>
          </w:p>
          <w:p w14:paraId="49B1D4F9" w14:textId="52A472AA" w:rsidR="00CC6072" w:rsidRPr="00F13CFF" w:rsidRDefault="00F87CE3" w:rsidP="00F13CFF">
            <w:pPr>
              <w:pStyle w:val="ListParagraph"/>
              <w:numPr>
                <w:ilvl w:val="1"/>
                <w:numId w:val="1"/>
              </w:numPr>
              <w:ind w:left="1541"/>
              <w:rPr>
                <w:rFonts w:asciiTheme="minorHAnsi" w:hAnsiTheme="minorHAnsi" w:cstheme="minorHAnsi"/>
                <w:szCs w:val="18"/>
              </w:rPr>
            </w:pPr>
            <w:r w:rsidRPr="00F13CFF">
              <w:rPr>
                <w:rFonts w:asciiTheme="minorHAnsi" w:hAnsiTheme="minorHAnsi" w:cstheme="minorHAnsi"/>
                <w:b/>
                <w:bCs/>
                <w:szCs w:val="18"/>
              </w:rPr>
              <w:t>Bonds and Other Performance Security</w:t>
            </w:r>
            <w:r w:rsidR="00353BF8" w:rsidRPr="00F13CFF">
              <w:rPr>
                <w:rFonts w:asciiTheme="minorHAnsi" w:hAnsiTheme="minorHAnsi" w:cstheme="minorHAnsi"/>
                <w:szCs w:val="18"/>
              </w:rPr>
              <w:t xml:space="preserve">. </w:t>
            </w:r>
            <w:r w:rsidRPr="00F13CFF">
              <w:rPr>
                <w:rFonts w:asciiTheme="minorHAnsi" w:hAnsiTheme="minorHAnsi" w:cstheme="minorHAnsi"/>
                <w:szCs w:val="18"/>
              </w:rPr>
              <w:t>Design-Builder shall provide the following performance bond and labor and material payment bond or other performance security:</w:t>
            </w:r>
          </w:p>
          <w:p w14:paraId="7AE7EE6F" w14:textId="6D841C94" w:rsidR="00706B0A" w:rsidRPr="00F13CFF" w:rsidRDefault="00706B0A" w:rsidP="00F13CFF">
            <w:pPr>
              <w:pStyle w:val="ListParagraph"/>
              <w:numPr>
                <w:ilvl w:val="2"/>
                <w:numId w:val="1"/>
              </w:numPr>
              <w:tabs>
                <w:tab w:val="left" w:pos="4575"/>
              </w:tabs>
              <w:ind w:left="2261"/>
              <w:rPr>
                <w:rFonts w:asciiTheme="minorHAnsi" w:hAnsiTheme="minorHAnsi" w:cstheme="minorHAnsi"/>
                <w:szCs w:val="18"/>
              </w:rPr>
            </w:pPr>
            <w:r w:rsidRPr="00F13CFF">
              <w:rPr>
                <w:rFonts w:asciiTheme="minorHAnsi" w:hAnsiTheme="minorHAnsi" w:cstheme="minorHAnsi"/>
                <w:b/>
                <w:bCs/>
                <w:szCs w:val="18"/>
              </w:rPr>
              <w:t>Performance Bond</w:t>
            </w:r>
            <w:r w:rsidR="00353BF8" w:rsidRPr="00F13CFF">
              <w:rPr>
                <w:rFonts w:asciiTheme="minorHAnsi" w:hAnsiTheme="minorHAnsi" w:cstheme="minorHAnsi"/>
                <w:szCs w:val="18"/>
              </w:rPr>
              <w:t>.</w:t>
            </w:r>
            <w:r w:rsidR="00F22CEE">
              <w:rPr>
                <w:rFonts w:asciiTheme="minorHAnsi" w:hAnsiTheme="minorHAnsi" w:cstheme="minorHAnsi"/>
                <w:szCs w:val="18"/>
              </w:rPr>
              <w:tab/>
            </w:r>
            <w:r w:rsidR="00F22CEE" w:rsidRPr="00A52D4B">
              <w:rPr>
                <w:rFonts w:asciiTheme="minorHAnsi" w:hAnsiTheme="minorHAnsi" w:cstheme="minorHAnsi"/>
                <w:b/>
                <w:bCs/>
                <w:szCs w:val="18"/>
              </w:rPr>
              <w:fldChar w:fldCharType="begin">
                <w:ffData>
                  <w:name w:val="Check17"/>
                  <w:enabled/>
                  <w:calcOnExit w:val="0"/>
                  <w:checkBox>
                    <w:sizeAuto/>
                    <w:default w:val="0"/>
                  </w:checkBox>
                </w:ffData>
              </w:fldChar>
            </w:r>
            <w:r w:rsidR="00F22CEE" w:rsidRPr="00A52D4B">
              <w:rPr>
                <w:rFonts w:asciiTheme="minorHAnsi" w:hAnsiTheme="minorHAnsi" w:cstheme="minorHAnsi"/>
                <w:b/>
                <w:bCs/>
                <w:szCs w:val="18"/>
              </w:rPr>
              <w:instrText xml:space="preserve"> FORMCHECKBOX </w:instrText>
            </w:r>
            <w:r w:rsidR="007640F5">
              <w:rPr>
                <w:rFonts w:asciiTheme="minorHAnsi" w:hAnsiTheme="minorHAnsi" w:cstheme="minorHAnsi"/>
                <w:b/>
                <w:bCs/>
                <w:szCs w:val="18"/>
              </w:rPr>
            </w:r>
            <w:r w:rsidR="007640F5">
              <w:rPr>
                <w:rFonts w:asciiTheme="minorHAnsi" w:hAnsiTheme="minorHAnsi" w:cstheme="minorHAnsi"/>
                <w:b/>
                <w:bCs/>
                <w:szCs w:val="18"/>
              </w:rPr>
              <w:fldChar w:fldCharType="separate"/>
            </w:r>
            <w:r w:rsidR="00F22CEE" w:rsidRPr="00A52D4B">
              <w:rPr>
                <w:rFonts w:asciiTheme="minorHAnsi" w:hAnsiTheme="minorHAnsi" w:cstheme="minorHAnsi"/>
                <w:b/>
                <w:bCs/>
                <w:szCs w:val="18"/>
              </w:rPr>
              <w:fldChar w:fldCharType="end"/>
            </w:r>
            <w:r w:rsidR="00F22CEE" w:rsidRPr="00A52D4B">
              <w:rPr>
                <w:rFonts w:asciiTheme="minorHAnsi" w:hAnsiTheme="minorHAnsi" w:cstheme="minorHAnsi"/>
                <w:b/>
                <w:bCs/>
                <w:szCs w:val="18"/>
              </w:rPr>
              <w:t xml:space="preserve"> </w:t>
            </w:r>
            <w:r w:rsidR="00F22CEE" w:rsidRPr="00A52D4B">
              <w:rPr>
                <w:rFonts w:asciiTheme="minorHAnsi" w:hAnsiTheme="minorHAnsi" w:cstheme="minorHAnsi"/>
                <w:szCs w:val="18"/>
              </w:rPr>
              <w:t>Required</w:t>
            </w:r>
            <w:r w:rsidR="00F22CEE">
              <w:rPr>
                <w:rFonts w:asciiTheme="minorHAnsi" w:hAnsiTheme="minorHAnsi" w:cstheme="minorHAnsi"/>
                <w:szCs w:val="18"/>
              </w:rPr>
              <w:tab/>
            </w:r>
            <w:r w:rsidR="00F22CEE" w:rsidRPr="00A52D4B">
              <w:rPr>
                <w:rFonts w:asciiTheme="minorHAnsi" w:hAnsiTheme="minorHAnsi" w:cstheme="minorHAnsi"/>
                <w:szCs w:val="18"/>
              </w:rPr>
              <w:fldChar w:fldCharType="begin">
                <w:ffData>
                  <w:name w:val="Check18"/>
                  <w:enabled/>
                  <w:calcOnExit w:val="0"/>
                  <w:checkBox>
                    <w:sizeAuto/>
                    <w:default w:val="0"/>
                  </w:checkBox>
                </w:ffData>
              </w:fldChar>
            </w:r>
            <w:r w:rsidR="00F22CEE" w:rsidRPr="00A52D4B">
              <w:rPr>
                <w:rFonts w:asciiTheme="minorHAnsi" w:hAnsiTheme="minorHAnsi" w:cstheme="minorHAnsi"/>
                <w:szCs w:val="18"/>
              </w:rPr>
              <w:instrText xml:space="preserve"> FORMCHECKBOX </w:instrText>
            </w:r>
            <w:r w:rsidR="007640F5">
              <w:rPr>
                <w:rFonts w:asciiTheme="minorHAnsi" w:hAnsiTheme="minorHAnsi" w:cstheme="minorHAnsi"/>
                <w:szCs w:val="18"/>
              </w:rPr>
            </w:r>
            <w:r w:rsidR="007640F5">
              <w:rPr>
                <w:rFonts w:asciiTheme="minorHAnsi" w:hAnsiTheme="minorHAnsi" w:cstheme="minorHAnsi"/>
                <w:szCs w:val="18"/>
              </w:rPr>
              <w:fldChar w:fldCharType="separate"/>
            </w:r>
            <w:r w:rsidR="00F22CEE" w:rsidRPr="00A52D4B">
              <w:rPr>
                <w:rFonts w:asciiTheme="minorHAnsi" w:hAnsiTheme="minorHAnsi" w:cstheme="minorHAnsi"/>
                <w:szCs w:val="18"/>
              </w:rPr>
              <w:fldChar w:fldCharType="end"/>
            </w:r>
            <w:r w:rsidR="00F22CEE" w:rsidRPr="00A52D4B">
              <w:rPr>
                <w:rFonts w:asciiTheme="minorHAnsi" w:hAnsiTheme="minorHAnsi" w:cstheme="minorHAnsi"/>
                <w:szCs w:val="18"/>
              </w:rPr>
              <w:t xml:space="preserve"> Not required</w:t>
            </w:r>
          </w:p>
          <w:p w14:paraId="4F8F1EA5" w14:textId="133089E8" w:rsidR="00706B0A" w:rsidRPr="00F13CFF" w:rsidRDefault="00706B0A" w:rsidP="00F13CFF">
            <w:pPr>
              <w:pStyle w:val="ListParagraph"/>
              <w:numPr>
                <w:ilvl w:val="2"/>
                <w:numId w:val="1"/>
              </w:numPr>
              <w:tabs>
                <w:tab w:val="left" w:pos="4575"/>
              </w:tabs>
              <w:ind w:left="2261"/>
              <w:rPr>
                <w:rFonts w:asciiTheme="minorHAnsi" w:hAnsiTheme="minorHAnsi" w:cstheme="minorHAnsi"/>
                <w:szCs w:val="18"/>
              </w:rPr>
            </w:pPr>
            <w:r w:rsidRPr="00F13CFF">
              <w:rPr>
                <w:rFonts w:asciiTheme="minorHAnsi" w:hAnsiTheme="minorHAnsi" w:cstheme="minorHAnsi"/>
                <w:b/>
                <w:bCs/>
                <w:szCs w:val="18"/>
              </w:rPr>
              <w:t>Payment Bond</w:t>
            </w:r>
            <w:r w:rsidR="00353BF8" w:rsidRPr="00F13CFF">
              <w:rPr>
                <w:rFonts w:asciiTheme="minorHAnsi" w:hAnsiTheme="minorHAnsi" w:cstheme="minorHAnsi"/>
                <w:szCs w:val="18"/>
              </w:rPr>
              <w:t>.</w:t>
            </w:r>
            <w:r w:rsidR="00F22CEE">
              <w:rPr>
                <w:rFonts w:asciiTheme="minorHAnsi" w:hAnsiTheme="minorHAnsi" w:cstheme="minorHAnsi"/>
                <w:szCs w:val="18"/>
              </w:rPr>
              <w:tab/>
            </w:r>
            <w:r w:rsidR="00F22CEE" w:rsidRPr="00A52D4B">
              <w:rPr>
                <w:rFonts w:asciiTheme="minorHAnsi" w:hAnsiTheme="minorHAnsi" w:cstheme="minorHAnsi"/>
                <w:b/>
                <w:bCs/>
                <w:szCs w:val="18"/>
              </w:rPr>
              <w:fldChar w:fldCharType="begin">
                <w:ffData>
                  <w:name w:val="Check17"/>
                  <w:enabled/>
                  <w:calcOnExit w:val="0"/>
                  <w:checkBox>
                    <w:sizeAuto/>
                    <w:default w:val="0"/>
                  </w:checkBox>
                </w:ffData>
              </w:fldChar>
            </w:r>
            <w:r w:rsidR="00F22CEE" w:rsidRPr="00A52D4B">
              <w:rPr>
                <w:rFonts w:asciiTheme="minorHAnsi" w:hAnsiTheme="minorHAnsi" w:cstheme="minorHAnsi"/>
                <w:b/>
                <w:bCs/>
                <w:szCs w:val="18"/>
              </w:rPr>
              <w:instrText xml:space="preserve"> FORMCHECKBOX </w:instrText>
            </w:r>
            <w:r w:rsidR="007640F5">
              <w:rPr>
                <w:rFonts w:asciiTheme="minorHAnsi" w:hAnsiTheme="minorHAnsi" w:cstheme="minorHAnsi"/>
                <w:b/>
                <w:bCs/>
                <w:szCs w:val="18"/>
              </w:rPr>
            </w:r>
            <w:r w:rsidR="007640F5">
              <w:rPr>
                <w:rFonts w:asciiTheme="minorHAnsi" w:hAnsiTheme="minorHAnsi" w:cstheme="minorHAnsi"/>
                <w:b/>
                <w:bCs/>
                <w:szCs w:val="18"/>
              </w:rPr>
              <w:fldChar w:fldCharType="separate"/>
            </w:r>
            <w:r w:rsidR="00F22CEE" w:rsidRPr="00A52D4B">
              <w:rPr>
                <w:rFonts w:asciiTheme="minorHAnsi" w:hAnsiTheme="minorHAnsi" w:cstheme="minorHAnsi"/>
                <w:b/>
                <w:bCs/>
                <w:szCs w:val="18"/>
              </w:rPr>
              <w:fldChar w:fldCharType="end"/>
            </w:r>
            <w:r w:rsidR="00F22CEE" w:rsidRPr="00A52D4B">
              <w:rPr>
                <w:rFonts w:asciiTheme="minorHAnsi" w:hAnsiTheme="minorHAnsi" w:cstheme="minorHAnsi"/>
                <w:b/>
                <w:bCs/>
                <w:szCs w:val="18"/>
              </w:rPr>
              <w:t xml:space="preserve"> </w:t>
            </w:r>
            <w:r w:rsidR="00F22CEE" w:rsidRPr="00A52D4B">
              <w:rPr>
                <w:rFonts w:asciiTheme="minorHAnsi" w:hAnsiTheme="minorHAnsi" w:cstheme="minorHAnsi"/>
                <w:szCs w:val="18"/>
              </w:rPr>
              <w:t>Required</w:t>
            </w:r>
            <w:r w:rsidR="00F22CEE">
              <w:rPr>
                <w:rFonts w:asciiTheme="minorHAnsi" w:hAnsiTheme="minorHAnsi" w:cstheme="minorHAnsi"/>
                <w:szCs w:val="18"/>
              </w:rPr>
              <w:tab/>
            </w:r>
            <w:r w:rsidR="00F22CEE" w:rsidRPr="00A52D4B">
              <w:rPr>
                <w:rFonts w:asciiTheme="minorHAnsi" w:hAnsiTheme="minorHAnsi" w:cstheme="minorHAnsi"/>
                <w:szCs w:val="18"/>
              </w:rPr>
              <w:fldChar w:fldCharType="begin">
                <w:ffData>
                  <w:name w:val="Check18"/>
                  <w:enabled/>
                  <w:calcOnExit w:val="0"/>
                  <w:checkBox>
                    <w:sizeAuto/>
                    <w:default w:val="0"/>
                  </w:checkBox>
                </w:ffData>
              </w:fldChar>
            </w:r>
            <w:r w:rsidR="00F22CEE" w:rsidRPr="00A52D4B">
              <w:rPr>
                <w:rFonts w:asciiTheme="minorHAnsi" w:hAnsiTheme="minorHAnsi" w:cstheme="minorHAnsi"/>
                <w:szCs w:val="18"/>
              </w:rPr>
              <w:instrText xml:space="preserve"> FORMCHECKBOX </w:instrText>
            </w:r>
            <w:r w:rsidR="007640F5">
              <w:rPr>
                <w:rFonts w:asciiTheme="minorHAnsi" w:hAnsiTheme="minorHAnsi" w:cstheme="minorHAnsi"/>
                <w:szCs w:val="18"/>
              </w:rPr>
            </w:r>
            <w:r w:rsidR="007640F5">
              <w:rPr>
                <w:rFonts w:asciiTheme="minorHAnsi" w:hAnsiTheme="minorHAnsi" w:cstheme="minorHAnsi"/>
                <w:szCs w:val="18"/>
              </w:rPr>
              <w:fldChar w:fldCharType="separate"/>
            </w:r>
            <w:r w:rsidR="00F22CEE" w:rsidRPr="00A52D4B">
              <w:rPr>
                <w:rFonts w:asciiTheme="minorHAnsi" w:hAnsiTheme="minorHAnsi" w:cstheme="minorHAnsi"/>
                <w:szCs w:val="18"/>
              </w:rPr>
              <w:fldChar w:fldCharType="end"/>
            </w:r>
            <w:r w:rsidR="00F22CEE" w:rsidRPr="00A52D4B">
              <w:rPr>
                <w:rFonts w:asciiTheme="minorHAnsi" w:hAnsiTheme="minorHAnsi" w:cstheme="minorHAnsi"/>
                <w:szCs w:val="18"/>
              </w:rPr>
              <w:t xml:space="preserve"> Not required</w:t>
            </w:r>
          </w:p>
          <w:p w14:paraId="6DDC9BBA" w14:textId="277D4BAE" w:rsidR="004B45A7" w:rsidRPr="00F13CFF" w:rsidRDefault="003A4264" w:rsidP="00976CBA">
            <w:pPr>
              <w:pStyle w:val="ListParagraph"/>
              <w:numPr>
                <w:ilvl w:val="2"/>
                <w:numId w:val="1"/>
              </w:numPr>
              <w:tabs>
                <w:tab w:val="left" w:pos="4575"/>
              </w:tabs>
              <w:ind w:left="2261"/>
              <w:rPr>
                <w:rFonts w:asciiTheme="minorHAnsi" w:hAnsiTheme="minorHAnsi" w:cstheme="minorHAnsi"/>
                <w:szCs w:val="18"/>
              </w:rPr>
            </w:pPr>
            <w:r w:rsidRPr="00F13CFF">
              <w:rPr>
                <w:rFonts w:asciiTheme="minorHAnsi" w:hAnsiTheme="minorHAnsi" w:cstheme="minorHAnsi"/>
                <w:b/>
                <w:bCs/>
                <w:szCs w:val="18"/>
              </w:rPr>
              <w:t>Warranty (Defect) Bond</w:t>
            </w:r>
            <w:r w:rsidR="00353BF8" w:rsidRPr="00F13CFF">
              <w:rPr>
                <w:rFonts w:asciiTheme="minorHAnsi" w:hAnsiTheme="minorHAnsi" w:cstheme="minorHAnsi"/>
                <w:szCs w:val="18"/>
              </w:rPr>
              <w:t>.</w:t>
            </w:r>
            <w:r w:rsidR="00F22CEE">
              <w:rPr>
                <w:rFonts w:asciiTheme="minorHAnsi" w:hAnsiTheme="minorHAnsi" w:cstheme="minorHAnsi"/>
                <w:szCs w:val="18"/>
              </w:rPr>
              <w:tab/>
            </w:r>
            <w:r w:rsidR="00F22CEE" w:rsidRPr="00A52D4B">
              <w:rPr>
                <w:rFonts w:asciiTheme="minorHAnsi" w:hAnsiTheme="minorHAnsi" w:cstheme="minorHAnsi"/>
                <w:b/>
                <w:bCs/>
                <w:szCs w:val="18"/>
              </w:rPr>
              <w:fldChar w:fldCharType="begin">
                <w:ffData>
                  <w:name w:val="Check17"/>
                  <w:enabled/>
                  <w:calcOnExit w:val="0"/>
                  <w:checkBox>
                    <w:sizeAuto/>
                    <w:default w:val="0"/>
                  </w:checkBox>
                </w:ffData>
              </w:fldChar>
            </w:r>
            <w:r w:rsidR="00F22CEE" w:rsidRPr="00A52D4B">
              <w:rPr>
                <w:rFonts w:asciiTheme="minorHAnsi" w:hAnsiTheme="minorHAnsi" w:cstheme="minorHAnsi"/>
                <w:b/>
                <w:bCs/>
                <w:szCs w:val="18"/>
              </w:rPr>
              <w:instrText xml:space="preserve"> FORMCHECKBOX </w:instrText>
            </w:r>
            <w:r w:rsidR="007640F5">
              <w:rPr>
                <w:rFonts w:asciiTheme="minorHAnsi" w:hAnsiTheme="minorHAnsi" w:cstheme="minorHAnsi"/>
                <w:b/>
                <w:bCs/>
                <w:szCs w:val="18"/>
              </w:rPr>
            </w:r>
            <w:r w:rsidR="007640F5">
              <w:rPr>
                <w:rFonts w:asciiTheme="minorHAnsi" w:hAnsiTheme="minorHAnsi" w:cstheme="minorHAnsi"/>
                <w:b/>
                <w:bCs/>
                <w:szCs w:val="18"/>
              </w:rPr>
              <w:fldChar w:fldCharType="separate"/>
            </w:r>
            <w:r w:rsidR="00F22CEE" w:rsidRPr="00A52D4B">
              <w:rPr>
                <w:rFonts w:asciiTheme="minorHAnsi" w:hAnsiTheme="minorHAnsi" w:cstheme="minorHAnsi"/>
                <w:b/>
                <w:bCs/>
                <w:szCs w:val="18"/>
              </w:rPr>
              <w:fldChar w:fldCharType="end"/>
            </w:r>
            <w:r w:rsidR="00F22CEE" w:rsidRPr="00A52D4B">
              <w:rPr>
                <w:rFonts w:asciiTheme="minorHAnsi" w:hAnsiTheme="minorHAnsi" w:cstheme="minorHAnsi"/>
                <w:b/>
                <w:bCs/>
                <w:szCs w:val="18"/>
              </w:rPr>
              <w:t xml:space="preserve"> </w:t>
            </w:r>
            <w:r w:rsidR="00F22CEE" w:rsidRPr="00A52D4B">
              <w:rPr>
                <w:rFonts w:asciiTheme="minorHAnsi" w:hAnsiTheme="minorHAnsi" w:cstheme="minorHAnsi"/>
                <w:szCs w:val="18"/>
              </w:rPr>
              <w:t>Required</w:t>
            </w:r>
            <w:r w:rsidR="00F22CEE">
              <w:rPr>
                <w:rFonts w:asciiTheme="minorHAnsi" w:hAnsiTheme="minorHAnsi" w:cstheme="minorHAnsi"/>
                <w:szCs w:val="18"/>
              </w:rPr>
              <w:tab/>
            </w:r>
            <w:r w:rsidR="00F22CEE" w:rsidRPr="00A52D4B">
              <w:rPr>
                <w:rFonts w:asciiTheme="minorHAnsi" w:hAnsiTheme="minorHAnsi" w:cstheme="minorHAnsi"/>
                <w:szCs w:val="18"/>
              </w:rPr>
              <w:fldChar w:fldCharType="begin">
                <w:ffData>
                  <w:name w:val="Check18"/>
                  <w:enabled/>
                  <w:calcOnExit w:val="0"/>
                  <w:checkBox>
                    <w:sizeAuto/>
                    <w:default w:val="0"/>
                  </w:checkBox>
                </w:ffData>
              </w:fldChar>
            </w:r>
            <w:r w:rsidR="00F22CEE" w:rsidRPr="00A52D4B">
              <w:rPr>
                <w:rFonts w:asciiTheme="minorHAnsi" w:hAnsiTheme="minorHAnsi" w:cstheme="minorHAnsi"/>
                <w:szCs w:val="18"/>
              </w:rPr>
              <w:instrText xml:space="preserve"> FORMCHECKBOX </w:instrText>
            </w:r>
            <w:r w:rsidR="007640F5">
              <w:rPr>
                <w:rFonts w:asciiTheme="minorHAnsi" w:hAnsiTheme="minorHAnsi" w:cstheme="minorHAnsi"/>
                <w:szCs w:val="18"/>
              </w:rPr>
            </w:r>
            <w:r w:rsidR="007640F5">
              <w:rPr>
                <w:rFonts w:asciiTheme="minorHAnsi" w:hAnsiTheme="minorHAnsi" w:cstheme="minorHAnsi"/>
                <w:szCs w:val="18"/>
              </w:rPr>
              <w:fldChar w:fldCharType="separate"/>
            </w:r>
            <w:r w:rsidR="00F22CEE" w:rsidRPr="00A52D4B">
              <w:rPr>
                <w:rFonts w:asciiTheme="minorHAnsi" w:hAnsiTheme="minorHAnsi" w:cstheme="minorHAnsi"/>
                <w:szCs w:val="18"/>
              </w:rPr>
              <w:fldChar w:fldCharType="end"/>
            </w:r>
            <w:r w:rsidR="00F22CEE" w:rsidRPr="00A52D4B">
              <w:rPr>
                <w:rFonts w:asciiTheme="minorHAnsi" w:hAnsiTheme="minorHAnsi" w:cstheme="minorHAnsi"/>
                <w:szCs w:val="18"/>
              </w:rPr>
              <w:t xml:space="preserve"> Not required</w:t>
            </w:r>
          </w:p>
          <w:p w14:paraId="783DFFC5" w14:textId="0CCD205D" w:rsidR="004B45A7" w:rsidRPr="00976CBA" w:rsidRDefault="004B45A7" w:rsidP="00976CBA">
            <w:pPr>
              <w:pStyle w:val="ListParagraph"/>
              <w:numPr>
                <w:ilvl w:val="1"/>
                <w:numId w:val="1"/>
              </w:numPr>
              <w:ind w:left="1541"/>
              <w:rPr>
                <w:rFonts w:asciiTheme="minorHAnsi" w:hAnsiTheme="minorHAnsi" w:cstheme="minorHAnsi"/>
                <w:szCs w:val="18"/>
              </w:rPr>
            </w:pPr>
            <w:r w:rsidRPr="00976CBA">
              <w:rPr>
                <w:rFonts w:asciiTheme="minorHAnsi" w:hAnsiTheme="minorHAnsi" w:cstheme="minorHAnsi"/>
                <w:b/>
                <w:bCs/>
                <w:szCs w:val="18"/>
              </w:rPr>
              <w:t>Insurance</w:t>
            </w:r>
            <w:r w:rsidR="00353BF8" w:rsidRPr="00976CBA">
              <w:rPr>
                <w:rFonts w:asciiTheme="minorHAnsi" w:hAnsiTheme="minorHAnsi" w:cstheme="minorHAnsi"/>
                <w:szCs w:val="18"/>
              </w:rPr>
              <w:t xml:space="preserve">. </w:t>
            </w:r>
            <w:r w:rsidRPr="00976CBA">
              <w:rPr>
                <w:rFonts w:asciiTheme="minorHAnsi" w:hAnsiTheme="minorHAnsi" w:cstheme="minorHAnsi"/>
                <w:szCs w:val="18"/>
              </w:rPr>
              <w:t>Design-Builder shall procure in accordance with Article 5 of the General Conditions the state required coverage amounts of the following insurance coverages:</w:t>
            </w:r>
          </w:p>
          <w:p w14:paraId="74EA0606" w14:textId="483C3523" w:rsidR="004B45A7" w:rsidRPr="00AC6DA5" w:rsidRDefault="004B45A7" w:rsidP="00976CBA">
            <w:pPr>
              <w:pStyle w:val="ListParagraph"/>
              <w:numPr>
                <w:ilvl w:val="2"/>
                <w:numId w:val="1"/>
              </w:numPr>
              <w:ind w:left="2261"/>
              <w:rPr>
                <w:rFonts w:asciiTheme="minorHAnsi" w:hAnsiTheme="minorHAnsi" w:cstheme="minorHAnsi"/>
                <w:szCs w:val="18"/>
              </w:rPr>
            </w:pPr>
            <w:r w:rsidRPr="00976CBA">
              <w:rPr>
                <w:rFonts w:asciiTheme="minorHAnsi" w:hAnsiTheme="minorHAnsi" w:cstheme="minorHAnsi"/>
                <w:szCs w:val="18"/>
              </w:rPr>
              <w:t xml:space="preserve">Worker’s </w:t>
            </w:r>
            <w:r w:rsidR="00976CBA">
              <w:rPr>
                <w:rFonts w:asciiTheme="minorHAnsi" w:hAnsiTheme="minorHAnsi" w:cstheme="minorHAnsi"/>
                <w:szCs w:val="18"/>
              </w:rPr>
              <w:t>c</w:t>
            </w:r>
            <w:r w:rsidRPr="00F13CFF">
              <w:rPr>
                <w:rFonts w:asciiTheme="minorHAnsi" w:hAnsiTheme="minorHAnsi" w:cstheme="minorHAnsi"/>
                <w:szCs w:val="18"/>
              </w:rPr>
              <w:t xml:space="preserve">ompensation </w:t>
            </w:r>
            <w:r w:rsidR="00976CBA">
              <w:rPr>
                <w:rFonts w:asciiTheme="minorHAnsi" w:hAnsiTheme="minorHAnsi" w:cstheme="minorHAnsi"/>
                <w:szCs w:val="18"/>
              </w:rPr>
              <w:t>i</w:t>
            </w:r>
            <w:r w:rsidRPr="00AC6DA5">
              <w:rPr>
                <w:rFonts w:asciiTheme="minorHAnsi" w:hAnsiTheme="minorHAnsi" w:cstheme="minorHAnsi"/>
                <w:szCs w:val="18"/>
              </w:rPr>
              <w:t>nsurance shall not be less than statutory limit.</w:t>
            </w:r>
          </w:p>
          <w:p w14:paraId="3AAC1069" w14:textId="3B6B6AC5" w:rsidR="004B45A7" w:rsidRPr="00976CBA" w:rsidRDefault="004B45A7" w:rsidP="00976CBA">
            <w:pPr>
              <w:pStyle w:val="ListParagraph"/>
              <w:numPr>
                <w:ilvl w:val="2"/>
                <w:numId w:val="1"/>
              </w:numPr>
              <w:ind w:left="2261"/>
              <w:rPr>
                <w:rFonts w:asciiTheme="minorHAnsi" w:hAnsiTheme="minorHAnsi" w:cstheme="minorHAnsi"/>
                <w:szCs w:val="18"/>
              </w:rPr>
            </w:pPr>
            <w:r w:rsidRPr="00976CBA">
              <w:rPr>
                <w:rFonts w:asciiTheme="minorHAnsi" w:hAnsiTheme="minorHAnsi" w:cstheme="minorHAnsi"/>
                <w:szCs w:val="18"/>
              </w:rPr>
              <w:t xml:space="preserve">Commercial </w:t>
            </w:r>
            <w:r w:rsidR="003174DF" w:rsidRPr="00976CBA">
              <w:rPr>
                <w:rFonts w:asciiTheme="minorHAnsi" w:hAnsiTheme="minorHAnsi" w:cstheme="minorHAnsi"/>
                <w:szCs w:val="18"/>
              </w:rPr>
              <w:t>g</w:t>
            </w:r>
            <w:r w:rsidRPr="00976CBA">
              <w:rPr>
                <w:rFonts w:asciiTheme="minorHAnsi" w:hAnsiTheme="minorHAnsi" w:cstheme="minorHAnsi"/>
                <w:szCs w:val="18"/>
              </w:rPr>
              <w:t xml:space="preserve">eneral </w:t>
            </w:r>
            <w:r w:rsidR="003174DF" w:rsidRPr="00976CBA">
              <w:rPr>
                <w:rFonts w:asciiTheme="minorHAnsi" w:hAnsiTheme="minorHAnsi" w:cstheme="minorHAnsi"/>
                <w:szCs w:val="18"/>
              </w:rPr>
              <w:t>liability of not less than $1,000,000/$5,000,000</w:t>
            </w:r>
            <w:r w:rsidRPr="00976CBA">
              <w:rPr>
                <w:rFonts w:asciiTheme="minorHAnsi" w:hAnsiTheme="minorHAnsi" w:cstheme="minorHAnsi"/>
                <w:szCs w:val="18"/>
              </w:rPr>
              <w:t>.</w:t>
            </w:r>
          </w:p>
          <w:p w14:paraId="0FB02F7B" w14:textId="7AE3E2F4" w:rsidR="004B45A7" w:rsidRPr="00976CBA" w:rsidRDefault="004B45A7" w:rsidP="00976CBA">
            <w:pPr>
              <w:pStyle w:val="ListParagraph"/>
              <w:numPr>
                <w:ilvl w:val="2"/>
                <w:numId w:val="1"/>
              </w:numPr>
              <w:ind w:left="2261"/>
              <w:rPr>
                <w:rFonts w:asciiTheme="minorHAnsi" w:hAnsiTheme="minorHAnsi" w:cstheme="minorHAnsi"/>
                <w:szCs w:val="18"/>
              </w:rPr>
            </w:pPr>
            <w:r w:rsidRPr="00976CBA">
              <w:rPr>
                <w:rFonts w:asciiTheme="minorHAnsi" w:hAnsiTheme="minorHAnsi" w:cstheme="minorHAnsi"/>
                <w:szCs w:val="18"/>
              </w:rPr>
              <w:t xml:space="preserve">Automobile </w:t>
            </w:r>
            <w:r w:rsidR="003174DF" w:rsidRPr="00976CBA">
              <w:rPr>
                <w:rFonts w:asciiTheme="minorHAnsi" w:hAnsiTheme="minorHAnsi" w:cstheme="minorHAnsi"/>
                <w:szCs w:val="18"/>
              </w:rPr>
              <w:t>liability insurance</w:t>
            </w:r>
            <w:r w:rsidR="00353BF8" w:rsidRPr="00976CBA">
              <w:rPr>
                <w:rFonts w:asciiTheme="minorHAnsi" w:hAnsiTheme="minorHAnsi" w:cstheme="minorHAnsi"/>
                <w:szCs w:val="18"/>
              </w:rPr>
              <w:t xml:space="preserve">. </w:t>
            </w:r>
            <w:r w:rsidRPr="00976CBA">
              <w:rPr>
                <w:rFonts w:asciiTheme="minorHAnsi" w:hAnsiTheme="minorHAnsi" w:cstheme="minorHAnsi"/>
                <w:szCs w:val="18"/>
              </w:rPr>
              <w:t>Such insurance shall extend to owned, non-owned and hired automobiles used in the performance of this Agreement</w:t>
            </w:r>
            <w:r w:rsidR="00353BF8" w:rsidRPr="00976CBA">
              <w:rPr>
                <w:rFonts w:asciiTheme="minorHAnsi" w:hAnsiTheme="minorHAnsi" w:cstheme="minorHAnsi"/>
                <w:szCs w:val="18"/>
              </w:rPr>
              <w:t xml:space="preserve">. </w:t>
            </w:r>
            <w:r w:rsidRPr="00976CBA">
              <w:rPr>
                <w:rFonts w:asciiTheme="minorHAnsi" w:hAnsiTheme="minorHAnsi" w:cstheme="minorHAnsi"/>
                <w:szCs w:val="18"/>
              </w:rPr>
              <w:t>The limits of liability of such insurance shall be not less than $</w:t>
            </w:r>
            <w:r w:rsidR="003174DF" w:rsidRPr="00976CBA">
              <w:rPr>
                <w:rFonts w:asciiTheme="minorHAnsi" w:hAnsiTheme="minorHAnsi" w:cstheme="minorHAnsi"/>
                <w:szCs w:val="18"/>
              </w:rPr>
              <w:t>1,000,000/$5,000,000</w:t>
            </w:r>
            <w:r w:rsidRPr="00976CBA">
              <w:rPr>
                <w:rFonts w:asciiTheme="minorHAnsi" w:hAnsiTheme="minorHAnsi" w:cstheme="minorHAnsi"/>
                <w:szCs w:val="18"/>
              </w:rPr>
              <w:t>.</w:t>
            </w:r>
          </w:p>
          <w:p w14:paraId="299C2F84" w14:textId="2D288FD2" w:rsidR="003174DF" w:rsidRPr="00976CBA" w:rsidRDefault="003174DF" w:rsidP="00976CBA">
            <w:pPr>
              <w:pStyle w:val="ListParagraph"/>
              <w:numPr>
                <w:ilvl w:val="2"/>
                <w:numId w:val="1"/>
              </w:numPr>
              <w:ind w:left="2261"/>
              <w:rPr>
                <w:rFonts w:asciiTheme="minorHAnsi" w:hAnsiTheme="minorHAnsi" w:cstheme="minorHAnsi"/>
                <w:szCs w:val="18"/>
              </w:rPr>
            </w:pPr>
            <w:r w:rsidRPr="00976CBA">
              <w:rPr>
                <w:rFonts w:asciiTheme="minorHAnsi" w:hAnsiTheme="minorHAnsi" w:cstheme="minorHAnsi"/>
                <w:szCs w:val="18"/>
              </w:rPr>
              <w:t>Property damage insurance of not less than $1,000,000/$5,000,000.</w:t>
            </w:r>
          </w:p>
          <w:p w14:paraId="6B29D499" w14:textId="2F5ADD65" w:rsidR="004B45A7" w:rsidRPr="00976CBA" w:rsidRDefault="004B45A7" w:rsidP="00976CBA">
            <w:pPr>
              <w:pStyle w:val="ListParagraph"/>
              <w:numPr>
                <w:ilvl w:val="2"/>
                <w:numId w:val="1"/>
              </w:numPr>
              <w:ind w:left="2261"/>
              <w:rPr>
                <w:rFonts w:asciiTheme="minorHAnsi" w:hAnsiTheme="minorHAnsi" w:cstheme="minorHAnsi"/>
                <w:szCs w:val="18"/>
              </w:rPr>
            </w:pPr>
            <w:r w:rsidRPr="00976CBA">
              <w:rPr>
                <w:rFonts w:asciiTheme="minorHAnsi" w:hAnsiTheme="minorHAnsi" w:cstheme="minorHAnsi"/>
                <w:szCs w:val="18"/>
              </w:rPr>
              <w:t xml:space="preserve">Builder’s </w:t>
            </w:r>
            <w:r w:rsidR="003174DF" w:rsidRPr="00976CBA">
              <w:rPr>
                <w:rFonts w:asciiTheme="minorHAnsi" w:hAnsiTheme="minorHAnsi" w:cstheme="minorHAnsi"/>
                <w:szCs w:val="18"/>
              </w:rPr>
              <w:t>risk insurance as stated in the bid documents</w:t>
            </w:r>
            <w:r w:rsidRPr="00976CBA">
              <w:rPr>
                <w:rFonts w:asciiTheme="minorHAnsi" w:hAnsiTheme="minorHAnsi" w:cstheme="minorHAnsi"/>
                <w:szCs w:val="18"/>
              </w:rPr>
              <w:t>.</w:t>
            </w:r>
          </w:p>
          <w:p w14:paraId="489C3208" w14:textId="35082627" w:rsidR="003174DF" w:rsidRPr="00976CBA" w:rsidRDefault="003174DF" w:rsidP="00976CBA">
            <w:pPr>
              <w:pStyle w:val="ListParagraph"/>
              <w:numPr>
                <w:ilvl w:val="2"/>
                <w:numId w:val="1"/>
              </w:numPr>
              <w:ind w:left="2261"/>
              <w:rPr>
                <w:rFonts w:asciiTheme="minorHAnsi" w:hAnsiTheme="minorHAnsi" w:cstheme="minorHAnsi"/>
                <w:szCs w:val="18"/>
              </w:rPr>
            </w:pPr>
            <w:r w:rsidRPr="00976CBA">
              <w:rPr>
                <w:rFonts w:asciiTheme="minorHAnsi" w:hAnsiTheme="minorHAnsi" w:cstheme="minorHAnsi"/>
                <w:szCs w:val="18"/>
              </w:rPr>
              <w:t>Excess umbrella insurance of $5,000,000.</w:t>
            </w:r>
          </w:p>
          <w:p w14:paraId="184EFFDE" w14:textId="3E60102E" w:rsidR="004B45A7" w:rsidRPr="00976CBA" w:rsidRDefault="004B45A7" w:rsidP="00976CBA">
            <w:pPr>
              <w:pStyle w:val="ListParagraph"/>
              <w:numPr>
                <w:ilvl w:val="2"/>
                <w:numId w:val="1"/>
              </w:numPr>
              <w:ind w:left="2261"/>
              <w:rPr>
                <w:rFonts w:asciiTheme="minorHAnsi" w:hAnsiTheme="minorHAnsi" w:cstheme="minorHAnsi"/>
                <w:szCs w:val="18"/>
              </w:rPr>
            </w:pPr>
            <w:r w:rsidRPr="00976CBA">
              <w:rPr>
                <w:rFonts w:asciiTheme="minorHAnsi" w:hAnsiTheme="minorHAnsi" w:cstheme="minorHAnsi"/>
                <w:szCs w:val="18"/>
              </w:rPr>
              <w:t xml:space="preserve">Professional </w:t>
            </w:r>
            <w:r w:rsidR="003174DF" w:rsidRPr="00976CBA">
              <w:rPr>
                <w:rFonts w:asciiTheme="minorHAnsi" w:hAnsiTheme="minorHAnsi" w:cstheme="minorHAnsi"/>
                <w:szCs w:val="18"/>
              </w:rPr>
              <w:t xml:space="preserve">liability insurance </w:t>
            </w:r>
            <w:r w:rsidRPr="00976CBA">
              <w:rPr>
                <w:rFonts w:asciiTheme="minorHAnsi" w:hAnsiTheme="minorHAnsi" w:cstheme="minorHAnsi"/>
                <w:szCs w:val="18"/>
              </w:rPr>
              <w:t xml:space="preserve">shall be not less than $1,000,000 or </w:t>
            </w:r>
            <w:r w:rsidRPr="00F13CFF">
              <w:rPr>
                <w:rFonts w:asciiTheme="minorHAnsi" w:hAnsiTheme="minorHAnsi" w:cstheme="minorHAnsi"/>
                <w:szCs w:val="18"/>
                <w:u w:val="single"/>
              </w:rPr>
              <w:fldChar w:fldCharType="begin">
                <w:ffData>
                  <w:name w:val="Text48"/>
                  <w:enabled/>
                  <w:calcOnExit w:val="0"/>
                  <w:textInput/>
                </w:ffData>
              </w:fldChar>
            </w:r>
            <w:bookmarkStart w:id="45" w:name="Text48"/>
            <w:r w:rsidRPr="00F13CFF">
              <w:rPr>
                <w:rFonts w:asciiTheme="minorHAnsi" w:hAnsiTheme="minorHAnsi" w:cstheme="minorHAnsi"/>
                <w:szCs w:val="18"/>
                <w:u w:val="single"/>
              </w:rPr>
              <w:instrText xml:space="preserve"> FORMTEXT </w:instrText>
            </w:r>
            <w:r w:rsidRPr="00F13CFF">
              <w:rPr>
                <w:rFonts w:asciiTheme="minorHAnsi" w:hAnsiTheme="minorHAnsi" w:cstheme="minorHAnsi"/>
                <w:szCs w:val="18"/>
                <w:u w:val="single"/>
              </w:rPr>
            </w:r>
            <w:r w:rsidRPr="00F13CFF">
              <w:rPr>
                <w:rFonts w:asciiTheme="minorHAnsi" w:hAnsiTheme="minorHAnsi" w:cstheme="minorHAnsi"/>
                <w:szCs w:val="18"/>
                <w:u w:val="single"/>
              </w:rPr>
              <w:fldChar w:fldCharType="separate"/>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noProof/>
                <w:szCs w:val="18"/>
                <w:u w:val="single"/>
              </w:rPr>
              <w:t> </w:t>
            </w:r>
            <w:r w:rsidRPr="00F13CFF">
              <w:rPr>
                <w:rFonts w:asciiTheme="minorHAnsi" w:hAnsiTheme="minorHAnsi" w:cstheme="minorHAnsi"/>
                <w:szCs w:val="18"/>
                <w:u w:val="single"/>
              </w:rPr>
              <w:fldChar w:fldCharType="end"/>
            </w:r>
            <w:bookmarkEnd w:id="45"/>
            <w:r w:rsidRPr="00976CBA">
              <w:rPr>
                <w:rFonts w:asciiTheme="minorHAnsi" w:hAnsiTheme="minorHAnsi" w:cstheme="minorHAnsi"/>
                <w:szCs w:val="18"/>
              </w:rPr>
              <w:t>, whichever is greater.</w:t>
            </w:r>
          </w:p>
          <w:p w14:paraId="637A109E" w14:textId="4AE92927" w:rsidR="003A4264" w:rsidRPr="00F13CFF" w:rsidRDefault="003A4264" w:rsidP="00AC6DA5">
            <w:pPr>
              <w:pStyle w:val="ListParagraph"/>
              <w:numPr>
                <w:ilvl w:val="0"/>
                <w:numId w:val="1"/>
              </w:numPr>
              <w:tabs>
                <w:tab w:val="left" w:pos="3938"/>
              </w:tabs>
              <w:rPr>
                <w:rFonts w:asciiTheme="minorHAnsi" w:hAnsiTheme="minorHAnsi" w:cstheme="minorHAnsi"/>
                <w:szCs w:val="18"/>
              </w:rPr>
            </w:pPr>
            <w:r w:rsidRPr="00F13CFF">
              <w:rPr>
                <w:rFonts w:asciiTheme="minorHAnsi" w:hAnsiTheme="minorHAnsi" w:cstheme="minorHAnsi"/>
                <w:b/>
                <w:bCs/>
                <w:szCs w:val="18"/>
              </w:rPr>
              <w:t>Other Provisions.</w:t>
            </w:r>
          </w:p>
          <w:p w14:paraId="33FB2132" w14:textId="46F2DBCC" w:rsidR="003A4264" w:rsidRPr="00F13CFF" w:rsidRDefault="009F6D1D" w:rsidP="00AC6DA5">
            <w:pPr>
              <w:pStyle w:val="ListParagraph"/>
              <w:numPr>
                <w:ilvl w:val="1"/>
                <w:numId w:val="1"/>
              </w:numPr>
              <w:ind w:left="1541"/>
              <w:rPr>
                <w:rFonts w:asciiTheme="minorHAnsi" w:hAnsiTheme="minorHAnsi" w:cstheme="minorHAnsi"/>
                <w:szCs w:val="18"/>
              </w:rPr>
            </w:pPr>
            <w:r w:rsidRPr="00F13CFF">
              <w:rPr>
                <w:rFonts w:asciiTheme="minorHAnsi" w:hAnsiTheme="minorHAnsi" w:cstheme="minorHAnsi"/>
                <w:b/>
                <w:bCs/>
                <w:szCs w:val="18"/>
              </w:rPr>
              <w:t>Other Provisions</w:t>
            </w:r>
            <w:r w:rsidRPr="00F13CFF">
              <w:rPr>
                <w:rFonts w:asciiTheme="minorHAnsi" w:hAnsiTheme="minorHAnsi" w:cstheme="minorHAnsi"/>
                <w:szCs w:val="18"/>
              </w:rPr>
              <w:t>, if any, are as follows:</w:t>
            </w:r>
          </w:p>
          <w:p w14:paraId="5401CDBF" w14:textId="037EE994" w:rsidR="009F6D1D" w:rsidRPr="00F13CFF" w:rsidRDefault="009F6D1D" w:rsidP="00AC6DA5">
            <w:pPr>
              <w:pStyle w:val="ListParagraph"/>
              <w:numPr>
                <w:ilvl w:val="2"/>
                <w:numId w:val="1"/>
              </w:numPr>
              <w:ind w:left="2261"/>
              <w:rPr>
                <w:rFonts w:asciiTheme="minorHAnsi" w:hAnsiTheme="minorHAnsi" w:cstheme="minorHAnsi"/>
                <w:szCs w:val="18"/>
              </w:rPr>
            </w:pPr>
            <w:r w:rsidRPr="00F13CFF">
              <w:rPr>
                <w:rFonts w:asciiTheme="minorHAnsi" w:hAnsiTheme="minorHAnsi" w:cstheme="minorHAnsi"/>
                <w:szCs w:val="18"/>
              </w:rPr>
              <w:t>Notwithstanding Section 2.3.1 of the General Conditions, if the parties agree upon specific performance standards in the Basis of Design Documents, the design professional services shall be performed to achieve such standards.</w:t>
            </w:r>
          </w:p>
          <w:p w14:paraId="60ED9AB6" w14:textId="48CF6039" w:rsidR="009F6D1D" w:rsidRPr="00F13CFF" w:rsidRDefault="009F6D1D" w:rsidP="00AC6DA5">
            <w:pPr>
              <w:pStyle w:val="ListParagraph"/>
              <w:numPr>
                <w:ilvl w:val="2"/>
                <w:numId w:val="1"/>
              </w:numPr>
              <w:ind w:left="2261"/>
              <w:rPr>
                <w:rFonts w:asciiTheme="minorHAnsi" w:hAnsiTheme="minorHAnsi" w:cstheme="minorHAnsi"/>
                <w:szCs w:val="18"/>
              </w:rPr>
            </w:pPr>
            <w:r w:rsidRPr="00F13CFF">
              <w:rPr>
                <w:rFonts w:asciiTheme="minorHAnsi" w:hAnsiTheme="minorHAnsi" w:cstheme="minorHAnsi"/>
                <w:b/>
                <w:bCs/>
                <w:szCs w:val="18"/>
              </w:rPr>
              <w:t>Key Personnel, Subcontractors and Outside Associates or Consultant</w:t>
            </w:r>
            <w:r w:rsidR="00353BF8" w:rsidRPr="00F13CFF">
              <w:rPr>
                <w:rFonts w:asciiTheme="minorHAnsi" w:hAnsiTheme="minorHAnsi" w:cstheme="minorHAnsi"/>
                <w:szCs w:val="18"/>
              </w:rPr>
              <w:t xml:space="preserve">. </w:t>
            </w:r>
            <w:r w:rsidRPr="00F13CFF">
              <w:rPr>
                <w:rFonts w:asciiTheme="minorHAnsi" w:hAnsiTheme="minorHAnsi" w:cstheme="minorHAnsi"/>
                <w:szCs w:val="18"/>
              </w:rPr>
              <w:t>In connection with this contract, any in-house personnel, subcontractors, and outside associates or consultants will be limited to individuals or firms that were specifically identified in the Design-Builder’s accepted proposal. The Design-Builder will obtain the Owner’s written consent before making any substitution for these designated in-house personnel, subcontractors, associates, or consultants.</w:t>
            </w:r>
          </w:p>
          <w:p w14:paraId="2B9D8F90" w14:textId="032C83A4" w:rsidR="009F6D1D" w:rsidRPr="00F13CFF" w:rsidRDefault="009F6D1D" w:rsidP="00AC6DA5">
            <w:pPr>
              <w:pStyle w:val="ListParagraph"/>
              <w:numPr>
                <w:ilvl w:val="2"/>
                <w:numId w:val="1"/>
              </w:numPr>
              <w:ind w:left="2261"/>
              <w:rPr>
                <w:rFonts w:asciiTheme="minorHAnsi" w:hAnsiTheme="minorHAnsi" w:cstheme="minorHAnsi"/>
                <w:szCs w:val="18"/>
              </w:rPr>
            </w:pPr>
            <w:r w:rsidRPr="00F13CFF">
              <w:rPr>
                <w:rFonts w:asciiTheme="minorHAnsi" w:hAnsiTheme="minorHAnsi" w:cstheme="minorHAnsi"/>
                <w:b/>
                <w:bCs/>
                <w:szCs w:val="18"/>
              </w:rPr>
              <w:t>Responsibility of the Design-Builder for Design</w:t>
            </w:r>
            <w:r w:rsidR="00353BF8" w:rsidRPr="00F13CFF">
              <w:rPr>
                <w:rFonts w:asciiTheme="minorHAnsi" w:hAnsiTheme="minorHAnsi" w:cstheme="minorHAnsi"/>
                <w:szCs w:val="18"/>
              </w:rPr>
              <w:t xml:space="preserve">. </w:t>
            </w:r>
            <w:r w:rsidRPr="00F13CFF">
              <w:rPr>
                <w:rFonts w:asciiTheme="minorHAnsi" w:hAnsiTheme="minorHAnsi" w:cstheme="minorHAnsi"/>
                <w:szCs w:val="18"/>
              </w:rPr>
              <w:t>The Design-Builder will be responsible for the professional quality, technical accuracy, and the coordination of all designs, drawings, specifications, and other non-construction services furnished by the Design-Builder under this contract. The Design-Builder will, without additional compensation, correct or revise any errors or deficiency in its designs, drawings, specifications, and other non-construction services and perform any necessary rework or modifications, including any damage to real or personal property, resulting from the design error or omission</w:t>
            </w:r>
            <w:r w:rsidR="00353BF8" w:rsidRPr="00F13CFF">
              <w:rPr>
                <w:rFonts w:asciiTheme="minorHAnsi" w:hAnsiTheme="minorHAnsi" w:cstheme="minorHAnsi"/>
                <w:szCs w:val="18"/>
              </w:rPr>
              <w:t>.</w:t>
            </w:r>
          </w:p>
          <w:p w14:paraId="1B836EB4" w14:textId="5DC2CD6B" w:rsidR="009F6D1D" w:rsidRPr="00F13CFF" w:rsidRDefault="009F6D1D" w:rsidP="00AC6DA5">
            <w:pPr>
              <w:pStyle w:val="ListParagraph"/>
              <w:ind w:left="2261" w:firstLine="0"/>
              <w:rPr>
                <w:rFonts w:asciiTheme="minorHAnsi" w:hAnsiTheme="minorHAnsi" w:cstheme="minorHAnsi"/>
                <w:szCs w:val="18"/>
              </w:rPr>
            </w:pPr>
            <w:r w:rsidRPr="00F13CFF">
              <w:rPr>
                <w:rFonts w:asciiTheme="minorHAnsi" w:hAnsiTheme="minorHAnsi" w:cstheme="minorHAnsi"/>
                <w:szCs w:val="18"/>
              </w:rPr>
              <w:t xml:space="preserve">The standard of care for all design services performed under this agreement will be the care and skill ordinarily used by members of the architectural or engineering professions practicing under similar conditions at the same time and locality. Notwithstanding the above, </w:t>
            </w:r>
            <w:proofErr w:type="gramStart"/>
            <w:r w:rsidRPr="00F13CFF">
              <w:rPr>
                <w:rFonts w:asciiTheme="minorHAnsi" w:hAnsiTheme="minorHAnsi" w:cstheme="minorHAnsi"/>
                <w:szCs w:val="18"/>
              </w:rPr>
              <w:t>in the event that</w:t>
            </w:r>
            <w:proofErr w:type="gramEnd"/>
            <w:r w:rsidRPr="00F13CFF">
              <w:rPr>
                <w:rFonts w:asciiTheme="minorHAnsi" w:hAnsiTheme="minorHAnsi" w:cstheme="minorHAnsi"/>
                <w:szCs w:val="18"/>
              </w:rPr>
              <w:t xml:space="preserve"> the contract specifies that portions of the Work be performed in accordance with a performance standard, the design services shall be performed so as to achieve such standards</w:t>
            </w:r>
            <w:r w:rsidR="00353BF8" w:rsidRPr="00F13CFF">
              <w:rPr>
                <w:rFonts w:asciiTheme="minorHAnsi" w:hAnsiTheme="minorHAnsi" w:cstheme="minorHAnsi"/>
                <w:szCs w:val="18"/>
              </w:rPr>
              <w:t>.</w:t>
            </w:r>
          </w:p>
          <w:p w14:paraId="272D7B61" w14:textId="77777777" w:rsidR="009F6D1D" w:rsidRPr="00F13CFF" w:rsidRDefault="009F6D1D" w:rsidP="00AC6DA5">
            <w:pPr>
              <w:pStyle w:val="ListParagraph"/>
              <w:ind w:left="2261" w:firstLine="0"/>
              <w:rPr>
                <w:rFonts w:asciiTheme="minorHAnsi" w:hAnsiTheme="minorHAnsi" w:cstheme="minorHAnsi"/>
                <w:szCs w:val="18"/>
              </w:rPr>
            </w:pPr>
            <w:r w:rsidRPr="00F13CFF">
              <w:rPr>
                <w:rFonts w:asciiTheme="minorHAnsi" w:hAnsiTheme="minorHAnsi" w:cstheme="minorHAnsi"/>
                <w:szCs w:val="18"/>
              </w:rPr>
              <w:t>Neither the Owner’s review, approval or acceptance of; nor payment for, the services required under this contract, will be construed to operate as a waiver of any rights under this contract or of any cause of action arising out of the performance of this contract. The Design-Builder will be and remain liable to the Owner in accordance with applicable law for all damages to the Owner caused by the Design-Builder’s negligent performance of any of these services furnished under this contract.</w:t>
            </w:r>
          </w:p>
          <w:p w14:paraId="1ECF2B3C" w14:textId="154F6D79" w:rsidR="009F6D1D" w:rsidRPr="00F13CFF" w:rsidRDefault="009F6D1D" w:rsidP="00AC6DA5">
            <w:pPr>
              <w:pStyle w:val="ListParagraph"/>
              <w:ind w:left="2261" w:firstLine="0"/>
              <w:rPr>
                <w:rFonts w:asciiTheme="minorHAnsi" w:hAnsiTheme="minorHAnsi" w:cstheme="minorHAnsi"/>
                <w:szCs w:val="18"/>
              </w:rPr>
            </w:pPr>
            <w:r w:rsidRPr="00F13CFF">
              <w:rPr>
                <w:rFonts w:asciiTheme="minorHAnsi" w:hAnsiTheme="minorHAnsi" w:cstheme="minorHAnsi"/>
                <w:szCs w:val="18"/>
              </w:rPr>
              <w:t>The rights and remedies of the Owner provided for under this contract are in addition to any other rights and remedies provided by law.</w:t>
            </w:r>
          </w:p>
          <w:p w14:paraId="5D2AAAA0" w14:textId="16E308A4" w:rsidR="009F6D1D" w:rsidRPr="00F13CFF" w:rsidRDefault="009F6D1D" w:rsidP="00AC6DA5">
            <w:pPr>
              <w:pStyle w:val="ListParagraph"/>
              <w:ind w:left="2261" w:firstLine="0"/>
              <w:rPr>
                <w:rFonts w:asciiTheme="minorHAnsi" w:hAnsiTheme="minorHAnsi" w:cstheme="minorHAnsi"/>
                <w:szCs w:val="18"/>
              </w:rPr>
            </w:pPr>
            <w:r w:rsidRPr="00F13CFF">
              <w:rPr>
                <w:rFonts w:asciiTheme="minorHAnsi" w:hAnsiTheme="minorHAnsi" w:cstheme="minorHAnsi"/>
                <w:szCs w:val="18"/>
              </w:rPr>
              <w:t>If the Design-Builder is comprised of more than one legal entity, each entity will be jointly and severally liable hereunder.</w:t>
            </w:r>
          </w:p>
          <w:p w14:paraId="6B928D0A" w14:textId="54AEF5A1" w:rsidR="00E25676" w:rsidRPr="00F13CFF" w:rsidRDefault="00E25676" w:rsidP="00AC6DA5">
            <w:pPr>
              <w:pStyle w:val="ListParagraph"/>
              <w:numPr>
                <w:ilvl w:val="2"/>
                <w:numId w:val="1"/>
              </w:numPr>
              <w:ind w:left="2261"/>
              <w:rPr>
                <w:rFonts w:asciiTheme="minorHAnsi" w:hAnsiTheme="minorHAnsi" w:cstheme="minorHAnsi"/>
                <w:szCs w:val="18"/>
              </w:rPr>
            </w:pPr>
            <w:r w:rsidRPr="00F13CFF">
              <w:rPr>
                <w:rFonts w:asciiTheme="minorHAnsi" w:hAnsiTheme="minorHAnsi" w:cstheme="minorHAnsi"/>
                <w:b/>
                <w:bCs/>
                <w:szCs w:val="18"/>
              </w:rPr>
              <w:t>Audits and Records Clause</w:t>
            </w:r>
            <w:r w:rsidR="00353BF8" w:rsidRPr="00F13CFF">
              <w:rPr>
                <w:rFonts w:asciiTheme="minorHAnsi" w:hAnsiTheme="minorHAnsi" w:cstheme="minorHAnsi"/>
                <w:szCs w:val="18"/>
              </w:rPr>
              <w:t xml:space="preserve">. </w:t>
            </w:r>
            <w:r w:rsidRPr="00F13CFF">
              <w:rPr>
                <w:rFonts w:asciiTheme="minorHAnsi" w:hAnsiTheme="minorHAnsi" w:cstheme="minorHAnsi"/>
                <w:szCs w:val="18"/>
              </w:rPr>
              <w:t>As used in this clause, “records” includes books, documents, accounting procedures and practices, and other data, regardless of type and regardless of whether such items are in written form, in the form of computer data or in any other form</w:t>
            </w:r>
            <w:r w:rsidR="00353BF8" w:rsidRPr="00F13CFF">
              <w:rPr>
                <w:rFonts w:asciiTheme="minorHAnsi" w:hAnsiTheme="minorHAnsi" w:cstheme="minorHAnsi"/>
                <w:szCs w:val="18"/>
              </w:rPr>
              <w:t xml:space="preserve">. </w:t>
            </w:r>
            <w:r w:rsidRPr="00F13CFF">
              <w:rPr>
                <w:rFonts w:asciiTheme="minorHAnsi" w:hAnsiTheme="minorHAnsi" w:cstheme="minorHAnsi"/>
                <w:szCs w:val="18"/>
              </w:rPr>
              <w:t>In accepting any contract with the State</w:t>
            </w:r>
            <w:r w:rsidR="00353BF8" w:rsidRPr="00F13CFF">
              <w:rPr>
                <w:rFonts w:asciiTheme="minorHAnsi" w:hAnsiTheme="minorHAnsi" w:cstheme="minorHAnsi"/>
                <w:szCs w:val="18"/>
              </w:rPr>
              <w:t xml:space="preserve"> of Oklahoma</w:t>
            </w:r>
            <w:r w:rsidRPr="00F13CFF">
              <w:rPr>
                <w:rFonts w:asciiTheme="minorHAnsi" w:hAnsiTheme="minorHAnsi" w:cstheme="minorHAnsi"/>
                <w:szCs w:val="18"/>
              </w:rPr>
              <w:t xml:space="preserve">, the Consultant agrees any pertinent </w:t>
            </w:r>
            <w:r w:rsidR="00353BF8" w:rsidRPr="00F13CFF">
              <w:rPr>
                <w:rFonts w:asciiTheme="minorHAnsi" w:hAnsiTheme="minorHAnsi" w:cstheme="minorHAnsi"/>
                <w:szCs w:val="18"/>
              </w:rPr>
              <w:t>s</w:t>
            </w:r>
            <w:r w:rsidRPr="00F13CFF">
              <w:rPr>
                <w:rFonts w:asciiTheme="minorHAnsi" w:hAnsiTheme="minorHAnsi" w:cstheme="minorHAnsi"/>
                <w:szCs w:val="18"/>
              </w:rPr>
              <w:t xml:space="preserve">tate or </w:t>
            </w:r>
            <w:r w:rsidR="00353BF8" w:rsidRPr="00F13CFF">
              <w:rPr>
                <w:rFonts w:asciiTheme="minorHAnsi" w:hAnsiTheme="minorHAnsi" w:cstheme="minorHAnsi"/>
                <w:szCs w:val="18"/>
              </w:rPr>
              <w:t>f</w:t>
            </w:r>
            <w:r w:rsidRPr="00F13CFF">
              <w:rPr>
                <w:rFonts w:asciiTheme="minorHAnsi" w:hAnsiTheme="minorHAnsi" w:cstheme="minorHAnsi"/>
                <w:szCs w:val="18"/>
              </w:rPr>
              <w:t>ederal agency will have the right to examine and audit all records relevant to execution of the resultant contract</w:t>
            </w:r>
            <w:r w:rsidR="00353BF8" w:rsidRPr="00F13CFF">
              <w:rPr>
                <w:rFonts w:asciiTheme="minorHAnsi" w:hAnsiTheme="minorHAnsi" w:cstheme="minorHAnsi"/>
                <w:szCs w:val="18"/>
              </w:rPr>
              <w:t xml:space="preserve">. </w:t>
            </w:r>
            <w:r w:rsidRPr="00F13CFF">
              <w:rPr>
                <w:rFonts w:asciiTheme="minorHAnsi" w:hAnsiTheme="minorHAnsi" w:cstheme="minorHAnsi"/>
                <w:szCs w:val="18"/>
              </w:rPr>
              <w:t>The consultant is required to retain all records relative to this contract for the duration of the contract term and for a period of three years following completion and/or termination of the contract</w:t>
            </w:r>
            <w:r w:rsidR="00353BF8" w:rsidRPr="00F13CFF">
              <w:rPr>
                <w:rFonts w:asciiTheme="minorHAnsi" w:hAnsiTheme="minorHAnsi" w:cstheme="minorHAnsi"/>
                <w:szCs w:val="18"/>
              </w:rPr>
              <w:t xml:space="preserve">. </w:t>
            </w:r>
            <w:r w:rsidRPr="00F13CFF">
              <w:rPr>
                <w:rFonts w:asciiTheme="minorHAnsi" w:hAnsiTheme="minorHAnsi" w:cstheme="minorHAnsi"/>
                <w:szCs w:val="18"/>
              </w:rPr>
              <w:t>If an audit, litigation or other action involving such records are started before the end of the three</w:t>
            </w:r>
            <w:r w:rsidR="00353BF8" w:rsidRPr="00F13CFF">
              <w:rPr>
                <w:rFonts w:asciiTheme="minorHAnsi" w:hAnsiTheme="minorHAnsi" w:cstheme="minorHAnsi"/>
                <w:szCs w:val="18"/>
              </w:rPr>
              <w:t>-</w:t>
            </w:r>
            <w:r w:rsidRPr="00F13CFF">
              <w:rPr>
                <w:rFonts w:asciiTheme="minorHAnsi" w:hAnsiTheme="minorHAnsi" w:cstheme="minorHAnsi"/>
                <w:szCs w:val="18"/>
              </w:rPr>
              <w:t>year period, the records are required to be maintained for three years from the date that all issues arising out of the action are resolved or until the end of the three</w:t>
            </w:r>
            <w:r w:rsidR="00353BF8" w:rsidRPr="00F13CFF">
              <w:rPr>
                <w:rFonts w:asciiTheme="minorHAnsi" w:hAnsiTheme="minorHAnsi" w:cstheme="minorHAnsi"/>
                <w:szCs w:val="18"/>
              </w:rPr>
              <w:t>-</w:t>
            </w:r>
            <w:r w:rsidRPr="00F13CFF">
              <w:rPr>
                <w:rFonts w:asciiTheme="minorHAnsi" w:hAnsiTheme="minorHAnsi" w:cstheme="minorHAnsi"/>
                <w:szCs w:val="18"/>
              </w:rPr>
              <w:t>year retention period, whichever is later.</w:t>
            </w:r>
          </w:p>
          <w:p w14:paraId="619B5144" w14:textId="2401C141" w:rsidR="00CC6072" w:rsidRPr="00AC6DA5" w:rsidRDefault="001D26DD" w:rsidP="00AC6DA5">
            <w:pPr>
              <w:pStyle w:val="ListParagraph"/>
              <w:numPr>
                <w:ilvl w:val="2"/>
                <w:numId w:val="1"/>
              </w:numPr>
              <w:ind w:left="2261"/>
              <w:rPr>
                <w:rFonts w:asciiTheme="minorHAnsi" w:hAnsiTheme="minorHAnsi" w:cstheme="minorHAnsi"/>
                <w:b/>
                <w:bCs/>
                <w:szCs w:val="18"/>
              </w:rPr>
            </w:pPr>
            <w:r w:rsidRPr="00F13CFF">
              <w:rPr>
                <w:rFonts w:asciiTheme="minorHAnsi" w:hAnsiTheme="minorHAnsi" w:cstheme="minorHAnsi"/>
                <w:b/>
                <w:bCs/>
                <w:szCs w:val="18"/>
              </w:rPr>
              <w:t>Fair Pay for Construction Act</w:t>
            </w:r>
            <w:r w:rsidRPr="00AC6DA5">
              <w:rPr>
                <w:rFonts w:asciiTheme="minorHAnsi" w:hAnsiTheme="minorHAnsi" w:cstheme="minorHAnsi"/>
                <w:b/>
                <w:bCs/>
                <w:szCs w:val="18"/>
              </w:rPr>
              <w:t xml:space="preserve">. </w:t>
            </w:r>
            <w:r w:rsidR="00C11F57" w:rsidRPr="00AC6DA5">
              <w:rPr>
                <w:rFonts w:asciiTheme="minorHAnsi" w:hAnsiTheme="minorHAnsi" w:cstheme="minorHAnsi"/>
                <w:szCs w:val="18"/>
              </w:rPr>
              <w:t>Design Consultant shall have the same rights and terms as a Subcontractor.</w:t>
            </w:r>
          </w:p>
          <w:p w14:paraId="579E513B" w14:textId="1824F55A" w:rsidR="00C11F57" w:rsidRPr="00AC6DA5" w:rsidRDefault="00C11F57" w:rsidP="00AC6DA5">
            <w:pPr>
              <w:pStyle w:val="ListParagraph"/>
              <w:numPr>
                <w:ilvl w:val="2"/>
                <w:numId w:val="1"/>
              </w:numPr>
              <w:ind w:left="2261"/>
              <w:rPr>
                <w:rFonts w:asciiTheme="minorHAnsi" w:hAnsiTheme="minorHAnsi" w:cstheme="minorHAnsi"/>
                <w:szCs w:val="18"/>
              </w:rPr>
            </w:pPr>
            <w:r w:rsidRPr="00AC6DA5">
              <w:rPr>
                <w:rFonts w:asciiTheme="minorHAnsi" w:hAnsiTheme="minorHAnsi" w:cstheme="minorHAnsi"/>
                <w:b/>
                <w:bCs/>
                <w:szCs w:val="18"/>
              </w:rPr>
              <w:t xml:space="preserve">State of Oklahoma Governor’s Executive Order 2012-01. </w:t>
            </w:r>
            <w:r w:rsidRPr="00AC6DA5">
              <w:rPr>
                <w:rFonts w:asciiTheme="minorHAnsi" w:hAnsiTheme="minorHAnsi" w:cstheme="minorHAnsi"/>
                <w:szCs w:val="18"/>
              </w:rPr>
              <w:t>Per the State of Oklahoma Governor’s Executive Order 2012</w:t>
            </w:r>
            <w:r w:rsidR="00353BF8" w:rsidRPr="00AC6DA5">
              <w:rPr>
                <w:rFonts w:asciiTheme="minorHAnsi" w:hAnsiTheme="minorHAnsi" w:cstheme="minorHAnsi"/>
                <w:szCs w:val="18"/>
              </w:rPr>
              <w:t>-</w:t>
            </w:r>
            <w:r w:rsidRPr="00AC6DA5">
              <w:rPr>
                <w:rFonts w:asciiTheme="minorHAnsi" w:hAnsiTheme="minorHAnsi" w:cstheme="minorHAnsi"/>
                <w:szCs w:val="18"/>
              </w:rPr>
              <w:t>01, filed February 6, 2012</w:t>
            </w:r>
            <w:r w:rsidR="00353BF8" w:rsidRPr="00AC6DA5">
              <w:rPr>
                <w:rFonts w:asciiTheme="minorHAnsi" w:hAnsiTheme="minorHAnsi" w:cstheme="minorHAnsi"/>
                <w:szCs w:val="18"/>
              </w:rPr>
              <w:t>.</w:t>
            </w:r>
            <w:r w:rsidRPr="00AC6DA5">
              <w:rPr>
                <w:rFonts w:asciiTheme="minorHAnsi" w:hAnsiTheme="minorHAnsi" w:cstheme="minorHAnsi"/>
                <w:szCs w:val="18"/>
              </w:rPr>
              <w:t xml:space="preserve"> and effective July 1, 2012, the use of any tobacco product shall be prohibited on </w:t>
            </w:r>
            <w:proofErr w:type="gramStart"/>
            <w:r w:rsidRPr="00AC6DA5">
              <w:rPr>
                <w:rFonts w:asciiTheme="minorHAnsi" w:hAnsiTheme="minorHAnsi" w:cstheme="minorHAnsi"/>
                <w:szCs w:val="18"/>
              </w:rPr>
              <w:t>any and all</w:t>
            </w:r>
            <w:proofErr w:type="gramEnd"/>
            <w:r w:rsidRPr="00AC6DA5">
              <w:rPr>
                <w:rFonts w:asciiTheme="minorHAnsi" w:hAnsiTheme="minorHAnsi" w:cstheme="minorHAnsi"/>
                <w:szCs w:val="18"/>
              </w:rPr>
              <w:t xml:space="preserve"> properties owned, leased or contracted for use by the State of Oklahoma, including but not limited to all buildings, land and vehicles owned, leased or contracted for use by agencies or instrumentalities of the State of Oklahoma.</w:t>
            </w:r>
          </w:p>
          <w:p w14:paraId="2D333AB8" w14:textId="5712018C" w:rsidR="00A51269" w:rsidRPr="00AC6DA5" w:rsidRDefault="00C11F57" w:rsidP="00AC6DA5">
            <w:pPr>
              <w:pStyle w:val="ListParagraph"/>
              <w:numPr>
                <w:ilvl w:val="2"/>
                <w:numId w:val="1"/>
              </w:numPr>
              <w:ind w:left="2261"/>
              <w:rPr>
                <w:rFonts w:asciiTheme="minorHAnsi" w:hAnsiTheme="minorHAnsi" w:cstheme="minorHAnsi"/>
                <w:szCs w:val="18"/>
              </w:rPr>
            </w:pPr>
            <w:r w:rsidRPr="00AC6DA5">
              <w:rPr>
                <w:rFonts w:asciiTheme="minorHAnsi" w:hAnsiTheme="minorHAnsi" w:cstheme="minorHAnsi"/>
                <w:b/>
                <w:bCs/>
                <w:szCs w:val="18"/>
              </w:rPr>
              <w:t>Oklahoma Taxpayer and Citizen Protection Act of 2007. The Contractor certifies that it and all proposed</w:t>
            </w:r>
            <w:r w:rsidRPr="00AC6DA5">
              <w:rPr>
                <w:rFonts w:asciiTheme="minorHAnsi" w:hAnsiTheme="minorHAnsi" w:cstheme="minorHAnsi"/>
                <w:szCs w:val="18"/>
              </w:rPr>
              <w:t xml:space="preserve"> subcontractors and suppliers, whether known or unknown at the time this contract is executed or awarded, will comply with the provisions of the Oklahoma Taxpayer and Citizen Protection Act of 2007 and participate in the Status Verification System. The Status Verification System is defined in the Oklahoma Statutes, Title 25 §</w:t>
            </w:r>
            <w:r w:rsidR="00353BF8" w:rsidRPr="00AC6DA5">
              <w:rPr>
                <w:rFonts w:asciiTheme="minorHAnsi" w:hAnsiTheme="minorHAnsi" w:cstheme="minorHAnsi"/>
                <w:szCs w:val="18"/>
              </w:rPr>
              <w:t xml:space="preserve"> </w:t>
            </w:r>
            <w:r w:rsidRPr="00AC6DA5">
              <w:rPr>
                <w:rFonts w:asciiTheme="minorHAnsi" w:hAnsiTheme="minorHAnsi" w:cstheme="minorHAnsi"/>
                <w:szCs w:val="18"/>
              </w:rPr>
              <w:t>1312.</w:t>
            </w:r>
          </w:p>
          <w:p w14:paraId="69D613CE" w14:textId="13978BDA" w:rsidR="00E25676" w:rsidRPr="00AC6DA5" w:rsidRDefault="00E25676" w:rsidP="00AC6DA5">
            <w:pPr>
              <w:pStyle w:val="ListParagraph"/>
              <w:numPr>
                <w:ilvl w:val="0"/>
                <w:numId w:val="1"/>
              </w:numPr>
              <w:tabs>
                <w:tab w:val="left" w:pos="3938"/>
              </w:tabs>
              <w:rPr>
                <w:rFonts w:asciiTheme="minorHAnsi" w:hAnsiTheme="minorHAnsi" w:cstheme="minorHAnsi"/>
                <w:szCs w:val="18"/>
              </w:rPr>
            </w:pPr>
            <w:r w:rsidRPr="00AC6DA5">
              <w:rPr>
                <w:rFonts w:asciiTheme="minorHAnsi" w:hAnsiTheme="minorHAnsi" w:cstheme="minorHAnsi"/>
                <w:b/>
                <w:bCs/>
                <w:szCs w:val="18"/>
              </w:rPr>
              <w:t>Enumeration of the Documents</w:t>
            </w:r>
          </w:p>
          <w:p w14:paraId="2F2E0149" w14:textId="1228CAF1" w:rsidR="00E25676" w:rsidRPr="00AC6DA5" w:rsidRDefault="00E25676" w:rsidP="00AC6DA5">
            <w:pPr>
              <w:pStyle w:val="ListParagraph"/>
              <w:numPr>
                <w:ilvl w:val="1"/>
                <w:numId w:val="1"/>
              </w:numPr>
              <w:ind w:left="1541"/>
              <w:rPr>
                <w:rFonts w:asciiTheme="minorHAnsi" w:hAnsiTheme="minorHAnsi" w:cstheme="minorHAnsi"/>
                <w:szCs w:val="18"/>
              </w:rPr>
            </w:pPr>
            <w:r w:rsidRPr="00AC6DA5">
              <w:rPr>
                <w:rFonts w:asciiTheme="minorHAnsi" w:hAnsiTheme="minorHAnsi" w:cstheme="minorHAnsi"/>
                <w:szCs w:val="18"/>
              </w:rPr>
              <w:t>The Design Build Documents, except for Modifications issued after execution of this Agreement, are enumerated as follows:</w:t>
            </w:r>
          </w:p>
          <w:p w14:paraId="53EC37B1" w14:textId="6BD4D6A0" w:rsidR="00E25676" w:rsidRPr="00AC6DA5" w:rsidRDefault="00E25676" w:rsidP="00AC6DA5">
            <w:pPr>
              <w:pStyle w:val="ListParagraph"/>
              <w:numPr>
                <w:ilvl w:val="2"/>
                <w:numId w:val="1"/>
              </w:numPr>
              <w:ind w:left="2261"/>
              <w:rPr>
                <w:rFonts w:asciiTheme="minorHAnsi" w:hAnsiTheme="minorHAnsi" w:cstheme="minorHAnsi"/>
                <w:szCs w:val="18"/>
              </w:rPr>
            </w:pPr>
            <w:r w:rsidRPr="00AC6DA5">
              <w:rPr>
                <w:rFonts w:asciiTheme="minorHAnsi" w:hAnsiTheme="minorHAnsi" w:cstheme="minorHAnsi"/>
                <w:szCs w:val="18"/>
              </w:rPr>
              <w:t xml:space="preserve">The Documents, if any, and accepted by the Owner, consist of those set forth at </w:t>
            </w:r>
            <w:r w:rsidRPr="00AC6DA5">
              <w:rPr>
                <w:rFonts w:asciiTheme="minorHAnsi" w:hAnsiTheme="minorHAnsi" w:cstheme="minorHAnsi"/>
                <w:b/>
                <w:bCs/>
                <w:szCs w:val="18"/>
              </w:rPr>
              <w:t xml:space="preserve">Exhibit </w:t>
            </w:r>
            <w:r w:rsidRPr="00F13CFF">
              <w:rPr>
                <w:rFonts w:asciiTheme="minorHAnsi" w:hAnsiTheme="minorHAnsi" w:cstheme="minorHAnsi"/>
                <w:b/>
                <w:bCs/>
                <w:szCs w:val="18"/>
                <w:u w:val="single"/>
              </w:rPr>
              <w:fldChar w:fldCharType="begin">
                <w:ffData>
                  <w:name w:val="Text49"/>
                  <w:enabled/>
                  <w:calcOnExit w:val="0"/>
                  <w:textInput/>
                </w:ffData>
              </w:fldChar>
            </w:r>
            <w:bookmarkStart w:id="46" w:name="Text49"/>
            <w:r w:rsidRPr="00F13CFF">
              <w:rPr>
                <w:rFonts w:asciiTheme="minorHAnsi" w:hAnsiTheme="minorHAnsi" w:cstheme="minorHAnsi"/>
                <w:b/>
                <w:bCs/>
                <w:szCs w:val="18"/>
                <w:u w:val="single"/>
              </w:rPr>
              <w:instrText xml:space="preserve"> FORMTEXT </w:instrText>
            </w:r>
            <w:r w:rsidRPr="00F13CFF">
              <w:rPr>
                <w:rFonts w:asciiTheme="minorHAnsi" w:hAnsiTheme="minorHAnsi" w:cstheme="minorHAnsi"/>
                <w:b/>
                <w:bCs/>
                <w:szCs w:val="18"/>
                <w:u w:val="single"/>
              </w:rPr>
            </w:r>
            <w:r w:rsidRPr="00F13CFF">
              <w:rPr>
                <w:rFonts w:asciiTheme="minorHAnsi" w:hAnsiTheme="minorHAnsi" w:cstheme="minorHAnsi"/>
                <w:b/>
                <w:bCs/>
                <w:szCs w:val="18"/>
                <w:u w:val="single"/>
              </w:rPr>
              <w:fldChar w:fldCharType="separate"/>
            </w:r>
            <w:r w:rsidRPr="00F13CFF">
              <w:rPr>
                <w:rFonts w:asciiTheme="minorHAnsi" w:hAnsiTheme="minorHAnsi" w:cstheme="minorHAnsi"/>
                <w:b/>
                <w:bCs/>
                <w:noProof/>
                <w:szCs w:val="18"/>
                <w:u w:val="single"/>
              </w:rPr>
              <w:t> </w:t>
            </w:r>
            <w:r w:rsidRPr="00F13CFF">
              <w:rPr>
                <w:rFonts w:asciiTheme="minorHAnsi" w:hAnsiTheme="minorHAnsi" w:cstheme="minorHAnsi"/>
                <w:b/>
                <w:bCs/>
                <w:noProof/>
                <w:szCs w:val="18"/>
                <w:u w:val="single"/>
              </w:rPr>
              <w:t> </w:t>
            </w:r>
            <w:r w:rsidRPr="00F13CFF">
              <w:rPr>
                <w:rFonts w:asciiTheme="minorHAnsi" w:hAnsiTheme="minorHAnsi" w:cstheme="minorHAnsi"/>
                <w:b/>
                <w:bCs/>
                <w:noProof/>
                <w:szCs w:val="18"/>
                <w:u w:val="single"/>
              </w:rPr>
              <w:t> </w:t>
            </w:r>
            <w:r w:rsidRPr="00F13CFF">
              <w:rPr>
                <w:rFonts w:asciiTheme="minorHAnsi" w:hAnsiTheme="minorHAnsi" w:cstheme="minorHAnsi"/>
                <w:b/>
                <w:bCs/>
                <w:noProof/>
                <w:szCs w:val="18"/>
                <w:u w:val="single"/>
              </w:rPr>
              <w:t> </w:t>
            </w:r>
            <w:r w:rsidRPr="00F13CFF">
              <w:rPr>
                <w:rFonts w:asciiTheme="minorHAnsi" w:hAnsiTheme="minorHAnsi" w:cstheme="minorHAnsi"/>
                <w:b/>
                <w:bCs/>
                <w:noProof/>
                <w:szCs w:val="18"/>
                <w:u w:val="single"/>
              </w:rPr>
              <w:t> </w:t>
            </w:r>
            <w:r w:rsidRPr="00F13CFF">
              <w:rPr>
                <w:rFonts w:asciiTheme="minorHAnsi" w:hAnsiTheme="minorHAnsi" w:cstheme="minorHAnsi"/>
                <w:b/>
                <w:bCs/>
                <w:szCs w:val="18"/>
                <w:u w:val="single"/>
              </w:rPr>
              <w:fldChar w:fldCharType="end"/>
            </w:r>
            <w:bookmarkEnd w:id="46"/>
            <w:r w:rsidRPr="00AC6DA5">
              <w:rPr>
                <w:rFonts w:asciiTheme="minorHAnsi" w:hAnsiTheme="minorHAnsi" w:cstheme="minorHAnsi"/>
                <w:szCs w:val="18"/>
              </w:rPr>
              <w:t xml:space="preserve"> hereto.</w:t>
            </w:r>
          </w:p>
          <w:p w14:paraId="6731E921" w14:textId="7A38D59C" w:rsidR="00E25676" w:rsidRPr="00AC6DA5" w:rsidRDefault="00933E77" w:rsidP="00AC6DA5">
            <w:pPr>
              <w:pStyle w:val="ListParagraph"/>
              <w:numPr>
                <w:ilvl w:val="2"/>
                <w:numId w:val="1"/>
              </w:numPr>
              <w:ind w:left="2261"/>
              <w:rPr>
                <w:rFonts w:asciiTheme="minorHAnsi" w:hAnsiTheme="minorHAnsi" w:cstheme="minorHAnsi"/>
                <w:szCs w:val="18"/>
              </w:rPr>
            </w:pPr>
            <w:r w:rsidRPr="00AC6DA5">
              <w:rPr>
                <w:rFonts w:asciiTheme="minorHAnsi" w:hAnsiTheme="minorHAnsi" w:cstheme="minorHAnsi"/>
                <w:szCs w:val="18"/>
              </w:rPr>
              <w:t>Other Documents, if any, forming part of the Design-Builder’s documents are as follows:</w:t>
            </w:r>
          </w:p>
          <w:p w14:paraId="34A51EC6" w14:textId="3CA48200" w:rsidR="00933E77" w:rsidRPr="00AC6DA5" w:rsidRDefault="00933E77" w:rsidP="00AC6DA5">
            <w:pPr>
              <w:pStyle w:val="ListParagraph"/>
              <w:numPr>
                <w:ilvl w:val="3"/>
                <w:numId w:val="1"/>
              </w:numPr>
              <w:ind w:left="2909" w:hanging="648"/>
              <w:rPr>
                <w:rFonts w:asciiTheme="minorHAnsi" w:hAnsiTheme="minorHAnsi" w:cstheme="minorHAnsi"/>
                <w:szCs w:val="18"/>
              </w:rPr>
            </w:pPr>
            <w:r w:rsidRPr="00AC6DA5">
              <w:rPr>
                <w:rFonts w:asciiTheme="minorHAnsi" w:hAnsiTheme="minorHAnsi" w:cstheme="minorHAnsi"/>
                <w:b/>
                <w:bCs/>
                <w:szCs w:val="18"/>
              </w:rPr>
              <w:t>Notice to Proceed/Work Order</w:t>
            </w:r>
          </w:p>
          <w:p w14:paraId="1CEC1AF5" w14:textId="68D22C74" w:rsidR="00C11F57" w:rsidRPr="00AC6DA5" w:rsidRDefault="00933E77" w:rsidP="00AC6DA5">
            <w:pPr>
              <w:pStyle w:val="ListParagraph"/>
              <w:numPr>
                <w:ilvl w:val="3"/>
                <w:numId w:val="1"/>
              </w:numPr>
              <w:ind w:left="2909" w:hanging="648"/>
              <w:rPr>
                <w:rFonts w:asciiTheme="minorHAnsi" w:hAnsiTheme="minorHAnsi" w:cstheme="minorHAnsi"/>
                <w:szCs w:val="18"/>
              </w:rPr>
            </w:pPr>
            <w:r w:rsidRPr="00AC6DA5">
              <w:rPr>
                <w:rFonts w:asciiTheme="minorHAnsi" w:hAnsiTheme="minorHAnsi" w:cstheme="minorHAnsi"/>
                <w:b/>
                <w:bCs/>
                <w:szCs w:val="18"/>
              </w:rPr>
              <w:t>Purchase Order</w:t>
            </w:r>
          </w:p>
        </w:tc>
      </w:tr>
    </w:tbl>
    <w:p w14:paraId="1159D815" w14:textId="77777777" w:rsidR="00353BF8" w:rsidRPr="00AC6DA5" w:rsidRDefault="00353BF8" w:rsidP="00353BF8">
      <w:pPr>
        <w:ind w:left="288" w:firstLine="0"/>
        <w:rPr>
          <w:rFonts w:asciiTheme="minorHAnsi" w:hAnsiTheme="minorHAnsi" w:cstheme="minorHAnsi"/>
          <w:sz w:val="18"/>
          <w:szCs w:val="18"/>
        </w:rPr>
      </w:pPr>
    </w:p>
    <w:p w14:paraId="69610412" w14:textId="77777777" w:rsidR="00353BF8" w:rsidRPr="00AC6DA5" w:rsidRDefault="00353BF8">
      <w:pPr>
        <w:rPr>
          <w:rFonts w:asciiTheme="minorHAnsi" w:hAnsiTheme="minorHAnsi" w:cstheme="minorHAnsi"/>
          <w:sz w:val="18"/>
          <w:szCs w:val="18"/>
        </w:rPr>
      </w:pPr>
      <w:r w:rsidRPr="00AC6DA5">
        <w:rPr>
          <w:rFonts w:asciiTheme="minorHAnsi" w:hAnsiTheme="minorHAnsi" w:cstheme="minorHAnsi"/>
          <w:sz w:val="18"/>
          <w:szCs w:val="18"/>
        </w:rPr>
        <w:br w:type="page"/>
      </w:r>
    </w:p>
    <w:p w14:paraId="7438644F" w14:textId="3EC3675C" w:rsidR="00AE5A00" w:rsidRPr="00F13CFF" w:rsidRDefault="00C11F57" w:rsidP="00F13CFF">
      <w:pPr>
        <w:ind w:left="288" w:firstLine="0"/>
        <w:rPr>
          <w:rFonts w:asciiTheme="minorHAnsi" w:hAnsiTheme="minorHAnsi" w:cstheme="minorHAnsi"/>
          <w:b/>
          <w:bCs/>
          <w:sz w:val="18"/>
          <w:szCs w:val="18"/>
        </w:rPr>
      </w:pPr>
      <w:r w:rsidRPr="00F13CFF">
        <w:rPr>
          <w:rFonts w:asciiTheme="minorHAnsi" w:hAnsiTheme="minorHAnsi" w:cstheme="minorHAnsi"/>
          <w:sz w:val="18"/>
          <w:szCs w:val="18"/>
        </w:rPr>
        <w:t>In executing this Agreement, Owner and Design-Builder each individually represents that it has the necessary financial resources to fulfill its obligations under this Agreement, and each has the necessary corporate approvals to execute this Agreement, and perform the services described herein.</w:t>
      </w:r>
    </w:p>
    <w:tbl>
      <w:tblPr>
        <w:tblStyle w:val="TableGrid"/>
        <w:tblpPr w:leftFromText="180" w:rightFromText="180" w:vertAnchor="text" w:horzAnchor="margin" w:tblpXSpec="center" w:tblpY="92"/>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5"/>
        <w:gridCol w:w="945"/>
        <w:gridCol w:w="4320"/>
      </w:tblGrid>
      <w:tr w:rsidR="00D82567" w14:paraId="67414F00" w14:textId="77777777" w:rsidTr="00F13CFF">
        <w:trPr>
          <w:cantSplit/>
          <w:trHeight w:val="360"/>
        </w:trPr>
        <w:tc>
          <w:tcPr>
            <w:tcW w:w="10530" w:type="dxa"/>
            <w:gridSpan w:val="3"/>
            <w:shd w:val="clear" w:color="auto" w:fill="464646"/>
            <w:vAlign w:val="center"/>
          </w:tcPr>
          <w:p w14:paraId="3070823E" w14:textId="4BFEFD98" w:rsidR="00D82567" w:rsidRPr="00AE31D2" w:rsidRDefault="00D82567" w:rsidP="00C61F52">
            <w:pPr>
              <w:pStyle w:val="Heading2"/>
              <w:framePr w:hSpace="0" w:wrap="auto" w:vAnchor="margin" w:hAnchor="text" w:xAlign="left" w:yAlign="inline"/>
              <w:suppressOverlap w:val="0"/>
            </w:pPr>
            <w:r>
              <w:t>OWNER SIGNATURE</w:t>
            </w:r>
          </w:p>
        </w:tc>
      </w:tr>
      <w:tr w:rsidR="00792FCA" w14:paraId="15F1180C" w14:textId="77777777" w:rsidTr="00F13CFF">
        <w:trPr>
          <w:cantSplit/>
          <w:trHeight w:val="273"/>
        </w:trPr>
        <w:tc>
          <w:tcPr>
            <w:tcW w:w="10530" w:type="dxa"/>
            <w:gridSpan w:val="3"/>
            <w:shd w:val="clear" w:color="auto" w:fill="auto"/>
          </w:tcPr>
          <w:p w14:paraId="269AA678" w14:textId="2715C5F7" w:rsidR="00792FCA" w:rsidRPr="00675718" w:rsidRDefault="00792FCA" w:rsidP="004B501C">
            <w:pPr>
              <w:rPr>
                <w:rFonts w:ascii="Aptos" w:hAnsi="Aptos" w:cstheme="majorHAnsi"/>
                <w:sz w:val="18"/>
                <w:szCs w:val="18"/>
              </w:rPr>
            </w:pPr>
            <w:r w:rsidRPr="00BB6C18">
              <w:rPr>
                <w:rFonts w:ascii="Aptos" w:hAnsi="Aptos" w:cstheme="majorHAnsi"/>
                <w:b/>
                <w:bCs/>
                <w:sz w:val="20"/>
                <w:szCs w:val="20"/>
              </w:rPr>
              <w:t xml:space="preserve">State </w:t>
            </w:r>
            <w:r w:rsidR="00E57F0A">
              <w:rPr>
                <w:rFonts w:ascii="Aptos" w:hAnsi="Aptos" w:cstheme="majorHAnsi"/>
                <w:b/>
                <w:bCs/>
                <w:sz w:val="20"/>
                <w:szCs w:val="20"/>
              </w:rPr>
              <w:t>o</w:t>
            </w:r>
            <w:r w:rsidRPr="00BB6C18">
              <w:rPr>
                <w:rFonts w:ascii="Aptos" w:hAnsi="Aptos" w:cstheme="majorHAnsi"/>
                <w:b/>
                <w:bCs/>
                <w:sz w:val="20"/>
                <w:szCs w:val="20"/>
              </w:rPr>
              <w:t>f Oklahoma</w:t>
            </w:r>
            <w:r w:rsidR="004B501C">
              <w:rPr>
                <w:rFonts w:ascii="Aptos" w:hAnsi="Aptos" w:cstheme="majorHAnsi"/>
                <w:b/>
                <w:bCs/>
                <w:sz w:val="20"/>
                <w:szCs w:val="20"/>
              </w:rPr>
              <w:t xml:space="preserve"> O</w:t>
            </w:r>
            <w:r w:rsidR="008114C7" w:rsidRPr="004B501C">
              <w:rPr>
                <w:rFonts w:ascii="Aptos" w:hAnsi="Aptos" w:cstheme="majorHAnsi"/>
                <w:b/>
                <w:bCs/>
                <w:sz w:val="20"/>
                <w:szCs w:val="20"/>
              </w:rPr>
              <w:t>MES CAM CAP</w:t>
            </w:r>
          </w:p>
        </w:tc>
      </w:tr>
      <w:tr w:rsidR="00792FCA" w14:paraId="153439AF" w14:textId="77777777" w:rsidTr="00F13CFF">
        <w:trPr>
          <w:cantSplit/>
          <w:trHeight w:val="576"/>
        </w:trPr>
        <w:tc>
          <w:tcPr>
            <w:tcW w:w="5265" w:type="dxa"/>
            <w:tcBorders>
              <w:bottom w:val="single" w:sz="4" w:space="0" w:color="auto"/>
              <w:right w:val="single" w:sz="4" w:space="0" w:color="auto"/>
            </w:tcBorders>
            <w:shd w:val="clear" w:color="auto" w:fill="auto"/>
          </w:tcPr>
          <w:p w14:paraId="00CA190C" w14:textId="77777777" w:rsidR="00792FCA" w:rsidRDefault="00792FCA" w:rsidP="00325E32">
            <w:pPr>
              <w:rPr>
                <w:rFonts w:ascii="Aptos" w:hAnsi="Aptos" w:cstheme="majorHAnsi"/>
                <w:sz w:val="18"/>
                <w:szCs w:val="18"/>
              </w:rPr>
            </w:pPr>
            <w:r w:rsidRPr="00675718">
              <w:rPr>
                <w:rFonts w:ascii="Aptos" w:hAnsi="Aptos" w:cstheme="majorHAnsi"/>
                <w:sz w:val="18"/>
                <w:szCs w:val="18"/>
              </w:rPr>
              <w:t>Owner name</w:t>
            </w:r>
          </w:p>
          <w:p w14:paraId="735E67E3" w14:textId="592AA589" w:rsidR="00C61F52" w:rsidRPr="00675718" w:rsidRDefault="00C61F52" w:rsidP="00325E32">
            <w:pPr>
              <w:rPr>
                <w:rFonts w:ascii="Aptos" w:hAnsi="Aptos" w:cstheme="majorHAnsi"/>
                <w:sz w:val="18"/>
                <w:szCs w:val="18"/>
              </w:rPr>
            </w:pPr>
            <w:r>
              <w:rPr>
                <w:rFonts w:ascii="Aptos" w:hAnsi="Aptos" w:cstheme="majorHAnsi"/>
                <w:sz w:val="18"/>
                <w:szCs w:val="18"/>
              </w:rPr>
              <w:fldChar w:fldCharType="begin">
                <w:ffData>
                  <w:name w:val="Text51"/>
                  <w:enabled/>
                  <w:calcOnExit w:val="0"/>
                  <w:textInput/>
                </w:ffData>
              </w:fldChar>
            </w:r>
            <w:bookmarkStart w:id="47" w:name="Text51"/>
            <w:r>
              <w:rPr>
                <w:rFonts w:ascii="Aptos" w:hAnsi="Aptos" w:cstheme="majorHAnsi"/>
                <w:sz w:val="18"/>
                <w:szCs w:val="18"/>
              </w:rPr>
              <w:instrText xml:space="preserve"> FORMTEXT </w:instrText>
            </w:r>
            <w:r>
              <w:rPr>
                <w:rFonts w:ascii="Aptos" w:hAnsi="Aptos" w:cstheme="majorHAnsi"/>
                <w:sz w:val="18"/>
                <w:szCs w:val="18"/>
              </w:rPr>
            </w:r>
            <w:r>
              <w:rPr>
                <w:rFonts w:ascii="Aptos" w:hAnsi="Aptos" w:cstheme="majorHAnsi"/>
                <w:sz w:val="18"/>
                <w:szCs w:val="18"/>
              </w:rPr>
              <w:fldChar w:fldCharType="separate"/>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sz w:val="18"/>
                <w:szCs w:val="18"/>
              </w:rPr>
              <w:fldChar w:fldCharType="end"/>
            </w:r>
            <w:bookmarkEnd w:id="47"/>
          </w:p>
        </w:tc>
        <w:tc>
          <w:tcPr>
            <w:tcW w:w="5265" w:type="dxa"/>
            <w:gridSpan w:val="2"/>
            <w:tcBorders>
              <w:left w:val="single" w:sz="4" w:space="0" w:color="auto"/>
              <w:bottom w:val="single" w:sz="4" w:space="0" w:color="auto"/>
            </w:tcBorders>
            <w:shd w:val="clear" w:color="auto" w:fill="auto"/>
          </w:tcPr>
          <w:p w14:paraId="16CE2477" w14:textId="77777777" w:rsidR="00792FCA" w:rsidRDefault="00792FCA" w:rsidP="00325E32">
            <w:pPr>
              <w:rPr>
                <w:rFonts w:ascii="Aptos" w:hAnsi="Aptos" w:cstheme="majorHAnsi"/>
                <w:sz w:val="18"/>
                <w:szCs w:val="18"/>
              </w:rPr>
            </w:pPr>
            <w:r w:rsidRPr="00675718">
              <w:rPr>
                <w:rFonts w:ascii="Aptos" w:hAnsi="Aptos" w:cstheme="majorHAnsi"/>
                <w:sz w:val="18"/>
                <w:szCs w:val="18"/>
              </w:rPr>
              <w:t>Owner title</w:t>
            </w:r>
          </w:p>
          <w:p w14:paraId="371AAB8E" w14:textId="7D59B1E8" w:rsidR="00C61F52" w:rsidRPr="00675718" w:rsidRDefault="00C61F52" w:rsidP="00325E32">
            <w:pPr>
              <w:rPr>
                <w:rFonts w:ascii="Aptos" w:hAnsi="Aptos" w:cstheme="majorHAnsi"/>
                <w:sz w:val="18"/>
                <w:szCs w:val="18"/>
              </w:rPr>
            </w:pPr>
            <w:r>
              <w:rPr>
                <w:rFonts w:ascii="Aptos" w:hAnsi="Aptos" w:cstheme="majorHAnsi"/>
                <w:sz w:val="18"/>
                <w:szCs w:val="18"/>
              </w:rPr>
              <w:fldChar w:fldCharType="begin">
                <w:ffData>
                  <w:name w:val="Text51"/>
                  <w:enabled/>
                  <w:calcOnExit w:val="0"/>
                  <w:textInput/>
                </w:ffData>
              </w:fldChar>
            </w:r>
            <w:r>
              <w:rPr>
                <w:rFonts w:ascii="Aptos" w:hAnsi="Aptos" w:cstheme="majorHAnsi"/>
                <w:sz w:val="18"/>
                <w:szCs w:val="18"/>
              </w:rPr>
              <w:instrText xml:space="preserve"> FORMTEXT </w:instrText>
            </w:r>
            <w:r>
              <w:rPr>
                <w:rFonts w:ascii="Aptos" w:hAnsi="Aptos" w:cstheme="majorHAnsi"/>
                <w:sz w:val="18"/>
                <w:szCs w:val="18"/>
              </w:rPr>
            </w:r>
            <w:r>
              <w:rPr>
                <w:rFonts w:ascii="Aptos" w:hAnsi="Aptos" w:cstheme="majorHAnsi"/>
                <w:sz w:val="18"/>
                <w:szCs w:val="18"/>
              </w:rPr>
              <w:fldChar w:fldCharType="separate"/>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sz w:val="18"/>
                <w:szCs w:val="18"/>
              </w:rPr>
              <w:fldChar w:fldCharType="end"/>
            </w:r>
          </w:p>
        </w:tc>
      </w:tr>
      <w:tr w:rsidR="00D82567" w14:paraId="371BFFA8" w14:textId="77777777" w:rsidTr="00F13CFF">
        <w:trPr>
          <w:cantSplit/>
          <w:trHeight w:val="576"/>
        </w:trPr>
        <w:tc>
          <w:tcPr>
            <w:tcW w:w="5265" w:type="dxa"/>
            <w:tcBorders>
              <w:top w:val="single" w:sz="4" w:space="0" w:color="auto"/>
              <w:right w:val="single" w:sz="4" w:space="0" w:color="auto"/>
            </w:tcBorders>
            <w:shd w:val="clear" w:color="auto" w:fill="auto"/>
          </w:tcPr>
          <w:p w14:paraId="546599B0" w14:textId="2DFF808C" w:rsidR="00C61F52" w:rsidRPr="00675718" w:rsidRDefault="00D82567" w:rsidP="00C61F52">
            <w:pPr>
              <w:rPr>
                <w:rFonts w:ascii="Aptos" w:hAnsi="Aptos" w:cstheme="majorHAnsi"/>
                <w:sz w:val="18"/>
                <w:szCs w:val="18"/>
              </w:rPr>
            </w:pPr>
            <w:r w:rsidRPr="00675718">
              <w:rPr>
                <w:rFonts w:ascii="Aptos" w:hAnsi="Aptos" w:cstheme="majorHAnsi"/>
                <w:sz w:val="18"/>
                <w:szCs w:val="18"/>
              </w:rPr>
              <w:t>Owner signature</w:t>
            </w:r>
          </w:p>
        </w:tc>
        <w:tc>
          <w:tcPr>
            <w:tcW w:w="5265" w:type="dxa"/>
            <w:gridSpan w:val="2"/>
            <w:tcBorders>
              <w:top w:val="single" w:sz="4" w:space="0" w:color="auto"/>
              <w:left w:val="single" w:sz="4" w:space="0" w:color="auto"/>
            </w:tcBorders>
            <w:shd w:val="clear" w:color="auto" w:fill="auto"/>
          </w:tcPr>
          <w:p w14:paraId="2B0BA530" w14:textId="77777777" w:rsidR="00CB306B" w:rsidRDefault="00792FCA" w:rsidP="00D82567">
            <w:pPr>
              <w:rPr>
                <w:rFonts w:ascii="Aptos" w:hAnsi="Aptos" w:cstheme="majorHAnsi"/>
                <w:sz w:val="18"/>
                <w:szCs w:val="18"/>
              </w:rPr>
            </w:pPr>
            <w:r w:rsidRPr="00675718">
              <w:rPr>
                <w:rFonts w:ascii="Aptos" w:hAnsi="Aptos" w:cstheme="majorHAnsi"/>
                <w:sz w:val="18"/>
                <w:szCs w:val="18"/>
              </w:rPr>
              <w:t>Date</w:t>
            </w:r>
          </w:p>
          <w:p w14:paraId="58C5CB7A" w14:textId="05E58E59" w:rsidR="00C61F52" w:rsidRPr="00675718" w:rsidRDefault="00C61F52" w:rsidP="00D82567">
            <w:pPr>
              <w:rPr>
                <w:rFonts w:ascii="Aptos" w:hAnsi="Aptos" w:cstheme="majorHAnsi"/>
                <w:sz w:val="18"/>
                <w:szCs w:val="18"/>
              </w:rPr>
            </w:pPr>
            <w:r>
              <w:rPr>
                <w:rFonts w:ascii="Aptos" w:hAnsi="Aptos" w:cstheme="majorHAnsi"/>
                <w:sz w:val="18"/>
                <w:szCs w:val="18"/>
              </w:rPr>
              <w:fldChar w:fldCharType="begin">
                <w:ffData>
                  <w:name w:val=""/>
                  <w:enabled/>
                  <w:calcOnExit w:val="0"/>
                  <w:statusText w:type="text" w:val="Date of signature"/>
                  <w:textInput/>
                </w:ffData>
              </w:fldChar>
            </w:r>
            <w:r>
              <w:rPr>
                <w:rFonts w:ascii="Aptos" w:hAnsi="Aptos" w:cstheme="majorHAnsi"/>
                <w:sz w:val="18"/>
                <w:szCs w:val="18"/>
              </w:rPr>
              <w:instrText xml:space="preserve"> FORMTEXT </w:instrText>
            </w:r>
            <w:r>
              <w:rPr>
                <w:rFonts w:ascii="Aptos" w:hAnsi="Aptos" w:cstheme="majorHAnsi"/>
                <w:sz w:val="18"/>
                <w:szCs w:val="18"/>
              </w:rPr>
            </w:r>
            <w:r>
              <w:rPr>
                <w:rFonts w:ascii="Aptos" w:hAnsi="Aptos" w:cstheme="majorHAnsi"/>
                <w:sz w:val="18"/>
                <w:szCs w:val="18"/>
              </w:rPr>
              <w:fldChar w:fldCharType="separate"/>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sz w:val="18"/>
                <w:szCs w:val="18"/>
              </w:rPr>
              <w:fldChar w:fldCharType="end"/>
            </w:r>
          </w:p>
        </w:tc>
      </w:tr>
      <w:tr w:rsidR="00D82567" w14:paraId="57D4E13A" w14:textId="77777777" w:rsidTr="00F13CFF">
        <w:trPr>
          <w:cantSplit/>
          <w:trHeight w:val="360"/>
        </w:trPr>
        <w:tc>
          <w:tcPr>
            <w:tcW w:w="10530" w:type="dxa"/>
            <w:gridSpan w:val="3"/>
            <w:shd w:val="clear" w:color="auto" w:fill="464646"/>
            <w:vAlign w:val="center"/>
          </w:tcPr>
          <w:p w14:paraId="4D4B2B9C" w14:textId="7CFD13E4" w:rsidR="00D82567" w:rsidRPr="00AE31D2" w:rsidRDefault="00D82567" w:rsidP="00C61F52">
            <w:pPr>
              <w:pStyle w:val="Heading2"/>
              <w:framePr w:hSpace="0" w:wrap="auto" w:vAnchor="margin" w:hAnchor="text" w:xAlign="left" w:yAlign="inline"/>
              <w:suppressOverlap w:val="0"/>
            </w:pPr>
            <w:r>
              <w:t>USING AGENCY SIGNATURE</w:t>
            </w:r>
          </w:p>
        </w:tc>
      </w:tr>
      <w:tr w:rsidR="00D82567" w14:paraId="73A15922" w14:textId="77777777" w:rsidTr="00F13CFF">
        <w:trPr>
          <w:cantSplit/>
          <w:trHeight w:val="720"/>
        </w:trPr>
        <w:tc>
          <w:tcPr>
            <w:tcW w:w="10530" w:type="dxa"/>
            <w:gridSpan w:val="3"/>
            <w:tcBorders>
              <w:bottom w:val="single" w:sz="4" w:space="0" w:color="auto"/>
            </w:tcBorders>
            <w:shd w:val="clear" w:color="auto" w:fill="auto"/>
          </w:tcPr>
          <w:p w14:paraId="782662DC" w14:textId="3DDAC512" w:rsidR="00AD1690" w:rsidRPr="00F13CFF" w:rsidRDefault="00E57F0A" w:rsidP="00F13CFF">
            <w:pPr>
              <w:ind w:left="0" w:firstLine="0"/>
              <w:rPr>
                <w:rFonts w:asciiTheme="minorHAnsi" w:hAnsiTheme="minorHAnsi" w:cstheme="minorHAnsi"/>
                <w:sz w:val="18"/>
                <w:szCs w:val="18"/>
              </w:rPr>
            </w:pPr>
            <w:r w:rsidRPr="00F13CFF">
              <w:rPr>
                <w:rFonts w:asciiTheme="minorHAnsi" w:hAnsiTheme="minorHAnsi" w:cstheme="minorHAnsi"/>
                <w:sz w:val="18"/>
                <w:szCs w:val="18"/>
              </w:rPr>
              <w:t>The Using Agency certifies that funds are available and dedicated to completing the contract sums stated in this Contract. The Using Agency agrees to pay all project related costs including but not limited to work related to unknown site conditions, remediation of discovered environmental conditions, legal expenses, judgments and any reasonable project</w:t>
            </w:r>
            <w:r w:rsidR="00AC6DA5" w:rsidRPr="00F13CFF">
              <w:rPr>
                <w:rFonts w:asciiTheme="minorHAnsi" w:hAnsiTheme="minorHAnsi" w:cstheme="minorHAnsi"/>
                <w:sz w:val="18"/>
                <w:szCs w:val="18"/>
              </w:rPr>
              <w:t>-</w:t>
            </w:r>
            <w:r w:rsidRPr="00F13CFF">
              <w:rPr>
                <w:rFonts w:asciiTheme="minorHAnsi" w:hAnsiTheme="minorHAnsi" w:cstheme="minorHAnsi"/>
                <w:sz w:val="18"/>
                <w:szCs w:val="18"/>
              </w:rPr>
              <w:t>related expense</w:t>
            </w:r>
            <w:r w:rsidR="00D82567" w:rsidRPr="00F13CFF">
              <w:rPr>
                <w:rFonts w:asciiTheme="minorHAnsi" w:hAnsiTheme="minorHAnsi" w:cstheme="minorHAnsi"/>
                <w:sz w:val="18"/>
                <w:szCs w:val="18"/>
              </w:rPr>
              <w:t>.</w:t>
            </w:r>
          </w:p>
          <w:p w14:paraId="7833BB32" w14:textId="4DD30301" w:rsidR="00E43B56" w:rsidRPr="00F13CFF" w:rsidRDefault="008B3322" w:rsidP="00F13CFF">
            <w:pPr>
              <w:spacing w:before="120"/>
              <w:ind w:left="0" w:firstLine="0"/>
              <w:rPr>
                <w:rFonts w:asciiTheme="minorHAnsi" w:hAnsiTheme="minorHAnsi" w:cstheme="minorHAnsi"/>
                <w:sz w:val="18"/>
                <w:szCs w:val="18"/>
              </w:rPr>
            </w:pPr>
            <w:r w:rsidRPr="00F13CFF">
              <w:rPr>
                <w:rFonts w:asciiTheme="minorHAnsi" w:hAnsiTheme="minorHAnsi" w:cstheme="minorHAnsi"/>
                <w:sz w:val="18"/>
                <w:szCs w:val="18"/>
              </w:rPr>
              <w:t xml:space="preserve">The </w:t>
            </w:r>
            <w:r w:rsidR="00820D10" w:rsidRPr="00F13CFF">
              <w:rPr>
                <w:rFonts w:asciiTheme="minorHAnsi" w:hAnsiTheme="minorHAnsi" w:cstheme="minorHAnsi"/>
                <w:sz w:val="18"/>
                <w:szCs w:val="18"/>
              </w:rPr>
              <w:t xml:space="preserve">undersigned </w:t>
            </w:r>
            <w:r w:rsidRPr="00F13CFF">
              <w:rPr>
                <w:rFonts w:asciiTheme="minorHAnsi" w:hAnsiTheme="minorHAnsi" w:cstheme="minorHAnsi"/>
                <w:sz w:val="18"/>
                <w:szCs w:val="18"/>
              </w:rPr>
              <w:t xml:space="preserve">Using Agency </w:t>
            </w:r>
            <w:r w:rsidR="00820D10" w:rsidRPr="00F13CFF">
              <w:rPr>
                <w:rFonts w:asciiTheme="minorHAnsi" w:hAnsiTheme="minorHAnsi" w:cstheme="minorHAnsi"/>
                <w:sz w:val="18"/>
                <w:szCs w:val="18"/>
              </w:rPr>
              <w:t xml:space="preserve">hereby attests that any required terms and conditions based on a </w:t>
            </w:r>
            <w:r w:rsidR="00AC6DA5" w:rsidRPr="00F13CFF">
              <w:rPr>
                <w:rFonts w:asciiTheme="minorHAnsi" w:hAnsiTheme="minorHAnsi" w:cstheme="minorHAnsi"/>
                <w:sz w:val="18"/>
                <w:szCs w:val="18"/>
              </w:rPr>
              <w:t>f</w:t>
            </w:r>
            <w:r w:rsidR="00820D10" w:rsidRPr="00F13CFF">
              <w:rPr>
                <w:rFonts w:asciiTheme="minorHAnsi" w:hAnsiTheme="minorHAnsi" w:cstheme="minorHAnsi"/>
                <w:sz w:val="18"/>
                <w:szCs w:val="18"/>
              </w:rPr>
              <w:t>ederal</w:t>
            </w:r>
            <w:r w:rsidR="00F753C4" w:rsidRPr="00F13CFF">
              <w:rPr>
                <w:rFonts w:asciiTheme="minorHAnsi" w:hAnsiTheme="minorHAnsi" w:cstheme="minorHAnsi"/>
                <w:sz w:val="18"/>
                <w:szCs w:val="18"/>
              </w:rPr>
              <w:t xml:space="preserve"> </w:t>
            </w:r>
            <w:r w:rsidR="00AC6DA5" w:rsidRPr="00F13CFF">
              <w:rPr>
                <w:rFonts w:asciiTheme="minorHAnsi" w:hAnsiTheme="minorHAnsi" w:cstheme="minorHAnsi"/>
                <w:sz w:val="18"/>
                <w:szCs w:val="18"/>
              </w:rPr>
              <w:t>a</w:t>
            </w:r>
            <w:r w:rsidR="00F753C4" w:rsidRPr="00F13CFF">
              <w:rPr>
                <w:rFonts w:asciiTheme="minorHAnsi" w:hAnsiTheme="minorHAnsi" w:cstheme="minorHAnsi"/>
                <w:sz w:val="18"/>
                <w:szCs w:val="18"/>
              </w:rPr>
              <w:t>ward applicable to this Agreement s</w:t>
            </w:r>
            <w:r w:rsidR="00E061DB" w:rsidRPr="00F13CFF">
              <w:rPr>
                <w:rFonts w:asciiTheme="minorHAnsi" w:hAnsiTheme="minorHAnsi" w:cstheme="minorHAnsi"/>
                <w:sz w:val="18"/>
                <w:szCs w:val="18"/>
              </w:rPr>
              <w:t>hall be provided to the Consultant and Owner.</w:t>
            </w:r>
          </w:p>
        </w:tc>
      </w:tr>
      <w:tr w:rsidR="00D82567" w14:paraId="7D428D58" w14:textId="77777777" w:rsidTr="00F13CFF">
        <w:trPr>
          <w:cantSplit/>
          <w:trHeight w:val="576"/>
        </w:trPr>
        <w:tc>
          <w:tcPr>
            <w:tcW w:w="6210" w:type="dxa"/>
            <w:gridSpan w:val="2"/>
            <w:tcBorders>
              <w:top w:val="single" w:sz="4" w:space="0" w:color="auto"/>
              <w:bottom w:val="single" w:sz="4" w:space="0" w:color="auto"/>
              <w:right w:val="single" w:sz="4" w:space="0" w:color="auto"/>
            </w:tcBorders>
            <w:shd w:val="clear" w:color="auto" w:fill="auto"/>
          </w:tcPr>
          <w:p w14:paraId="77B9162D" w14:textId="77777777" w:rsidR="00D82567" w:rsidRDefault="00D82567" w:rsidP="00D82567">
            <w:pPr>
              <w:rPr>
                <w:rFonts w:ascii="Aptos" w:hAnsi="Aptos" w:cstheme="majorHAnsi"/>
                <w:sz w:val="18"/>
                <w:szCs w:val="18"/>
              </w:rPr>
            </w:pPr>
            <w:r w:rsidRPr="00675718">
              <w:rPr>
                <w:rFonts w:ascii="Aptos" w:hAnsi="Aptos" w:cstheme="majorHAnsi"/>
                <w:sz w:val="18"/>
                <w:szCs w:val="18"/>
              </w:rPr>
              <w:t>Authorized representative name</w:t>
            </w:r>
          </w:p>
          <w:p w14:paraId="2425FB4D" w14:textId="1294A88C" w:rsidR="00C61F52" w:rsidRPr="00675718" w:rsidRDefault="00C61F52" w:rsidP="00D82567">
            <w:pPr>
              <w:rPr>
                <w:rFonts w:ascii="Aptos" w:hAnsi="Aptos" w:cstheme="majorHAnsi"/>
                <w:sz w:val="18"/>
                <w:szCs w:val="18"/>
              </w:rPr>
            </w:pPr>
            <w:r>
              <w:rPr>
                <w:rFonts w:ascii="Aptos" w:hAnsi="Aptos" w:cstheme="majorHAnsi"/>
                <w:sz w:val="18"/>
                <w:szCs w:val="18"/>
              </w:rPr>
              <w:fldChar w:fldCharType="begin">
                <w:ffData>
                  <w:name w:val="Text51"/>
                  <w:enabled/>
                  <w:calcOnExit w:val="0"/>
                  <w:textInput/>
                </w:ffData>
              </w:fldChar>
            </w:r>
            <w:r>
              <w:rPr>
                <w:rFonts w:ascii="Aptos" w:hAnsi="Aptos" w:cstheme="majorHAnsi"/>
                <w:sz w:val="18"/>
                <w:szCs w:val="18"/>
              </w:rPr>
              <w:instrText xml:space="preserve"> FORMTEXT </w:instrText>
            </w:r>
            <w:r>
              <w:rPr>
                <w:rFonts w:ascii="Aptos" w:hAnsi="Aptos" w:cstheme="majorHAnsi"/>
                <w:sz w:val="18"/>
                <w:szCs w:val="18"/>
              </w:rPr>
            </w:r>
            <w:r>
              <w:rPr>
                <w:rFonts w:ascii="Aptos" w:hAnsi="Aptos" w:cstheme="majorHAnsi"/>
                <w:sz w:val="18"/>
                <w:szCs w:val="18"/>
              </w:rPr>
              <w:fldChar w:fldCharType="separate"/>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sz w:val="18"/>
                <w:szCs w:val="18"/>
              </w:rPr>
              <w:fldChar w:fldCharType="end"/>
            </w:r>
          </w:p>
        </w:tc>
        <w:tc>
          <w:tcPr>
            <w:tcW w:w="4320" w:type="dxa"/>
            <w:tcBorders>
              <w:top w:val="single" w:sz="4" w:space="0" w:color="auto"/>
              <w:left w:val="single" w:sz="4" w:space="0" w:color="auto"/>
              <w:bottom w:val="single" w:sz="4" w:space="0" w:color="auto"/>
            </w:tcBorders>
            <w:shd w:val="clear" w:color="auto" w:fill="auto"/>
          </w:tcPr>
          <w:p w14:paraId="6B32CB4C" w14:textId="77777777" w:rsidR="00D82567" w:rsidRDefault="00D82567" w:rsidP="00D82567">
            <w:pPr>
              <w:rPr>
                <w:rFonts w:ascii="Aptos" w:hAnsi="Aptos" w:cstheme="majorHAnsi"/>
                <w:sz w:val="18"/>
                <w:szCs w:val="18"/>
              </w:rPr>
            </w:pPr>
            <w:r w:rsidRPr="00675718">
              <w:rPr>
                <w:rFonts w:ascii="Aptos" w:hAnsi="Aptos" w:cstheme="majorHAnsi"/>
                <w:sz w:val="18"/>
                <w:szCs w:val="18"/>
              </w:rPr>
              <w:t>Authorized representative title</w:t>
            </w:r>
          </w:p>
          <w:p w14:paraId="690B9AE7" w14:textId="16AE09A3" w:rsidR="00C61F52" w:rsidRPr="00675718" w:rsidRDefault="00C61F52" w:rsidP="00D82567">
            <w:pPr>
              <w:rPr>
                <w:rFonts w:ascii="Aptos" w:hAnsi="Aptos" w:cstheme="majorHAnsi"/>
                <w:sz w:val="18"/>
                <w:szCs w:val="18"/>
              </w:rPr>
            </w:pPr>
            <w:r>
              <w:rPr>
                <w:rFonts w:ascii="Aptos" w:hAnsi="Aptos" w:cstheme="majorHAnsi"/>
                <w:sz w:val="18"/>
                <w:szCs w:val="18"/>
              </w:rPr>
              <w:fldChar w:fldCharType="begin">
                <w:ffData>
                  <w:name w:val="Text51"/>
                  <w:enabled/>
                  <w:calcOnExit w:val="0"/>
                  <w:textInput/>
                </w:ffData>
              </w:fldChar>
            </w:r>
            <w:r>
              <w:rPr>
                <w:rFonts w:ascii="Aptos" w:hAnsi="Aptos" w:cstheme="majorHAnsi"/>
                <w:sz w:val="18"/>
                <w:szCs w:val="18"/>
              </w:rPr>
              <w:instrText xml:space="preserve"> FORMTEXT </w:instrText>
            </w:r>
            <w:r>
              <w:rPr>
                <w:rFonts w:ascii="Aptos" w:hAnsi="Aptos" w:cstheme="majorHAnsi"/>
                <w:sz w:val="18"/>
                <w:szCs w:val="18"/>
              </w:rPr>
            </w:r>
            <w:r>
              <w:rPr>
                <w:rFonts w:ascii="Aptos" w:hAnsi="Aptos" w:cstheme="majorHAnsi"/>
                <w:sz w:val="18"/>
                <w:szCs w:val="18"/>
              </w:rPr>
              <w:fldChar w:fldCharType="separate"/>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sz w:val="18"/>
                <w:szCs w:val="18"/>
              </w:rPr>
              <w:fldChar w:fldCharType="end"/>
            </w:r>
          </w:p>
        </w:tc>
      </w:tr>
      <w:tr w:rsidR="00D82567" w14:paraId="22675890" w14:textId="77777777" w:rsidTr="00F13CFF">
        <w:trPr>
          <w:cantSplit/>
          <w:trHeight w:val="576"/>
        </w:trPr>
        <w:tc>
          <w:tcPr>
            <w:tcW w:w="6210" w:type="dxa"/>
            <w:gridSpan w:val="2"/>
            <w:tcBorders>
              <w:top w:val="single" w:sz="4" w:space="0" w:color="auto"/>
              <w:right w:val="single" w:sz="4" w:space="0" w:color="auto"/>
            </w:tcBorders>
            <w:shd w:val="clear" w:color="auto" w:fill="auto"/>
          </w:tcPr>
          <w:p w14:paraId="27894CA5" w14:textId="0CAF3DDF" w:rsidR="00C61F52" w:rsidRPr="00675718" w:rsidRDefault="00D82567" w:rsidP="00C61F52">
            <w:pPr>
              <w:rPr>
                <w:rFonts w:ascii="Aptos" w:hAnsi="Aptos" w:cstheme="majorHAnsi"/>
                <w:sz w:val="18"/>
                <w:szCs w:val="18"/>
              </w:rPr>
            </w:pPr>
            <w:r w:rsidRPr="00675718">
              <w:rPr>
                <w:rFonts w:ascii="Aptos" w:hAnsi="Aptos" w:cstheme="majorHAnsi"/>
                <w:sz w:val="18"/>
                <w:szCs w:val="18"/>
              </w:rPr>
              <w:t>Authorized representative signature</w:t>
            </w:r>
          </w:p>
        </w:tc>
        <w:tc>
          <w:tcPr>
            <w:tcW w:w="4320" w:type="dxa"/>
            <w:tcBorders>
              <w:top w:val="single" w:sz="4" w:space="0" w:color="auto"/>
              <w:left w:val="single" w:sz="4" w:space="0" w:color="auto"/>
            </w:tcBorders>
            <w:shd w:val="clear" w:color="auto" w:fill="auto"/>
          </w:tcPr>
          <w:p w14:paraId="1A411B74" w14:textId="77777777" w:rsidR="00D82567" w:rsidRDefault="00D82567" w:rsidP="00D82567">
            <w:pPr>
              <w:rPr>
                <w:rFonts w:ascii="Aptos" w:hAnsi="Aptos" w:cstheme="majorHAnsi"/>
                <w:sz w:val="18"/>
                <w:szCs w:val="18"/>
              </w:rPr>
            </w:pPr>
            <w:r w:rsidRPr="00675718">
              <w:rPr>
                <w:rFonts w:ascii="Aptos" w:hAnsi="Aptos" w:cstheme="majorHAnsi"/>
                <w:sz w:val="18"/>
                <w:szCs w:val="18"/>
              </w:rPr>
              <w:t>Date</w:t>
            </w:r>
          </w:p>
          <w:p w14:paraId="594E0D76" w14:textId="0F6108B4" w:rsidR="00C61F52" w:rsidRPr="00675718" w:rsidRDefault="00C61F52" w:rsidP="00D82567">
            <w:pPr>
              <w:rPr>
                <w:rFonts w:ascii="Aptos" w:hAnsi="Aptos" w:cstheme="majorHAnsi"/>
                <w:sz w:val="18"/>
                <w:szCs w:val="18"/>
              </w:rPr>
            </w:pPr>
            <w:r>
              <w:rPr>
                <w:rFonts w:ascii="Aptos" w:hAnsi="Aptos" w:cstheme="majorHAnsi"/>
                <w:sz w:val="18"/>
                <w:szCs w:val="18"/>
              </w:rPr>
              <w:fldChar w:fldCharType="begin">
                <w:ffData>
                  <w:name w:val=""/>
                  <w:enabled/>
                  <w:calcOnExit w:val="0"/>
                  <w:statusText w:type="text" w:val="Date of signature"/>
                  <w:textInput/>
                </w:ffData>
              </w:fldChar>
            </w:r>
            <w:r>
              <w:rPr>
                <w:rFonts w:ascii="Aptos" w:hAnsi="Aptos" w:cstheme="majorHAnsi"/>
                <w:sz w:val="18"/>
                <w:szCs w:val="18"/>
              </w:rPr>
              <w:instrText xml:space="preserve"> FORMTEXT </w:instrText>
            </w:r>
            <w:r>
              <w:rPr>
                <w:rFonts w:ascii="Aptos" w:hAnsi="Aptos" w:cstheme="majorHAnsi"/>
                <w:sz w:val="18"/>
                <w:szCs w:val="18"/>
              </w:rPr>
            </w:r>
            <w:r>
              <w:rPr>
                <w:rFonts w:ascii="Aptos" w:hAnsi="Aptos" w:cstheme="majorHAnsi"/>
                <w:sz w:val="18"/>
                <w:szCs w:val="18"/>
              </w:rPr>
              <w:fldChar w:fldCharType="separate"/>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sz w:val="18"/>
                <w:szCs w:val="18"/>
              </w:rPr>
              <w:fldChar w:fldCharType="end"/>
            </w:r>
          </w:p>
        </w:tc>
      </w:tr>
      <w:tr w:rsidR="00D82567" w14:paraId="637F8778" w14:textId="77777777" w:rsidTr="00F13CFF">
        <w:trPr>
          <w:cantSplit/>
          <w:trHeight w:val="360"/>
        </w:trPr>
        <w:tc>
          <w:tcPr>
            <w:tcW w:w="10530" w:type="dxa"/>
            <w:gridSpan w:val="3"/>
            <w:shd w:val="clear" w:color="auto" w:fill="464646"/>
            <w:vAlign w:val="center"/>
          </w:tcPr>
          <w:p w14:paraId="4E426091" w14:textId="4E6502AD" w:rsidR="00D82567" w:rsidRDefault="00C11F57" w:rsidP="00C61F52">
            <w:pPr>
              <w:pStyle w:val="Heading2"/>
              <w:framePr w:hSpace="0" w:wrap="auto" w:vAnchor="margin" w:hAnchor="text" w:xAlign="left" w:yAlign="inline"/>
              <w:suppressOverlap w:val="0"/>
            </w:pPr>
            <w:r>
              <w:t>DESIGN-BUILDER</w:t>
            </w:r>
            <w:r w:rsidR="0038101A">
              <w:t xml:space="preserve"> SIGNATURE</w:t>
            </w:r>
          </w:p>
        </w:tc>
      </w:tr>
      <w:tr w:rsidR="00D82567" w14:paraId="14D2814F" w14:textId="77777777" w:rsidTr="00F13CFF">
        <w:trPr>
          <w:cantSplit/>
          <w:trHeight w:val="576"/>
        </w:trPr>
        <w:tc>
          <w:tcPr>
            <w:tcW w:w="10530" w:type="dxa"/>
            <w:gridSpan w:val="3"/>
            <w:tcBorders>
              <w:bottom w:val="single" w:sz="4" w:space="0" w:color="auto"/>
            </w:tcBorders>
          </w:tcPr>
          <w:p w14:paraId="5230E198" w14:textId="77777777" w:rsidR="00C11F57" w:rsidRPr="00F13CFF" w:rsidRDefault="00D82567" w:rsidP="00F13CFF">
            <w:pPr>
              <w:ind w:left="0" w:firstLine="0"/>
              <w:rPr>
                <w:rFonts w:asciiTheme="minorHAnsi" w:hAnsiTheme="minorHAnsi" w:cstheme="minorHAnsi"/>
                <w:b/>
                <w:bCs/>
                <w:sz w:val="18"/>
                <w:szCs w:val="18"/>
              </w:rPr>
            </w:pPr>
            <w:r w:rsidRPr="00F13CFF">
              <w:rPr>
                <w:rFonts w:asciiTheme="minorHAnsi" w:hAnsiTheme="minorHAnsi" w:cstheme="minorHAnsi"/>
                <w:b/>
                <w:bCs/>
                <w:sz w:val="18"/>
                <w:szCs w:val="18"/>
              </w:rPr>
              <w:t>Non-Collusion Statement</w:t>
            </w:r>
            <w:r w:rsidR="00C11F57" w:rsidRPr="00F13CFF">
              <w:rPr>
                <w:rFonts w:asciiTheme="minorHAnsi" w:hAnsiTheme="minorHAnsi" w:cstheme="minorHAnsi"/>
                <w:b/>
                <w:bCs/>
                <w:sz w:val="18"/>
                <w:szCs w:val="18"/>
              </w:rPr>
              <w:t>.</w:t>
            </w:r>
          </w:p>
          <w:p w14:paraId="75E54EBF" w14:textId="1AC35216" w:rsidR="00D82567" w:rsidRPr="00F13CFF" w:rsidRDefault="00D82567" w:rsidP="00F13CFF">
            <w:pPr>
              <w:ind w:left="0" w:firstLine="0"/>
              <w:rPr>
                <w:rFonts w:asciiTheme="minorHAnsi" w:hAnsiTheme="minorHAnsi" w:cstheme="minorHAnsi"/>
                <w:sz w:val="18"/>
                <w:szCs w:val="18"/>
              </w:rPr>
            </w:pPr>
            <w:r w:rsidRPr="00F13CFF">
              <w:rPr>
                <w:rFonts w:asciiTheme="minorHAnsi" w:hAnsiTheme="minorHAnsi" w:cstheme="minorHAnsi"/>
                <w:sz w:val="18"/>
                <w:szCs w:val="18"/>
              </w:rPr>
              <w:t>The authorized representative for the</w:t>
            </w:r>
            <w:r w:rsidR="005F1F8C" w:rsidRPr="00F13CFF">
              <w:rPr>
                <w:rFonts w:asciiTheme="minorHAnsi" w:hAnsiTheme="minorHAnsi" w:cstheme="minorHAnsi"/>
                <w:sz w:val="18"/>
                <w:szCs w:val="18"/>
              </w:rPr>
              <w:t xml:space="preserve"> Con</w:t>
            </w:r>
            <w:r w:rsidR="00EA1423" w:rsidRPr="00F13CFF">
              <w:rPr>
                <w:rFonts w:asciiTheme="minorHAnsi" w:hAnsiTheme="minorHAnsi" w:cstheme="minorHAnsi"/>
                <w:sz w:val="18"/>
                <w:szCs w:val="18"/>
              </w:rPr>
              <w:t>tractor</w:t>
            </w:r>
            <w:r w:rsidRPr="00F13CFF">
              <w:rPr>
                <w:rFonts w:asciiTheme="minorHAnsi" w:hAnsiTheme="minorHAnsi" w:cstheme="minorHAnsi"/>
                <w:sz w:val="18"/>
                <w:szCs w:val="18"/>
              </w:rPr>
              <w:t xml:space="preserve">, of lawful age, solemnly swears or affirms, under penalty of perjury, that they are the duly authorized agent of the company indicated herein under the contract, which is attached to this statement, for the purpose of certifying the facts pertaining to the giving of things of value to government personnel </w:t>
            </w:r>
            <w:proofErr w:type="gramStart"/>
            <w:r w:rsidRPr="00F13CFF">
              <w:rPr>
                <w:rFonts w:asciiTheme="minorHAnsi" w:hAnsiTheme="minorHAnsi" w:cstheme="minorHAnsi"/>
                <w:sz w:val="18"/>
                <w:szCs w:val="18"/>
              </w:rPr>
              <w:t>in order to</w:t>
            </w:r>
            <w:proofErr w:type="gramEnd"/>
            <w:r w:rsidRPr="00F13CFF">
              <w:rPr>
                <w:rFonts w:asciiTheme="minorHAnsi" w:hAnsiTheme="minorHAnsi" w:cstheme="minorHAnsi"/>
                <w:sz w:val="18"/>
                <w:szCs w:val="18"/>
              </w:rPr>
              <w:t xml:space="preserve"> procure said contract.</w:t>
            </w:r>
          </w:p>
          <w:p w14:paraId="312C79AE" w14:textId="6B2AE2D5" w:rsidR="00D82567" w:rsidRPr="00F13CFF" w:rsidRDefault="00D82567" w:rsidP="00F13CFF">
            <w:pPr>
              <w:spacing w:before="120"/>
              <w:ind w:left="0" w:firstLine="0"/>
              <w:rPr>
                <w:rFonts w:asciiTheme="minorHAnsi" w:hAnsiTheme="minorHAnsi" w:cstheme="minorHAnsi"/>
                <w:sz w:val="18"/>
                <w:szCs w:val="18"/>
              </w:rPr>
            </w:pPr>
            <w:r w:rsidRPr="00F13CFF">
              <w:rPr>
                <w:rFonts w:asciiTheme="minorHAnsi" w:hAnsiTheme="minorHAnsi" w:cstheme="minorHAnsi"/>
                <w:sz w:val="18"/>
                <w:szCs w:val="18"/>
              </w:rPr>
              <w:t>They are fully aware of the facts and circumstances surrounding the making of the contract to which this statement is attached and has been personally and directly involved in the proceedings leading to the procurement of said contract.</w:t>
            </w:r>
          </w:p>
          <w:p w14:paraId="4F80A1F8" w14:textId="71672EC0" w:rsidR="0038101A" w:rsidRPr="00AC6DA5" w:rsidRDefault="00D82567" w:rsidP="00F13CFF">
            <w:pPr>
              <w:spacing w:before="120"/>
              <w:ind w:left="0" w:firstLine="0"/>
              <w:rPr>
                <w:rFonts w:asciiTheme="minorHAnsi" w:hAnsiTheme="minorHAnsi" w:cstheme="minorHAnsi"/>
                <w:sz w:val="18"/>
                <w:szCs w:val="18"/>
              </w:rPr>
            </w:pPr>
            <w:r w:rsidRPr="00F13CFF">
              <w:rPr>
                <w:rFonts w:asciiTheme="minorHAnsi" w:hAnsiTheme="minorHAnsi" w:cstheme="minorHAnsi"/>
                <w:sz w:val="18"/>
                <w:szCs w:val="18"/>
              </w:rPr>
              <w:t xml:space="preserve">Neither the </w:t>
            </w:r>
            <w:r w:rsidR="001D2C10" w:rsidRPr="00F13CFF">
              <w:rPr>
                <w:rFonts w:asciiTheme="minorHAnsi" w:hAnsiTheme="minorHAnsi" w:cstheme="minorHAnsi"/>
                <w:sz w:val="18"/>
                <w:szCs w:val="18"/>
              </w:rPr>
              <w:t>c</w:t>
            </w:r>
            <w:r w:rsidRPr="00F13CFF">
              <w:rPr>
                <w:rFonts w:asciiTheme="minorHAnsi" w:hAnsiTheme="minorHAnsi" w:cstheme="minorHAnsi"/>
                <w:sz w:val="18"/>
                <w:szCs w:val="18"/>
              </w:rPr>
              <w:t xml:space="preserve">ompany nor anyone subject to the </w:t>
            </w:r>
            <w:r w:rsidR="001D2C10" w:rsidRPr="00F13CFF">
              <w:rPr>
                <w:rFonts w:asciiTheme="minorHAnsi" w:hAnsiTheme="minorHAnsi" w:cstheme="minorHAnsi"/>
                <w:sz w:val="18"/>
                <w:szCs w:val="18"/>
              </w:rPr>
              <w:t>c</w:t>
            </w:r>
            <w:r w:rsidRPr="00F13CFF">
              <w:rPr>
                <w:rFonts w:asciiTheme="minorHAnsi" w:hAnsiTheme="minorHAnsi" w:cstheme="minorHAnsi"/>
                <w:sz w:val="18"/>
                <w:szCs w:val="18"/>
              </w:rPr>
              <w:t xml:space="preserve">ompany’s direction or control has paid, given or donated or agreed to pay, give or donate to any office or employee of the State of Oklahoma any money or other thing of value, either directly or indirectly, in procuring the </w:t>
            </w:r>
            <w:r w:rsidR="001D2C10" w:rsidRPr="00F13CFF">
              <w:rPr>
                <w:rFonts w:asciiTheme="minorHAnsi" w:hAnsiTheme="minorHAnsi" w:cstheme="minorHAnsi"/>
                <w:sz w:val="18"/>
                <w:szCs w:val="18"/>
              </w:rPr>
              <w:t>c</w:t>
            </w:r>
            <w:r w:rsidRPr="00F13CFF">
              <w:rPr>
                <w:rFonts w:asciiTheme="minorHAnsi" w:hAnsiTheme="minorHAnsi" w:cstheme="minorHAnsi"/>
                <w:sz w:val="18"/>
                <w:szCs w:val="18"/>
              </w:rPr>
              <w:t>ontract to which this statement is attached.</w:t>
            </w:r>
          </w:p>
        </w:tc>
      </w:tr>
      <w:tr w:rsidR="00D82567" w14:paraId="54C52A8F" w14:textId="77777777" w:rsidTr="00F13CFF">
        <w:trPr>
          <w:cantSplit/>
          <w:trHeight w:val="576"/>
        </w:trPr>
        <w:tc>
          <w:tcPr>
            <w:tcW w:w="6210" w:type="dxa"/>
            <w:gridSpan w:val="2"/>
            <w:tcBorders>
              <w:top w:val="single" w:sz="4" w:space="0" w:color="auto"/>
              <w:bottom w:val="single" w:sz="4" w:space="0" w:color="auto"/>
              <w:right w:val="single" w:sz="4" w:space="0" w:color="auto"/>
            </w:tcBorders>
          </w:tcPr>
          <w:p w14:paraId="32FC2944" w14:textId="77777777" w:rsidR="002F4850" w:rsidRDefault="00D82567" w:rsidP="00D82567">
            <w:pPr>
              <w:rPr>
                <w:rFonts w:ascii="Aptos" w:hAnsi="Aptos" w:cstheme="majorHAnsi"/>
                <w:sz w:val="18"/>
                <w:szCs w:val="18"/>
              </w:rPr>
            </w:pPr>
            <w:r w:rsidRPr="004D4D8D">
              <w:rPr>
                <w:rFonts w:ascii="Aptos" w:hAnsi="Aptos" w:cstheme="majorHAnsi"/>
                <w:sz w:val="18"/>
                <w:szCs w:val="18"/>
              </w:rPr>
              <w:t>Authorized representative name</w:t>
            </w:r>
          </w:p>
          <w:p w14:paraId="7416F895" w14:textId="13A9FF35" w:rsidR="00C61F52" w:rsidRPr="004D4D8D" w:rsidRDefault="00C61F52" w:rsidP="00D82567">
            <w:pPr>
              <w:rPr>
                <w:rFonts w:ascii="Aptos" w:hAnsi="Aptos" w:cstheme="majorHAnsi"/>
                <w:sz w:val="18"/>
                <w:szCs w:val="18"/>
              </w:rPr>
            </w:pPr>
            <w:r>
              <w:rPr>
                <w:rFonts w:ascii="Aptos" w:hAnsi="Aptos" w:cstheme="majorHAnsi"/>
                <w:sz w:val="18"/>
                <w:szCs w:val="18"/>
              </w:rPr>
              <w:fldChar w:fldCharType="begin">
                <w:ffData>
                  <w:name w:val=""/>
                  <w:enabled/>
                  <w:calcOnExit w:val="0"/>
                  <w:textInput/>
                </w:ffData>
              </w:fldChar>
            </w:r>
            <w:r>
              <w:rPr>
                <w:rFonts w:ascii="Aptos" w:hAnsi="Aptos" w:cstheme="majorHAnsi"/>
                <w:sz w:val="18"/>
                <w:szCs w:val="18"/>
              </w:rPr>
              <w:instrText xml:space="preserve"> FORMTEXT </w:instrText>
            </w:r>
            <w:r>
              <w:rPr>
                <w:rFonts w:ascii="Aptos" w:hAnsi="Aptos" w:cstheme="majorHAnsi"/>
                <w:sz w:val="18"/>
                <w:szCs w:val="18"/>
              </w:rPr>
            </w:r>
            <w:r>
              <w:rPr>
                <w:rFonts w:ascii="Aptos" w:hAnsi="Aptos" w:cstheme="majorHAnsi"/>
                <w:sz w:val="18"/>
                <w:szCs w:val="18"/>
              </w:rPr>
              <w:fldChar w:fldCharType="separate"/>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sz w:val="18"/>
                <w:szCs w:val="18"/>
              </w:rPr>
              <w:fldChar w:fldCharType="end"/>
            </w:r>
          </w:p>
        </w:tc>
        <w:tc>
          <w:tcPr>
            <w:tcW w:w="4320" w:type="dxa"/>
            <w:tcBorders>
              <w:top w:val="single" w:sz="4" w:space="0" w:color="auto"/>
              <w:left w:val="single" w:sz="4" w:space="0" w:color="auto"/>
              <w:bottom w:val="single" w:sz="4" w:space="0" w:color="auto"/>
            </w:tcBorders>
          </w:tcPr>
          <w:p w14:paraId="010956CC" w14:textId="77777777" w:rsidR="00D82567" w:rsidRDefault="00C30E14" w:rsidP="00D82567">
            <w:pPr>
              <w:rPr>
                <w:rFonts w:ascii="Aptos" w:hAnsi="Aptos" w:cstheme="majorHAnsi"/>
                <w:sz w:val="18"/>
                <w:szCs w:val="18"/>
              </w:rPr>
            </w:pPr>
            <w:r w:rsidRPr="004D4D8D">
              <w:rPr>
                <w:rFonts w:ascii="Aptos" w:hAnsi="Aptos" w:cstheme="majorHAnsi"/>
                <w:sz w:val="18"/>
                <w:szCs w:val="18"/>
              </w:rPr>
              <w:t>Authorized representative t</w:t>
            </w:r>
            <w:r w:rsidR="00D82567" w:rsidRPr="004D4D8D">
              <w:rPr>
                <w:rFonts w:ascii="Aptos" w:hAnsi="Aptos" w:cstheme="majorHAnsi"/>
                <w:sz w:val="18"/>
                <w:szCs w:val="18"/>
              </w:rPr>
              <w:t>itle</w:t>
            </w:r>
          </w:p>
          <w:p w14:paraId="369A33E2" w14:textId="5E538F6C" w:rsidR="00C61F52" w:rsidRPr="004D4D8D" w:rsidRDefault="00C61F52" w:rsidP="00D82567">
            <w:pPr>
              <w:rPr>
                <w:rFonts w:ascii="Aptos" w:hAnsi="Aptos" w:cstheme="majorHAnsi"/>
                <w:sz w:val="18"/>
                <w:szCs w:val="18"/>
              </w:rPr>
            </w:pPr>
            <w:r>
              <w:rPr>
                <w:rFonts w:ascii="Aptos" w:hAnsi="Aptos" w:cstheme="majorHAnsi"/>
                <w:sz w:val="18"/>
                <w:szCs w:val="18"/>
              </w:rPr>
              <w:fldChar w:fldCharType="begin">
                <w:ffData>
                  <w:name w:val="Text51"/>
                  <w:enabled/>
                  <w:calcOnExit w:val="0"/>
                  <w:textInput/>
                </w:ffData>
              </w:fldChar>
            </w:r>
            <w:r>
              <w:rPr>
                <w:rFonts w:ascii="Aptos" w:hAnsi="Aptos" w:cstheme="majorHAnsi"/>
                <w:sz w:val="18"/>
                <w:szCs w:val="18"/>
              </w:rPr>
              <w:instrText xml:space="preserve"> FORMTEXT </w:instrText>
            </w:r>
            <w:r>
              <w:rPr>
                <w:rFonts w:ascii="Aptos" w:hAnsi="Aptos" w:cstheme="majorHAnsi"/>
                <w:sz w:val="18"/>
                <w:szCs w:val="18"/>
              </w:rPr>
            </w:r>
            <w:r>
              <w:rPr>
                <w:rFonts w:ascii="Aptos" w:hAnsi="Aptos" w:cstheme="majorHAnsi"/>
                <w:sz w:val="18"/>
                <w:szCs w:val="18"/>
              </w:rPr>
              <w:fldChar w:fldCharType="separate"/>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sz w:val="18"/>
                <w:szCs w:val="18"/>
              </w:rPr>
              <w:fldChar w:fldCharType="end"/>
            </w:r>
          </w:p>
        </w:tc>
      </w:tr>
      <w:tr w:rsidR="00D82567" w14:paraId="1924F5E2" w14:textId="77777777" w:rsidTr="00F13CFF">
        <w:trPr>
          <w:cantSplit/>
          <w:trHeight w:val="576"/>
        </w:trPr>
        <w:tc>
          <w:tcPr>
            <w:tcW w:w="6210" w:type="dxa"/>
            <w:gridSpan w:val="2"/>
            <w:tcBorders>
              <w:top w:val="single" w:sz="4" w:space="0" w:color="auto"/>
              <w:right w:val="single" w:sz="4" w:space="0" w:color="auto"/>
            </w:tcBorders>
          </w:tcPr>
          <w:p w14:paraId="5365800F" w14:textId="176CAFFD" w:rsidR="00C61F52" w:rsidRPr="004D4D8D" w:rsidRDefault="00D82567" w:rsidP="00C61F52">
            <w:pPr>
              <w:rPr>
                <w:rFonts w:ascii="Aptos" w:hAnsi="Aptos" w:cstheme="majorHAnsi"/>
                <w:sz w:val="18"/>
                <w:szCs w:val="18"/>
              </w:rPr>
            </w:pPr>
            <w:r w:rsidRPr="004D4D8D">
              <w:rPr>
                <w:rFonts w:ascii="Aptos" w:hAnsi="Aptos" w:cstheme="majorHAnsi"/>
                <w:sz w:val="18"/>
                <w:szCs w:val="18"/>
              </w:rPr>
              <w:t>Authorized representative signature</w:t>
            </w:r>
          </w:p>
        </w:tc>
        <w:tc>
          <w:tcPr>
            <w:tcW w:w="4320" w:type="dxa"/>
            <w:tcBorders>
              <w:top w:val="single" w:sz="4" w:space="0" w:color="auto"/>
              <w:left w:val="single" w:sz="4" w:space="0" w:color="auto"/>
            </w:tcBorders>
          </w:tcPr>
          <w:p w14:paraId="37EC01D6" w14:textId="77777777" w:rsidR="00D82567" w:rsidRDefault="00D82567" w:rsidP="00D82567">
            <w:pPr>
              <w:rPr>
                <w:rFonts w:ascii="Aptos" w:hAnsi="Aptos" w:cstheme="majorHAnsi"/>
                <w:sz w:val="18"/>
                <w:szCs w:val="18"/>
              </w:rPr>
            </w:pPr>
            <w:r w:rsidRPr="004D4D8D">
              <w:rPr>
                <w:rFonts w:ascii="Aptos" w:hAnsi="Aptos" w:cstheme="majorHAnsi"/>
                <w:sz w:val="18"/>
                <w:szCs w:val="18"/>
              </w:rPr>
              <w:t>Date</w:t>
            </w:r>
          </w:p>
          <w:p w14:paraId="77EEA460" w14:textId="0E608EC3" w:rsidR="00C61F52" w:rsidRPr="004D4D8D" w:rsidRDefault="00C61F52" w:rsidP="00D82567">
            <w:pPr>
              <w:rPr>
                <w:rFonts w:ascii="Aptos" w:hAnsi="Aptos" w:cstheme="majorHAnsi"/>
                <w:sz w:val="18"/>
                <w:szCs w:val="18"/>
              </w:rPr>
            </w:pPr>
            <w:r>
              <w:rPr>
                <w:rFonts w:ascii="Aptos" w:hAnsi="Aptos" w:cstheme="majorHAnsi"/>
                <w:sz w:val="18"/>
                <w:szCs w:val="18"/>
              </w:rPr>
              <w:fldChar w:fldCharType="begin">
                <w:ffData>
                  <w:name w:val=""/>
                  <w:enabled/>
                  <w:calcOnExit w:val="0"/>
                  <w:statusText w:type="text" w:val="Date of signature"/>
                  <w:textInput/>
                </w:ffData>
              </w:fldChar>
            </w:r>
            <w:r>
              <w:rPr>
                <w:rFonts w:ascii="Aptos" w:hAnsi="Aptos" w:cstheme="majorHAnsi"/>
                <w:sz w:val="18"/>
                <w:szCs w:val="18"/>
              </w:rPr>
              <w:instrText xml:space="preserve"> FORMTEXT </w:instrText>
            </w:r>
            <w:r>
              <w:rPr>
                <w:rFonts w:ascii="Aptos" w:hAnsi="Aptos" w:cstheme="majorHAnsi"/>
                <w:sz w:val="18"/>
                <w:szCs w:val="18"/>
              </w:rPr>
            </w:r>
            <w:r>
              <w:rPr>
                <w:rFonts w:ascii="Aptos" w:hAnsi="Aptos" w:cstheme="majorHAnsi"/>
                <w:sz w:val="18"/>
                <w:szCs w:val="18"/>
              </w:rPr>
              <w:fldChar w:fldCharType="separate"/>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sz w:val="18"/>
                <w:szCs w:val="18"/>
              </w:rPr>
              <w:fldChar w:fldCharType="end"/>
            </w:r>
          </w:p>
        </w:tc>
      </w:tr>
      <w:tr w:rsidR="00AC6DA5" w14:paraId="02FC2EED" w14:textId="77777777" w:rsidTr="00F13CFF">
        <w:trPr>
          <w:cantSplit/>
          <w:trHeight w:val="360"/>
        </w:trPr>
        <w:tc>
          <w:tcPr>
            <w:tcW w:w="10530" w:type="dxa"/>
            <w:gridSpan w:val="3"/>
            <w:shd w:val="clear" w:color="auto" w:fill="464646"/>
            <w:vAlign w:val="center"/>
          </w:tcPr>
          <w:p w14:paraId="42D1BAE8" w14:textId="7EE9D690" w:rsidR="00AC6DA5" w:rsidRPr="00F13CFF" w:rsidRDefault="00AC6DA5" w:rsidP="00C61F52">
            <w:pPr>
              <w:pStyle w:val="Heading2"/>
              <w:framePr w:hSpace="0" w:wrap="auto" w:vAnchor="margin" w:hAnchor="text" w:xAlign="left" w:yAlign="inline"/>
              <w:suppressOverlap w:val="0"/>
            </w:pPr>
            <w:r w:rsidRPr="00332CD1">
              <w:t>EXHIBITS/ATTACHMENTS (LIST ALL THAT APPLY)</w:t>
            </w:r>
          </w:p>
        </w:tc>
      </w:tr>
      <w:tr w:rsidR="00AC6DA5" w14:paraId="701970C3" w14:textId="77777777" w:rsidTr="00F13CFF">
        <w:trPr>
          <w:cantSplit/>
          <w:trHeight w:val="360"/>
        </w:trPr>
        <w:tc>
          <w:tcPr>
            <w:tcW w:w="10530" w:type="dxa"/>
            <w:gridSpan w:val="3"/>
            <w:tcBorders>
              <w:bottom w:val="single" w:sz="4" w:space="0" w:color="auto"/>
            </w:tcBorders>
            <w:shd w:val="clear" w:color="auto" w:fill="auto"/>
            <w:vAlign w:val="center"/>
          </w:tcPr>
          <w:p w14:paraId="24B5DE2F" w14:textId="77777777" w:rsidR="00AC6DA5" w:rsidRPr="00F13CFF" w:rsidRDefault="00AC6DA5" w:rsidP="00F13CFF">
            <w:pPr>
              <w:pStyle w:val="ListParagraph"/>
              <w:numPr>
                <w:ilvl w:val="0"/>
                <w:numId w:val="2"/>
              </w:numPr>
              <w:ind w:left="360"/>
              <w:rPr>
                <w:rFonts w:ascii="Aptos" w:hAnsi="Aptos" w:cstheme="minorHAnsi"/>
                <w:b/>
                <w:bCs/>
                <w:szCs w:val="18"/>
              </w:rPr>
            </w:pPr>
          </w:p>
        </w:tc>
      </w:tr>
      <w:tr w:rsidR="00AC6DA5" w14:paraId="06F425AA" w14:textId="77777777" w:rsidTr="00AC6DA5">
        <w:trPr>
          <w:cantSplit/>
          <w:trHeight w:val="360"/>
        </w:trPr>
        <w:tc>
          <w:tcPr>
            <w:tcW w:w="10530" w:type="dxa"/>
            <w:gridSpan w:val="3"/>
            <w:tcBorders>
              <w:bottom w:val="single" w:sz="4" w:space="0" w:color="auto"/>
            </w:tcBorders>
            <w:shd w:val="clear" w:color="auto" w:fill="auto"/>
            <w:vAlign w:val="center"/>
          </w:tcPr>
          <w:p w14:paraId="02B222F8" w14:textId="77777777" w:rsidR="00AC6DA5" w:rsidRPr="00AC6DA5" w:rsidRDefault="00AC6DA5" w:rsidP="00AC6DA5">
            <w:pPr>
              <w:pStyle w:val="ListParagraph"/>
              <w:numPr>
                <w:ilvl w:val="0"/>
                <w:numId w:val="2"/>
              </w:numPr>
              <w:ind w:left="360"/>
              <w:rPr>
                <w:rFonts w:ascii="Aptos" w:hAnsi="Aptos" w:cstheme="minorHAnsi"/>
                <w:b/>
                <w:bCs/>
                <w:szCs w:val="18"/>
              </w:rPr>
            </w:pPr>
          </w:p>
        </w:tc>
      </w:tr>
      <w:tr w:rsidR="00AC6DA5" w14:paraId="217D7637" w14:textId="77777777" w:rsidTr="00AC6DA5">
        <w:trPr>
          <w:cantSplit/>
          <w:trHeight w:val="360"/>
        </w:trPr>
        <w:tc>
          <w:tcPr>
            <w:tcW w:w="10530" w:type="dxa"/>
            <w:gridSpan w:val="3"/>
            <w:tcBorders>
              <w:bottom w:val="single" w:sz="4" w:space="0" w:color="auto"/>
            </w:tcBorders>
            <w:shd w:val="clear" w:color="auto" w:fill="auto"/>
            <w:vAlign w:val="center"/>
          </w:tcPr>
          <w:p w14:paraId="42DC88EB" w14:textId="77777777" w:rsidR="00AC6DA5" w:rsidRPr="00AC6DA5" w:rsidRDefault="00AC6DA5" w:rsidP="00AC6DA5">
            <w:pPr>
              <w:pStyle w:val="ListParagraph"/>
              <w:numPr>
                <w:ilvl w:val="0"/>
                <w:numId w:val="2"/>
              </w:numPr>
              <w:ind w:left="360"/>
              <w:rPr>
                <w:rFonts w:ascii="Aptos" w:hAnsi="Aptos" w:cstheme="minorHAnsi"/>
                <w:b/>
                <w:bCs/>
                <w:szCs w:val="18"/>
              </w:rPr>
            </w:pPr>
          </w:p>
        </w:tc>
      </w:tr>
      <w:tr w:rsidR="00AC6DA5" w14:paraId="3EE547F3" w14:textId="77777777" w:rsidTr="00AC6DA5">
        <w:trPr>
          <w:cantSplit/>
          <w:trHeight w:val="360"/>
        </w:trPr>
        <w:tc>
          <w:tcPr>
            <w:tcW w:w="10530" w:type="dxa"/>
            <w:gridSpan w:val="3"/>
            <w:tcBorders>
              <w:bottom w:val="single" w:sz="4" w:space="0" w:color="auto"/>
            </w:tcBorders>
            <w:shd w:val="clear" w:color="auto" w:fill="auto"/>
            <w:vAlign w:val="center"/>
          </w:tcPr>
          <w:p w14:paraId="5E13F685" w14:textId="77777777" w:rsidR="00AC6DA5" w:rsidRPr="00AC6DA5" w:rsidRDefault="00AC6DA5" w:rsidP="00AC6DA5">
            <w:pPr>
              <w:pStyle w:val="ListParagraph"/>
              <w:numPr>
                <w:ilvl w:val="0"/>
                <w:numId w:val="2"/>
              </w:numPr>
              <w:ind w:left="360"/>
              <w:rPr>
                <w:rFonts w:ascii="Aptos" w:hAnsi="Aptos" w:cstheme="minorHAnsi"/>
                <w:b/>
                <w:bCs/>
                <w:szCs w:val="18"/>
              </w:rPr>
            </w:pPr>
          </w:p>
        </w:tc>
      </w:tr>
      <w:tr w:rsidR="00AC6DA5" w14:paraId="7D6A49F0" w14:textId="77777777" w:rsidTr="00AC6DA5">
        <w:trPr>
          <w:cantSplit/>
          <w:trHeight w:val="360"/>
        </w:trPr>
        <w:tc>
          <w:tcPr>
            <w:tcW w:w="10530" w:type="dxa"/>
            <w:gridSpan w:val="3"/>
            <w:tcBorders>
              <w:bottom w:val="single" w:sz="4" w:space="0" w:color="auto"/>
            </w:tcBorders>
            <w:shd w:val="clear" w:color="auto" w:fill="auto"/>
            <w:vAlign w:val="center"/>
          </w:tcPr>
          <w:p w14:paraId="10F761A9" w14:textId="77777777" w:rsidR="00AC6DA5" w:rsidRPr="00AC6DA5" w:rsidRDefault="00AC6DA5" w:rsidP="00AC6DA5">
            <w:pPr>
              <w:pStyle w:val="ListParagraph"/>
              <w:numPr>
                <w:ilvl w:val="0"/>
                <w:numId w:val="2"/>
              </w:numPr>
              <w:ind w:left="360"/>
              <w:rPr>
                <w:rFonts w:ascii="Aptos" w:hAnsi="Aptos" w:cstheme="minorHAnsi"/>
                <w:b/>
                <w:bCs/>
                <w:szCs w:val="18"/>
              </w:rPr>
            </w:pPr>
          </w:p>
        </w:tc>
      </w:tr>
      <w:tr w:rsidR="00AC6DA5" w14:paraId="78067263" w14:textId="77777777" w:rsidTr="00AC6DA5">
        <w:trPr>
          <w:cantSplit/>
          <w:trHeight w:val="360"/>
        </w:trPr>
        <w:tc>
          <w:tcPr>
            <w:tcW w:w="10530" w:type="dxa"/>
            <w:gridSpan w:val="3"/>
            <w:tcBorders>
              <w:bottom w:val="single" w:sz="4" w:space="0" w:color="auto"/>
            </w:tcBorders>
            <w:shd w:val="clear" w:color="auto" w:fill="auto"/>
            <w:vAlign w:val="center"/>
          </w:tcPr>
          <w:p w14:paraId="1B3C6BF6" w14:textId="77777777" w:rsidR="00AC6DA5" w:rsidRPr="00AC6DA5" w:rsidRDefault="00AC6DA5" w:rsidP="00AC6DA5">
            <w:pPr>
              <w:pStyle w:val="ListParagraph"/>
              <w:numPr>
                <w:ilvl w:val="0"/>
                <w:numId w:val="2"/>
              </w:numPr>
              <w:ind w:left="360"/>
              <w:rPr>
                <w:rFonts w:ascii="Aptos" w:hAnsi="Aptos" w:cstheme="minorHAnsi"/>
                <w:b/>
                <w:bCs/>
                <w:szCs w:val="18"/>
              </w:rPr>
            </w:pPr>
          </w:p>
        </w:tc>
      </w:tr>
      <w:bookmarkEnd w:id="0"/>
    </w:tbl>
    <w:p w14:paraId="438D4037" w14:textId="275DEE55" w:rsidR="00E26484" w:rsidRPr="00E26484" w:rsidRDefault="00E26484" w:rsidP="00AC6DA5">
      <w:pPr>
        <w:tabs>
          <w:tab w:val="left" w:pos="7815"/>
        </w:tabs>
        <w:rPr>
          <w:rFonts w:ascii="Arial" w:hAnsi="Arial"/>
          <w:sz w:val="18"/>
          <w:szCs w:val="18"/>
        </w:rPr>
      </w:pPr>
    </w:p>
    <w:sectPr w:rsidR="00E26484" w:rsidRPr="00E26484" w:rsidSect="003671C2">
      <w:footerReference w:type="default" r:id="rId14"/>
      <w:footerReference w:type="first" r:id="rId15"/>
      <w:type w:val="continuous"/>
      <w:pgSz w:w="12240" w:h="15840"/>
      <w:pgMar w:top="720" w:right="720" w:bottom="720"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CCF3EE" w14:textId="77777777" w:rsidR="000630C4" w:rsidRDefault="000630C4" w:rsidP="008E7BDD">
      <w:r>
        <w:separator/>
      </w:r>
    </w:p>
  </w:endnote>
  <w:endnote w:type="continuationSeparator" w:id="0">
    <w:p w14:paraId="1E0CA15F" w14:textId="77777777" w:rsidR="000630C4" w:rsidRDefault="000630C4" w:rsidP="008E7BDD">
      <w:r>
        <w:continuationSeparator/>
      </w:r>
    </w:p>
  </w:endnote>
  <w:endnote w:type="continuationNotice" w:id="1">
    <w:p w14:paraId="008A1190" w14:textId="77777777" w:rsidR="000630C4" w:rsidRDefault="000630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SemiBold">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21184" w14:textId="4C6C3054" w:rsidR="00EF7913" w:rsidRPr="00113490" w:rsidRDefault="00B35505" w:rsidP="00113490">
    <w:pPr>
      <w:pStyle w:val="Footer"/>
      <w:tabs>
        <w:tab w:val="clear" w:pos="4680"/>
        <w:tab w:val="clear" w:pos="9360"/>
        <w:tab w:val="right" w:pos="10800"/>
      </w:tabs>
      <w:rPr>
        <w:rFonts w:ascii="Aptos" w:hAnsi="Aptos" w:cs="Arial"/>
        <w:sz w:val="16"/>
        <w:szCs w:val="16"/>
      </w:rPr>
    </w:pPr>
    <w:r w:rsidRPr="00113490">
      <w:rPr>
        <w:rFonts w:ascii="Aptos" w:hAnsi="Aptos" w:cs="Arial"/>
        <w:sz w:val="16"/>
        <w:szCs w:val="16"/>
      </w:rPr>
      <w:t>CAP F</w:t>
    </w:r>
    <w:r w:rsidR="005F49BA">
      <w:rPr>
        <w:rFonts w:ascii="Aptos" w:hAnsi="Aptos" w:cs="Arial"/>
        <w:sz w:val="16"/>
        <w:szCs w:val="16"/>
      </w:rPr>
      <w:t>orm</w:t>
    </w:r>
    <w:r w:rsidRPr="00113490">
      <w:rPr>
        <w:rFonts w:ascii="Aptos" w:hAnsi="Aptos" w:cs="Arial"/>
        <w:sz w:val="16"/>
        <w:szCs w:val="16"/>
      </w:rPr>
      <w:t xml:space="preserve"> </w:t>
    </w:r>
    <w:r w:rsidR="006E5E8C">
      <w:rPr>
        <w:rFonts w:ascii="Aptos" w:hAnsi="Aptos" w:cs="Arial"/>
        <w:sz w:val="16"/>
        <w:szCs w:val="16"/>
      </w:rPr>
      <w:t>DB</w:t>
    </w:r>
    <w:r w:rsidR="00933E77">
      <w:rPr>
        <w:rFonts w:ascii="Aptos" w:hAnsi="Aptos" w:cs="Arial"/>
        <w:sz w:val="16"/>
        <w:szCs w:val="16"/>
      </w:rPr>
      <w:t>530</w:t>
    </w:r>
    <w:r w:rsidRPr="00113490">
      <w:rPr>
        <w:rFonts w:ascii="Aptos" w:hAnsi="Aptos" w:cs="Arial"/>
        <w:sz w:val="16"/>
        <w:szCs w:val="16"/>
      </w:rPr>
      <w:t xml:space="preserve"> (</w:t>
    </w:r>
    <w:r w:rsidR="003174DF">
      <w:rPr>
        <w:rFonts w:ascii="Aptos" w:hAnsi="Aptos" w:cs="Arial"/>
        <w:sz w:val="16"/>
        <w:szCs w:val="16"/>
      </w:rPr>
      <w:t>1</w:t>
    </w:r>
    <w:r w:rsidR="00567BCB">
      <w:rPr>
        <w:rFonts w:ascii="Aptos" w:hAnsi="Aptos" w:cs="Arial"/>
        <w:sz w:val="16"/>
        <w:szCs w:val="16"/>
      </w:rPr>
      <w:t>1</w:t>
    </w:r>
    <w:r w:rsidRPr="00113490">
      <w:rPr>
        <w:rFonts w:ascii="Aptos" w:hAnsi="Aptos" w:cs="Arial"/>
        <w:sz w:val="16"/>
        <w:szCs w:val="16"/>
      </w:rPr>
      <w:t>/</w:t>
    </w:r>
    <w:r w:rsidR="003174DF" w:rsidRPr="00113490">
      <w:rPr>
        <w:rFonts w:ascii="Aptos" w:hAnsi="Aptos" w:cs="Arial"/>
        <w:sz w:val="16"/>
        <w:szCs w:val="16"/>
      </w:rPr>
      <w:t>202</w:t>
    </w:r>
    <w:r w:rsidR="003174DF">
      <w:rPr>
        <w:rFonts w:ascii="Aptos" w:hAnsi="Aptos" w:cs="Arial"/>
        <w:sz w:val="16"/>
        <w:szCs w:val="16"/>
      </w:rPr>
      <w:t>4</w:t>
    </w:r>
    <w:r w:rsidRPr="00113490">
      <w:rPr>
        <w:rFonts w:ascii="Aptos" w:hAnsi="Aptos" w:cs="Arial"/>
        <w:sz w:val="16"/>
        <w:szCs w:val="16"/>
      </w:rPr>
      <w:t>)</w:t>
    </w:r>
    <w:r w:rsidR="00667460" w:rsidRPr="00113490">
      <w:rPr>
        <w:rFonts w:ascii="Aptos" w:hAnsi="Aptos" w:cs="Arial"/>
        <w:sz w:val="16"/>
        <w:szCs w:val="16"/>
      </w:rPr>
      <w:tab/>
    </w:r>
    <w:r w:rsidR="006E5E8C">
      <w:rPr>
        <w:rFonts w:ascii="Aptos" w:hAnsi="Aptos" w:cs="Arial"/>
        <w:sz w:val="16"/>
        <w:szCs w:val="16"/>
      </w:rPr>
      <w:t xml:space="preserve">STANDARD FORM OF AGREEMENT </w:t>
    </w:r>
    <w:r w:rsidR="00933E77">
      <w:rPr>
        <w:rFonts w:ascii="Aptos" w:hAnsi="Aptos" w:cs="Arial"/>
        <w:sz w:val="16"/>
        <w:szCs w:val="16"/>
      </w:rPr>
      <w:t xml:space="preserve">WITH </w:t>
    </w:r>
    <w:r w:rsidR="006E5E8C">
      <w:rPr>
        <w:rFonts w:ascii="Aptos" w:hAnsi="Aptos" w:cs="Arial"/>
        <w:sz w:val="16"/>
        <w:szCs w:val="16"/>
      </w:rPr>
      <w:t>DESIGN-BUILD</w:t>
    </w:r>
    <w:r w:rsidR="00933E77">
      <w:rPr>
        <w:rFonts w:ascii="Aptos" w:hAnsi="Aptos" w:cs="Arial"/>
        <w:sz w:val="16"/>
        <w:szCs w:val="16"/>
      </w:rPr>
      <w:t>ER</w:t>
    </w:r>
    <w:r w:rsidR="006E5E8C">
      <w:rPr>
        <w:rFonts w:ascii="Aptos" w:hAnsi="Aptos" w:cs="Arial"/>
        <w:sz w:val="16"/>
        <w:szCs w:val="16"/>
      </w:rPr>
      <w:t xml:space="preserve"> </w:t>
    </w:r>
    <w:r w:rsidR="00933E77">
      <w:rPr>
        <w:rFonts w:ascii="Aptos" w:hAnsi="Aptos" w:cs="Arial"/>
        <w:sz w:val="16"/>
        <w:szCs w:val="16"/>
      </w:rPr>
      <w:t>(GMP)</w:t>
    </w:r>
    <w:r w:rsidR="006E5E8C">
      <w:rPr>
        <w:rFonts w:ascii="Aptos" w:hAnsi="Aptos" w:cs="Arial"/>
        <w:sz w:val="16"/>
        <w:szCs w:val="16"/>
      </w:rPr>
      <w:t xml:space="preserve"> </w:t>
    </w:r>
    <w:r w:rsidR="00113490">
      <w:rPr>
        <w:rFonts w:ascii="Aptos" w:hAnsi="Aptos" w:cs="Arial"/>
        <w:sz w:val="16"/>
        <w:szCs w:val="16"/>
      </w:rPr>
      <w:t>| Page</w:t>
    </w:r>
    <w:r w:rsidR="00C71650" w:rsidRPr="00113490">
      <w:rPr>
        <w:rFonts w:ascii="Aptos" w:hAnsi="Aptos" w:cs="Arial"/>
        <w:sz w:val="16"/>
        <w:szCs w:val="16"/>
      </w:rPr>
      <w:t xml:space="preserve"> </w:t>
    </w:r>
    <w:r w:rsidR="00C71650" w:rsidRPr="00113490">
      <w:rPr>
        <w:rFonts w:ascii="Aptos" w:hAnsi="Aptos" w:cs="Arial"/>
        <w:b/>
        <w:bCs/>
        <w:sz w:val="16"/>
        <w:szCs w:val="16"/>
      </w:rPr>
      <w:fldChar w:fldCharType="begin"/>
    </w:r>
    <w:r w:rsidR="00C71650" w:rsidRPr="00113490">
      <w:rPr>
        <w:rFonts w:ascii="Aptos" w:hAnsi="Aptos" w:cs="Arial"/>
        <w:b/>
        <w:bCs/>
        <w:sz w:val="16"/>
        <w:szCs w:val="16"/>
      </w:rPr>
      <w:instrText xml:space="preserve"> PAGE  \* Arabic  \* MERGEFORMAT </w:instrText>
    </w:r>
    <w:r w:rsidR="00C71650" w:rsidRPr="00113490">
      <w:rPr>
        <w:rFonts w:ascii="Aptos" w:hAnsi="Aptos" w:cs="Arial"/>
        <w:b/>
        <w:bCs/>
        <w:sz w:val="16"/>
        <w:szCs w:val="16"/>
      </w:rPr>
      <w:fldChar w:fldCharType="separate"/>
    </w:r>
    <w:r w:rsidR="00C71650" w:rsidRPr="00113490">
      <w:rPr>
        <w:rFonts w:ascii="Aptos" w:hAnsi="Aptos" w:cs="Arial"/>
        <w:b/>
        <w:bCs/>
        <w:noProof/>
        <w:sz w:val="16"/>
        <w:szCs w:val="16"/>
      </w:rPr>
      <w:t>1</w:t>
    </w:r>
    <w:r w:rsidR="00C71650" w:rsidRPr="00113490">
      <w:rPr>
        <w:rFonts w:ascii="Aptos" w:hAnsi="Aptos" w:cs="Arial"/>
        <w:b/>
        <w:bCs/>
        <w:sz w:val="16"/>
        <w:szCs w:val="16"/>
      </w:rPr>
      <w:fldChar w:fldCharType="end"/>
    </w:r>
    <w:r w:rsidR="00C71650" w:rsidRPr="00113490">
      <w:rPr>
        <w:rFonts w:ascii="Aptos" w:hAnsi="Aptos" w:cs="Arial"/>
        <w:sz w:val="16"/>
        <w:szCs w:val="16"/>
      </w:rPr>
      <w:t xml:space="preserve"> </w:t>
    </w:r>
    <w:r w:rsidR="000103F4" w:rsidRPr="00113490">
      <w:rPr>
        <w:rFonts w:ascii="Aptos" w:hAnsi="Aptos" w:cs="Arial"/>
        <w:sz w:val="16"/>
        <w:szCs w:val="16"/>
      </w:rPr>
      <w:t>of</w:t>
    </w:r>
    <w:r w:rsidR="00C71650" w:rsidRPr="00113490">
      <w:rPr>
        <w:rFonts w:ascii="Aptos" w:hAnsi="Aptos" w:cs="Arial"/>
        <w:sz w:val="16"/>
        <w:szCs w:val="16"/>
      </w:rPr>
      <w:t xml:space="preserve"> </w:t>
    </w:r>
    <w:r w:rsidR="00C71650" w:rsidRPr="00113490">
      <w:rPr>
        <w:rFonts w:ascii="Aptos" w:hAnsi="Aptos" w:cs="Arial"/>
        <w:b/>
        <w:bCs/>
        <w:sz w:val="16"/>
        <w:szCs w:val="16"/>
      </w:rPr>
      <w:fldChar w:fldCharType="begin"/>
    </w:r>
    <w:r w:rsidR="00C71650" w:rsidRPr="00113490">
      <w:rPr>
        <w:rFonts w:ascii="Aptos" w:hAnsi="Aptos" w:cs="Arial"/>
        <w:b/>
        <w:bCs/>
        <w:sz w:val="16"/>
        <w:szCs w:val="16"/>
      </w:rPr>
      <w:instrText xml:space="preserve"> NUMPAGES  \* Arabic  \* MERGEFORMAT </w:instrText>
    </w:r>
    <w:r w:rsidR="00C71650" w:rsidRPr="00113490">
      <w:rPr>
        <w:rFonts w:ascii="Aptos" w:hAnsi="Aptos" w:cs="Arial"/>
        <w:b/>
        <w:bCs/>
        <w:sz w:val="16"/>
        <w:szCs w:val="16"/>
      </w:rPr>
      <w:fldChar w:fldCharType="separate"/>
    </w:r>
    <w:r w:rsidR="00C71650" w:rsidRPr="00113490">
      <w:rPr>
        <w:rFonts w:ascii="Aptos" w:hAnsi="Aptos" w:cs="Arial"/>
        <w:b/>
        <w:bCs/>
        <w:noProof/>
        <w:sz w:val="16"/>
        <w:szCs w:val="16"/>
      </w:rPr>
      <w:t>2</w:t>
    </w:r>
    <w:r w:rsidR="00C71650" w:rsidRPr="00113490">
      <w:rPr>
        <w:rFonts w:ascii="Aptos" w:hAnsi="Aptos" w:cs="Arial"/>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A1D7A" w14:textId="19BF1968" w:rsidR="00FF452E" w:rsidRPr="00DA6425" w:rsidRDefault="00DA6425" w:rsidP="00FF452E">
    <w:pPr>
      <w:pStyle w:val="Footer"/>
      <w:tabs>
        <w:tab w:val="clear" w:pos="4680"/>
        <w:tab w:val="clear" w:pos="9360"/>
        <w:tab w:val="right" w:pos="10800"/>
      </w:tabs>
      <w:rPr>
        <w:rFonts w:ascii="Aptos" w:hAnsi="Aptos" w:cs="Arial"/>
        <w:sz w:val="16"/>
        <w:szCs w:val="16"/>
      </w:rPr>
    </w:pPr>
    <w:r w:rsidRPr="00113490">
      <w:rPr>
        <w:rFonts w:ascii="Aptos" w:hAnsi="Aptos" w:cs="Arial"/>
        <w:sz w:val="16"/>
        <w:szCs w:val="16"/>
      </w:rPr>
      <w:t>CAP F</w:t>
    </w:r>
    <w:r>
      <w:rPr>
        <w:rFonts w:ascii="Aptos" w:hAnsi="Aptos" w:cs="Arial"/>
        <w:sz w:val="16"/>
        <w:szCs w:val="16"/>
      </w:rPr>
      <w:t>orm</w:t>
    </w:r>
    <w:r w:rsidRPr="00113490">
      <w:rPr>
        <w:rFonts w:ascii="Aptos" w:hAnsi="Aptos" w:cs="Arial"/>
        <w:sz w:val="16"/>
        <w:szCs w:val="16"/>
      </w:rPr>
      <w:t xml:space="preserve"> </w:t>
    </w:r>
    <w:r w:rsidR="000E2372">
      <w:rPr>
        <w:rFonts w:ascii="Aptos" w:hAnsi="Aptos" w:cs="Arial"/>
        <w:sz w:val="16"/>
        <w:szCs w:val="16"/>
      </w:rPr>
      <w:t>DB5</w:t>
    </w:r>
    <w:r w:rsidR="00F55173">
      <w:rPr>
        <w:rFonts w:ascii="Aptos" w:hAnsi="Aptos" w:cs="Arial"/>
        <w:sz w:val="16"/>
        <w:szCs w:val="16"/>
      </w:rPr>
      <w:t>30</w:t>
    </w:r>
    <w:r w:rsidR="000E2372" w:rsidRPr="00113490">
      <w:rPr>
        <w:rFonts w:ascii="Aptos" w:hAnsi="Aptos" w:cs="Arial"/>
        <w:sz w:val="16"/>
        <w:szCs w:val="16"/>
      </w:rPr>
      <w:t xml:space="preserve"> </w:t>
    </w:r>
    <w:r w:rsidRPr="00113490">
      <w:rPr>
        <w:rFonts w:ascii="Aptos" w:hAnsi="Aptos" w:cs="Arial"/>
        <w:sz w:val="16"/>
        <w:szCs w:val="16"/>
      </w:rPr>
      <w:t>(</w:t>
    </w:r>
    <w:r w:rsidR="003174DF">
      <w:rPr>
        <w:rFonts w:ascii="Aptos" w:hAnsi="Aptos" w:cs="Arial"/>
        <w:sz w:val="16"/>
        <w:szCs w:val="16"/>
      </w:rPr>
      <w:t>10</w:t>
    </w:r>
    <w:r w:rsidRPr="00113490">
      <w:rPr>
        <w:rFonts w:ascii="Aptos" w:hAnsi="Aptos" w:cs="Arial"/>
        <w:sz w:val="16"/>
        <w:szCs w:val="16"/>
      </w:rPr>
      <w:t>/</w:t>
    </w:r>
    <w:r w:rsidR="003174DF" w:rsidRPr="00113490">
      <w:rPr>
        <w:rFonts w:ascii="Aptos" w:hAnsi="Aptos" w:cs="Arial"/>
        <w:sz w:val="16"/>
        <w:szCs w:val="16"/>
      </w:rPr>
      <w:t>202</w:t>
    </w:r>
    <w:r w:rsidR="003174DF">
      <w:rPr>
        <w:rFonts w:ascii="Aptos" w:hAnsi="Aptos" w:cs="Arial"/>
        <w:sz w:val="16"/>
        <w:szCs w:val="16"/>
      </w:rPr>
      <w:t>4</w:t>
    </w:r>
    <w:r w:rsidRPr="00113490">
      <w:rPr>
        <w:rFonts w:ascii="Aptos" w:hAnsi="Aptos" w:cs="Arial"/>
        <w:sz w:val="16"/>
        <w:szCs w:val="16"/>
      </w:rPr>
      <w:t>)</w:t>
    </w:r>
    <w:r w:rsidRPr="00113490">
      <w:rPr>
        <w:rFonts w:ascii="Aptos" w:hAnsi="Aptos" w:cs="Arial"/>
        <w:sz w:val="16"/>
        <w:szCs w:val="16"/>
      </w:rPr>
      <w:tab/>
    </w:r>
    <w:r w:rsidR="000E2372">
      <w:rPr>
        <w:rFonts w:ascii="Aptos" w:hAnsi="Aptos" w:cs="Arial"/>
        <w:sz w:val="16"/>
        <w:szCs w:val="16"/>
      </w:rPr>
      <w:t>S</w:t>
    </w:r>
    <w:r w:rsidR="00FF075D">
      <w:rPr>
        <w:rFonts w:ascii="Aptos" w:hAnsi="Aptos" w:cs="Arial"/>
        <w:sz w:val="16"/>
        <w:szCs w:val="16"/>
      </w:rPr>
      <w:t xml:space="preserve">TANDARD FORM OF AGREEMENT </w:t>
    </w:r>
    <w:r w:rsidR="00F55173">
      <w:rPr>
        <w:rFonts w:ascii="Aptos" w:hAnsi="Aptos" w:cs="Arial"/>
        <w:sz w:val="16"/>
        <w:szCs w:val="16"/>
      </w:rPr>
      <w:t>WITH</w:t>
    </w:r>
    <w:r w:rsidR="00FF075D">
      <w:rPr>
        <w:rFonts w:ascii="Aptos" w:hAnsi="Aptos" w:cs="Arial"/>
        <w:sz w:val="16"/>
        <w:szCs w:val="16"/>
      </w:rPr>
      <w:t xml:space="preserve"> DESIGN-BUILD</w:t>
    </w:r>
    <w:r w:rsidR="00F55173">
      <w:rPr>
        <w:rFonts w:ascii="Aptos" w:hAnsi="Aptos" w:cs="Arial"/>
        <w:sz w:val="16"/>
        <w:szCs w:val="16"/>
      </w:rPr>
      <w:t>ER</w:t>
    </w:r>
    <w:r w:rsidR="00FF075D">
      <w:rPr>
        <w:rFonts w:ascii="Aptos" w:hAnsi="Aptos" w:cs="Arial"/>
        <w:sz w:val="16"/>
        <w:szCs w:val="16"/>
      </w:rPr>
      <w:t xml:space="preserve"> </w:t>
    </w:r>
    <w:r w:rsidR="00F55173">
      <w:rPr>
        <w:rFonts w:ascii="Aptos" w:hAnsi="Aptos" w:cs="Arial"/>
        <w:sz w:val="16"/>
        <w:szCs w:val="16"/>
      </w:rPr>
      <w:t>(GMP)</w:t>
    </w:r>
    <w:r>
      <w:rPr>
        <w:rFonts w:ascii="Aptos" w:hAnsi="Aptos" w:cs="Arial"/>
        <w:sz w:val="16"/>
        <w:szCs w:val="16"/>
      </w:rPr>
      <w:t>| Page</w:t>
    </w:r>
    <w:r w:rsidRPr="00113490">
      <w:rPr>
        <w:rFonts w:ascii="Aptos" w:hAnsi="Aptos" w:cs="Arial"/>
        <w:sz w:val="16"/>
        <w:szCs w:val="16"/>
      </w:rPr>
      <w:t xml:space="preserve"> </w:t>
    </w:r>
    <w:r w:rsidRPr="00113490">
      <w:rPr>
        <w:rFonts w:ascii="Aptos" w:hAnsi="Aptos" w:cs="Arial"/>
        <w:b/>
        <w:bCs/>
        <w:sz w:val="16"/>
        <w:szCs w:val="16"/>
      </w:rPr>
      <w:fldChar w:fldCharType="begin"/>
    </w:r>
    <w:r w:rsidRPr="00113490">
      <w:rPr>
        <w:rFonts w:ascii="Aptos" w:hAnsi="Aptos" w:cs="Arial"/>
        <w:b/>
        <w:bCs/>
        <w:sz w:val="16"/>
        <w:szCs w:val="16"/>
      </w:rPr>
      <w:instrText xml:space="preserve"> PAGE  \* Arabic  \* MERGEFORMAT </w:instrText>
    </w:r>
    <w:r w:rsidRPr="00113490">
      <w:rPr>
        <w:rFonts w:ascii="Aptos" w:hAnsi="Aptos" w:cs="Arial"/>
        <w:b/>
        <w:bCs/>
        <w:sz w:val="16"/>
        <w:szCs w:val="16"/>
      </w:rPr>
      <w:fldChar w:fldCharType="separate"/>
    </w:r>
    <w:r>
      <w:rPr>
        <w:rFonts w:ascii="Aptos" w:hAnsi="Aptos" w:cs="Arial"/>
        <w:b/>
        <w:bCs/>
        <w:sz w:val="16"/>
        <w:szCs w:val="16"/>
      </w:rPr>
      <w:t>2</w:t>
    </w:r>
    <w:r w:rsidRPr="00113490">
      <w:rPr>
        <w:rFonts w:ascii="Aptos" w:hAnsi="Aptos" w:cs="Arial"/>
        <w:b/>
        <w:bCs/>
        <w:sz w:val="16"/>
        <w:szCs w:val="16"/>
      </w:rPr>
      <w:fldChar w:fldCharType="end"/>
    </w:r>
    <w:r w:rsidRPr="00113490">
      <w:rPr>
        <w:rFonts w:ascii="Aptos" w:hAnsi="Aptos" w:cs="Arial"/>
        <w:sz w:val="16"/>
        <w:szCs w:val="16"/>
      </w:rPr>
      <w:t xml:space="preserve"> of </w:t>
    </w:r>
    <w:r w:rsidRPr="00113490">
      <w:rPr>
        <w:rFonts w:ascii="Aptos" w:hAnsi="Aptos" w:cs="Arial"/>
        <w:b/>
        <w:bCs/>
        <w:sz w:val="16"/>
        <w:szCs w:val="16"/>
      </w:rPr>
      <w:fldChar w:fldCharType="begin"/>
    </w:r>
    <w:r w:rsidRPr="00113490">
      <w:rPr>
        <w:rFonts w:ascii="Aptos" w:hAnsi="Aptos" w:cs="Arial"/>
        <w:b/>
        <w:bCs/>
        <w:sz w:val="16"/>
        <w:szCs w:val="16"/>
      </w:rPr>
      <w:instrText xml:space="preserve"> NUMPAGES  \* Arabic  \* MERGEFORMAT </w:instrText>
    </w:r>
    <w:r w:rsidRPr="00113490">
      <w:rPr>
        <w:rFonts w:ascii="Aptos" w:hAnsi="Aptos" w:cs="Arial"/>
        <w:b/>
        <w:bCs/>
        <w:sz w:val="16"/>
        <w:szCs w:val="16"/>
      </w:rPr>
      <w:fldChar w:fldCharType="separate"/>
    </w:r>
    <w:r>
      <w:rPr>
        <w:rFonts w:ascii="Aptos" w:hAnsi="Aptos" w:cs="Arial"/>
        <w:b/>
        <w:bCs/>
        <w:sz w:val="16"/>
        <w:szCs w:val="16"/>
      </w:rPr>
      <w:t>4</w:t>
    </w:r>
    <w:r w:rsidRPr="00113490">
      <w:rPr>
        <w:rFonts w:ascii="Aptos" w:hAnsi="Aptos"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0AE3B" w14:textId="77777777" w:rsidR="000630C4" w:rsidRDefault="000630C4" w:rsidP="008E7BDD">
      <w:r>
        <w:separator/>
      </w:r>
    </w:p>
  </w:footnote>
  <w:footnote w:type="continuationSeparator" w:id="0">
    <w:p w14:paraId="2ED3A7E2" w14:textId="77777777" w:rsidR="000630C4" w:rsidRDefault="000630C4" w:rsidP="008E7BDD">
      <w:r>
        <w:continuationSeparator/>
      </w:r>
    </w:p>
  </w:footnote>
  <w:footnote w:type="continuationNotice" w:id="1">
    <w:p w14:paraId="09E38831" w14:textId="77777777" w:rsidR="000630C4" w:rsidRDefault="000630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943E4"/>
    <w:multiLevelType w:val="hybridMultilevel"/>
    <w:tmpl w:val="5ED202B4"/>
    <w:lvl w:ilvl="0" w:tplc="2C56517A">
      <w:start w:val="1"/>
      <w:numFmt w:val="lowerRoman"/>
      <w:lvlText w:val="%1."/>
      <w:lvlJc w:val="right"/>
      <w:pPr>
        <w:ind w:left="2333" w:hanging="360"/>
      </w:pPr>
      <w:rPr>
        <w:b/>
        <w:bCs/>
      </w:rPr>
    </w:lvl>
    <w:lvl w:ilvl="1" w:tplc="04090019" w:tentative="1">
      <w:start w:val="1"/>
      <w:numFmt w:val="lowerLetter"/>
      <w:lvlText w:val="%2."/>
      <w:lvlJc w:val="left"/>
      <w:pPr>
        <w:ind w:left="3053" w:hanging="360"/>
      </w:pPr>
    </w:lvl>
    <w:lvl w:ilvl="2" w:tplc="0409001B" w:tentative="1">
      <w:start w:val="1"/>
      <w:numFmt w:val="lowerRoman"/>
      <w:lvlText w:val="%3."/>
      <w:lvlJc w:val="right"/>
      <w:pPr>
        <w:ind w:left="3773" w:hanging="180"/>
      </w:pPr>
    </w:lvl>
    <w:lvl w:ilvl="3" w:tplc="0409000F" w:tentative="1">
      <w:start w:val="1"/>
      <w:numFmt w:val="decimal"/>
      <w:lvlText w:val="%4."/>
      <w:lvlJc w:val="left"/>
      <w:pPr>
        <w:ind w:left="4493" w:hanging="360"/>
      </w:pPr>
    </w:lvl>
    <w:lvl w:ilvl="4" w:tplc="04090019" w:tentative="1">
      <w:start w:val="1"/>
      <w:numFmt w:val="lowerLetter"/>
      <w:lvlText w:val="%5."/>
      <w:lvlJc w:val="left"/>
      <w:pPr>
        <w:ind w:left="5213" w:hanging="360"/>
      </w:pPr>
    </w:lvl>
    <w:lvl w:ilvl="5" w:tplc="0409001B" w:tentative="1">
      <w:start w:val="1"/>
      <w:numFmt w:val="lowerRoman"/>
      <w:lvlText w:val="%6."/>
      <w:lvlJc w:val="right"/>
      <w:pPr>
        <w:ind w:left="5933" w:hanging="180"/>
      </w:pPr>
    </w:lvl>
    <w:lvl w:ilvl="6" w:tplc="0409000F" w:tentative="1">
      <w:start w:val="1"/>
      <w:numFmt w:val="decimal"/>
      <w:lvlText w:val="%7."/>
      <w:lvlJc w:val="left"/>
      <w:pPr>
        <w:ind w:left="6653" w:hanging="360"/>
      </w:pPr>
    </w:lvl>
    <w:lvl w:ilvl="7" w:tplc="04090019" w:tentative="1">
      <w:start w:val="1"/>
      <w:numFmt w:val="lowerLetter"/>
      <w:lvlText w:val="%8."/>
      <w:lvlJc w:val="left"/>
      <w:pPr>
        <w:ind w:left="7373" w:hanging="360"/>
      </w:pPr>
    </w:lvl>
    <w:lvl w:ilvl="8" w:tplc="0409001B" w:tentative="1">
      <w:start w:val="1"/>
      <w:numFmt w:val="lowerRoman"/>
      <w:lvlText w:val="%9."/>
      <w:lvlJc w:val="right"/>
      <w:pPr>
        <w:ind w:left="8093" w:hanging="180"/>
      </w:pPr>
    </w:lvl>
  </w:abstractNum>
  <w:abstractNum w:abstractNumId="1" w15:restartNumberingAfterBreak="0">
    <w:nsid w:val="2476739C"/>
    <w:multiLevelType w:val="multilevel"/>
    <w:tmpl w:val="475E44C8"/>
    <w:lvl w:ilvl="0">
      <w:start w:val="1"/>
      <w:numFmt w:val="decimal"/>
      <w:suff w:val="space"/>
      <w:lvlText w:val="Article %1:"/>
      <w:lvlJc w:val="left"/>
      <w:pPr>
        <w:ind w:left="720" w:hanging="720"/>
      </w:pPr>
      <w:rPr>
        <w:rFonts w:ascii="Aptos" w:hAnsi="Aptos" w:hint="default"/>
        <w:b/>
        <w:bCs w:val="0"/>
        <w:color w:val="auto"/>
        <w:sz w:val="20"/>
        <w:szCs w:val="20"/>
      </w:rPr>
    </w:lvl>
    <w:lvl w:ilvl="1">
      <w:start w:val="1"/>
      <w:numFmt w:val="decimal"/>
      <w:lvlText w:val="%1.%2"/>
      <w:lvlJc w:val="left"/>
      <w:pPr>
        <w:ind w:left="1440" w:hanging="720"/>
      </w:pPr>
      <w:rPr>
        <w:rFonts w:ascii="Aptos" w:hAnsi="Aptos" w:cstheme="minorHAnsi" w:hint="default"/>
        <w:b/>
        <w:color w:val="auto"/>
        <w:sz w:val="18"/>
        <w:szCs w:val="18"/>
      </w:rPr>
    </w:lvl>
    <w:lvl w:ilvl="2">
      <w:start w:val="1"/>
      <w:numFmt w:val="decimal"/>
      <w:lvlText w:val="%1.%2.%3"/>
      <w:lvlJc w:val="left"/>
      <w:pPr>
        <w:ind w:left="720" w:hanging="720"/>
      </w:pPr>
      <w:rPr>
        <w:rFonts w:ascii="Aptos" w:hAnsi="Aptos" w:cstheme="minorHAnsi" w:hint="default"/>
        <w:b/>
        <w:bCs w:val="0"/>
        <w:sz w:val="18"/>
        <w:szCs w:val="18"/>
      </w:rPr>
    </w:lvl>
    <w:lvl w:ilvl="3">
      <w:start w:val="1"/>
      <w:numFmt w:val="lowerLetter"/>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3FC6553E"/>
    <w:multiLevelType w:val="multilevel"/>
    <w:tmpl w:val="822C7442"/>
    <w:lvl w:ilvl="0">
      <w:start w:val="1"/>
      <w:numFmt w:val="decimal"/>
      <w:suff w:val="space"/>
      <w:lvlText w:val="Article %1:"/>
      <w:lvlJc w:val="left"/>
      <w:pPr>
        <w:ind w:left="720" w:hanging="720"/>
      </w:pPr>
      <w:rPr>
        <w:rFonts w:asciiTheme="minorHAnsi" w:hAnsiTheme="minorHAnsi" w:cstheme="minorHAnsi" w:hint="default"/>
        <w:b/>
        <w:bCs w:val="0"/>
        <w:color w:val="auto"/>
        <w:sz w:val="18"/>
        <w:szCs w:val="18"/>
      </w:rPr>
    </w:lvl>
    <w:lvl w:ilvl="1">
      <w:start w:val="1"/>
      <w:numFmt w:val="decimal"/>
      <w:lvlText w:val="%1.%2"/>
      <w:lvlJc w:val="left"/>
      <w:pPr>
        <w:ind w:left="1440" w:hanging="720"/>
      </w:pPr>
      <w:rPr>
        <w:rFonts w:ascii="Aptos" w:hAnsi="Aptos" w:cstheme="minorHAnsi" w:hint="default"/>
        <w:b/>
        <w:color w:val="auto"/>
        <w:sz w:val="18"/>
        <w:szCs w:val="18"/>
      </w:rPr>
    </w:lvl>
    <w:lvl w:ilvl="2">
      <w:start w:val="1"/>
      <w:numFmt w:val="decimal"/>
      <w:lvlText w:val="%1.%2.%3"/>
      <w:lvlJc w:val="left"/>
      <w:pPr>
        <w:ind w:left="720" w:hanging="720"/>
      </w:pPr>
      <w:rPr>
        <w:rFonts w:ascii="Aptos" w:hAnsi="Aptos" w:cstheme="minorHAnsi" w:hint="default"/>
        <w:b/>
        <w:bCs w:val="0"/>
        <w:sz w:val="18"/>
        <w:szCs w:val="18"/>
      </w:rPr>
    </w:lvl>
    <w:lvl w:ilvl="3">
      <w:start w:val="1"/>
      <w:numFmt w:val="lowerLetter"/>
      <w:lvlText w:val="%1.%2.%3.%4"/>
      <w:lvlJc w:val="left"/>
      <w:pPr>
        <w:ind w:left="720" w:hanging="720"/>
      </w:pPr>
      <w:rPr>
        <w:rFonts w:hint="default"/>
        <w:b/>
      </w:rPr>
    </w:lvl>
    <w:lvl w:ilvl="4">
      <w:start w:val="1"/>
      <w:numFmt w:val="lowerRoman"/>
      <w:suff w:val="space"/>
      <w:lvlText w:val="%1.%2.%3.%4.%5"/>
      <w:lvlJc w:val="left"/>
      <w:pPr>
        <w:ind w:left="720" w:hanging="720"/>
      </w:pPr>
      <w:rPr>
        <w:rFonts w:hint="default"/>
        <w:b/>
      </w:rPr>
    </w:lvl>
    <w:lvl w:ilvl="5">
      <w:start w:val="1"/>
      <w:numFmt w:val="upperLetter"/>
      <w:suff w:val="space"/>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47606BEB"/>
    <w:multiLevelType w:val="hybridMultilevel"/>
    <w:tmpl w:val="E7D6C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8A4C76"/>
    <w:multiLevelType w:val="hybridMultilevel"/>
    <w:tmpl w:val="39003158"/>
    <w:lvl w:ilvl="0" w:tplc="E9BC92CC">
      <w:start w:val="1"/>
      <w:numFmt w:val="lowerLetter"/>
      <w:lvlText w:val="%1."/>
      <w:lvlJc w:val="left"/>
      <w:pPr>
        <w:ind w:left="2693" w:hanging="360"/>
      </w:pPr>
      <w:rPr>
        <w:b/>
        <w:bCs/>
        <w:sz w:val="18"/>
        <w:szCs w:val="18"/>
      </w:rPr>
    </w:lvl>
    <w:lvl w:ilvl="1" w:tplc="04090019" w:tentative="1">
      <w:start w:val="1"/>
      <w:numFmt w:val="lowerLetter"/>
      <w:lvlText w:val="%2."/>
      <w:lvlJc w:val="left"/>
      <w:pPr>
        <w:ind w:left="3413" w:hanging="360"/>
      </w:pPr>
    </w:lvl>
    <w:lvl w:ilvl="2" w:tplc="0409001B" w:tentative="1">
      <w:start w:val="1"/>
      <w:numFmt w:val="lowerRoman"/>
      <w:lvlText w:val="%3."/>
      <w:lvlJc w:val="right"/>
      <w:pPr>
        <w:ind w:left="4133" w:hanging="180"/>
      </w:pPr>
    </w:lvl>
    <w:lvl w:ilvl="3" w:tplc="0409000F" w:tentative="1">
      <w:start w:val="1"/>
      <w:numFmt w:val="decimal"/>
      <w:lvlText w:val="%4."/>
      <w:lvlJc w:val="left"/>
      <w:pPr>
        <w:ind w:left="4853" w:hanging="360"/>
      </w:pPr>
    </w:lvl>
    <w:lvl w:ilvl="4" w:tplc="04090019" w:tentative="1">
      <w:start w:val="1"/>
      <w:numFmt w:val="lowerLetter"/>
      <w:lvlText w:val="%5."/>
      <w:lvlJc w:val="left"/>
      <w:pPr>
        <w:ind w:left="5573" w:hanging="360"/>
      </w:pPr>
    </w:lvl>
    <w:lvl w:ilvl="5" w:tplc="0409001B" w:tentative="1">
      <w:start w:val="1"/>
      <w:numFmt w:val="lowerRoman"/>
      <w:lvlText w:val="%6."/>
      <w:lvlJc w:val="right"/>
      <w:pPr>
        <w:ind w:left="6293" w:hanging="180"/>
      </w:pPr>
    </w:lvl>
    <w:lvl w:ilvl="6" w:tplc="0409000F" w:tentative="1">
      <w:start w:val="1"/>
      <w:numFmt w:val="decimal"/>
      <w:lvlText w:val="%7."/>
      <w:lvlJc w:val="left"/>
      <w:pPr>
        <w:ind w:left="7013" w:hanging="360"/>
      </w:pPr>
    </w:lvl>
    <w:lvl w:ilvl="7" w:tplc="04090019" w:tentative="1">
      <w:start w:val="1"/>
      <w:numFmt w:val="lowerLetter"/>
      <w:lvlText w:val="%8."/>
      <w:lvlJc w:val="left"/>
      <w:pPr>
        <w:ind w:left="7733" w:hanging="360"/>
      </w:pPr>
    </w:lvl>
    <w:lvl w:ilvl="8" w:tplc="0409001B" w:tentative="1">
      <w:start w:val="1"/>
      <w:numFmt w:val="lowerRoman"/>
      <w:lvlText w:val="%9."/>
      <w:lvlJc w:val="right"/>
      <w:pPr>
        <w:ind w:left="8453" w:hanging="180"/>
      </w:pPr>
    </w:lvl>
  </w:abstractNum>
  <w:abstractNum w:abstractNumId="5" w15:restartNumberingAfterBreak="0">
    <w:nsid w:val="72FE4208"/>
    <w:multiLevelType w:val="hybridMultilevel"/>
    <w:tmpl w:val="8D10279E"/>
    <w:lvl w:ilvl="0" w:tplc="E9BC92CC">
      <w:start w:val="1"/>
      <w:numFmt w:val="lowerLetter"/>
      <w:lvlText w:val="%1."/>
      <w:lvlJc w:val="left"/>
      <w:pPr>
        <w:ind w:left="2693" w:hanging="360"/>
      </w:pPr>
      <w:rPr>
        <w:b/>
        <w:bCs/>
        <w:sz w:val="18"/>
        <w:szCs w:val="18"/>
      </w:rPr>
    </w:lvl>
    <w:lvl w:ilvl="1" w:tplc="04090019">
      <w:start w:val="1"/>
      <w:numFmt w:val="lowerLetter"/>
      <w:lvlText w:val="%2."/>
      <w:lvlJc w:val="left"/>
      <w:pPr>
        <w:ind w:left="3413" w:hanging="360"/>
      </w:pPr>
    </w:lvl>
    <w:lvl w:ilvl="2" w:tplc="0409001B" w:tentative="1">
      <w:start w:val="1"/>
      <w:numFmt w:val="lowerRoman"/>
      <w:lvlText w:val="%3."/>
      <w:lvlJc w:val="right"/>
      <w:pPr>
        <w:ind w:left="4133" w:hanging="180"/>
      </w:pPr>
    </w:lvl>
    <w:lvl w:ilvl="3" w:tplc="0409000F" w:tentative="1">
      <w:start w:val="1"/>
      <w:numFmt w:val="decimal"/>
      <w:lvlText w:val="%4."/>
      <w:lvlJc w:val="left"/>
      <w:pPr>
        <w:ind w:left="4853" w:hanging="360"/>
      </w:pPr>
    </w:lvl>
    <w:lvl w:ilvl="4" w:tplc="04090019" w:tentative="1">
      <w:start w:val="1"/>
      <w:numFmt w:val="lowerLetter"/>
      <w:lvlText w:val="%5."/>
      <w:lvlJc w:val="left"/>
      <w:pPr>
        <w:ind w:left="5573" w:hanging="360"/>
      </w:pPr>
    </w:lvl>
    <w:lvl w:ilvl="5" w:tplc="0409001B" w:tentative="1">
      <w:start w:val="1"/>
      <w:numFmt w:val="lowerRoman"/>
      <w:lvlText w:val="%6."/>
      <w:lvlJc w:val="right"/>
      <w:pPr>
        <w:ind w:left="6293" w:hanging="180"/>
      </w:pPr>
    </w:lvl>
    <w:lvl w:ilvl="6" w:tplc="0409000F" w:tentative="1">
      <w:start w:val="1"/>
      <w:numFmt w:val="decimal"/>
      <w:lvlText w:val="%7."/>
      <w:lvlJc w:val="left"/>
      <w:pPr>
        <w:ind w:left="7013" w:hanging="360"/>
      </w:pPr>
    </w:lvl>
    <w:lvl w:ilvl="7" w:tplc="04090019" w:tentative="1">
      <w:start w:val="1"/>
      <w:numFmt w:val="lowerLetter"/>
      <w:lvlText w:val="%8."/>
      <w:lvlJc w:val="left"/>
      <w:pPr>
        <w:ind w:left="7733" w:hanging="360"/>
      </w:pPr>
    </w:lvl>
    <w:lvl w:ilvl="8" w:tplc="0409001B" w:tentative="1">
      <w:start w:val="1"/>
      <w:numFmt w:val="lowerRoman"/>
      <w:lvlText w:val="%9."/>
      <w:lvlJc w:val="right"/>
      <w:pPr>
        <w:ind w:left="8453" w:hanging="180"/>
      </w:pPr>
    </w:lvl>
  </w:abstractNum>
  <w:num w:numId="1" w16cid:durableId="1908029735">
    <w:abstractNumId w:val="2"/>
  </w:num>
  <w:num w:numId="2" w16cid:durableId="1369261086">
    <w:abstractNumId w:val="3"/>
  </w:num>
  <w:num w:numId="3" w16cid:durableId="243491120">
    <w:abstractNumId w:val="5"/>
  </w:num>
  <w:num w:numId="4" w16cid:durableId="1340304891">
    <w:abstractNumId w:val="0"/>
  </w:num>
  <w:num w:numId="5" w16cid:durableId="1621762447">
    <w:abstractNumId w:val="4"/>
  </w:num>
  <w:num w:numId="6" w16cid:durableId="114520043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902"/>
    <w:rsid w:val="000005D7"/>
    <w:rsid w:val="00001320"/>
    <w:rsid w:val="000015D4"/>
    <w:rsid w:val="00001C49"/>
    <w:rsid w:val="00002AD3"/>
    <w:rsid w:val="00002E6F"/>
    <w:rsid w:val="00004F16"/>
    <w:rsid w:val="000103F4"/>
    <w:rsid w:val="00010D07"/>
    <w:rsid w:val="000118FC"/>
    <w:rsid w:val="00013E25"/>
    <w:rsid w:val="000162BC"/>
    <w:rsid w:val="0001687C"/>
    <w:rsid w:val="0002284C"/>
    <w:rsid w:val="00022A66"/>
    <w:rsid w:val="0002472B"/>
    <w:rsid w:val="00024EF8"/>
    <w:rsid w:val="000252E7"/>
    <w:rsid w:val="00026136"/>
    <w:rsid w:val="00027049"/>
    <w:rsid w:val="0002738E"/>
    <w:rsid w:val="000331B4"/>
    <w:rsid w:val="000336A3"/>
    <w:rsid w:val="00033C8C"/>
    <w:rsid w:val="0003470F"/>
    <w:rsid w:val="000349F3"/>
    <w:rsid w:val="00035504"/>
    <w:rsid w:val="000361E3"/>
    <w:rsid w:val="000374A5"/>
    <w:rsid w:val="00037814"/>
    <w:rsid w:val="00047A50"/>
    <w:rsid w:val="00052AC6"/>
    <w:rsid w:val="00053717"/>
    <w:rsid w:val="000539E9"/>
    <w:rsid w:val="000565BC"/>
    <w:rsid w:val="00057876"/>
    <w:rsid w:val="00057E20"/>
    <w:rsid w:val="0006050A"/>
    <w:rsid w:val="00060F9B"/>
    <w:rsid w:val="00062490"/>
    <w:rsid w:val="000630C4"/>
    <w:rsid w:val="000642D3"/>
    <w:rsid w:val="000654FA"/>
    <w:rsid w:val="00065B8C"/>
    <w:rsid w:val="0007093C"/>
    <w:rsid w:val="000805AA"/>
    <w:rsid w:val="000809CA"/>
    <w:rsid w:val="00080DA5"/>
    <w:rsid w:val="00080F4D"/>
    <w:rsid w:val="0008250C"/>
    <w:rsid w:val="00082B2B"/>
    <w:rsid w:val="0008394F"/>
    <w:rsid w:val="00083BE8"/>
    <w:rsid w:val="000905A6"/>
    <w:rsid w:val="00094917"/>
    <w:rsid w:val="000960A5"/>
    <w:rsid w:val="00096669"/>
    <w:rsid w:val="000975CD"/>
    <w:rsid w:val="00097A91"/>
    <w:rsid w:val="000A0FA9"/>
    <w:rsid w:val="000A129A"/>
    <w:rsid w:val="000A3373"/>
    <w:rsid w:val="000A61AE"/>
    <w:rsid w:val="000B7556"/>
    <w:rsid w:val="000B78EE"/>
    <w:rsid w:val="000C00B7"/>
    <w:rsid w:val="000C367E"/>
    <w:rsid w:val="000C3D9C"/>
    <w:rsid w:val="000C4074"/>
    <w:rsid w:val="000C446B"/>
    <w:rsid w:val="000E1079"/>
    <w:rsid w:val="000E1284"/>
    <w:rsid w:val="000E12D0"/>
    <w:rsid w:val="000E1AAD"/>
    <w:rsid w:val="000E2372"/>
    <w:rsid w:val="000E2E07"/>
    <w:rsid w:val="000E512E"/>
    <w:rsid w:val="000E5FF6"/>
    <w:rsid w:val="000E6705"/>
    <w:rsid w:val="000E78FD"/>
    <w:rsid w:val="000F0761"/>
    <w:rsid w:val="000F0BEC"/>
    <w:rsid w:val="000F1760"/>
    <w:rsid w:val="000F2CC3"/>
    <w:rsid w:val="000F45ED"/>
    <w:rsid w:val="000F6146"/>
    <w:rsid w:val="00100783"/>
    <w:rsid w:val="00102BF6"/>
    <w:rsid w:val="00104136"/>
    <w:rsid w:val="00105F59"/>
    <w:rsid w:val="00106374"/>
    <w:rsid w:val="0010677A"/>
    <w:rsid w:val="00106A3A"/>
    <w:rsid w:val="0011135D"/>
    <w:rsid w:val="00113490"/>
    <w:rsid w:val="00114FDD"/>
    <w:rsid w:val="00116739"/>
    <w:rsid w:val="001179D8"/>
    <w:rsid w:val="001220CB"/>
    <w:rsid w:val="001221E1"/>
    <w:rsid w:val="00122FB0"/>
    <w:rsid w:val="001303F3"/>
    <w:rsid w:val="00134693"/>
    <w:rsid w:val="00134BAF"/>
    <w:rsid w:val="00136B5B"/>
    <w:rsid w:val="0013728B"/>
    <w:rsid w:val="00137CE8"/>
    <w:rsid w:val="00141040"/>
    <w:rsid w:val="00141A5C"/>
    <w:rsid w:val="00141F85"/>
    <w:rsid w:val="001460F8"/>
    <w:rsid w:val="00147EE8"/>
    <w:rsid w:val="00153BE6"/>
    <w:rsid w:val="00153F74"/>
    <w:rsid w:val="001541E3"/>
    <w:rsid w:val="001556F5"/>
    <w:rsid w:val="0015710E"/>
    <w:rsid w:val="00162D17"/>
    <w:rsid w:val="00165287"/>
    <w:rsid w:val="00165C0B"/>
    <w:rsid w:val="00166ABE"/>
    <w:rsid w:val="00167E81"/>
    <w:rsid w:val="00171C70"/>
    <w:rsid w:val="00171D9B"/>
    <w:rsid w:val="00173CA3"/>
    <w:rsid w:val="00174038"/>
    <w:rsid w:val="00177328"/>
    <w:rsid w:val="00180028"/>
    <w:rsid w:val="001801B9"/>
    <w:rsid w:val="00180252"/>
    <w:rsid w:val="001854FB"/>
    <w:rsid w:val="001861E4"/>
    <w:rsid w:val="001873B4"/>
    <w:rsid w:val="001900DB"/>
    <w:rsid w:val="00190F59"/>
    <w:rsid w:val="001971A5"/>
    <w:rsid w:val="001A0800"/>
    <w:rsid w:val="001A3748"/>
    <w:rsid w:val="001A45B5"/>
    <w:rsid w:val="001A59DC"/>
    <w:rsid w:val="001A5F20"/>
    <w:rsid w:val="001A6AA6"/>
    <w:rsid w:val="001A7286"/>
    <w:rsid w:val="001A7E94"/>
    <w:rsid w:val="001B04ED"/>
    <w:rsid w:val="001B3450"/>
    <w:rsid w:val="001B43DA"/>
    <w:rsid w:val="001B525B"/>
    <w:rsid w:val="001B560F"/>
    <w:rsid w:val="001C2C4B"/>
    <w:rsid w:val="001C3955"/>
    <w:rsid w:val="001C3A0E"/>
    <w:rsid w:val="001C3AE2"/>
    <w:rsid w:val="001C442C"/>
    <w:rsid w:val="001C4FFC"/>
    <w:rsid w:val="001C6954"/>
    <w:rsid w:val="001C7BE2"/>
    <w:rsid w:val="001C7CA5"/>
    <w:rsid w:val="001D26DD"/>
    <w:rsid w:val="001D2C10"/>
    <w:rsid w:val="001D3C95"/>
    <w:rsid w:val="001D3D40"/>
    <w:rsid w:val="001D5043"/>
    <w:rsid w:val="001D6CBF"/>
    <w:rsid w:val="001D71F9"/>
    <w:rsid w:val="001E05DA"/>
    <w:rsid w:val="001E18B7"/>
    <w:rsid w:val="001E33F1"/>
    <w:rsid w:val="001E4BBD"/>
    <w:rsid w:val="001F3746"/>
    <w:rsid w:val="001F38C4"/>
    <w:rsid w:val="001F5926"/>
    <w:rsid w:val="00200004"/>
    <w:rsid w:val="002000B8"/>
    <w:rsid w:val="00201322"/>
    <w:rsid w:val="00202464"/>
    <w:rsid w:val="00202B2F"/>
    <w:rsid w:val="00203ECE"/>
    <w:rsid w:val="00207570"/>
    <w:rsid w:val="00210FC4"/>
    <w:rsid w:val="00213A60"/>
    <w:rsid w:val="0021631A"/>
    <w:rsid w:val="00222C55"/>
    <w:rsid w:val="00223AC4"/>
    <w:rsid w:val="00224964"/>
    <w:rsid w:val="00230F6E"/>
    <w:rsid w:val="00231450"/>
    <w:rsid w:val="00231C41"/>
    <w:rsid w:val="00233AE0"/>
    <w:rsid w:val="00243B81"/>
    <w:rsid w:val="00244266"/>
    <w:rsid w:val="00245CCC"/>
    <w:rsid w:val="00246A98"/>
    <w:rsid w:val="00247B83"/>
    <w:rsid w:val="0026690A"/>
    <w:rsid w:val="00266C1C"/>
    <w:rsid w:val="00267E6B"/>
    <w:rsid w:val="00270EB9"/>
    <w:rsid w:val="002737EB"/>
    <w:rsid w:val="00275E68"/>
    <w:rsid w:val="00276033"/>
    <w:rsid w:val="0028015A"/>
    <w:rsid w:val="002805B6"/>
    <w:rsid w:val="002831F5"/>
    <w:rsid w:val="0028734D"/>
    <w:rsid w:val="002908C3"/>
    <w:rsid w:val="00290C1E"/>
    <w:rsid w:val="00290D9E"/>
    <w:rsid w:val="002938ED"/>
    <w:rsid w:val="00293A16"/>
    <w:rsid w:val="00295BDC"/>
    <w:rsid w:val="002A043F"/>
    <w:rsid w:val="002A07B4"/>
    <w:rsid w:val="002A34CD"/>
    <w:rsid w:val="002A4C00"/>
    <w:rsid w:val="002A7A19"/>
    <w:rsid w:val="002B0013"/>
    <w:rsid w:val="002B2FFB"/>
    <w:rsid w:val="002B6849"/>
    <w:rsid w:val="002B6A08"/>
    <w:rsid w:val="002B7D75"/>
    <w:rsid w:val="002C205C"/>
    <w:rsid w:val="002C53EE"/>
    <w:rsid w:val="002C5443"/>
    <w:rsid w:val="002D0E06"/>
    <w:rsid w:val="002D56BA"/>
    <w:rsid w:val="002D7F2F"/>
    <w:rsid w:val="002E1ED3"/>
    <w:rsid w:val="002E7D7E"/>
    <w:rsid w:val="002F06EF"/>
    <w:rsid w:val="002F0CD9"/>
    <w:rsid w:val="002F1B3C"/>
    <w:rsid w:val="002F47D2"/>
    <w:rsid w:val="002F4850"/>
    <w:rsid w:val="00301C63"/>
    <w:rsid w:val="003025C1"/>
    <w:rsid w:val="003031CF"/>
    <w:rsid w:val="003036C7"/>
    <w:rsid w:val="00304507"/>
    <w:rsid w:val="00305262"/>
    <w:rsid w:val="00306931"/>
    <w:rsid w:val="003101CE"/>
    <w:rsid w:val="00316AA4"/>
    <w:rsid w:val="00316BDB"/>
    <w:rsid w:val="003174DF"/>
    <w:rsid w:val="00325E32"/>
    <w:rsid w:val="003266E0"/>
    <w:rsid w:val="003279AE"/>
    <w:rsid w:val="00330960"/>
    <w:rsid w:val="00330BE8"/>
    <w:rsid w:val="00332CD1"/>
    <w:rsid w:val="00334252"/>
    <w:rsid w:val="00334AF9"/>
    <w:rsid w:val="00337418"/>
    <w:rsid w:val="00343B3D"/>
    <w:rsid w:val="00346529"/>
    <w:rsid w:val="00350096"/>
    <w:rsid w:val="00350C5D"/>
    <w:rsid w:val="0035327F"/>
    <w:rsid w:val="00353BF8"/>
    <w:rsid w:val="00355FB5"/>
    <w:rsid w:val="00357246"/>
    <w:rsid w:val="00361DCC"/>
    <w:rsid w:val="00362AFD"/>
    <w:rsid w:val="00362D8B"/>
    <w:rsid w:val="00365BFC"/>
    <w:rsid w:val="003665A7"/>
    <w:rsid w:val="003671C2"/>
    <w:rsid w:val="00375AC6"/>
    <w:rsid w:val="003762E6"/>
    <w:rsid w:val="00380F54"/>
    <w:rsid w:val="0038101A"/>
    <w:rsid w:val="00384CD3"/>
    <w:rsid w:val="00385566"/>
    <w:rsid w:val="003862AD"/>
    <w:rsid w:val="00392AC7"/>
    <w:rsid w:val="003945F4"/>
    <w:rsid w:val="00397603"/>
    <w:rsid w:val="003A10BC"/>
    <w:rsid w:val="003A18BD"/>
    <w:rsid w:val="003A3B5C"/>
    <w:rsid w:val="003A3D27"/>
    <w:rsid w:val="003A3DDE"/>
    <w:rsid w:val="003A4095"/>
    <w:rsid w:val="003A4264"/>
    <w:rsid w:val="003A6555"/>
    <w:rsid w:val="003B3138"/>
    <w:rsid w:val="003B3BF7"/>
    <w:rsid w:val="003B541A"/>
    <w:rsid w:val="003B58B3"/>
    <w:rsid w:val="003B6C9D"/>
    <w:rsid w:val="003C0044"/>
    <w:rsid w:val="003C0902"/>
    <w:rsid w:val="003C2F58"/>
    <w:rsid w:val="003C3B61"/>
    <w:rsid w:val="003C4EEB"/>
    <w:rsid w:val="003D00E3"/>
    <w:rsid w:val="003D37C2"/>
    <w:rsid w:val="003D653D"/>
    <w:rsid w:val="003E0026"/>
    <w:rsid w:val="003E1549"/>
    <w:rsid w:val="003E2722"/>
    <w:rsid w:val="003E3D2F"/>
    <w:rsid w:val="003E53D1"/>
    <w:rsid w:val="003F06C8"/>
    <w:rsid w:val="003F0A36"/>
    <w:rsid w:val="003F40D2"/>
    <w:rsid w:val="003F4199"/>
    <w:rsid w:val="004011CE"/>
    <w:rsid w:val="00401CEB"/>
    <w:rsid w:val="00403BD3"/>
    <w:rsid w:val="0040539E"/>
    <w:rsid w:val="0041018C"/>
    <w:rsid w:val="00411BE6"/>
    <w:rsid w:val="00415711"/>
    <w:rsid w:val="00415F82"/>
    <w:rsid w:val="00415F84"/>
    <w:rsid w:val="004169C9"/>
    <w:rsid w:val="0042122C"/>
    <w:rsid w:val="004249E7"/>
    <w:rsid w:val="004259AF"/>
    <w:rsid w:val="00427480"/>
    <w:rsid w:val="0042755E"/>
    <w:rsid w:val="004326FB"/>
    <w:rsid w:val="00437AED"/>
    <w:rsid w:val="004406EA"/>
    <w:rsid w:val="00443476"/>
    <w:rsid w:val="0044368F"/>
    <w:rsid w:val="00446229"/>
    <w:rsid w:val="004462B0"/>
    <w:rsid w:val="00450C3B"/>
    <w:rsid w:val="00451789"/>
    <w:rsid w:val="004523FA"/>
    <w:rsid w:val="00452CC4"/>
    <w:rsid w:val="00457542"/>
    <w:rsid w:val="004602A9"/>
    <w:rsid w:val="00460824"/>
    <w:rsid w:val="00460E00"/>
    <w:rsid w:val="00466BD4"/>
    <w:rsid w:val="00466DF1"/>
    <w:rsid w:val="00467014"/>
    <w:rsid w:val="004671D7"/>
    <w:rsid w:val="0047015F"/>
    <w:rsid w:val="00472241"/>
    <w:rsid w:val="004762BF"/>
    <w:rsid w:val="00476A0D"/>
    <w:rsid w:val="00480F15"/>
    <w:rsid w:val="004812BE"/>
    <w:rsid w:val="0048302B"/>
    <w:rsid w:val="00484D26"/>
    <w:rsid w:val="004861D5"/>
    <w:rsid w:val="00486DDC"/>
    <w:rsid w:val="0048744A"/>
    <w:rsid w:val="0048766A"/>
    <w:rsid w:val="00487DA4"/>
    <w:rsid w:val="00491116"/>
    <w:rsid w:val="00493D5F"/>
    <w:rsid w:val="004962FE"/>
    <w:rsid w:val="00496E76"/>
    <w:rsid w:val="004A1099"/>
    <w:rsid w:val="004A6453"/>
    <w:rsid w:val="004B251A"/>
    <w:rsid w:val="004B2702"/>
    <w:rsid w:val="004B3B54"/>
    <w:rsid w:val="004B45A7"/>
    <w:rsid w:val="004B46B5"/>
    <w:rsid w:val="004B4743"/>
    <w:rsid w:val="004B491E"/>
    <w:rsid w:val="004B4D05"/>
    <w:rsid w:val="004B501C"/>
    <w:rsid w:val="004C30C6"/>
    <w:rsid w:val="004C3A58"/>
    <w:rsid w:val="004C409D"/>
    <w:rsid w:val="004C6C7F"/>
    <w:rsid w:val="004D2219"/>
    <w:rsid w:val="004D261B"/>
    <w:rsid w:val="004D4465"/>
    <w:rsid w:val="004D4D8D"/>
    <w:rsid w:val="004D5ACC"/>
    <w:rsid w:val="004D63AC"/>
    <w:rsid w:val="004D7909"/>
    <w:rsid w:val="004D7B2F"/>
    <w:rsid w:val="004E0222"/>
    <w:rsid w:val="004E6077"/>
    <w:rsid w:val="004E6C7F"/>
    <w:rsid w:val="004F0622"/>
    <w:rsid w:val="004F0D28"/>
    <w:rsid w:val="004F1EB2"/>
    <w:rsid w:val="004F20F3"/>
    <w:rsid w:val="004F224B"/>
    <w:rsid w:val="004F726C"/>
    <w:rsid w:val="004F788B"/>
    <w:rsid w:val="0050024A"/>
    <w:rsid w:val="005022EC"/>
    <w:rsid w:val="005055E6"/>
    <w:rsid w:val="005114BD"/>
    <w:rsid w:val="00511C1B"/>
    <w:rsid w:val="0051210E"/>
    <w:rsid w:val="00512914"/>
    <w:rsid w:val="005138F0"/>
    <w:rsid w:val="00514C18"/>
    <w:rsid w:val="00515FEE"/>
    <w:rsid w:val="00516A5B"/>
    <w:rsid w:val="00516FEB"/>
    <w:rsid w:val="00517AB7"/>
    <w:rsid w:val="00520C23"/>
    <w:rsid w:val="0052144E"/>
    <w:rsid w:val="00521A2B"/>
    <w:rsid w:val="00522191"/>
    <w:rsid w:val="00524B37"/>
    <w:rsid w:val="00530812"/>
    <w:rsid w:val="00530B19"/>
    <w:rsid w:val="00531B59"/>
    <w:rsid w:val="00533B88"/>
    <w:rsid w:val="005348DD"/>
    <w:rsid w:val="0053532A"/>
    <w:rsid w:val="005353B3"/>
    <w:rsid w:val="00535799"/>
    <w:rsid w:val="00536198"/>
    <w:rsid w:val="0053621B"/>
    <w:rsid w:val="0053684F"/>
    <w:rsid w:val="00536D37"/>
    <w:rsid w:val="00541972"/>
    <w:rsid w:val="00542F9B"/>
    <w:rsid w:val="00543177"/>
    <w:rsid w:val="00546B68"/>
    <w:rsid w:val="00553367"/>
    <w:rsid w:val="0055581C"/>
    <w:rsid w:val="00555924"/>
    <w:rsid w:val="00557495"/>
    <w:rsid w:val="00562427"/>
    <w:rsid w:val="00566E28"/>
    <w:rsid w:val="00567330"/>
    <w:rsid w:val="00567BCB"/>
    <w:rsid w:val="005704C1"/>
    <w:rsid w:val="00572FE7"/>
    <w:rsid w:val="00576B1F"/>
    <w:rsid w:val="005771AA"/>
    <w:rsid w:val="00577314"/>
    <w:rsid w:val="00582AFC"/>
    <w:rsid w:val="00583F42"/>
    <w:rsid w:val="00587FD3"/>
    <w:rsid w:val="005906F8"/>
    <w:rsid w:val="00590E18"/>
    <w:rsid w:val="005948AA"/>
    <w:rsid w:val="00596618"/>
    <w:rsid w:val="005A0DC1"/>
    <w:rsid w:val="005A107B"/>
    <w:rsid w:val="005A25E2"/>
    <w:rsid w:val="005A33DB"/>
    <w:rsid w:val="005B1D4F"/>
    <w:rsid w:val="005B3968"/>
    <w:rsid w:val="005B46ED"/>
    <w:rsid w:val="005C08C4"/>
    <w:rsid w:val="005C15BC"/>
    <w:rsid w:val="005C2039"/>
    <w:rsid w:val="005D1745"/>
    <w:rsid w:val="005D22F4"/>
    <w:rsid w:val="005D373D"/>
    <w:rsid w:val="005D6326"/>
    <w:rsid w:val="005D7164"/>
    <w:rsid w:val="005E08DF"/>
    <w:rsid w:val="005E0F2C"/>
    <w:rsid w:val="005E149E"/>
    <w:rsid w:val="005E57E8"/>
    <w:rsid w:val="005F0685"/>
    <w:rsid w:val="005F1F8C"/>
    <w:rsid w:val="005F279A"/>
    <w:rsid w:val="005F4307"/>
    <w:rsid w:val="005F45AA"/>
    <w:rsid w:val="005F49BA"/>
    <w:rsid w:val="005F73D0"/>
    <w:rsid w:val="005F7BD3"/>
    <w:rsid w:val="005F7C33"/>
    <w:rsid w:val="005F7EC1"/>
    <w:rsid w:val="00601183"/>
    <w:rsid w:val="006016A2"/>
    <w:rsid w:val="00606767"/>
    <w:rsid w:val="006078E3"/>
    <w:rsid w:val="00611470"/>
    <w:rsid w:val="00612DB3"/>
    <w:rsid w:val="006132E1"/>
    <w:rsid w:val="00613391"/>
    <w:rsid w:val="00613BC1"/>
    <w:rsid w:val="00614BC4"/>
    <w:rsid w:val="006156F0"/>
    <w:rsid w:val="006209F0"/>
    <w:rsid w:val="00621AE5"/>
    <w:rsid w:val="00621D73"/>
    <w:rsid w:val="00623A48"/>
    <w:rsid w:val="00625A10"/>
    <w:rsid w:val="00626235"/>
    <w:rsid w:val="00627BE4"/>
    <w:rsid w:val="00630BCD"/>
    <w:rsid w:val="006327B8"/>
    <w:rsid w:val="00633AEE"/>
    <w:rsid w:val="00636406"/>
    <w:rsid w:val="006368CF"/>
    <w:rsid w:val="0063691D"/>
    <w:rsid w:val="006418FE"/>
    <w:rsid w:val="00643199"/>
    <w:rsid w:val="00644728"/>
    <w:rsid w:val="0064523E"/>
    <w:rsid w:val="00646908"/>
    <w:rsid w:val="006510DD"/>
    <w:rsid w:val="00651F0C"/>
    <w:rsid w:val="006546BE"/>
    <w:rsid w:val="006552C2"/>
    <w:rsid w:val="006552FC"/>
    <w:rsid w:val="00661734"/>
    <w:rsid w:val="00661747"/>
    <w:rsid w:val="00665134"/>
    <w:rsid w:val="00665411"/>
    <w:rsid w:val="00665D41"/>
    <w:rsid w:val="00667460"/>
    <w:rsid w:val="006678D0"/>
    <w:rsid w:val="00670255"/>
    <w:rsid w:val="0067028B"/>
    <w:rsid w:val="00670C36"/>
    <w:rsid w:val="00671967"/>
    <w:rsid w:val="00671CB3"/>
    <w:rsid w:val="00674330"/>
    <w:rsid w:val="00675718"/>
    <w:rsid w:val="006819FC"/>
    <w:rsid w:val="00686207"/>
    <w:rsid w:val="0068684A"/>
    <w:rsid w:val="00687C68"/>
    <w:rsid w:val="00690AAF"/>
    <w:rsid w:val="006959FA"/>
    <w:rsid w:val="00696BFF"/>
    <w:rsid w:val="006A156E"/>
    <w:rsid w:val="006A246C"/>
    <w:rsid w:val="006A5D82"/>
    <w:rsid w:val="006A5DA7"/>
    <w:rsid w:val="006B061E"/>
    <w:rsid w:val="006B18AF"/>
    <w:rsid w:val="006B25B1"/>
    <w:rsid w:val="006B3E74"/>
    <w:rsid w:val="006B4E6E"/>
    <w:rsid w:val="006B4FCB"/>
    <w:rsid w:val="006B5C67"/>
    <w:rsid w:val="006C14A6"/>
    <w:rsid w:val="006C1C5A"/>
    <w:rsid w:val="006C1F88"/>
    <w:rsid w:val="006C2648"/>
    <w:rsid w:val="006C2D70"/>
    <w:rsid w:val="006C3443"/>
    <w:rsid w:val="006C406F"/>
    <w:rsid w:val="006C630A"/>
    <w:rsid w:val="006C6F1F"/>
    <w:rsid w:val="006D016C"/>
    <w:rsid w:val="006D16B1"/>
    <w:rsid w:val="006D7D46"/>
    <w:rsid w:val="006E029E"/>
    <w:rsid w:val="006E281F"/>
    <w:rsid w:val="006E2C69"/>
    <w:rsid w:val="006E2E4B"/>
    <w:rsid w:val="006E38B8"/>
    <w:rsid w:val="006E3989"/>
    <w:rsid w:val="006E3BC7"/>
    <w:rsid w:val="006E49CB"/>
    <w:rsid w:val="006E5E8C"/>
    <w:rsid w:val="006F5726"/>
    <w:rsid w:val="006F7DC3"/>
    <w:rsid w:val="0070167C"/>
    <w:rsid w:val="0070303C"/>
    <w:rsid w:val="00703781"/>
    <w:rsid w:val="00706996"/>
    <w:rsid w:val="00706B0A"/>
    <w:rsid w:val="00711866"/>
    <w:rsid w:val="00713559"/>
    <w:rsid w:val="0071382E"/>
    <w:rsid w:val="0071467C"/>
    <w:rsid w:val="00720915"/>
    <w:rsid w:val="00723382"/>
    <w:rsid w:val="00725678"/>
    <w:rsid w:val="00726396"/>
    <w:rsid w:val="00726C4C"/>
    <w:rsid w:val="00733FD1"/>
    <w:rsid w:val="0073578C"/>
    <w:rsid w:val="00736E6C"/>
    <w:rsid w:val="0074020D"/>
    <w:rsid w:val="00743D9C"/>
    <w:rsid w:val="00743DC6"/>
    <w:rsid w:val="00744242"/>
    <w:rsid w:val="0074534E"/>
    <w:rsid w:val="00745634"/>
    <w:rsid w:val="007464D5"/>
    <w:rsid w:val="007477C0"/>
    <w:rsid w:val="00753604"/>
    <w:rsid w:val="00753AA6"/>
    <w:rsid w:val="007549B1"/>
    <w:rsid w:val="0075519C"/>
    <w:rsid w:val="00755D0F"/>
    <w:rsid w:val="007566B2"/>
    <w:rsid w:val="00756EE2"/>
    <w:rsid w:val="00757749"/>
    <w:rsid w:val="007640F5"/>
    <w:rsid w:val="007653AD"/>
    <w:rsid w:val="00771A9D"/>
    <w:rsid w:val="007720BE"/>
    <w:rsid w:val="00772B22"/>
    <w:rsid w:val="00773DCF"/>
    <w:rsid w:val="00774DC8"/>
    <w:rsid w:val="00783C49"/>
    <w:rsid w:val="0078446E"/>
    <w:rsid w:val="007849DE"/>
    <w:rsid w:val="00785920"/>
    <w:rsid w:val="00785BC2"/>
    <w:rsid w:val="00786FB9"/>
    <w:rsid w:val="00791323"/>
    <w:rsid w:val="007925D4"/>
    <w:rsid w:val="00792FCA"/>
    <w:rsid w:val="007931E1"/>
    <w:rsid w:val="00793480"/>
    <w:rsid w:val="007951C5"/>
    <w:rsid w:val="007963BC"/>
    <w:rsid w:val="0079759A"/>
    <w:rsid w:val="007976F1"/>
    <w:rsid w:val="007A2E73"/>
    <w:rsid w:val="007A549E"/>
    <w:rsid w:val="007A63A2"/>
    <w:rsid w:val="007A744E"/>
    <w:rsid w:val="007A764C"/>
    <w:rsid w:val="007B1B52"/>
    <w:rsid w:val="007B5D39"/>
    <w:rsid w:val="007B64FD"/>
    <w:rsid w:val="007B6EAD"/>
    <w:rsid w:val="007B71BF"/>
    <w:rsid w:val="007C212C"/>
    <w:rsid w:val="007C378F"/>
    <w:rsid w:val="007C576D"/>
    <w:rsid w:val="007C59D1"/>
    <w:rsid w:val="007C5E28"/>
    <w:rsid w:val="007C5F73"/>
    <w:rsid w:val="007D1E93"/>
    <w:rsid w:val="007D66F4"/>
    <w:rsid w:val="007D75A7"/>
    <w:rsid w:val="007D76A4"/>
    <w:rsid w:val="007D7712"/>
    <w:rsid w:val="007D7CE7"/>
    <w:rsid w:val="007E0971"/>
    <w:rsid w:val="007E0C66"/>
    <w:rsid w:val="007E13DB"/>
    <w:rsid w:val="007E1AC1"/>
    <w:rsid w:val="007E31B2"/>
    <w:rsid w:val="007E6F45"/>
    <w:rsid w:val="007F2E46"/>
    <w:rsid w:val="007F39E6"/>
    <w:rsid w:val="007F41F9"/>
    <w:rsid w:val="007F4CDD"/>
    <w:rsid w:val="007F566E"/>
    <w:rsid w:val="007F7D3F"/>
    <w:rsid w:val="007F7EB7"/>
    <w:rsid w:val="00800696"/>
    <w:rsid w:val="00803706"/>
    <w:rsid w:val="0080418A"/>
    <w:rsid w:val="00806367"/>
    <w:rsid w:val="00810B66"/>
    <w:rsid w:val="008114C7"/>
    <w:rsid w:val="00812E0E"/>
    <w:rsid w:val="0081317E"/>
    <w:rsid w:val="00815ED9"/>
    <w:rsid w:val="00817477"/>
    <w:rsid w:val="00817E33"/>
    <w:rsid w:val="00820D10"/>
    <w:rsid w:val="00820D95"/>
    <w:rsid w:val="008225EB"/>
    <w:rsid w:val="00822D17"/>
    <w:rsid w:val="008256C6"/>
    <w:rsid w:val="0082681F"/>
    <w:rsid w:val="00832140"/>
    <w:rsid w:val="008372EF"/>
    <w:rsid w:val="00841405"/>
    <w:rsid w:val="00842C84"/>
    <w:rsid w:val="00842FF3"/>
    <w:rsid w:val="008443D4"/>
    <w:rsid w:val="008502CA"/>
    <w:rsid w:val="00851A98"/>
    <w:rsid w:val="00853074"/>
    <w:rsid w:val="00853CEC"/>
    <w:rsid w:val="008578F2"/>
    <w:rsid w:val="00867FB5"/>
    <w:rsid w:val="0087162D"/>
    <w:rsid w:val="008721EC"/>
    <w:rsid w:val="00872307"/>
    <w:rsid w:val="00872DD3"/>
    <w:rsid w:val="00872F6A"/>
    <w:rsid w:val="00873314"/>
    <w:rsid w:val="00874B2F"/>
    <w:rsid w:val="00875706"/>
    <w:rsid w:val="00875E35"/>
    <w:rsid w:val="0087710E"/>
    <w:rsid w:val="00881179"/>
    <w:rsid w:val="00882B8D"/>
    <w:rsid w:val="008854A7"/>
    <w:rsid w:val="00885807"/>
    <w:rsid w:val="00886CDB"/>
    <w:rsid w:val="00890E8B"/>
    <w:rsid w:val="00891D30"/>
    <w:rsid w:val="00891DA4"/>
    <w:rsid w:val="00892233"/>
    <w:rsid w:val="0089506F"/>
    <w:rsid w:val="008952D4"/>
    <w:rsid w:val="008954F1"/>
    <w:rsid w:val="00896320"/>
    <w:rsid w:val="00896C76"/>
    <w:rsid w:val="00897560"/>
    <w:rsid w:val="008975D3"/>
    <w:rsid w:val="008A2486"/>
    <w:rsid w:val="008A30E9"/>
    <w:rsid w:val="008A41E3"/>
    <w:rsid w:val="008B1237"/>
    <w:rsid w:val="008B3322"/>
    <w:rsid w:val="008B5EEA"/>
    <w:rsid w:val="008B729C"/>
    <w:rsid w:val="008C2BD9"/>
    <w:rsid w:val="008C3297"/>
    <w:rsid w:val="008C397E"/>
    <w:rsid w:val="008C4BAA"/>
    <w:rsid w:val="008C4EF4"/>
    <w:rsid w:val="008D0AFD"/>
    <w:rsid w:val="008D1F6C"/>
    <w:rsid w:val="008D5315"/>
    <w:rsid w:val="008E2137"/>
    <w:rsid w:val="008E273E"/>
    <w:rsid w:val="008E468A"/>
    <w:rsid w:val="008E4AF5"/>
    <w:rsid w:val="008E743B"/>
    <w:rsid w:val="008E7BDD"/>
    <w:rsid w:val="008F0293"/>
    <w:rsid w:val="008F1012"/>
    <w:rsid w:val="008F3F89"/>
    <w:rsid w:val="008F4168"/>
    <w:rsid w:val="008F4ED1"/>
    <w:rsid w:val="008F5112"/>
    <w:rsid w:val="008F5D46"/>
    <w:rsid w:val="00900ADF"/>
    <w:rsid w:val="009025B7"/>
    <w:rsid w:val="009046C3"/>
    <w:rsid w:val="00905757"/>
    <w:rsid w:val="00907A1A"/>
    <w:rsid w:val="00910DCA"/>
    <w:rsid w:val="009167CE"/>
    <w:rsid w:val="009200FA"/>
    <w:rsid w:val="00920EAB"/>
    <w:rsid w:val="00923A38"/>
    <w:rsid w:val="00927086"/>
    <w:rsid w:val="009271A6"/>
    <w:rsid w:val="009309BE"/>
    <w:rsid w:val="00933CB7"/>
    <w:rsid w:val="00933E77"/>
    <w:rsid w:val="00934D19"/>
    <w:rsid w:val="00935112"/>
    <w:rsid w:val="0093624C"/>
    <w:rsid w:val="009413BF"/>
    <w:rsid w:val="00944786"/>
    <w:rsid w:val="00946020"/>
    <w:rsid w:val="0094630A"/>
    <w:rsid w:val="00950734"/>
    <w:rsid w:val="00957DDB"/>
    <w:rsid w:val="00965D94"/>
    <w:rsid w:val="00970697"/>
    <w:rsid w:val="00970785"/>
    <w:rsid w:val="00970BB2"/>
    <w:rsid w:val="009715D4"/>
    <w:rsid w:val="00972C05"/>
    <w:rsid w:val="009753E9"/>
    <w:rsid w:val="00975EC8"/>
    <w:rsid w:val="00976CBA"/>
    <w:rsid w:val="009778CC"/>
    <w:rsid w:val="00984937"/>
    <w:rsid w:val="00984C2B"/>
    <w:rsid w:val="00986B49"/>
    <w:rsid w:val="0099007B"/>
    <w:rsid w:val="00990FC5"/>
    <w:rsid w:val="009922A1"/>
    <w:rsid w:val="00992C20"/>
    <w:rsid w:val="00993A93"/>
    <w:rsid w:val="0099415F"/>
    <w:rsid w:val="0099498B"/>
    <w:rsid w:val="009958EA"/>
    <w:rsid w:val="009A201E"/>
    <w:rsid w:val="009A28D1"/>
    <w:rsid w:val="009A3797"/>
    <w:rsid w:val="009A4CFE"/>
    <w:rsid w:val="009A5479"/>
    <w:rsid w:val="009A5CCE"/>
    <w:rsid w:val="009A7A67"/>
    <w:rsid w:val="009B3B61"/>
    <w:rsid w:val="009B428E"/>
    <w:rsid w:val="009B542A"/>
    <w:rsid w:val="009B6D82"/>
    <w:rsid w:val="009B6F65"/>
    <w:rsid w:val="009B7D2A"/>
    <w:rsid w:val="009B7F70"/>
    <w:rsid w:val="009C04FA"/>
    <w:rsid w:val="009C1F15"/>
    <w:rsid w:val="009C20EA"/>
    <w:rsid w:val="009C2ACD"/>
    <w:rsid w:val="009C2ADD"/>
    <w:rsid w:val="009C2D19"/>
    <w:rsid w:val="009C32B1"/>
    <w:rsid w:val="009C3A98"/>
    <w:rsid w:val="009C5465"/>
    <w:rsid w:val="009C5B74"/>
    <w:rsid w:val="009D1971"/>
    <w:rsid w:val="009D37D1"/>
    <w:rsid w:val="009D5A36"/>
    <w:rsid w:val="009E2CE5"/>
    <w:rsid w:val="009E5890"/>
    <w:rsid w:val="009F46FC"/>
    <w:rsid w:val="009F552E"/>
    <w:rsid w:val="009F5BC1"/>
    <w:rsid w:val="009F6824"/>
    <w:rsid w:val="009F6A9A"/>
    <w:rsid w:val="009F6D1D"/>
    <w:rsid w:val="00A02775"/>
    <w:rsid w:val="00A039B7"/>
    <w:rsid w:val="00A0719C"/>
    <w:rsid w:val="00A10210"/>
    <w:rsid w:val="00A17E41"/>
    <w:rsid w:val="00A22658"/>
    <w:rsid w:val="00A23756"/>
    <w:rsid w:val="00A26AA5"/>
    <w:rsid w:val="00A278D7"/>
    <w:rsid w:val="00A3055A"/>
    <w:rsid w:val="00A30873"/>
    <w:rsid w:val="00A31207"/>
    <w:rsid w:val="00A326A3"/>
    <w:rsid w:val="00A32843"/>
    <w:rsid w:val="00A33529"/>
    <w:rsid w:val="00A34952"/>
    <w:rsid w:val="00A370BE"/>
    <w:rsid w:val="00A37A9D"/>
    <w:rsid w:val="00A4274B"/>
    <w:rsid w:val="00A45C6C"/>
    <w:rsid w:val="00A51269"/>
    <w:rsid w:val="00A54CED"/>
    <w:rsid w:val="00A54EB5"/>
    <w:rsid w:val="00A620BB"/>
    <w:rsid w:val="00A626F1"/>
    <w:rsid w:val="00A62DDE"/>
    <w:rsid w:val="00A639F2"/>
    <w:rsid w:val="00A6436A"/>
    <w:rsid w:val="00A64CE8"/>
    <w:rsid w:val="00A65309"/>
    <w:rsid w:val="00A655FB"/>
    <w:rsid w:val="00A669D5"/>
    <w:rsid w:val="00A70896"/>
    <w:rsid w:val="00A71706"/>
    <w:rsid w:val="00A72F9C"/>
    <w:rsid w:val="00A74F1A"/>
    <w:rsid w:val="00A75252"/>
    <w:rsid w:val="00A75A00"/>
    <w:rsid w:val="00A76F28"/>
    <w:rsid w:val="00A81B00"/>
    <w:rsid w:val="00A81FB0"/>
    <w:rsid w:val="00A83DBD"/>
    <w:rsid w:val="00A861D2"/>
    <w:rsid w:val="00A87420"/>
    <w:rsid w:val="00A91AE0"/>
    <w:rsid w:val="00A94642"/>
    <w:rsid w:val="00A95FA6"/>
    <w:rsid w:val="00AA2435"/>
    <w:rsid w:val="00AA260B"/>
    <w:rsid w:val="00AA2BD7"/>
    <w:rsid w:val="00AA2F04"/>
    <w:rsid w:val="00AA2FEE"/>
    <w:rsid w:val="00AA37E1"/>
    <w:rsid w:val="00AA570D"/>
    <w:rsid w:val="00AA5EAF"/>
    <w:rsid w:val="00AA720D"/>
    <w:rsid w:val="00AB1660"/>
    <w:rsid w:val="00AB3217"/>
    <w:rsid w:val="00AB3AB9"/>
    <w:rsid w:val="00AB40AB"/>
    <w:rsid w:val="00AB4DAC"/>
    <w:rsid w:val="00AB5352"/>
    <w:rsid w:val="00AB6743"/>
    <w:rsid w:val="00AB7F20"/>
    <w:rsid w:val="00AC3D29"/>
    <w:rsid w:val="00AC4611"/>
    <w:rsid w:val="00AC6DA5"/>
    <w:rsid w:val="00AC6E16"/>
    <w:rsid w:val="00AD0DB1"/>
    <w:rsid w:val="00AD1690"/>
    <w:rsid w:val="00AD198B"/>
    <w:rsid w:val="00AD5014"/>
    <w:rsid w:val="00AD54B9"/>
    <w:rsid w:val="00AE31D2"/>
    <w:rsid w:val="00AE46FB"/>
    <w:rsid w:val="00AE5A00"/>
    <w:rsid w:val="00AE75E7"/>
    <w:rsid w:val="00AF049F"/>
    <w:rsid w:val="00AF0E5A"/>
    <w:rsid w:val="00AF1C6D"/>
    <w:rsid w:val="00AF4456"/>
    <w:rsid w:val="00AF51DE"/>
    <w:rsid w:val="00AF66A8"/>
    <w:rsid w:val="00AF6E92"/>
    <w:rsid w:val="00B010F6"/>
    <w:rsid w:val="00B04542"/>
    <w:rsid w:val="00B05FAD"/>
    <w:rsid w:val="00B119E2"/>
    <w:rsid w:val="00B220C2"/>
    <w:rsid w:val="00B23FE4"/>
    <w:rsid w:val="00B242A2"/>
    <w:rsid w:val="00B24A74"/>
    <w:rsid w:val="00B30069"/>
    <w:rsid w:val="00B31107"/>
    <w:rsid w:val="00B31AFC"/>
    <w:rsid w:val="00B35505"/>
    <w:rsid w:val="00B37357"/>
    <w:rsid w:val="00B4023F"/>
    <w:rsid w:val="00B4076C"/>
    <w:rsid w:val="00B40BA6"/>
    <w:rsid w:val="00B413F1"/>
    <w:rsid w:val="00B4255B"/>
    <w:rsid w:val="00B43E1B"/>
    <w:rsid w:val="00B44CB5"/>
    <w:rsid w:val="00B44D15"/>
    <w:rsid w:val="00B464FA"/>
    <w:rsid w:val="00B475F8"/>
    <w:rsid w:val="00B5018C"/>
    <w:rsid w:val="00B553CD"/>
    <w:rsid w:val="00B564BB"/>
    <w:rsid w:val="00B602DF"/>
    <w:rsid w:val="00B6136F"/>
    <w:rsid w:val="00B61973"/>
    <w:rsid w:val="00B65A38"/>
    <w:rsid w:val="00B666E2"/>
    <w:rsid w:val="00B71011"/>
    <w:rsid w:val="00B71F79"/>
    <w:rsid w:val="00B72AE4"/>
    <w:rsid w:val="00B761CE"/>
    <w:rsid w:val="00B767BB"/>
    <w:rsid w:val="00B80194"/>
    <w:rsid w:val="00B8173C"/>
    <w:rsid w:val="00B81C71"/>
    <w:rsid w:val="00B8212D"/>
    <w:rsid w:val="00B84CA6"/>
    <w:rsid w:val="00B85A4D"/>
    <w:rsid w:val="00B85BA0"/>
    <w:rsid w:val="00B901BF"/>
    <w:rsid w:val="00B90DCE"/>
    <w:rsid w:val="00B97083"/>
    <w:rsid w:val="00B975E8"/>
    <w:rsid w:val="00B97892"/>
    <w:rsid w:val="00BA028E"/>
    <w:rsid w:val="00BA0CB3"/>
    <w:rsid w:val="00BA1C45"/>
    <w:rsid w:val="00BA1D98"/>
    <w:rsid w:val="00BA3816"/>
    <w:rsid w:val="00BA40E6"/>
    <w:rsid w:val="00BA61CB"/>
    <w:rsid w:val="00BA72AC"/>
    <w:rsid w:val="00BA7E0E"/>
    <w:rsid w:val="00BA7EFE"/>
    <w:rsid w:val="00BB0133"/>
    <w:rsid w:val="00BB1DD8"/>
    <w:rsid w:val="00BB2B6E"/>
    <w:rsid w:val="00BB3839"/>
    <w:rsid w:val="00BB6C18"/>
    <w:rsid w:val="00BB7D9D"/>
    <w:rsid w:val="00BC0182"/>
    <w:rsid w:val="00BC14E5"/>
    <w:rsid w:val="00BC2E2A"/>
    <w:rsid w:val="00BC356F"/>
    <w:rsid w:val="00BC6125"/>
    <w:rsid w:val="00BD24C2"/>
    <w:rsid w:val="00BD2B7B"/>
    <w:rsid w:val="00BD2BAE"/>
    <w:rsid w:val="00BD376F"/>
    <w:rsid w:val="00BD3AF4"/>
    <w:rsid w:val="00BE2D82"/>
    <w:rsid w:val="00BE3224"/>
    <w:rsid w:val="00BE4BAA"/>
    <w:rsid w:val="00BE51FF"/>
    <w:rsid w:val="00BE7537"/>
    <w:rsid w:val="00BE7B43"/>
    <w:rsid w:val="00BF1A65"/>
    <w:rsid w:val="00BF23ED"/>
    <w:rsid w:val="00BF46D6"/>
    <w:rsid w:val="00BF6E0B"/>
    <w:rsid w:val="00BF7431"/>
    <w:rsid w:val="00C053E3"/>
    <w:rsid w:val="00C0577A"/>
    <w:rsid w:val="00C05E01"/>
    <w:rsid w:val="00C05E57"/>
    <w:rsid w:val="00C07311"/>
    <w:rsid w:val="00C07BA8"/>
    <w:rsid w:val="00C100CA"/>
    <w:rsid w:val="00C11F57"/>
    <w:rsid w:val="00C1534B"/>
    <w:rsid w:val="00C16E62"/>
    <w:rsid w:val="00C22666"/>
    <w:rsid w:val="00C22E40"/>
    <w:rsid w:val="00C2338C"/>
    <w:rsid w:val="00C23E85"/>
    <w:rsid w:val="00C241E4"/>
    <w:rsid w:val="00C265C5"/>
    <w:rsid w:val="00C2680D"/>
    <w:rsid w:val="00C30E14"/>
    <w:rsid w:val="00C33411"/>
    <w:rsid w:val="00C3417A"/>
    <w:rsid w:val="00C41E38"/>
    <w:rsid w:val="00C42733"/>
    <w:rsid w:val="00C43A87"/>
    <w:rsid w:val="00C44E76"/>
    <w:rsid w:val="00C46BB7"/>
    <w:rsid w:val="00C50854"/>
    <w:rsid w:val="00C5105E"/>
    <w:rsid w:val="00C53A75"/>
    <w:rsid w:val="00C54F3D"/>
    <w:rsid w:val="00C56507"/>
    <w:rsid w:val="00C60C64"/>
    <w:rsid w:val="00C61F52"/>
    <w:rsid w:val="00C627C9"/>
    <w:rsid w:val="00C63398"/>
    <w:rsid w:val="00C65A73"/>
    <w:rsid w:val="00C70437"/>
    <w:rsid w:val="00C71650"/>
    <w:rsid w:val="00C76D20"/>
    <w:rsid w:val="00C77A44"/>
    <w:rsid w:val="00C800D5"/>
    <w:rsid w:val="00C80161"/>
    <w:rsid w:val="00C82CC8"/>
    <w:rsid w:val="00C830C4"/>
    <w:rsid w:val="00C90843"/>
    <w:rsid w:val="00C90C47"/>
    <w:rsid w:val="00C914EB"/>
    <w:rsid w:val="00C93D6B"/>
    <w:rsid w:val="00C940D6"/>
    <w:rsid w:val="00CA2683"/>
    <w:rsid w:val="00CA6A8F"/>
    <w:rsid w:val="00CB0DB8"/>
    <w:rsid w:val="00CB26BA"/>
    <w:rsid w:val="00CB306B"/>
    <w:rsid w:val="00CB3CC1"/>
    <w:rsid w:val="00CB5CC0"/>
    <w:rsid w:val="00CB64F1"/>
    <w:rsid w:val="00CB6701"/>
    <w:rsid w:val="00CC42C6"/>
    <w:rsid w:val="00CC6072"/>
    <w:rsid w:val="00CC61F8"/>
    <w:rsid w:val="00CD0031"/>
    <w:rsid w:val="00CD5473"/>
    <w:rsid w:val="00CD6360"/>
    <w:rsid w:val="00CD7446"/>
    <w:rsid w:val="00CD757F"/>
    <w:rsid w:val="00CD7A57"/>
    <w:rsid w:val="00CE099F"/>
    <w:rsid w:val="00CE0B66"/>
    <w:rsid w:val="00CE1167"/>
    <w:rsid w:val="00CE2B1D"/>
    <w:rsid w:val="00CE5F65"/>
    <w:rsid w:val="00CF18FE"/>
    <w:rsid w:val="00CF308C"/>
    <w:rsid w:val="00CF5F85"/>
    <w:rsid w:val="00CF73CC"/>
    <w:rsid w:val="00D002AE"/>
    <w:rsid w:val="00D01E24"/>
    <w:rsid w:val="00D02D0A"/>
    <w:rsid w:val="00D117BB"/>
    <w:rsid w:val="00D125D0"/>
    <w:rsid w:val="00D13038"/>
    <w:rsid w:val="00D132DA"/>
    <w:rsid w:val="00D168F9"/>
    <w:rsid w:val="00D16A43"/>
    <w:rsid w:val="00D16A89"/>
    <w:rsid w:val="00D17A5B"/>
    <w:rsid w:val="00D21044"/>
    <w:rsid w:val="00D218B6"/>
    <w:rsid w:val="00D227EB"/>
    <w:rsid w:val="00D23902"/>
    <w:rsid w:val="00D23B55"/>
    <w:rsid w:val="00D23BDA"/>
    <w:rsid w:val="00D24896"/>
    <w:rsid w:val="00D24FE6"/>
    <w:rsid w:val="00D25973"/>
    <w:rsid w:val="00D26B61"/>
    <w:rsid w:val="00D27576"/>
    <w:rsid w:val="00D2785E"/>
    <w:rsid w:val="00D308A8"/>
    <w:rsid w:val="00D3139C"/>
    <w:rsid w:val="00D3160B"/>
    <w:rsid w:val="00D3240E"/>
    <w:rsid w:val="00D3245C"/>
    <w:rsid w:val="00D32A07"/>
    <w:rsid w:val="00D32DC3"/>
    <w:rsid w:val="00D3367D"/>
    <w:rsid w:val="00D34EAD"/>
    <w:rsid w:val="00D35417"/>
    <w:rsid w:val="00D3689F"/>
    <w:rsid w:val="00D3773B"/>
    <w:rsid w:val="00D42190"/>
    <w:rsid w:val="00D43588"/>
    <w:rsid w:val="00D443B9"/>
    <w:rsid w:val="00D50553"/>
    <w:rsid w:val="00D5160D"/>
    <w:rsid w:val="00D522E2"/>
    <w:rsid w:val="00D53524"/>
    <w:rsid w:val="00D54975"/>
    <w:rsid w:val="00D55E4C"/>
    <w:rsid w:val="00D62460"/>
    <w:rsid w:val="00D6262B"/>
    <w:rsid w:val="00D62721"/>
    <w:rsid w:val="00D6312E"/>
    <w:rsid w:val="00D6318C"/>
    <w:rsid w:val="00D63195"/>
    <w:rsid w:val="00D632BE"/>
    <w:rsid w:val="00D63654"/>
    <w:rsid w:val="00D651E2"/>
    <w:rsid w:val="00D65B9B"/>
    <w:rsid w:val="00D6758D"/>
    <w:rsid w:val="00D7110F"/>
    <w:rsid w:val="00D74A27"/>
    <w:rsid w:val="00D81FE6"/>
    <w:rsid w:val="00D82567"/>
    <w:rsid w:val="00D84399"/>
    <w:rsid w:val="00D843B3"/>
    <w:rsid w:val="00D85820"/>
    <w:rsid w:val="00D85BED"/>
    <w:rsid w:val="00D86475"/>
    <w:rsid w:val="00D87272"/>
    <w:rsid w:val="00D9138D"/>
    <w:rsid w:val="00D9285E"/>
    <w:rsid w:val="00DA270E"/>
    <w:rsid w:val="00DA3BF7"/>
    <w:rsid w:val="00DA3E2B"/>
    <w:rsid w:val="00DA5FBE"/>
    <w:rsid w:val="00DA6425"/>
    <w:rsid w:val="00DA74CE"/>
    <w:rsid w:val="00DA78C3"/>
    <w:rsid w:val="00DB4620"/>
    <w:rsid w:val="00DB63D3"/>
    <w:rsid w:val="00DB701D"/>
    <w:rsid w:val="00DB7F54"/>
    <w:rsid w:val="00DC0C9D"/>
    <w:rsid w:val="00DC4B86"/>
    <w:rsid w:val="00DC5C51"/>
    <w:rsid w:val="00DC64C5"/>
    <w:rsid w:val="00DC71DE"/>
    <w:rsid w:val="00DD043C"/>
    <w:rsid w:val="00DD2D9A"/>
    <w:rsid w:val="00DD6FAE"/>
    <w:rsid w:val="00DE0532"/>
    <w:rsid w:val="00DE0E45"/>
    <w:rsid w:val="00DE52E4"/>
    <w:rsid w:val="00DE69F0"/>
    <w:rsid w:val="00DE6FD3"/>
    <w:rsid w:val="00DF210E"/>
    <w:rsid w:val="00DF2215"/>
    <w:rsid w:val="00DF35A8"/>
    <w:rsid w:val="00DF794B"/>
    <w:rsid w:val="00DF7B8A"/>
    <w:rsid w:val="00E001DC"/>
    <w:rsid w:val="00E05129"/>
    <w:rsid w:val="00E061DB"/>
    <w:rsid w:val="00E06C20"/>
    <w:rsid w:val="00E10BB0"/>
    <w:rsid w:val="00E15B9D"/>
    <w:rsid w:val="00E17FA9"/>
    <w:rsid w:val="00E205DC"/>
    <w:rsid w:val="00E2068C"/>
    <w:rsid w:val="00E20CAD"/>
    <w:rsid w:val="00E21901"/>
    <w:rsid w:val="00E21954"/>
    <w:rsid w:val="00E226E4"/>
    <w:rsid w:val="00E22F69"/>
    <w:rsid w:val="00E25676"/>
    <w:rsid w:val="00E26484"/>
    <w:rsid w:val="00E27E21"/>
    <w:rsid w:val="00E30ACB"/>
    <w:rsid w:val="00E3129B"/>
    <w:rsid w:val="00E3271D"/>
    <w:rsid w:val="00E32ADC"/>
    <w:rsid w:val="00E34116"/>
    <w:rsid w:val="00E34A37"/>
    <w:rsid w:val="00E36611"/>
    <w:rsid w:val="00E42764"/>
    <w:rsid w:val="00E4366A"/>
    <w:rsid w:val="00E43B56"/>
    <w:rsid w:val="00E4733D"/>
    <w:rsid w:val="00E4744C"/>
    <w:rsid w:val="00E50FB9"/>
    <w:rsid w:val="00E5137C"/>
    <w:rsid w:val="00E53188"/>
    <w:rsid w:val="00E53695"/>
    <w:rsid w:val="00E54371"/>
    <w:rsid w:val="00E548D0"/>
    <w:rsid w:val="00E54B8A"/>
    <w:rsid w:val="00E57F0A"/>
    <w:rsid w:val="00E615C7"/>
    <w:rsid w:val="00E62A9D"/>
    <w:rsid w:val="00E62AB7"/>
    <w:rsid w:val="00E66E41"/>
    <w:rsid w:val="00E673C7"/>
    <w:rsid w:val="00E676CA"/>
    <w:rsid w:val="00E67B7D"/>
    <w:rsid w:val="00E7051D"/>
    <w:rsid w:val="00E73BC3"/>
    <w:rsid w:val="00E75221"/>
    <w:rsid w:val="00E755A8"/>
    <w:rsid w:val="00E758E4"/>
    <w:rsid w:val="00E75D66"/>
    <w:rsid w:val="00E75F56"/>
    <w:rsid w:val="00E775E6"/>
    <w:rsid w:val="00E77F0B"/>
    <w:rsid w:val="00E77F15"/>
    <w:rsid w:val="00E80234"/>
    <w:rsid w:val="00E80A9E"/>
    <w:rsid w:val="00E82C7D"/>
    <w:rsid w:val="00E8325F"/>
    <w:rsid w:val="00E8566E"/>
    <w:rsid w:val="00E86240"/>
    <w:rsid w:val="00E87196"/>
    <w:rsid w:val="00E92842"/>
    <w:rsid w:val="00E941C9"/>
    <w:rsid w:val="00E97A6D"/>
    <w:rsid w:val="00EA1423"/>
    <w:rsid w:val="00EA2B2E"/>
    <w:rsid w:val="00EB4F68"/>
    <w:rsid w:val="00EC01CE"/>
    <w:rsid w:val="00EC172B"/>
    <w:rsid w:val="00EC20B1"/>
    <w:rsid w:val="00EC2AC4"/>
    <w:rsid w:val="00EC7637"/>
    <w:rsid w:val="00EC79D6"/>
    <w:rsid w:val="00ED070D"/>
    <w:rsid w:val="00ED19F5"/>
    <w:rsid w:val="00ED4074"/>
    <w:rsid w:val="00ED5223"/>
    <w:rsid w:val="00ED73D1"/>
    <w:rsid w:val="00ED7861"/>
    <w:rsid w:val="00EE13D6"/>
    <w:rsid w:val="00EE3383"/>
    <w:rsid w:val="00EE3479"/>
    <w:rsid w:val="00EE631F"/>
    <w:rsid w:val="00EE7F90"/>
    <w:rsid w:val="00EF00FF"/>
    <w:rsid w:val="00EF0792"/>
    <w:rsid w:val="00EF20E5"/>
    <w:rsid w:val="00EF3721"/>
    <w:rsid w:val="00EF57DD"/>
    <w:rsid w:val="00EF69A7"/>
    <w:rsid w:val="00EF6D19"/>
    <w:rsid w:val="00EF7013"/>
    <w:rsid w:val="00EF7913"/>
    <w:rsid w:val="00F0103A"/>
    <w:rsid w:val="00F01A0C"/>
    <w:rsid w:val="00F01A4F"/>
    <w:rsid w:val="00F042BA"/>
    <w:rsid w:val="00F04801"/>
    <w:rsid w:val="00F07D42"/>
    <w:rsid w:val="00F11F8F"/>
    <w:rsid w:val="00F1235C"/>
    <w:rsid w:val="00F12387"/>
    <w:rsid w:val="00F13098"/>
    <w:rsid w:val="00F13CFF"/>
    <w:rsid w:val="00F13F0F"/>
    <w:rsid w:val="00F14AF1"/>
    <w:rsid w:val="00F163F0"/>
    <w:rsid w:val="00F177FE"/>
    <w:rsid w:val="00F22CEE"/>
    <w:rsid w:val="00F23189"/>
    <w:rsid w:val="00F238C0"/>
    <w:rsid w:val="00F25AAD"/>
    <w:rsid w:val="00F25E31"/>
    <w:rsid w:val="00F25F93"/>
    <w:rsid w:val="00F25F9C"/>
    <w:rsid w:val="00F26ABA"/>
    <w:rsid w:val="00F273CB"/>
    <w:rsid w:val="00F32141"/>
    <w:rsid w:val="00F3357A"/>
    <w:rsid w:val="00F3451E"/>
    <w:rsid w:val="00F360DC"/>
    <w:rsid w:val="00F372E1"/>
    <w:rsid w:val="00F41E5D"/>
    <w:rsid w:val="00F42046"/>
    <w:rsid w:val="00F423D6"/>
    <w:rsid w:val="00F44BE7"/>
    <w:rsid w:val="00F50854"/>
    <w:rsid w:val="00F55173"/>
    <w:rsid w:val="00F5734D"/>
    <w:rsid w:val="00F62811"/>
    <w:rsid w:val="00F65313"/>
    <w:rsid w:val="00F65E56"/>
    <w:rsid w:val="00F66516"/>
    <w:rsid w:val="00F66D52"/>
    <w:rsid w:val="00F67369"/>
    <w:rsid w:val="00F67ABB"/>
    <w:rsid w:val="00F67D76"/>
    <w:rsid w:val="00F70C74"/>
    <w:rsid w:val="00F70D97"/>
    <w:rsid w:val="00F7204D"/>
    <w:rsid w:val="00F724BC"/>
    <w:rsid w:val="00F732F8"/>
    <w:rsid w:val="00F73C51"/>
    <w:rsid w:val="00F74769"/>
    <w:rsid w:val="00F753C4"/>
    <w:rsid w:val="00F75E4E"/>
    <w:rsid w:val="00F7700C"/>
    <w:rsid w:val="00F80BF4"/>
    <w:rsid w:val="00F815F5"/>
    <w:rsid w:val="00F82C94"/>
    <w:rsid w:val="00F83084"/>
    <w:rsid w:val="00F83974"/>
    <w:rsid w:val="00F84335"/>
    <w:rsid w:val="00F87CE3"/>
    <w:rsid w:val="00F9116E"/>
    <w:rsid w:val="00F91932"/>
    <w:rsid w:val="00F93F0B"/>
    <w:rsid w:val="00F94822"/>
    <w:rsid w:val="00FA24D2"/>
    <w:rsid w:val="00FA40CF"/>
    <w:rsid w:val="00FA421B"/>
    <w:rsid w:val="00FA736E"/>
    <w:rsid w:val="00FB1584"/>
    <w:rsid w:val="00FB2BAD"/>
    <w:rsid w:val="00FB2BD6"/>
    <w:rsid w:val="00FB3952"/>
    <w:rsid w:val="00FC07A7"/>
    <w:rsid w:val="00FC34FF"/>
    <w:rsid w:val="00FC3ABB"/>
    <w:rsid w:val="00FC701D"/>
    <w:rsid w:val="00FC71FC"/>
    <w:rsid w:val="00FC738C"/>
    <w:rsid w:val="00FD2647"/>
    <w:rsid w:val="00FD47E4"/>
    <w:rsid w:val="00FD4EB4"/>
    <w:rsid w:val="00FD6884"/>
    <w:rsid w:val="00FD68FF"/>
    <w:rsid w:val="00FE1682"/>
    <w:rsid w:val="00FE6763"/>
    <w:rsid w:val="00FF075D"/>
    <w:rsid w:val="00FF452E"/>
    <w:rsid w:val="1222FECC"/>
    <w:rsid w:val="219AF9F1"/>
    <w:rsid w:val="244D0E86"/>
    <w:rsid w:val="402A7F9D"/>
    <w:rsid w:val="798A4F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13E0D"/>
  <w15:chartTrackingRefBased/>
  <w15:docId w15:val="{E281C1B4-30F6-4B94-88C3-B843B681E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pPr>
        <w:ind w:left="720" w:hanging="57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902"/>
    <w:rPr>
      <w:rFonts w:ascii="Times New Roman" w:eastAsia="Times New Roman" w:hAnsi="Times New Roman"/>
      <w:sz w:val="24"/>
      <w:szCs w:val="24"/>
    </w:rPr>
  </w:style>
  <w:style w:type="paragraph" w:styleId="Heading1">
    <w:name w:val="heading 1"/>
    <w:basedOn w:val="Normal"/>
    <w:next w:val="Normal"/>
    <w:link w:val="Heading1Char"/>
    <w:uiPriority w:val="9"/>
    <w:qFormat/>
    <w:rsid w:val="00D23902"/>
    <w:pPr>
      <w:keepNext/>
      <w:jc w:val="center"/>
      <w:outlineLvl w:val="0"/>
    </w:pPr>
    <w:rPr>
      <w:rFonts w:ascii="Arial" w:eastAsia="Arial Unicode MS" w:hAnsi="Arial" w:cs="Arial"/>
      <w:sz w:val="28"/>
    </w:rPr>
  </w:style>
  <w:style w:type="paragraph" w:styleId="Heading2">
    <w:name w:val="heading 2"/>
    <w:basedOn w:val="Normal"/>
    <w:next w:val="Normal"/>
    <w:link w:val="Heading2Char"/>
    <w:uiPriority w:val="9"/>
    <w:unhideWhenUsed/>
    <w:qFormat/>
    <w:rsid w:val="00C61F52"/>
    <w:pPr>
      <w:keepNext/>
      <w:framePr w:hSpace="180" w:wrap="around" w:vAnchor="text" w:hAnchor="margin" w:xAlign="center" w:y="92"/>
      <w:ind w:left="0" w:firstLine="0"/>
      <w:suppressOverlap/>
      <w:outlineLvl w:val="1"/>
    </w:pPr>
    <w:rPr>
      <w:rFonts w:ascii="Montserrat SemiBold" w:hAnsi="Montserrat SemiBold" w:cstheme="minorBidi"/>
      <w:bCs/>
      <w:color w:val="FFFFFF" w:themeColor="background1"/>
      <w:sz w:val="22"/>
      <w:szCs w:val="22"/>
    </w:rPr>
  </w:style>
  <w:style w:type="paragraph" w:styleId="Heading3">
    <w:name w:val="heading 3"/>
    <w:basedOn w:val="Normal"/>
    <w:next w:val="Normal"/>
    <w:link w:val="Heading3Char"/>
    <w:uiPriority w:val="9"/>
    <w:unhideWhenUsed/>
    <w:qFormat/>
    <w:rsid w:val="0064523E"/>
    <w:pPr>
      <w:framePr w:hSpace="180" w:wrap="around" w:vAnchor="text" w:hAnchor="margin" w:xAlign="center" w:y="92"/>
      <w:ind w:left="0" w:firstLine="0"/>
      <w:suppressOverlap/>
      <w:outlineLvl w:val="2"/>
    </w:pPr>
    <w:rPr>
      <w:rFonts w:ascii="Montserrat Medium" w:hAnsi="Montserrat Medium" w:cstheme="majorHAns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23902"/>
    <w:rPr>
      <w:rFonts w:ascii="Arial" w:eastAsia="Arial Unicode MS" w:hAnsi="Arial" w:cs="Arial"/>
      <w:sz w:val="28"/>
      <w:szCs w:val="24"/>
    </w:rPr>
  </w:style>
  <w:style w:type="paragraph" w:styleId="BodyText">
    <w:name w:val="Body Text"/>
    <w:basedOn w:val="Normal"/>
    <w:link w:val="BodyTextChar"/>
    <w:rsid w:val="00D23902"/>
    <w:rPr>
      <w:rFonts w:ascii="Arial Narrow" w:hAnsi="Arial Narrow" w:cs="Arial"/>
      <w:sz w:val="18"/>
    </w:rPr>
  </w:style>
  <w:style w:type="character" w:customStyle="1" w:styleId="BodyTextChar">
    <w:name w:val="Body Text Char"/>
    <w:link w:val="BodyText"/>
    <w:rsid w:val="00D23902"/>
    <w:rPr>
      <w:rFonts w:ascii="Arial Narrow" w:eastAsia="Times New Roman" w:hAnsi="Arial Narrow" w:cs="Arial"/>
      <w:sz w:val="18"/>
      <w:szCs w:val="24"/>
    </w:rPr>
  </w:style>
  <w:style w:type="character" w:styleId="Hyperlink">
    <w:name w:val="Hyperlink"/>
    <w:unhideWhenUsed/>
    <w:rsid w:val="00C830C4"/>
    <w:rPr>
      <w:color w:val="0000FF"/>
      <w:u w:val="single"/>
    </w:rPr>
  </w:style>
  <w:style w:type="paragraph" w:styleId="BalloonText">
    <w:name w:val="Balloon Text"/>
    <w:basedOn w:val="Normal"/>
    <w:link w:val="BalloonTextChar"/>
    <w:uiPriority w:val="99"/>
    <w:semiHidden/>
    <w:unhideWhenUsed/>
    <w:rsid w:val="00972C05"/>
    <w:rPr>
      <w:rFonts w:ascii="Tahoma" w:hAnsi="Tahoma" w:cs="Tahoma"/>
      <w:sz w:val="16"/>
      <w:szCs w:val="16"/>
    </w:rPr>
  </w:style>
  <w:style w:type="character" w:customStyle="1" w:styleId="BalloonTextChar">
    <w:name w:val="Balloon Text Char"/>
    <w:link w:val="BalloonText"/>
    <w:uiPriority w:val="99"/>
    <w:semiHidden/>
    <w:rsid w:val="00972C05"/>
    <w:rPr>
      <w:rFonts w:ascii="Tahoma" w:eastAsia="Times New Roman" w:hAnsi="Tahoma" w:cs="Tahoma"/>
      <w:sz w:val="16"/>
      <w:szCs w:val="16"/>
    </w:rPr>
  </w:style>
  <w:style w:type="paragraph" w:styleId="Header">
    <w:name w:val="header"/>
    <w:basedOn w:val="Normal"/>
    <w:link w:val="HeaderChar"/>
    <w:unhideWhenUsed/>
    <w:rsid w:val="008E7BDD"/>
    <w:pPr>
      <w:tabs>
        <w:tab w:val="center" w:pos="4680"/>
        <w:tab w:val="right" w:pos="9360"/>
      </w:tabs>
    </w:pPr>
  </w:style>
  <w:style w:type="character" w:customStyle="1" w:styleId="HeaderChar">
    <w:name w:val="Header Char"/>
    <w:link w:val="Header"/>
    <w:uiPriority w:val="99"/>
    <w:rsid w:val="008E7BDD"/>
    <w:rPr>
      <w:rFonts w:ascii="Times New Roman" w:eastAsia="Times New Roman" w:hAnsi="Times New Roman"/>
      <w:sz w:val="24"/>
      <w:szCs w:val="24"/>
    </w:rPr>
  </w:style>
  <w:style w:type="paragraph" w:styleId="Footer">
    <w:name w:val="footer"/>
    <w:basedOn w:val="Normal"/>
    <w:link w:val="FooterChar"/>
    <w:uiPriority w:val="99"/>
    <w:unhideWhenUsed/>
    <w:rsid w:val="008E7BDD"/>
    <w:pPr>
      <w:tabs>
        <w:tab w:val="center" w:pos="4680"/>
        <w:tab w:val="right" w:pos="9360"/>
      </w:tabs>
    </w:pPr>
  </w:style>
  <w:style w:type="character" w:customStyle="1" w:styleId="FooterChar">
    <w:name w:val="Footer Char"/>
    <w:link w:val="Footer"/>
    <w:uiPriority w:val="99"/>
    <w:rsid w:val="008E7BDD"/>
    <w:rPr>
      <w:rFonts w:ascii="Times New Roman" w:eastAsia="Times New Roman" w:hAnsi="Times New Roman"/>
      <w:sz w:val="24"/>
      <w:szCs w:val="24"/>
    </w:rPr>
  </w:style>
  <w:style w:type="character" w:customStyle="1" w:styleId="Heading2Char">
    <w:name w:val="Heading 2 Char"/>
    <w:link w:val="Heading2"/>
    <w:uiPriority w:val="9"/>
    <w:rsid w:val="00C61F52"/>
    <w:rPr>
      <w:rFonts w:ascii="Montserrat SemiBold" w:eastAsia="Times New Roman" w:hAnsi="Montserrat SemiBold" w:cstheme="minorBidi"/>
      <w:bCs/>
      <w:color w:val="FFFFFF" w:themeColor="background1"/>
      <w:sz w:val="22"/>
      <w:szCs w:val="22"/>
    </w:rPr>
  </w:style>
  <w:style w:type="character" w:customStyle="1" w:styleId="Heading3Char">
    <w:name w:val="Heading 3 Char"/>
    <w:link w:val="Heading3"/>
    <w:uiPriority w:val="9"/>
    <w:rsid w:val="0064523E"/>
    <w:rPr>
      <w:rFonts w:ascii="Montserrat Medium" w:eastAsia="Times New Roman" w:hAnsi="Montserrat Medium" w:cstheme="majorHAnsi"/>
      <w:sz w:val="18"/>
      <w:szCs w:val="18"/>
    </w:rPr>
  </w:style>
  <w:style w:type="character" w:styleId="Emphasis">
    <w:name w:val="Emphasis"/>
    <w:qFormat/>
    <w:rsid w:val="005A0DC1"/>
    <w:rPr>
      <w:i/>
      <w:iCs/>
    </w:rPr>
  </w:style>
  <w:style w:type="character" w:styleId="FootnoteReference">
    <w:name w:val="footnote reference"/>
    <w:unhideWhenUsed/>
    <w:rsid w:val="00F70C74"/>
    <w:rPr>
      <w:vertAlign w:val="superscript"/>
    </w:rPr>
  </w:style>
  <w:style w:type="paragraph" w:styleId="FootnoteText">
    <w:name w:val="footnote text"/>
    <w:basedOn w:val="Normal"/>
    <w:link w:val="FootnoteTextChar"/>
    <w:uiPriority w:val="99"/>
    <w:semiHidden/>
    <w:unhideWhenUsed/>
    <w:rsid w:val="001971A5"/>
    <w:rPr>
      <w:sz w:val="20"/>
      <w:szCs w:val="20"/>
    </w:rPr>
  </w:style>
  <w:style w:type="character" w:customStyle="1" w:styleId="FootnoteTextChar">
    <w:name w:val="Footnote Text Char"/>
    <w:basedOn w:val="DefaultParagraphFont"/>
    <w:link w:val="FootnoteText"/>
    <w:uiPriority w:val="99"/>
    <w:semiHidden/>
    <w:rsid w:val="001971A5"/>
    <w:rPr>
      <w:rFonts w:ascii="Times New Roman" w:eastAsia="Times New Roman" w:hAnsi="Times New Roman"/>
    </w:rPr>
  </w:style>
  <w:style w:type="character" w:styleId="CommentReference">
    <w:name w:val="annotation reference"/>
    <w:basedOn w:val="DefaultParagraphFont"/>
    <w:uiPriority w:val="99"/>
    <w:semiHidden/>
    <w:unhideWhenUsed/>
    <w:rsid w:val="000E1284"/>
    <w:rPr>
      <w:sz w:val="16"/>
      <w:szCs w:val="16"/>
    </w:rPr>
  </w:style>
  <w:style w:type="paragraph" w:styleId="CommentText">
    <w:name w:val="annotation text"/>
    <w:basedOn w:val="Normal"/>
    <w:link w:val="CommentTextChar"/>
    <w:uiPriority w:val="99"/>
    <w:unhideWhenUsed/>
    <w:rsid w:val="000E1284"/>
    <w:rPr>
      <w:sz w:val="20"/>
      <w:szCs w:val="20"/>
    </w:rPr>
  </w:style>
  <w:style w:type="character" w:customStyle="1" w:styleId="CommentTextChar">
    <w:name w:val="Comment Text Char"/>
    <w:basedOn w:val="DefaultParagraphFont"/>
    <w:link w:val="CommentText"/>
    <w:uiPriority w:val="99"/>
    <w:rsid w:val="000E128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E1284"/>
    <w:rPr>
      <w:b/>
      <w:bCs/>
    </w:rPr>
  </w:style>
  <w:style w:type="character" w:customStyle="1" w:styleId="CommentSubjectChar">
    <w:name w:val="Comment Subject Char"/>
    <w:basedOn w:val="CommentTextChar"/>
    <w:link w:val="CommentSubject"/>
    <w:uiPriority w:val="99"/>
    <w:semiHidden/>
    <w:rsid w:val="000E1284"/>
    <w:rPr>
      <w:rFonts w:ascii="Times New Roman" w:eastAsia="Times New Roman" w:hAnsi="Times New Roman"/>
      <w:b/>
      <w:bCs/>
    </w:rPr>
  </w:style>
  <w:style w:type="table" w:styleId="TableGrid">
    <w:name w:val="Table Grid"/>
    <w:basedOn w:val="TableNormal"/>
    <w:uiPriority w:val="39"/>
    <w:rsid w:val="00362D8B"/>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35504"/>
    <w:rPr>
      <w:color w:val="808080"/>
    </w:rPr>
  </w:style>
  <w:style w:type="paragraph" w:styleId="Title">
    <w:name w:val="Title"/>
    <w:basedOn w:val="Normal"/>
    <w:link w:val="TitleChar"/>
    <w:uiPriority w:val="10"/>
    <w:qFormat/>
    <w:rsid w:val="00853CEC"/>
    <w:pPr>
      <w:jc w:val="center"/>
    </w:pPr>
    <w:rPr>
      <w:rFonts w:ascii="Arial" w:hAnsi="Arial"/>
      <w:b/>
      <w:sz w:val="22"/>
      <w:szCs w:val="20"/>
    </w:rPr>
  </w:style>
  <w:style w:type="character" w:customStyle="1" w:styleId="TitleChar">
    <w:name w:val="Title Char"/>
    <w:basedOn w:val="DefaultParagraphFont"/>
    <w:link w:val="Title"/>
    <w:uiPriority w:val="10"/>
    <w:rsid w:val="00853CEC"/>
    <w:rPr>
      <w:rFonts w:ascii="Arial" w:eastAsia="Times New Roman" w:hAnsi="Arial"/>
      <w:b/>
      <w:sz w:val="22"/>
    </w:rPr>
  </w:style>
  <w:style w:type="character" w:styleId="Strong">
    <w:name w:val="Strong"/>
    <w:qFormat/>
    <w:rsid w:val="00853CEC"/>
    <w:rPr>
      <w:b/>
      <w:bCs/>
    </w:rPr>
  </w:style>
  <w:style w:type="paragraph" w:styleId="ListParagraph">
    <w:name w:val="List Paragraph"/>
    <w:basedOn w:val="Normal"/>
    <w:link w:val="ListParagraphChar"/>
    <w:uiPriority w:val="34"/>
    <w:qFormat/>
    <w:rsid w:val="004C6C7F"/>
    <w:pPr>
      <w:contextualSpacing/>
    </w:pPr>
    <w:rPr>
      <w:rFonts w:ascii="Calibri" w:hAnsi="Calibri"/>
      <w:sz w:val="18"/>
    </w:rPr>
  </w:style>
  <w:style w:type="character" w:styleId="UnresolvedMention">
    <w:name w:val="Unresolved Mention"/>
    <w:basedOn w:val="DefaultParagraphFont"/>
    <w:uiPriority w:val="99"/>
    <w:semiHidden/>
    <w:unhideWhenUsed/>
    <w:rsid w:val="00D522E2"/>
    <w:rPr>
      <w:color w:val="605E5C"/>
      <w:shd w:val="clear" w:color="auto" w:fill="E1DFDD"/>
    </w:rPr>
  </w:style>
  <w:style w:type="paragraph" w:styleId="Revision">
    <w:name w:val="Revision"/>
    <w:hidden/>
    <w:uiPriority w:val="99"/>
    <w:semiHidden/>
    <w:rsid w:val="00F32141"/>
    <w:rPr>
      <w:rFonts w:ascii="Times New Roman" w:eastAsia="Times New Roman" w:hAnsi="Times New Roman"/>
      <w:sz w:val="24"/>
      <w:szCs w:val="24"/>
    </w:rPr>
  </w:style>
  <w:style w:type="character" w:customStyle="1" w:styleId="ListParagraphChar">
    <w:name w:val="List Paragraph Char"/>
    <w:link w:val="ListParagraph"/>
    <w:uiPriority w:val="34"/>
    <w:locked/>
    <w:rsid w:val="00D125D0"/>
    <w:rPr>
      <w:rFonts w:eastAsia="Times New Roman"/>
      <w:sz w:val="18"/>
      <w:szCs w:val="24"/>
    </w:rPr>
  </w:style>
  <w:style w:type="character" w:styleId="FollowedHyperlink">
    <w:name w:val="FollowedHyperlink"/>
    <w:basedOn w:val="DefaultParagraphFont"/>
    <w:uiPriority w:val="99"/>
    <w:semiHidden/>
    <w:unhideWhenUsed/>
    <w:rsid w:val="006819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1416015">
      <w:bodyDiv w:val="1"/>
      <w:marLeft w:val="0"/>
      <w:marRight w:val="0"/>
      <w:marTop w:val="0"/>
      <w:marBottom w:val="0"/>
      <w:divBdr>
        <w:top w:val="none" w:sz="0" w:space="0" w:color="auto"/>
        <w:left w:val="none" w:sz="0" w:space="0" w:color="auto"/>
        <w:bottom w:val="none" w:sz="0" w:space="0" w:color="auto"/>
        <w:right w:val="none" w:sz="0" w:space="0" w:color="auto"/>
      </w:divBdr>
    </w:div>
    <w:div w:id="198804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p@omes.ok.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klahoma.gov/omes/divisions/capital-assets-management/construction-and-properties/about.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662ECF2A84E1048971DC20E27C9573E" ma:contentTypeVersion="12" ma:contentTypeDescription="Create a new document." ma:contentTypeScope="" ma:versionID="6ce691ce8eb94cf4e5dcae4743dc299c">
  <xsd:schema xmlns:xsd="http://www.w3.org/2001/XMLSchema" xmlns:xs="http://www.w3.org/2001/XMLSchema" xmlns:p="http://schemas.microsoft.com/office/2006/metadata/properties" xmlns:ns1="http://schemas.microsoft.com/sharepoint/v3" xmlns:ns3="affeca87-67a4-4649-9399-9c9c53559e0d" xmlns:ns4="be0c5bc6-1770-474f-a0ce-afec316f9a36" targetNamespace="http://schemas.microsoft.com/office/2006/metadata/properties" ma:root="true" ma:fieldsID="496a935f798b92afd11e9d4ead353803" ns1:_="" ns3:_="" ns4:_="">
    <xsd:import namespace="http://schemas.microsoft.com/sharepoint/v3"/>
    <xsd:import namespace="affeca87-67a4-4649-9399-9c9c53559e0d"/>
    <xsd:import namespace="be0c5bc6-1770-474f-a0ce-afec316f9a36"/>
    <xsd:element name="properties">
      <xsd:complexType>
        <xsd:sequence>
          <xsd:element name="documentManagement">
            <xsd:complexType>
              <xsd:all>
                <xsd:element ref="ns1:_ip_UnifiedCompliancePolicyProperties" minOccurs="0"/>
                <xsd:element ref="ns1:_ip_UnifiedCompliancePolicyUIAction" minOccurs="0"/>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feca87-67a4-4649-9399-9c9c53559e0d"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0c5bc6-1770-474f-a0ce-afec316f9a3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725543-965B-4370-A78E-B46C07F93BA4}">
  <ds:schemaRefs>
    <ds:schemaRef ds:uri="http://schemas.microsoft.com/office/infopath/2007/PartnerControls"/>
    <ds:schemaRef ds:uri="affeca87-67a4-4649-9399-9c9c53559e0d"/>
    <ds:schemaRef ds:uri="http://schemas.microsoft.com/office/2006/documentManagement/types"/>
    <ds:schemaRef ds:uri="http://schemas.microsoft.com/sharepoint/v3"/>
    <ds:schemaRef ds:uri="be0c5bc6-1770-474f-a0ce-afec316f9a36"/>
    <ds:schemaRef ds:uri="http://purl.org/dc/dcmitype/"/>
    <ds:schemaRef ds:uri="http://purl.org/dc/elements/1.1/"/>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C44F596-6778-4CC5-B810-09B81B6ABDD4}">
  <ds:schemaRefs>
    <ds:schemaRef ds:uri="http://schemas.microsoft.com/sharepoint/v3/contenttype/forms"/>
  </ds:schemaRefs>
</ds:datastoreItem>
</file>

<file path=customXml/itemProps3.xml><?xml version="1.0" encoding="utf-8"?>
<ds:datastoreItem xmlns:ds="http://schemas.openxmlformats.org/officeDocument/2006/customXml" ds:itemID="{3B14CBF9-A655-41FC-80B6-26A67D0E175F}">
  <ds:schemaRefs>
    <ds:schemaRef ds:uri="http://schemas.openxmlformats.org/officeDocument/2006/bibliography"/>
  </ds:schemaRefs>
</ds:datastoreItem>
</file>

<file path=customXml/itemProps4.xml><?xml version="1.0" encoding="utf-8"?>
<ds:datastoreItem xmlns:ds="http://schemas.openxmlformats.org/officeDocument/2006/customXml" ds:itemID="{8D291B42-8DE6-4316-A0A7-039BFA5F2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feca87-67a4-4649-9399-9c9c53559e0d"/>
    <ds:schemaRef ds:uri="be0c5bc6-1770-474f-a0ce-afec316f9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6554</Words>
  <Characters>34541</Characters>
  <Application>Microsoft Office Word</Application>
  <DocSecurity>0</DocSecurity>
  <Lines>767</Lines>
  <Paragraphs>570</Paragraphs>
  <ScaleCrop>false</ScaleCrop>
  <HeadingPairs>
    <vt:vector size="2" baseType="variant">
      <vt:variant>
        <vt:lpstr>Title</vt:lpstr>
      </vt:variant>
      <vt:variant>
        <vt:i4>1</vt:i4>
      </vt:variant>
    </vt:vector>
  </HeadingPairs>
  <TitlesOfParts>
    <vt:vector size="1" baseType="lpstr">
      <vt:lpstr>CAP Form DB530 </vt:lpstr>
    </vt:vector>
  </TitlesOfParts>
  <Company/>
  <LinksUpToDate>false</LinksUpToDate>
  <CharactersWithSpaces>40525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 Form DB530 </dc:title>
  <dc:subject>Standard form of agreement with wwner and design build.</dc:subject>
  <dc:creator>OMES CAM CAP</dc:creator>
  <cp:keywords>state; oklahoma; omes; construction; properties; cap; form; db530; standard; agreement; owner; design-builder; gmp</cp:keywords>
  <dc:description/>
  <cp:lastModifiedBy>Jake Lowrey</cp:lastModifiedBy>
  <cp:revision>3</cp:revision>
  <cp:lastPrinted>2021-04-12T16:50:00Z</cp:lastPrinted>
  <dcterms:created xsi:type="dcterms:W3CDTF">2024-11-25T21:32:00Z</dcterms:created>
  <dcterms:modified xsi:type="dcterms:W3CDTF">2024-11-25T21:34:00Z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0x0101004662ECF2A84E1048971DC20E27C9573E</vt:lpwstr>
  </property>
  <property fmtid="{D5CDD505-2E9C-101B-9397-08002B2CF9AE}" pid="3" name="Language">
    <vt:lpwstr>English</vt:lpwstr>
  </property>
</Properties>
</file>