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5" w:type="dxa"/>
        <w:tblLayout w:type="fixed"/>
        <w:tblLook w:val="0000" w:firstRow="0" w:lastRow="0" w:firstColumn="0" w:lastColumn="0" w:noHBand="0" w:noVBand="0"/>
      </w:tblPr>
      <w:tblGrid>
        <w:gridCol w:w="2880"/>
        <w:gridCol w:w="3600"/>
        <w:gridCol w:w="4140"/>
      </w:tblGrid>
      <w:tr w:rsidR="00F06E46" w:rsidRPr="00B47C30" w:rsidTr="00AF39A9">
        <w:trPr>
          <w:cantSplit/>
          <w:trHeight w:hRule="exact" w:val="1296"/>
        </w:trPr>
        <w:tc>
          <w:tcPr>
            <w:tcW w:w="288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AF39A9" w:rsidP="00E82A8E">
            <w:pPr>
              <w:jc w:val="center"/>
            </w:pPr>
            <w:r>
              <w:rPr>
                <w:noProof/>
              </w:rPr>
              <w:drawing>
                <wp:inline distT="0" distB="0" distL="0" distR="0" wp14:anchorId="1ED1E636" wp14:editId="757978A3">
                  <wp:extent cx="1700373" cy="775699"/>
                  <wp:effectExtent l="0" t="0" r="0" b="5715"/>
                  <wp:docPr id="2" name="Picture 2"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360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r w:rsidRPr="009B6FF7">
              <w:t>Amendment of Solicitation</w:t>
            </w:r>
          </w:p>
        </w:tc>
      </w:tr>
    </w:tbl>
    <w:p w:rsidR="001645DA" w:rsidRDefault="001645D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1770"/>
        <w:gridCol w:w="2985"/>
        <w:gridCol w:w="346"/>
        <w:gridCol w:w="903"/>
        <w:gridCol w:w="1207"/>
        <w:gridCol w:w="1762"/>
        <w:gridCol w:w="1280"/>
        <w:gridCol w:w="350"/>
        <w:gridCol w:w="7"/>
      </w:tblGrid>
      <w:tr w:rsidR="00977E0D" w:rsidTr="00680721">
        <w:trPr>
          <w:gridAfter w:val="1"/>
          <w:wAfter w:w="7" w:type="dxa"/>
        </w:trPr>
        <w:tc>
          <w:tcPr>
            <w:tcW w:w="1778" w:type="dxa"/>
          </w:tcPr>
          <w:p w:rsidR="00977E0D" w:rsidRDefault="00E16ACA" w:rsidP="00680721">
            <w:pPr>
              <w:spacing w:beforeLines="50" w:before="120"/>
              <w:jc w:val="right"/>
            </w:pPr>
            <w:r>
              <w:rPr>
                <w:b/>
                <w:bCs/>
              </w:rPr>
              <w:t xml:space="preserve">Date of </w:t>
            </w:r>
            <w:r w:rsidR="003A36FF" w:rsidRPr="00680721">
              <w:rPr>
                <w:b/>
                <w:bCs/>
              </w:rPr>
              <w:t>Issuance:</w:t>
            </w:r>
          </w:p>
        </w:tc>
        <w:tc>
          <w:tcPr>
            <w:tcW w:w="3360" w:type="dxa"/>
            <w:gridSpan w:val="2"/>
            <w:tcBorders>
              <w:bottom w:val="single" w:sz="4" w:space="0" w:color="auto"/>
            </w:tcBorders>
          </w:tcPr>
          <w:p w:rsidR="00977E0D" w:rsidRDefault="004941CD" w:rsidP="00680721">
            <w:pPr>
              <w:spacing w:beforeLines="50" w:before="120"/>
            </w:pPr>
            <w:r>
              <w:t>10/25/19</w:t>
            </w:r>
          </w:p>
        </w:tc>
        <w:tc>
          <w:tcPr>
            <w:tcW w:w="2120" w:type="dxa"/>
            <w:gridSpan w:val="2"/>
          </w:tcPr>
          <w:p w:rsidR="00977E0D" w:rsidRDefault="003A36FF" w:rsidP="00680721">
            <w:pPr>
              <w:spacing w:beforeLines="50" w:before="120"/>
              <w:jc w:val="right"/>
            </w:pPr>
            <w:r w:rsidRPr="00680721">
              <w:rPr>
                <w:b/>
              </w:rPr>
              <w:t>Solicitation No.</w:t>
            </w:r>
          </w:p>
        </w:tc>
        <w:tc>
          <w:tcPr>
            <w:tcW w:w="3413" w:type="dxa"/>
            <w:gridSpan w:val="3"/>
            <w:tcBorders>
              <w:bottom w:val="single" w:sz="4" w:space="0" w:color="auto"/>
            </w:tcBorders>
          </w:tcPr>
          <w:p w:rsidR="00977E0D" w:rsidRDefault="004941CD" w:rsidP="00680721">
            <w:pPr>
              <w:spacing w:beforeLines="50" w:before="120"/>
            </w:pPr>
            <w:r>
              <w:t>8079004170</w:t>
            </w:r>
          </w:p>
        </w:tc>
      </w:tr>
      <w:tr w:rsidR="00977E0D" w:rsidTr="00680721">
        <w:trPr>
          <w:gridAfter w:val="1"/>
          <w:wAfter w:w="7" w:type="dxa"/>
        </w:trPr>
        <w:tc>
          <w:tcPr>
            <w:tcW w:w="1778" w:type="dxa"/>
          </w:tcPr>
          <w:p w:rsidR="00977E0D" w:rsidRDefault="003A36FF" w:rsidP="00680721">
            <w:pPr>
              <w:spacing w:beforeLines="50" w:before="120"/>
              <w:jc w:val="right"/>
            </w:pPr>
            <w:r w:rsidRPr="00680721">
              <w:rPr>
                <w:b/>
                <w:bCs/>
              </w:rPr>
              <w:t>Requisition No.</w:t>
            </w:r>
          </w:p>
        </w:tc>
        <w:tc>
          <w:tcPr>
            <w:tcW w:w="3360" w:type="dxa"/>
            <w:gridSpan w:val="2"/>
            <w:tcBorders>
              <w:top w:val="single" w:sz="4" w:space="0" w:color="auto"/>
              <w:bottom w:val="single" w:sz="4" w:space="0" w:color="auto"/>
            </w:tcBorders>
          </w:tcPr>
          <w:p w:rsidR="00977E0D" w:rsidRDefault="00965DBA" w:rsidP="00680721">
            <w:pPr>
              <w:spacing w:beforeLines="50" w:before="120"/>
            </w:pPr>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120" w:type="dxa"/>
            <w:gridSpan w:val="2"/>
          </w:tcPr>
          <w:p w:rsidR="00977E0D" w:rsidRDefault="003A36FF" w:rsidP="00680721">
            <w:pPr>
              <w:spacing w:beforeLines="50" w:before="120"/>
              <w:jc w:val="right"/>
            </w:pPr>
            <w:r w:rsidRPr="00680721">
              <w:rPr>
                <w:b/>
              </w:rPr>
              <w:t>Amendment No.</w:t>
            </w:r>
          </w:p>
        </w:tc>
        <w:tc>
          <w:tcPr>
            <w:tcW w:w="3413" w:type="dxa"/>
            <w:gridSpan w:val="3"/>
            <w:tcBorders>
              <w:top w:val="single" w:sz="4" w:space="0" w:color="auto"/>
              <w:bottom w:val="single" w:sz="4" w:space="0" w:color="auto"/>
            </w:tcBorders>
          </w:tcPr>
          <w:p w:rsidR="00977E0D" w:rsidRDefault="004941CD" w:rsidP="00680721">
            <w:pPr>
              <w:spacing w:beforeLines="50" w:before="120"/>
            </w:pPr>
            <w:r>
              <w:t>1</w:t>
            </w:r>
          </w:p>
        </w:tc>
      </w:tr>
      <w:tr w:rsidR="003A36FF" w:rsidTr="00417AF9">
        <w:trPr>
          <w:gridAfter w:val="1"/>
          <w:wAfter w:w="7" w:type="dxa"/>
          <w:trHeight w:val="215"/>
        </w:trPr>
        <w:tc>
          <w:tcPr>
            <w:tcW w:w="5138" w:type="dxa"/>
            <w:gridSpan w:val="3"/>
            <w:vAlign w:val="bottom"/>
          </w:tcPr>
          <w:p w:rsidR="003A36FF" w:rsidRDefault="003A36FF" w:rsidP="00680721">
            <w:pPr>
              <w:spacing w:beforeLines="150" w:before="360"/>
            </w:pPr>
            <w:r w:rsidRPr="00680721">
              <w:rPr>
                <w:bCs/>
              </w:rPr>
              <w:t xml:space="preserve">Hour and date specified for receipt of offers is </w:t>
            </w:r>
            <w:r w:rsidR="00EB320E" w:rsidRPr="00680721">
              <w:rPr>
                <w:bCs/>
              </w:rPr>
              <w:t>changed</w:t>
            </w:r>
            <w:r w:rsidRPr="00680721">
              <w:rPr>
                <w:bCs/>
              </w:rPr>
              <w:t>:</w:t>
            </w:r>
          </w:p>
        </w:tc>
        <w:tc>
          <w:tcPr>
            <w:tcW w:w="907" w:type="dxa"/>
            <w:vAlign w:val="bottom"/>
          </w:tcPr>
          <w:p w:rsidR="003A36FF" w:rsidRDefault="004941CD" w:rsidP="00680721">
            <w:pPr>
              <w:spacing w:beforeLines="100" w:before="240"/>
            </w:pPr>
            <w:r>
              <w:fldChar w:fldCharType="begin">
                <w:ffData>
                  <w:name w:val="Check1"/>
                  <w:enabled/>
                  <w:calcOnExit w:val="0"/>
                  <w:checkBox>
                    <w:sizeAuto/>
                    <w:default w:val="1"/>
                  </w:checkBox>
                </w:ffData>
              </w:fldChar>
            </w:r>
            <w:bookmarkStart w:id="1" w:name="Check1"/>
            <w:r>
              <w:instrText xml:space="preserve"> FORMCHECKBOX </w:instrText>
            </w:r>
            <w:r>
              <w:fldChar w:fldCharType="end"/>
            </w:r>
            <w:bookmarkEnd w:id="1"/>
            <w:r w:rsidR="007C0AF0">
              <w:t xml:space="preserve"> No</w:t>
            </w:r>
            <w:r w:rsidR="003A36FF">
              <w:t xml:space="preserve"> </w:t>
            </w:r>
          </w:p>
        </w:tc>
        <w:tc>
          <w:tcPr>
            <w:tcW w:w="1213" w:type="dxa"/>
            <w:vAlign w:val="bottom"/>
          </w:tcPr>
          <w:p w:rsidR="003A36FF" w:rsidRDefault="003A36FF" w:rsidP="00E16ACA">
            <w:pPr>
              <w:spacing w:beforeLines="100" w:before="240"/>
              <w:jc w:val="right"/>
            </w:pPr>
            <w:r>
              <w:fldChar w:fldCharType="begin">
                <w:ffData>
                  <w:name w:val="Check2"/>
                  <w:enabled/>
                  <w:calcOnExit w:val="0"/>
                  <w:checkBox>
                    <w:sizeAuto/>
                    <w:default w:val="0"/>
                  </w:checkBox>
                </w:ffData>
              </w:fldChar>
            </w:r>
            <w:bookmarkStart w:id="2" w:name="Check2"/>
            <w:r>
              <w:instrText xml:space="preserve"> FORMCHECKBOX </w:instrText>
            </w:r>
            <w:r w:rsidR="004941CD">
              <w:fldChar w:fldCharType="separate"/>
            </w:r>
            <w:r>
              <w:fldChar w:fldCharType="end"/>
            </w:r>
            <w:bookmarkEnd w:id="2"/>
            <w:r>
              <w:t xml:space="preserve"> Y</w:t>
            </w:r>
            <w:r w:rsidR="007C0AF0">
              <w:t>es</w:t>
            </w:r>
            <w:r>
              <w:t>, to:</w:t>
            </w:r>
          </w:p>
        </w:tc>
        <w:tc>
          <w:tcPr>
            <w:tcW w:w="1771" w:type="dxa"/>
            <w:tcBorders>
              <w:top w:val="single" w:sz="4" w:space="0" w:color="auto"/>
              <w:bottom w:val="single" w:sz="4" w:space="0" w:color="auto"/>
            </w:tcBorders>
            <w:vAlign w:val="bottom"/>
          </w:tcPr>
          <w:p w:rsidR="003A36FF" w:rsidRDefault="003A36FF" w:rsidP="00680721">
            <w:pPr>
              <w:spacing w:beforeLines="100" w:before="240"/>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17"/>
        <w:tc>
          <w:tcPr>
            <w:tcW w:w="1642" w:type="dxa"/>
            <w:gridSpan w:val="2"/>
            <w:tcBorders>
              <w:top w:val="single" w:sz="4" w:space="0" w:color="auto"/>
            </w:tcBorders>
            <w:vAlign w:val="bottom"/>
          </w:tcPr>
          <w:p w:rsidR="003A36FF" w:rsidRDefault="00E77510" w:rsidP="00417AF9">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bookmarkEnd w:id="4"/>
            <w:r>
              <w:rPr>
                <w:bCs/>
              </w:rPr>
              <w:t xml:space="preserve"> </w:t>
            </w:r>
            <w:bookmarkStart w:id="5" w:name="Text18"/>
            <w:r>
              <w:rPr>
                <w:bCs/>
              </w:rPr>
              <w:fldChar w:fldCharType="begin">
                <w:ffData>
                  <w:name w:val="Text18"/>
                  <w:enabled/>
                  <w:calcOnExit w:val="0"/>
                  <w:textInput>
                    <w:maxLength w:val="2"/>
                  </w:textInput>
                </w:ffData>
              </w:fldChar>
            </w:r>
            <w:r>
              <w:rPr>
                <w:bCs/>
              </w:rPr>
              <w:instrText xml:space="preserve"> FORMTEXT </w:instrText>
            </w:r>
            <w:r>
              <w:rPr>
                <w:bCs/>
              </w:rPr>
            </w:r>
            <w:r>
              <w:rPr>
                <w:bCs/>
              </w:rPr>
              <w:fldChar w:fldCharType="separate"/>
            </w:r>
            <w:r>
              <w:rPr>
                <w:bCs/>
                <w:noProof/>
              </w:rPr>
              <w:t> </w:t>
            </w:r>
            <w:r>
              <w:rPr>
                <w:bCs/>
                <w:noProof/>
              </w:rPr>
              <w:t> </w:t>
            </w:r>
            <w:r>
              <w:rPr>
                <w:bCs/>
              </w:rPr>
              <w:fldChar w:fldCharType="end"/>
            </w:r>
            <w:bookmarkEnd w:id="5"/>
            <w:r w:rsidR="003A36FF" w:rsidRPr="00680721">
              <w:rPr>
                <w:bCs/>
              </w:rPr>
              <w:t xml:space="preserve"> CST</w:t>
            </w:r>
          </w:p>
        </w:tc>
      </w:tr>
      <w:tr w:rsidR="003A36FF" w:rsidTr="00680721">
        <w:trPr>
          <w:gridAfter w:val="1"/>
          <w:wAfter w:w="7" w:type="dxa"/>
          <w:trHeight w:val="692"/>
        </w:trPr>
        <w:tc>
          <w:tcPr>
            <w:tcW w:w="10671" w:type="dxa"/>
            <w:gridSpan w:val="8"/>
          </w:tcPr>
          <w:p w:rsidR="002D11B4" w:rsidRDefault="002D11B4" w:rsidP="002D11B4"/>
          <w:p w:rsidR="00E64370" w:rsidRDefault="00E64370" w:rsidP="00680721">
            <w:pPr>
              <w:spacing w:before="40"/>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680721">
            <w:pPr>
              <w:spacing w:before="40"/>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680721">
            <w:pPr>
              <w:spacing w:before="40"/>
              <w:ind w:left="720" w:hanging="360"/>
            </w:pPr>
            <w:r>
              <w:t xml:space="preserve">(1)  </w:t>
            </w:r>
            <w:r w:rsidR="00E36D5D">
              <w:t xml:space="preserve">Sign and return a copy of this amendment with the </w:t>
            </w:r>
            <w:r>
              <w:t>solicitation response being submitted; or,</w:t>
            </w:r>
          </w:p>
          <w:p w:rsidR="003A36FF" w:rsidRDefault="00E64370" w:rsidP="00680721">
            <w:pPr>
              <w:spacing w:before="40"/>
              <w:ind w:left="720" w:hanging="360"/>
            </w:pPr>
            <w:r>
              <w:t>(2)  If the supplier has already submitted a response, this acknowledgement must be signed and returned prior to the solicitation deadline. All amendment acknowledgements submitted separately shall have the solicitation number and bid opening date printed clearly on the front of the envelope.</w:t>
            </w:r>
          </w:p>
        </w:tc>
      </w:tr>
      <w:tr w:rsidR="00965DBA" w:rsidTr="00680721">
        <w:trPr>
          <w:gridAfter w:val="1"/>
          <w:wAfter w:w="7" w:type="dxa"/>
        </w:trPr>
        <w:tc>
          <w:tcPr>
            <w:tcW w:w="10671" w:type="dxa"/>
            <w:gridSpan w:val="8"/>
          </w:tcPr>
          <w:p w:rsidR="00965DBA" w:rsidRDefault="003A03DA" w:rsidP="00680721">
            <w:pPr>
              <w:spacing w:beforeLines="50" w:before="120"/>
            </w:pPr>
            <w:r w:rsidRPr="00680721">
              <w:rPr>
                <w:b/>
                <w:bCs/>
              </w:rPr>
              <w:t>ISSUED BY</w:t>
            </w:r>
            <w:r w:rsidR="00FB6B84" w:rsidRPr="00680721">
              <w:rPr>
                <w:b/>
                <w:bCs/>
              </w:rPr>
              <w:t xml:space="preserve"> and RETURN TO</w:t>
            </w:r>
            <w:r w:rsidRPr="00680721">
              <w:rPr>
                <w:b/>
                <w:bCs/>
              </w:rPr>
              <w:t>:</w:t>
            </w:r>
          </w:p>
        </w:tc>
      </w:tr>
      <w:tr w:rsidR="00334C9D" w:rsidTr="00680721">
        <w:trPr>
          <w:gridAfter w:val="1"/>
          <w:wAfter w:w="7" w:type="dxa"/>
          <w:trHeight w:val="73"/>
        </w:trPr>
        <w:tc>
          <w:tcPr>
            <w:tcW w:w="4789" w:type="dxa"/>
            <w:gridSpan w:val="2"/>
            <w:vMerge w:val="restart"/>
          </w:tcPr>
          <w:p w:rsidR="003A03DA" w:rsidRPr="00680721" w:rsidRDefault="003A03DA" w:rsidP="00680721">
            <w:pPr>
              <w:overflowPunct/>
              <w:autoSpaceDE/>
              <w:autoSpaceDN/>
              <w:adjustRightInd/>
              <w:textAlignment w:val="auto"/>
              <w:rPr>
                <w:b/>
                <w:bCs/>
                <w:u w:val="single"/>
              </w:rPr>
            </w:pPr>
            <w:smartTag w:uri="urn:schemas-microsoft-com:office:smarttags" w:element="place">
              <w:smartTag w:uri="urn:schemas-microsoft-com:office:smarttags" w:element="country-region">
                <w:r w:rsidRPr="00680721">
                  <w:rPr>
                    <w:b/>
                    <w:bCs/>
                    <w:u w:val="single"/>
                  </w:rPr>
                  <w:t>U.S.</w:t>
                </w:r>
              </w:smartTag>
            </w:smartTag>
            <w:r w:rsidRPr="00680721">
              <w:rPr>
                <w:b/>
                <w:bCs/>
                <w:u w:val="single"/>
              </w:rPr>
              <w:t xml:space="preserve"> Postal Delivery:</w:t>
            </w:r>
          </w:p>
          <w:p w:rsidR="000C256A" w:rsidRDefault="000C256A" w:rsidP="000C256A">
            <w:pPr>
              <w:overflowPunct/>
              <w:autoSpaceDE/>
              <w:autoSpaceDN/>
              <w:adjustRightInd/>
              <w:textAlignment w:val="auto"/>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77510" w:rsidRDefault="00E77510" w:rsidP="00680721">
            <w:pPr>
              <w:overflowPunct/>
              <w:autoSpaceDE/>
              <w:autoSpaceDN/>
              <w:adjustRightInd/>
              <w:textAlignment w:val="auto"/>
            </w:pPr>
            <w:r>
              <w:fldChar w:fldCharType="begin">
                <w:ffData>
                  <w:name w:val="Text19"/>
                  <w:enabled/>
                  <w:calcOnExit w:val="0"/>
                  <w:textInput/>
                </w:ffData>
              </w:fldChar>
            </w:r>
            <w:bookmarkStart w:id="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A03DA" w:rsidRDefault="00E77510" w:rsidP="00680721">
            <w:pPr>
              <w:overflowPunct/>
              <w:autoSpaceDE/>
              <w:autoSpaceDN/>
              <w:adjustRightInd/>
              <w:textAlignment w:val="auto"/>
            </w:pPr>
            <w:r>
              <w:fldChar w:fldCharType="begin">
                <w:ffData>
                  <w:name w:val="Text20"/>
                  <w:enabled/>
                  <w:calcOnExit w:val="0"/>
                  <w:textInput/>
                </w:ffData>
              </w:fldChar>
            </w:r>
            <w:bookmarkStart w:id="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3A03DA" w:rsidRDefault="00E77510" w:rsidP="00680721">
            <w:pPr>
              <w:overflowPunct/>
              <w:autoSpaceDE/>
              <w:autoSpaceDN/>
              <w:adjustRightInd/>
              <w:textAlignment w:val="auto"/>
            </w:pP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3A03DA">
              <w:t xml:space="preserve">, OK </w:t>
            </w:r>
            <w:bookmarkStart w:id="9" w:name="Text22"/>
            <w:r>
              <w:fldChar w:fldCharType="begin">
                <w:ffData>
                  <w:name w:val="Text22"/>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 </w:t>
            </w:r>
            <w:bookmarkStart w:id="10" w:name="Text23"/>
            <w:r>
              <w:fldChar w:fldCharType="begin">
                <w:ffData>
                  <w:name w:val="Text23"/>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10"/>
          </w:p>
          <w:p w:rsidR="003A03DA" w:rsidRPr="00680721" w:rsidRDefault="003A03DA" w:rsidP="00680721">
            <w:pPr>
              <w:overflowPunct/>
              <w:autoSpaceDE/>
              <w:autoSpaceDN/>
              <w:adjustRightInd/>
              <w:textAlignment w:val="auto"/>
              <w:rPr>
                <w:color w:val="000000"/>
              </w:rPr>
            </w:pPr>
            <w:r w:rsidRPr="00680721">
              <w:rPr>
                <w:color w:val="000000"/>
              </w:rPr>
              <w:t>or</w:t>
            </w:r>
          </w:p>
          <w:p w:rsidR="003A03DA" w:rsidRPr="00680721" w:rsidRDefault="003A03DA" w:rsidP="00680721">
            <w:pPr>
              <w:overflowPunct/>
              <w:autoSpaceDE/>
              <w:autoSpaceDN/>
              <w:adjustRightInd/>
              <w:textAlignment w:val="auto"/>
              <w:rPr>
                <w:b/>
                <w:bCs/>
                <w:u w:val="single"/>
              </w:rPr>
            </w:pPr>
            <w:r w:rsidRPr="00680721">
              <w:rPr>
                <w:b/>
                <w:bCs/>
                <w:u w:val="single"/>
              </w:rPr>
              <w:t>Personal or Common Carrier Delivery:</w:t>
            </w:r>
          </w:p>
          <w:bookmarkStart w:id="11" w:name="Text25"/>
          <w:p w:rsidR="00E77510" w:rsidRDefault="00E77510" w:rsidP="00680721">
            <w:pPr>
              <w:overflowPunct/>
              <w:autoSpaceDE/>
              <w:autoSpaceDN/>
              <w:adjustRightInd/>
              <w:textAlignment w:val="auto"/>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E77510" w:rsidRDefault="00E77510" w:rsidP="00680721">
            <w:pPr>
              <w:overflowPunct/>
              <w:autoSpaceDE/>
              <w:autoSpaceDN/>
              <w:adjustRightInd/>
              <w:textAlignment w:val="auto"/>
            </w:pPr>
            <w:r>
              <w:fldChar w:fldCharType="begin">
                <w:ffData>
                  <w:name w:val="Text26"/>
                  <w:enabled/>
                  <w:calcOnExit w:val="0"/>
                  <w:textInput/>
                </w:ffData>
              </w:fldChar>
            </w:r>
            <w:bookmarkStart w:id="1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E77510" w:rsidRDefault="00E77510" w:rsidP="00680721">
            <w:pPr>
              <w:overflowPunct/>
              <w:autoSpaceDE/>
              <w:autoSpaceDN/>
              <w:adjustRightInd/>
              <w:textAlignment w:val="auto"/>
            </w:pPr>
            <w:r>
              <w:fldChar w:fldCharType="begin">
                <w:ffData>
                  <w:name w:val="Text27"/>
                  <w:enabled/>
                  <w:calcOnExit w:val="0"/>
                  <w:textInput/>
                </w:ffData>
              </w:fldChar>
            </w:r>
            <w:bookmarkStart w:id="1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34C9D" w:rsidRPr="00680721" w:rsidRDefault="00E77510" w:rsidP="00E77510">
            <w:pPr>
              <w:overflowPunct/>
              <w:autoSpaceDE/>
              <w:autoSpaceDN/>
              <w:adjustRightInd/>
              <w:textAlignment w:val="auto"/>
              <w:rPr>
                <w:rFonts w:ascii="Times New Roman" w:hAnsi="Times New Roman" w:cs="Times New Roman"/>
                <w:sz w:val="24"/>
                <w:szCs w:val="24"/>
              </w:rPr>
            </w:pPr>
            <w:r>
              <w:fldChar w:fldCharType="begin">
                <w:ffData>
                  <w:name w:val="Text28"/>
                  <w:enabled/>
                  <w:calcOnExit w:val="0"/>
                  <w:textInput/>
                </w:ffData>
              </w:fldChar>
            </w:r>
            <w:bookmarkStart w:id="14" w:name="Text28"/>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14"/>
            <w:r>
              <w:t>,</w:t>
            </w:r>
            <w:r w:rsidR="003A03DA">
              <w:t xml:space="preserve">OK </w:t>
            </w:r>
            <w:bookmarkStart w:id="15" w:name="Text29"/>
            <w:r>
              <w:fldChar w:fldCharType="begin">
                <w:ffData>
                  <w:name w:val="Text29"/>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0C256A">
              <w:t xml:space="preserve"> - </w:t>
            </w:r>
            <w:r w:rsidR="000C256A">
              <w:fldChar w:fldCharType="begin">
                <w:ffData>
                  <w:name w:val="Text23"/>
                  <w:enabled/>
                  <w:calcOnExit w:val="0"/>
                  <w:textInput>
                    <w:maxLength w:val="4"/>
                  </w:textInput>
                </w:ffData>
              </w:fldChar>
            </w:r>
            <w:r w:rsidR="000C256A">
              <w:instrText xml:space="preserve"> FORMTEXT </w:instrText>
            </w:r>
            <w:r w:rsidR="000C256A">
              <w:fldChar w:fldCharType="separate"/>
            </w:r>
            <w:r w:rsidR="000C256A">
              <w:rPr>
                <w:noProof/>
              </w:rPr>
              <w:t> </w:t>
            </w:r>
            <w:r w:rsidR="000C256A">
              <w:rPr>
                <w:noProof/>
              </w:rPr>
              <w:t> </w:t>
            </w:r>
            <w:r w:rsidR="000C256A">
              <w:rPr>
                <w:noProof/>
              </w:rPr>
              <w:t> </w:t>
            </w:r>
            <w:r w:rsidR="000C256A">
              <w:rPr>
                <w:noProof/>
              </w:rPr>
              <w:t> </w:t>
            </w:r>
            <w:r w:rsidR="000C256A">
              <w:fldChar w:fldCharType="end"/>
            </w:r>
          </w:p>
        </w:tc>
        <w:tc>
          <w:tcPr>
            <w:tcW w:w="5530" w:type="dxa"/>
            <w:gridSpan w:val="5"/>
            <w:tcBorders>
              <w:bottom w:val="single" w:sz="4" w:space="0" w:color="auto"/>
            </w:tcBorders>
            <w:vAlign w:val="bottom"/>
          </w:tcPr>
          <w:p w:rsidR="00334C9D" w:rsidRDefault="004941CD" w:rsidP="00680721">
            <w:pPr>
              <w:spacing w:beforeLines="50" w:before="120"/>
            </w:pPr>
            <w:r>
              <w:t>Carolynn Ensey</w:t>
            </w:r>
          </w:p>
        </w:tc>
        <w:tc>
          <w:tcPr>
            <w:tcW w:w="352" w:type="dxa"/>
            <w:vAlign w:val="bottom"/>
          </w:tcPr>
          <w:p w:rsidR="00334C9D" w:rsidRDefault="00334C9D" w:rsidP="002F787C"/>
        </w:tc>
      </w:tr>
      <w:tr w:rsidR="00334C9D" w:rsidTr="00680721">
        <w:trPr>
          <w:gridAfter w:val="1"/>
          <w:wAfter w:w="7" w:type="dxa"/>
          <w:trHeight w:val="98"/>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3B">
              <w:t>Contracting Officer</w:t>
            </w:r>
          </w:p>
        </w:tc>
        <w:tc>
          <w:tcPr>
            <w:tcW w:w="352" w:type="dxa"/>
          </w:tcPr>
          <w:p w:rsidR="00334C9D" w:rsidRDefault="00334C9D" w:rsidP="002F787C"/>
        </w:tc>
      </w:tr>
      <w:tr w:rsidR="00974F1E" w:rsidTr="00680721">
        <w:trPr>
          <w:gridAfter w:val="1"/>
          <w:wAfter w:w="7" w:type="dxa"/>
          <w:trHeight w:val="73"/>
        </w:trPr>
        <w:tc>
          <w:tcPr>
            <w:tcW w:w="4789" w:type="dxa"/>
            <w:gridSpan w:val="2"/>
            <w:vMerge/>
          </w:tcPr>
          <w:p w:rsidR="00974F1E" w:rsidRPr="00D16F3B" w:rsidRDefault="00974F1E" w:rsidP="00680721">
            <w:pPr>
              <w:ind w:right="252"/>
            </w:pPr>
          </w:p>
        </w:tc>
        <w:tc>
          <w:tcPr>
            <w:tcW w:w="5530" w:type="dxa"/>
            <w:gridSpan w:val="5"/>
            <w:tcBorders>
              <w:bottom w:val="single" w:sz="4" w:space="0" w:color="auto"/>
            </w:tcBorders>
          </w:tcPr>
          <w:p w:rsidR="00974F1E" w:rsidRDefault="004941CD" w:rsidP="004941CD">
            <w:pPr>
              <w:spacing w:beforeLines="50" w:before="120"/>
            </w:pPr>
            <w:bookmarkStart w:id="16" w:name="Text24"/>
            <w:r>
              <w:t>405</w:t>
            </w:r>
            <w:bookmarkEnd w:id="16"/>
            <w:r w:rsidR="00974F1E">
              <w:t xml:space="preserve"> -</w:t>
            </w:r>
            <w:bookmarkStart w:id="17" w:name="Text7"/>
            <w:r w:rsidR="00974F1E">
              <w:t xml:space="preserve"> </w:t>
            </w:r>
            <w:r>
              <w:t>522</w:t>
            </w:r>
            <w:bookmarkEnd w:id="17"/>
            <w:r w:rsidR="00974F1E">
              <w:t xml:space="preserve"> - </w:t>
            </w:r>
            <w:r>
              <w:t>7412</w:t>
            </w:r>
          </w:p>
        </w:tc>
        <w:tc>
          <w:tcPr>
            <w:tcW w:w="352" w:type="dxa"/>
          </w:tcPr>
          <w:p w:rsidR="00974F1E" w:rsidRDefault="00974F1E" w:rsidP="00680721">
            <w:pPr>
              <w:spacing w:beforeLines="50" w:before="120"/>
            </w:pPr>
          </w:p>
        </w:tc>
      </w:tr>
      <w:tr w:rsidR="00334C9D" w:rsidTr="00680721">
        <w:trPr>
          <w:gridAfter w:val="1"/>
          <w:wAfter w:w="7" w:type="dxa"/>
          <w:trHeight w:val="63"/>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3B">
              <w:t xml:space="preserve">Phone </w:t>
            </w:r>
            <w:r>
              <w:t xml:space="preserve"> </w:t>
            </w:r>
            <w:r w:rsidRPr="00D16F3B">
              <w:t>Number</w:t>
            </w:r>
          </w:p>
        </w:tc>
        <w:tc>
          <w:tcPr>
            <w:tcW w:w="352" w:type="dxa"/>
          </w:tcPr>
          <w:p w:rsidR="00334C9D" w:rsidRDefault="00334C9D" w:rsidP="002F787C"/>
        </w:tc>
      </w:tr>
      <w:tr w:rsidR="00334C9D" w:rsidTr="00680721">
        <w:trPr>
          <w:gridAfter w:val="1"/>
          <w:wAfter w:w="7" w:type="dxa"/>
          <w:trHeight w:val="180"/>
        </w:trPr>
        <w:tc>
          <w:tcPr>
            <w:tcW w:w="4789" w:type="dxa"/>
            <w:gridSpan w:val="2"/>
            <w:vMerge/>
          </w:tcPr>
          <w:p w:rsidR="00334C9D" w:rsidRPr="00D16F3B" w:rsidRDefault="00334C9D" w:rsidP="00680721">
            <w:pPr>
              <w:ind w:right="252"/>
            </w:pPr>
          </w:p>
        </w:tc>
        <w:tc>
          <w:tcPr>
            <w:tcW w:w="5530" w:type="dxa"/>
            <w:gridSpan w:val="5"/>
            <w:tcBorders>
              <w:bottom w:val="single" w:sz="4" w:space="0" w:color="auto"/>
            </w:tcBorders>
            <w:vAlign w:val="bottom"/>
          </w:tcPr>
          <w:p w:rsidR="00334C9D" w:rsidRDefault="004941CD" w:rsidP="00680721">
            <w:pPr>
              <w:spacing w:beforeLines="50" w:before="120"/>
            </w:pPr>
            <w:r>
              <w:t>Carolynn.ensey@okhca.org</w:t>
            </w:r>
          </w:p>
        </w:tc>
        <w:tc>
          <w:tcPr>
            <w:tcW w:w="352" w:type="dxa"/>
          </w:tcPr>
          <w:p w:rsidR="00334C9D" w:rsidRPr="00D16FC3" w:rsidRDefault="00334C9D" w:rsidP="002F787C"/>
        </w:tc>
      </w:tr>
      <w:tr w:rsidR="00334C9D" w:rsidTr="00680721">
        <w:trPr>
          <w:gridAfter w:val="1"/>
          <w:wAfter w:w="7" w:type="dxa"/>
          <w:trHeight w:val="73"/>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C3">
              <w:t>E-Mail  Address</w:t>
            </w:r>
          </w:p>
        </w:tc>
        <w:tc>
          <w:tcPr>
            <w:tcW w:w="352" w:type="dxa"/>
          </w:tcPr>
          <w:p w:rsidR="00334C9D" w:rsidRPr="00D16FC3" w:rsidRDefault="00334C9D" w:rsidP="002F787C"/>
        </w:tc>
      </w:tr>
      <w:tr w:rsidR="004D12F1" w:rsidTr="00680721">
        <w:trPr>
          <w:gridAfter w:val="1"/>
          <w:wAfter w:w="7" w:type="dxa"/>
        </w:trPr>
        <w:tc>
          <w:tcPr>
            <w:tcW w:w="10671" w:type="dxa"/>
            <w:gridSpan w:val="8"/>
          </w:tcPr>
          <w:p w:rsidR="004D12F1" w:rsidRDefault="004D12F1" w:rsidP="00680721">
            <w:pPr>
              <w:spacing w:beforeLines="50" w:before="120"/>
            </w:pPr>
            <w:r w:rsidRPr="00680721">
              <w:rPr>
                <w:b/>
                <w:bCs/>
              </w:rPr>
              <w:t>Description of Amendment:</w:t>
            </w:r>
          </w:p>
        </w:tc>
      </w:tr>
      <w:tr w:rsidR="004D12F1" w:rsidTr="00680721">
        <w:trPr>
          <w:gridAfter w:val="1"/>
          <w:wAfter w:w="7" w:type="dxa"/>
        </w:trPr>
        <w:tc>
          <w:tcPr>
            <w:tcW w:w="10671" w:type="dxa"/>
            <w:gridSpan w:val="8"/>
          </w:tcPr>
          <w:p w:rsidR="004D12F1" w:rsidRDefault="004D12F1" w:rsidP="00680721">
            <w:pPr>
              <w:spacing w:beforeLines="50" w:before="120"/>
            </w:pPr>
            <w:r>
              <w:t xml:space="preserve">a. </w:t>
            </w:r>
            <w:r w:rsidRPr="00D16F3B">
              <w:t>This is to incorporate the following:</w:t>
            </w:r>
          </w:p>
        </w:tc>
      </w:tr>
      <w:tr w:rsidR="00417AF9" w:rsidTr="00417AF9">
        <w:trPr>
          <w:trHeight w:val="2600"/>
        </w:trPr>
        <w:tc>
          <w:tcPr>
            <w:tcW w:w="10678" w:type="dxa"/>
            <w:gridSpan w:val="9"/>
            <w:tcBorders>
              <w:top w:val="single" w:sz="4" w:space="0" w:color="auto"/>
              <w:left w:val="single" w:sz="4" w:space="0" w:color="auto"/>
              <w:bottom w:val="single" w:sz="4" w:space="0" w:color="auto"/>
              <w:right w:val="single" w:sz="4" w:space="0" w:color="auto"/>
            </w:tcBorders>
          </w:tcPr>
          <w:p w:rsidR="00C62BB4" w:rsidRDefault="00C62BB4" w:rsidP="00C62BB4">
            <w:pPr>
              <w:spacing w:beforeLines="50" w:before="120"/>
            </w:pPr>
            <w:r>
              <w:t>Response to questions:</w:t>
            </w:r>
          </w:p>
          <w:p w:rsidR="00C62BB4" w:rsidRDefault="00C62BB4" w:rsidP="00C62BB4">
            <w:pPr>
              <w:pStyle w:val="ListParagraph"/>
              <w:numPr>
                <w:ilvl w:val="0"/>
                <w:numId w:val="5"/>
              </w:numPr>
              <w:spacing w:beforeLines="50" w:before="120"/>
            </w:pPr>
            <w:r>
              <w:t xml:space="preserve">May I update total beneficiaries, the last number that we received from was </w:t>
            </w:r>
            <w:bookmarkStart w:id="18" w:name="_GoBack"/>
            <w:bookmarkEnd w:id="18"/>
            <w:r w:rsidR="004941CD">
              <w:t xml:space="preserve">approx... </w:t>
            </w:r>
            <w:r>
              <w:t>795,136.00?</w:t>
            </w:r>
          </w:p>
          <w:p w:rsidR="00C62BB4" w:rsidRDefault="00C62BB4" w:rsidP="00C62BB4">
            <w:pPr>
              <w:pStyle w:val="ListParagraph"/>
              <w:spacing w:beforeLines="50" w:before="120"/>
              <w:rPr>
                <w:color w:val="FF0000"/>
              </w:rPr>
            </w:pPr>
            <w:r>
              <w:rPr>
                <w:color w:val="FF0000"/>
              </w:rPr>
              <w:t>You can find this information on our website,OKHCA.org – Data and Reports –Fast Facts –Click on Total enrolment</w:t>
            </w:r>
          </w:p>
          <w:p w:rsidR="00C62BB4" w:rsidRDefault="00C62BB4" w:rsidP="00C62BB4">
            <w:pPr>
              <w:pStyle w:val="ListParagraph"/>
              <w:numPr>
                <w:ilvl w:val="0"/>
                <w:numId w:val="5"/>
              </w:numPr>
              <w:spacing w:beforeLines="50" w:before="120"/>
              <w:rPr>
                <w:color w:val="000000" w:themeColor="text1"/>
              </w:rPr>
            </w:pPr>
            <w:r>
              <w:rPr>
                <w:color w:val="000000" w:themeColor="text1"/>
              </w:rPr>
              <w:t>Under Section D.1 Evaluation: D.1.1 please define “best value” determination.</w:t>
            </w:r>
          </w:p>
          <w:p w:rsidR="00C62BB4" w:rsidRPr="00EA78F0" w:rsidRDefault="00C62BB4" w:rsidP="00C62BB4">
            <w:pPr>
              <w:spacing w:before="40" w:after="40"/>
              <w:rPr>
                <w:rFonts w:ascii="Calibri" w:hAnsi="Calibri" w:cs="Times New Roman"/>
                <w:color w:val="FF0000"/>
              </w:rPr>
            </w:pPr>
            <w:r>
              <w:rPr>
                <w:rFonts w:ascii="Times New Roman" w:hAnsi="Times New Roman"/>
                <w:b/>
                <w:bCs/>
                <w:color w:val="FF0000"/>
                <w:sz w:val="24"/>
                <w:szCs w:val="24"/>
              </w:rPr>
              <w:t xml:space="preserve">            </w:t>
            </w:r>
            <w:r w:rsidRPr="00EA78F0">
              <w:rPr>
                <w:rFonts w:ascii="Times New Roman" w:hAnsi="Times New Roman"/>
                <w:b/>
                <w:bCs/>
                <w:color w:val="FF0000"/>
              </w:rPr>
              <w:t>Best Value Evaluation of Product/Services</w:t>
            </w:r>
            <w:r w:rsidRPr="00EA78F0">
              <w:rPr>
                <w:rFonts w:ascii="Times New Roman" w:hAnsi="Times New Roman"/>
                <w:color w:val="FF0000"/>
              </w:rPr>
              <w:t> :</w:t>
            </w:r>
          </w:p>
          <w:p w:rsidR="00C62BB4" w:rsidRDefault="00C62BB4" w:rsidP="00C62BB4">
            <w:pPr>
              <w:rPr>
                <w:rFonts w:ascii="Times New Roman" w:hAnsi="Times New Roman"/>
                <w:color w:val="FF0000"/>
              </w:rPr>
            </w:pPr>
            <w:r>
              <w:rPr>
                <w:rFonts w:ascii="Times New Roman" w:hAnsi="Times New Roman"/>
                <w:color w:val="FF0000"/>
              </w:rPr>
              <w:t xml:space="preserve">              </w:t>
            </w:r>
            <w:r w:rsidRPr="00EA78F0">
              <w:rPr>
                <w:rFonts w:ascii="Times New Roman" w:hAnsi="Times New Roman"/>
                <w:color w:val="FF0000"/>
              </w:rPr>
              <w:t xml:space="preserve">The award of Contract pursuant to this Solicitation to a Bidder is based upon which Bidder best meets the needs of the </w:t>
            </w:r>
          </w:p>
          <w:p w:rsidR="00C62BB4" w:rsidRDefault="00C62BB4" w:rsidP="00C62BB4">
            <w:pPr>
              <w:rPr>
                <w:rFonts w:ascii="Times New Roman" w:hAnsi="Times New Roman"/>
                <w:color w:val="FF0000"/>
              </w:rPr>
            </w:pPr>
            <w:r>
              <w:rPr>
                <w:rFonts w:ascii="Times New Roman" w:hAnsi="Times New Roman"/>
                <w:color w:val="FF0000"/>
              </w:rPr>
              <w:t xml:space="preserve">                   State.</w:t>
            </w:r>
          </w:p>
          <w:p w:rsidR="00C62BB4" w:rsidRPr="00197D61" w:rsidRDefault="00C62BB4" w:rsidP="00C62BB4">
            <w:pPr>
              <w:pStyle w:val="ListParagraph"/>
              <w:numPr>
                <w:ilvl w:val="0"/>
                <w:numId w:val="5"/>
              </w:numPr>
              <w:rPr>
                <w:color w:val="FF0000"/>
              </w:rPr>
            </w:pPr>
            <w:r>
              <w:t>Do you consider allowing direct communication and / or presentation of the evidence by the technology representatives to constitute bias?</w:t>
            </w:r>
          </w:p>
          <w:p w:rsidR="00C62BB4" w:rsidRDefault="00C62BB4" w:rsidP="00C62BB4">
            <w:pPr>
              <w:pStyle w:val="ListParagraph"/>
              <w:rPr>
                <w:color w:val="FF0000"/>
              </w:rPr>
            </w:pPr>
            <w:r w:rsidRPr="00C62BB4">
              <w:rPr>
                <w:color w:val="FF0000"/>
                <w:u w:val="single"/>
              </w:rPr>
              <w:t>OHCA</w:t>
            </w:r>
            <w:r>
              <w:rPr>
                <w:color w:val="FF0000"/>
              </w:rPr>
              <w:t xml:space="preserve"> - For clarification purposes: In question 3 are you referring to the Direct contact with the bidder in regards to the Demo’s?</w:t>
            </w:r>
          </w:p>
          <w:p w:rsidR="00C62BB4" w:rsidRPr="00C62BB4" w:rsidRDefault="00C62BB4" w:rsidP="00C62BB4">
            <w:pPr>
              <w:rPr>
                <w:rFonts w:ascii="Segoe UI" w:hAnsi="Segoe UI" w:cs="Segoe UI"/>
                <w:color w:val="993366"/>
              </w:rPr>
            </w:pPr>
            <w:r>
              <w:rPr>
                <w:color w:val="FF0000"/>
              </w:rPr>
              <w:t xml:space="preserve">             </w:t>
            </w:r>
            <w:r w:rsidRPr="00C62BB4">
              <w:rPr>
                <w:color w:val="FF0000"/>
                <w:u w:val="single"/>
              </w:rPr>
              <w:t>Bidder</w:t>
            </w:r>
            <w:r>
              <w:rPr>
                <w:color w:val="FF0000"/>
              </w:rPr>
              <w:t xml:space="preserve"> - </w:t>
            </w:r>
            <w:r w:rsidRPr="00C62BB4">
              <w:rPr>
                <w:color w:val="FF0000"/>
              </w:rPr>
              <w:t xml:space="preserve">RESPONSE: </w:t>
            </w:r>
            <w:r w:rsidRPr="00C62BB4">
              <w:rPr>
                <w:rFonts w:ascii="Segoe UI" w:hAnsi="Segoe UI" w:cs="Segoe UI"/>
                <w:color w:val="FF0000"/>
              </w:rPr>
              <w:t xml:space="preserve">No.  </w:t>
            </w:r>
          </w:p>
          <w:p w:rsidR="00C62BB4" w:rsidRDefault="00C62BB4" w:rsidP="00C62BB4">
            <w:pPr>
              <w:rPr>
                <w:rFonts w:ascii="Segoe UI" w:hAnsi="Segoe UI" w:cs="Segoe UI"/>
                <w:color w:val="FF0000"/>
              </w:rPr>
            </w:pPr>
            <w:r w:rsidRPr="00C62BB4">
              <w:rPr>
                <w:rFonts w:ascii="Segoe UI" w:hAnsi="Segoe UI" w:cs="Segoe UI"/>
                <w:color w:val="FF0000"/>
              </w:rPr>
              <w:t xml:space="preserve">           </w:t>
            </w:r>
            <w:r>
              <w:rPr>
                <w:rFonts w:ascii="Segoe UI" w:hAnsi="Segoe UI" w:cs="Segoe UI"/>
                <w:color w:val="FF0000"/>
              </w:rPr>
              <w:t xml:space="preserve">  </w:t>
            </w:r>
            <w:r w:rsidRPr="00C62BB4">
              <w:rPr>
                <w:rFonts w:ascii="Segoe UI" w:hAnsi="Segoe UI" w:cs="Segoe UI"/>
                <w:color w:val="FF0000"/>
              </w:rPr>
              <w:t>Question #3 below, is specific to the technology under review and allowing the</w:t>
            </w:r>
            <w:r w:rsidRPr="00C62BB4">
              <w:rPr>
                <w:rFonts w:ascii="Segoe UI" w:hAnsi="Segoe UI" w:cs="Segoe UI"/>
                <w:color w:val="FF0000"/>
              </w:rPr>
              <w:t xml:space="preserve"> </w:t>
            </w:r>
            <w:r w:rsidRPr="00C62BB4">
              <w:rPr>
                <w:rFonts w:ascii="Segoe UI" w:hAnsi="Segoe UI" w:cs="Segoe UI"/>
                <w:color w:val="FF0000"/>
              </w:rPr>
              <w:t xml:space="preserve">manufacturer/vendor of </w:t>
            </w:r>
            <w:r>
              <w:rPr>
                <w:rFonts w:ascii="Segoe UI" w:hAnsi="Segoe UI" w:cs="Segoe UI"/>
                <w:color w:val="FF0000"/>
              </w:rPr>
              <w:t xml:space="preserve"> </w:t>
            </w:r>
            <w:r w:rsidRPr="00C62BB4">
              <w:rPr>
                <w:rFonts w:ascii="Segoe UI" w:hAnsi="Segoe UI" w:cs="Segoe UI"/>
                <w:color w:val="FF0000"/>
              </w:rPr>
              <w:t>the technology, procedure, treatment etc. under review direct communication and presentation on their product, to constitute bias.</w:t>
            </w:r>
            <w:r>
              <w:rPr>
                <w:rFonts w:ascii="Segoe UI" w:hAnsi="Segoe UI" w:cs="Segoe UI"/>
                <w:color w:val="FF0000"/>
              </w:rPr>
              <w:t xml:space="preserve"> </w:t>
            </w:r>
            <w:r w:rsidRPr="00C62BB4">
              <w:rPr>
                <w:rFonts w:ascii="Segoe UI" w:hAnsi="Segoe UI" w:cs="Segoe UI"/>
                <w:color w:val="FF0000"/>
              </w:rPr>
              <w:t xml:space="preserve">We </w:t>
            </w:r>
            <w:r w:rsidRPr="00C62BB4">
              <w:rPr>
                <w:rFonts w:ascii="Segoe UI" w:hAnsi="Segoe UI" w:cs="Segoe UI"/>
                <w:color w:val="FF0000"/>
                <w:u w:val="single"/>
              </w:rPr>
              <w:t xml:space="preserve">don’t </w:t>
            </w:r>
            <w:r w:rsidRPr="00C62BB4">
              <w:rPr>
                <w:rFonts w:ascii="Segoe UI" w:hAnsi="Segoe UI" w:cs="Segoe UI"/>
                <w:color w:val="FF0000"/>
              </w:rPr>
              <w:t xml:space="preserve">allow this, since our products and services are an independent and unbiased resource.  </w:t>
            </w:r>
          </w:p>
          <w:p w:rsidR="00C62BB4" w:rsidRPr="00C62BB4" w:rsidRDefault="00C62BB4" w:rsidP="00C62BB4">
            <w:pPr>
              <w:rPr>
                <w:rFonts w:ascii="Calibri" w:hAnsi="Calibri" w:cs="Times New Roman"/>
                <w:color w:val="FF0000"/>
              </w:rPr>
            </w:pPr>
            <w:r>
              <w:rPr>
                <w:rFonts w:ascii="Segoe UI" w:hAnsi="Segoe UI" w:cs="Segoe UI"/>
                <w:color w:val="FF0000"/>
              </w:rPr>
              <w:t xml:space="preserve">              </w:t>
            </w:r>
            <w:r w:rsidRPr="00C62BB4">
              <w:rPr>
                <w:rFonts w:ascii="Segoe UI" w:hAnsi="Segoe UI" w:cs="Segoe UI"/>
                <w:color w:val="FF0000"/>
                <w:u w:val="single"/>
              </w:rPr>
              <w:t xml:space="preserve">OHCA </w:t>
            </w:r>
            <w:r>
              <w:rPr>
                <w:rFonts w:ascii="Segoe UI" w:hAnsi="Segoe UI" w:cs="Segoe UI"/>
                <w:color w:val="FF0000"/>
              </w:rPr>
              <w:t>– We are in agreement</w:t>
            </w:r>
          </w:p>
          <w:p w:rsidR="00C62BB4" w:rsidRPr="00C62BB4" w:rsidRDefault="00C62BB4" w:rsidP="00C62BB4">
            <w:pPr>
              <w:overflowPunct/>
              <w:autoSpaceDE/>
              <w:autoSpaceDN/>
              <w:adjustRightInd/>
              <w:textAlignment w:val="center"/>
              <w:rPr>
                <w:rFonts w:ascii="Calibri" w:hAnsi="Calibri" w:cs="Times New Roman"/>
                <w:color w:val="FF0000"/>
                <w:sz w:val="24"/>
                <w:szCs w:val="24"/>
              </w:rPr>
            </w:pPr>
            <w:r>
              <w:rPr>
                <w:rFonts w:ascii="Segoe UI" w:hAnsi="Segoe UI" w:cs="Segoe UI"/>
                <w:color w:val="FF0000"/>
                <w:sz w:val="24"/>
                <w:szCs w:val="24"/>
              </w:rPr>
              <w:t xml:space="preserve"> </w:t>
            </w:r>
          </w:p>
          <w:p w:rsidR="00C62BB4" w:rsidRPr="00197D61" w:rsidRDefault="00C62BB4" w:rsidP="00C62BB4">
            <w:pPr>
              <w:pStyle w:val="ListParagraph"/>
              <w:rPr>
                <w:color w:val="FF0000"/>
              </w:rPr>
            </w:pPr>
          </w:p>
          <w:p w:rsidR="00417AF9" w:rsidRPr="00E71818" w:rsidRDefault="00417AF9" w:rsidP="00876736">
            <w:pPr>
              <w:spacing w:beforeLines="50" w:before="120"/>
            </w:pPr>
          </w:p>
        </w:tc>
      </w:tr>
    </w:tbl>
    <w:p w:rsidR="00876736" w:rsidRPr="00876736" w:rsidRDefault="00876736">
      <w:pPr>
        <w:rPr>
          <w:sz w:val="4"/>
          <w:szCs w:val="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5"/>
        <w:gridCol w:w="139"/>
        <w:gridCol w:w="2779"/>
        <w:gridCol w:w="139"/>
        <w:gridCol w:w="3628"/>
      </w:tblGrid>
      <w:tr w:rsidR="00417AF9" w:rsidTr="00417AF9">
        <w:tc>
          <w:tcPr>
            <w:tcW w:w="10678" w:type="dxa"/>
            <w:gridSpan w:val="5"/>
            <w:tcBorders>
              <w:top w:val="single" w:sz="4" w:space="0" w:color="auto"/>
            </w:tcBorders>
          </w:tcPr>
          <w:p w:rsidR="00417AF9" w:rsidRPr="004D12F1" w:rsidRDefault="00417AF9" w:rsidP="00876736">
            <w:pPr>
              <w:keepNext/>
              <w:spacing w:beforeLines="50" w:before="120"/>
            </w:pPr>
            <w:r w:rsidRPr="004D12F1">
              <w:lastRenderedPageBreak/>
              <w:t>b. All other terms and conditions remain unchanged.</w:t>
            </w:r>
          </w:p>
        </w:tc>
      </w:tr>
      <w:tr w:rsidR="00417AF9" w:rsidTr="00876736">
        <w:trPr>
          <w:trHeight w:val="530"/>
        </w:trPr>
        <w:tc>
          <w:tcPr>
            <w:tcW w:w="6889" w:type="dxa"/>
            <w:gridSpan w:val="3"/>
            <w:tcBorders>
              <w:bottom w:val="single" w:sz="4" w:space="0" w:color="auto"/>
            </w:tcBorders>
            <w:vAlign w:val="bottom"/>
          </w:tcPr>
          <w:p w:rsidR="00417AF9" w:rsidRDefault="00417AF9" w:rsidP="00876736">
            <w:pPr>
              <w:keepNext/>
              <w:spacing w:beforeLines="50" w:before="12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vAlign w:val="bottom"/>
          </w:tcPr>
          <w:p w:rsidR="00417AF9" w:rsidRDefault="00417AF9" w:rsidP="00876736">
            <w:pPr>
              <w:keepNext/>
              <w:spacing w:beforeLines="50" w:before="120"/>
            </w:pPr>
          </w:p>
        </w:tc>
        <w:tc>
          <w:tcPr>
            <w:tcW w:w="3649" w:type="dxa"/>
            <w:tcBorders>
              <w:bottom w:val="single" w:sz="4" w:space="0" w:color="auto"/>
            </w:tcBorders>
            <w:vAlign w:val="bottom"/>
          </w:tcPr>
          <w:p w:rsidR="00417AF9" w:rsidRDefault="00417AF9" w:rsidP="00876736">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8C1266">
        <w:tc>
          <w:tcPr>
            <w:tcW w:w="6889" w:type="dxa"/>
            <w:gridSpan w:val="3"/>
            <w:tcBorders>
              <w:top w:val="single" w:sz="4" w:space="0" w:color="auto"/>
            </w:tcBorders>
          </w:tcPr>
          <w:p w:rsidR="00417AF9" w:rsidRDefault="00417AF9" w:rsidP="00876736">
            <w:pPr>
              <w:keepNext/>
            </w:pPr>
            <w:r>
              <w:t>Supplier Company Name (</w:t>
            </w:r>
            <w:r w:rsidRPr="00680721">
              <w:rPr>
                <w:b/>
              </w:rPr>
              <w:t>PRINT</w:t>
            </w:r>
            <w:r>
              <w:t>)</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Date</w:t>
            </w:r>
          </w:p>
        </w:tc>
      </w:tr>
      <w:tr w:rsidR="00417AF9" w:rsidTr="008C1266">
        <w:tc>
          <w:tcPr>
            <w:tcW w:w="3949" w:type="dxa"/>
            <w:tcBorders>
              <w:bottom w:val="single" w:sz="4" w:space="0" w:color="auto"/>
            </w:tcBorders>
          </w:tcPr>
          <w:p w:rsidR="00417AF9" w:rsidRDefault="00417AF9" w:rsidP="00876736">
            <w:pPr>
              <w:keepNext/>
              <w:spacing w:beforeLines="100" w:before="24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2800" w:type="dxa"/>
            <w:tcBorders>
              <w:bottom w:val="single" w:sz="4" w:space="0" w:color="auto"/>
            </w:tcBorders>
          </w:tcPr>
          <w:p w:rsidR="00417AF9" w:rsidRDefault="00417AF9" w:rsidP="00876736">
            <w:pPr>
              <w:keepNext/>
              <w:spacing w:beforeLines="100" w:before="2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3649" w:type="dxa"/>
            <w:tcBorders>
              <w:bottom w:val="single" w:sz="4" w:space="0" w:color="auto"/>
            </w:tcBorders>
          </w:tcPr>
          <w:p w:rsidR="00417AF9" w:rsidRDefault="00417AF9" w:rsidP="00876736">
            <w:pPr>
              <w:keepNext/>
              <w:spacing w:beforeLines="100" w:before="240"/>
            </w:pPr>
          </w:p>
        </w:tc>
      </w:tr>
      <w:tr w:rsidR="00417AF9" w:rsidTr="008C1266">
        <w:tc>
          <w:tcPr>
            <w:tcW w:w="3949" w:type="dxa"/>
            <w:tcBorders>
              <w:top w:val="single" w:sz="4" w:space="0" w:color="auto"/>
            </w:tcBorders>
          </w:tcPr>
          <w:p w:rsidR="00417AF9" w:rsidRDefault="00417AF9" w:rsidP="00876736">
            <w:pPr>
              <w:keepNext/>
            </w:pPr>
            <w:r>
              <w:t>Authorized Representative Name (</w:t>
            </w:r>
            <w:r w:rsidRPr="00680721">
              <w:rPr>
                <w:b/>
              </w:rPr>
              <w:t>PRINT</w:t>
            </w:r>
            <w:r>
              <w:t>)</w:t>
            </w:r>
          </w:p>
        </w:tc>
        <w:tc>
          <w:tcPr>
            <w:tcW w:w="140" w:type="dxa"/>
          </w:tcPr>
          <w:p w:rsidR="00417AF9" w:rsidRDefault="00417AF9" w:rsidP="00876736">
            <w:pPr>
              <w:keepNext/>
            </w:pPr>
          </w:p>
        </w:tc>
        <w:tc>
          <w:tcPr>
            <w:tcW w:w="2800" w:type="dxa"/>
            <w:tcBorders>
              <w:top w:val="single" w:sz="4" w:space="0" w:color="auto"/>
            </w:tcBorders>
          </w:tcPr>
          <w:p w:rsidR="00417AF9" w:rsidRDefault="00417AF9" w:rsidP="00876736">
            <w:pPr>
              <w:keepNext/>
            </w:pPr>
            <w:r>
              <w:t>Title</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9"/>
      <w:footerReference w:type="first" r:id="rId10"/>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06" w:rsidRDefault="00E25206">
      <w:r>
        <w:separator/>
      </w:r>
    </w:p>
  </w:endnote>
  <w:endnote w:type="continuationSeparator" w:id="0">
    <w:p w:rsidR="00E25206" w:rsidRDefault="00E2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AF39A9">
          <w:pPr>
            <w:pStyle w:val="TableText"/>
            <w:jc w:val="left"/>
            <w:rPr>
              <w:rFonts w:ascii="Helvetica" w:hAnsi="Helvetica"/>
              <w:b/>
              <w:sz w:val="16"/>
              <w:szCs w:val="16"/>
            </w:rPr>
          </w:pPr>
          <w:r w:rsidRPr="00E6310C">
            <w:rPr>
              <w:rFonts w:ascii="Helvetica" w:hAnsi="Helvetica"/>
              <w:sz w:val="16"/>
              <w:szCs w:val="16"/>
            </w:rPr>
            <w:t xml:space="preserve">OMES FORM CP 011 – Purchasing  |  Rev. </w:t>
          </w:r>
          <w:r w:rsidR="00AF39A9">
            <w:rPr>
              <w:rFonts w:ascii="Helvetica" w:hAnsi="Helvetica"/>
              <w:sz w:val="16"/>
              <w:szCs w:val="16"/>
            </w:rPr>
            <w:t>05/2016</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06" w:rsidRDefault="00E25206">
      <w:r>
        <w:separator/>
      </w:r>
    </w:p>
  </w:footnote>
  <w:footnote w:type="continuationSeparator" w:id="0">
    <w:p w:rsidR="00E25206" w:rsidRDefault="00E25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3DF1"/>
    <w:multiLevelType w:val="hybridMultilevel"/>
    <w:tmpl w:val="E2EAA7B6"/>
    <w:lvl w:ilvl="0" w:tplc="A57E65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D880BE0"/>
    <w:multiLevelType w:val="multilevel"/>
    <w:tmpl w:val="67E0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1"/>
  </w:num>
  <w:num w:numId="5">
    <w:abstractNumId w:val="0"/>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10957"/>
    <w:rsid w:val="000B2710"/>
    <w:rsid w:val="000C256A"/>
    <w:rsid w:val="000E685E"/>
    <w:rsid w:val="0011201C"/>
    <w:rsid w:val="001228D8"/>
    <w:rsid w:val="001459B3"/>
    <w:rsid w:val="00163545"/>
    <w:rsid w:val="001645DA"/>
    <w:rsid w:val="00175406"/>
    <w:rsid w:val="001B02BC"/>
    <w:rsid w:val="001D502E"/>
    <w:rsid w:val="001F334B"/>
    <w:rsid w:val="0020346B"/>
    <w:rsid w:val="00227251"/>
    <w:rsid w:val="00235ADA"/>
    <w:rsid w:val="002366F7"/>
    <w:rsid w:val="002C0538"/>
    <w:rsid w:val="002C2F0C"/>
    <w:rsid w:val="002D11B4"/>
    <w:rsid w:val="002D58CE"/>
    <w:rsid w:val="002E117D"/>
    <w:rsid w:val="002E134B"/>
    <w:rsid w:val="002E47CA"/>
    <w:rsid w:val="002F787C"/>
    <w:rsid w:val="00334C9D"/>
    <w:rsid w:val="00345232"/>
    <w:rsid w:val="00355734"/>
    <w:rsid w:val="00366126"/>
    <w:rsid w:val="00380C36"/>
    <w:rsid w:val="00385F41"/>
    <w:rsid w:val="003875D0"/>
    <w:rsid w:val="003A03DA"/>
    <w:rsid w:val="003A0F10"/>
    <w:rsid w:val="003A1D87"/>
    <w:rsid w:val="003A36FF"/>
    <w:rsid w:val="003B126E"/>
    <w:rsid w:val="003B72F6"/>
    <w:rsid w:val="003F0107"/>
    <w:rsid w:val="00401C6F"/>
    <w:rsid w:val="004151A5"/>
    <w:rsid w:val="00415A69"/>
    <w:rsid w:val="00417AF9"/>
    <w:rsid w:val="00433864"/>
    <w:rsid w:val="004352A2"/>
    <w:rsid w:val="004941CD"/>
    <w:rsid w:val="004953C1"/>
    <w:rsid w:val="004A1495"/>
    <w:rsid w:val="004D12F1"/>
    <w:rsid w:val="004F4D3E"/>
    <w:rsid w:val="004F7DA5"/>
    <w:rsid w:val="005133BB"/>
    <w:rsid w:val="00522C4A"/>
    <w:rsid w:val="0054435F"/>
    <w:rsid w:val="00555B71"/>
    <w:rsid w:val="00567CEE"/>
    <w:rsid w:val="005720DE"/>
    <w:rsid w:val="005746A0"/>
    <w:rsid w:val="00587B9A"/>
    <w:rsid w:val="00593DB3"/>
    <w:rsid w:val="0059418F"/>
    <w:rsid w:val="005D2F78"/>
    <w:rsid w:val="005E19AC"/>
    <w:rsid w:val="006303E5"/>
    <w:rsid w:val="00676F70"/>
    <w:rsid w:val="00680721"/>
    <w:rsid w:val="006A1497"/>
    <w:rsid w:val="006A36E7"/>
    <w:rsid w:val="006A6924"/>
    <w:rsid w:val="006D68E8"/>
    <w:rsid w:val="006E3407"/>
    <w:rsid w:val="00730B10"/>
    <w:rsid w:val="00744B5C"/>
    <w:rsid w:val="00775D7C"/>
    <w:rsid w:val="007C0AF0"/>
    <w:rsid w:val="007D27C1"/>
    <w:rsid w:val="007E4290"/>
    <w:rsid w:val="007F4C58"/>
    <w:rsid w:val="00831F58"/>
    <w:rsid w:val="008465B3"/>
    <w:rsid w:val="00867F8C"/>
    <w:rsid w:val="00876736"/>
    <w:rsid w:val="008C1266"/>
    <w:rsid w:val="008C227A"/>
    <w:rsid w:val="008D2E53"/>
    <w:rsid w:val="008F7F4F"/>
    <w:rsid w:val="00956F12"/>
    <w:rsid w:val="0096115B"/>
    <w:rsid w:val="009634AA"/>
    <w:rsid w:val="00965DBA"/>
    <w:rsid w:val="00970865"/>
    <w:rsid w:val="00974F1E"/>
    <w:rsid w:val="009774B2"/>
    <w:rsid w:val="00977E0D"/>
    <w:rsid w:val="00984B29"/>
    <w:rsid w:val="009A5CD7"/>
    <w:rsid w:val="009D3DD0"/>
    <w:rsid w:val="00A3362B"/>
    <w:rsid w:val="00A406D4"/>
    <w:rsid w:val="00A63A56"/>
    <w:rsid w:val="00A661DC"/>
    <w:rsid w:val="00A749B1"/>
    <w:rsid w:val="00A87994"/>
    <w:rsid w:val="00A9312C"/>
    <w:rsid w:val="00AB1281"/>
    <w:rsid w:val="00AB193A"/>
    <w:rsid w:val="00AD23CF"/>
    <w:rsid w:val="00AD33C2"/>
    <w:rsid w:val="00AE5A89"/>
    <w:rsid w:val="00AF2D0D"/>
    <w:rsid w:val="00AF39A9"/>
    <w:rsid w:val="00B219BE"/>
    <w:rsid w:val="00B231D7"/>
    <w:rsid w:val="00B47C30"/>
    <w:rsid w:val="00B5184F"/>
    <w:rsid w:val="00B541F2"/>
    <w:rsid w:val="00BA099A"/>
    <w:rsid w:val="00BA7198"/>
    <w:rsid w:val="00BA72C6"/>
    <w:rsid w:val="00BB5E39"/>
    <w:rsid w:val="00BD02EF"/>
    <w:rsid w:val="00BD260C"/>
    <w:rsid w:val="00BE17F3"/>
    <w:rsid w:val="00C07B4D"/>
    <w:rsid w:val="00C24D90"/>
    <w:rsid w:val="00C311B0"/>
    <w:rsid w:val="00C418F2"/>
    <w:rsid w:val="00C62BB4"/>
    <w:rsid w:val="00C65825"/>
    <w:rsid w:val="00C75B56"/>
    <w:rsid w:val="00CA172F"/>
    <w:rsid w:val="00CB7AD4"/>
    <w:rsid w:val="00CD54F8"/>
    <w:rsid w:val="00CF54E8"/>
    <w:rsid w:val="00D11B4D"/>
    <w:rsid w:val="00D13959"/>
    <w:rsid w:val="00D231D3"/>
    <w:rsid w:val="00D30082"/>
    <w:rsid w:val="00D31076"/>
    <w:rsid w:val="00D3243C"/>
    <w:rsid w:val="00D50E25"/>
    <w:rsid w:val="00D65BA6"/>
    <w:rsid w:val="00D96F41"/>
    <w:rsid w:val="00E16ACA"/>
    <w:rsid w:val="00E25206"/>
    <w:rsid w:val="00E36D5D"/>
    <w:rsid w:val="00E37656"/>
    <w:rsid w:val="00E6310C"/>
    <w:rsid w:val="00E64370"/>
    <w:rsid w:val="00E71818"/>
    <w:rsid w:val="00E72F7F"/>
    <w:rsid w:val="00E77510"/>
    <w:rsid w:val="00E82A8E"/>
    <w:rsid w:val="00E928CD"/>
    <w:rsid w:val="00EB320E"/>
    <w:rsid w:val="00ED736E"/>
    <w:rsid w:val="00F06E46"/>
    <w:rsid w:val="00F34247"/>
    <w:rsid w:val="00F60496"/>
    <w:rsid w:val="00F92BB7"/>
    <w:rsid w:val="00FA4E3C"/>
    <w:rsid w:val="00FB1457"/>
    <w:rsid w:val="00FB6B84"/>
    <w:rsid w:val="00FC6E11"/>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 w:type="paragraph" w:styleId="ListParagraph">
    <w:name w:val="List Paragraph"/>
    <w:basedOn w:val="Normal"/>
    <w:uiPriority w:val="34"/>
    <w:qFormat/>
    <w:rsid w:val="00C62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7579">
      <w:bodyDiv w:val="1"/>
      <w:marLeft w:val="0"/>
      <w:marRight w:val="0"/>
      <w:marTop w:val="0"/>
      <w:marBottom w:val="0"/>
      <w:divBdr>
        <w:top w:val="none" w:sz="0" w:space="0" w:color="auto"/>
        <w:left w:val="none" w:sz="0" w:space="0" w:color="auto"/>
        <w:bottom w:val="none" w:sz="0" w:space="0" w:color="auto"/>
        <w:right w:val="none" w:sz="0" w:space="0" w:color="auto"/>
      </w:divBdr>
    </w:div>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6C0A-7351-4CEB-B39A-50D12A02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Dept. of Central Services</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Carolynn Ensey</cp:lastModifiedBy>
  <cp:revision>3</cp:revision>
  <cp:lastPrinted>2008-12-08T14:07:00Z</cp:lastPrinted>
  <dcterms:created xsi:type="dcterms:W3CDTF">2019-10-25T14:00:00Z</dcterms:created>
  <dcterms:modified xsi:type="dcterms:W3CDTF">2019-10-25T14:02:00Z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