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F92D" w14:textId="6A500453" w:rsidR="00580368" w:rsidRDefault="00BC7C6F" w:rsidP="00BC7C6F">
      <w:pPr>
        <w:pStyle w:val="Title"/>
        <w:jc w:val="center"/>
      </w:pPr>
      <w:r>
        <w:t>provider engagement dsmes &amp; mnt benefits</w:t>
      </w:r>
    </w:p>
    <w:p w14:paraId="3FDC5E75" w14:textId="77777777" w:rsidR="00BC7C6F" w:rsidRDefault="00BC7C6F" w:rsidP="00BC7C6F"/>
    <w:p w14:paraId="6F4F274F" w14:textId="7903AAD5" w:rsidR="00BC7C6F" w:rsidRDefault="00BC7C6F" w:rsidP="00BC7C6F">
      <w:pPr>
        <w:rPr>
          <w:b/>
          <w:bCs/>
        </w:rPr>
      </w:pPr>
      <w:r w:rsidRPr="00BC7C6F">
        <w:rPr>
          <w:b/>
          <w:bCs/>
        </w:rPr>
        <w:t xml:space="preserve">What is the prevalent type of diabetes within the </w:t>
      </w:r>
      <w:proofErr w:type="spellStart"/>
      <w:r w:rsidRPr="00BC7C6F">
        <w:rPr>
          <w:b/>
          <w:bCs/>
        </w:rPr>
        <w:t>SoonerCare</w:t>
      </w:r>
      <w:proofErr w:type="spellEnd"/>
      <w:r w:rsidRPr="00BC7C6F">
        <w:rPr>
          <w:b/>
          <w:bCs/>
        </w:rPr>
        <w:t xml:space="preserve"> population?</w:t>
      </w:r>
    </w:p>
    <w:p w14:paraId="34E6D139" w14:textId="6E4339AA" w:rsidR="00BC7C6F" w:rsidRDefault="00BC7C6F" w:rsidP="00BC7C6F">
      <w:pPr>
        <w:rPr>
          <w:i/>
          <w:iCs/>
        </w:rPr>
      </w:pPr>
      <w:r w:rsidRPr="00BC7C6F">
        <w:rPr>
          <w:i/>
          <w:iCs/>
        </w:rPr>
        <w:t xml:space="preserve">An estimated 75% of members with a diabetes diagnosis have </w:t>
      </w:r>
      <w:r w:rsidR="009969BF">
        <w:rPr>
          <w:i/>
          <w:iCs/>
        </w:rPr>
        <w:t>t</w:t>
      </w:r>
      <w:r w:rsidR="009969BF" w:rsidRPr="00BC7C6F">
        <w:rPr>
          <w:i/>
          <w:iCs/>
        </w:rPr>
        <w:t xml:space="preserve">ype </w:t>
      </w:r>
      <w:r w:rsidRPr="00BC7C6F">
        <w:rPr>
          <w:i/>
          <w:iCs/>
        </w:rPr>
        <w:t xml:space="preserve">2 </w:t>
      </w:r>
      <w:r w:rsidR="009969BF">
        <w:rPr>
          <w:i/>
          <w:iCs/>
        </w:rPr>
        <w:t>d</w:t>
      </w:r>
      <w:r w:rsidR="009969BF" w:rsidRPr="00BC7C6F">
        <w:rPr>
          <w:i/>
          <w:iCs/>
        </w:rPr>
        <w:t>iabetes</w:t>
      </w:r>
      <w:r w:rsidRPr="00BC7C6F">
        <w:rPr>
          <w:i/>
          <w:iCs/>
        </w:rPr>
        <w:t>.</w:t>
      </w:r>
    </w:p>
    <w:p w14:paraId="1A5B559F" w14:textId="7B00569D" w:rsidR="00BC7C6F" w:rsidRDefault="00BC7C6F" w:rsidP="00BC7C6F">
      <w:pPr>
        <w:rPr>
          <w:b/>
          <w:bCs/>
        </w:rPr>
      </w:pPr>
      <w:r w:rsidRPr="00BC7C6F">
        <w:rPr>
          <w:b/>
          <w:bCs/>
        </w:rPr>
        <w:t xml:space="preserve">Do I need to submit a new contract to render </w:t>
      </w:r>
      <w:r w:rsidR="00B16D62">
        <w:rPr>
          <w:b/>
          <w:bCs/>
        </w:rPr>
        <w:t>d</w:t>
      </w:r>
      <w:r w:rsidR="00B16D62" w:rsidRPr="00BC7C6F">
        <w:rPr>
          <w:b/>
          <w:bCs/>
        </w:rPr>
        <w:t xml:space="preserve">iabetes </w:t>
      </w:r>
      <w:r w:rsidR="00B16D62">
        <w:rPr>
          <w:b/>
          <w:bCs/>
        </w:rPr>
        <w:t>s</w:t>
      </w:r>
      <w:r w:rsidR="00B16D62" w:rsidRPr="00BC7C6F">
        <w:rPr>
          <w:b/>
          <w:bCs/>
        </w:rPr>
        <w:t>elf</w:t>
      </w:r>
      <w:r w:rsidRPr="00BC7C6F">
        <w:rPr>
          <w:b/>
          <w:bCs/>
        </w:rPr>
        <w:t>-</w:t>
      </w:r>
      <w:r w:rsidR="00B16D62">
        <w:rPr>
          <w:b/>
          <w:bCs/>
        </w:rPr>
        <w:t>m</w:t>
      </w:r>
      <w:r w:rsidR="00B16D62" w:rsidRPr="00BC7C6F">
        <w:rPr>
          <w:b/>
          <w:bCs/>
        </w:rPr>
        <w:t xml:space="preserve">anagement </w:t>
      </w:r>
      <w:r w:rsidRPr="00BC7C6F">
        <w:rPr>
          <w:b/>
          <w:bCs/>
        </w:rPr>
        <w:t>services and bill?</w:t>
      </w:r>
    </w:p>
    <w:p w14:paraId="2A3CA9BC" w14:textId="4D72081D" w:rsidR="00BC7C6F" w:rsidRDefault="00BC7C6F" w:rsidP="00BC7C6F">
      <w:pPr>
        <w:rPr>
          <w:i/>
          <w:iCs/>
        </w:rPr>
      </w:pPr>
      <w:r w:rsidRPr="00BC7C6F">
        <w:rPr>
          <w:i/>
          <w:iCs/>
        </w:rPr>
        <w:t>Yes</w:t>
      </w:r>
      <w:r>
        <w:rPr>
          <w:i/>
          <w:iCs/>
        </w:rPr>
        <w:t>,</w:t>
      </w:r>
      <w:r w:rsidRPr="00BC7C6F">
        <w:rPr>
          <w:i/>
          <w:iCs/>
        </w:rPr>
        <w:t xml:space="preserve"> </w:t>
      </w:r>
      <w:r>
        <w:rPr>
          <w:i/>
          <w:iCs/>
        </w:rPr>
        <w:t>w</w:t>
      </w:r>
      <w:r w:rsidRPr="00BC7C6F">
        <w:rPr>
          <w:i/>
          <w:iCs/>
        </w:rPr>
        <w:t xml:space="preserve">hether you are contracting with </w:t>
      </w:r>
      <w:proofErr w:type="spellStart"/>
      <w:r w:rsidRPr="00BC7C6F">
        <w:rPr>
          <w:i/>
          <w:iCs/>
        </w:rPr>
        <w:t>SoonerCare</w:t>
      </w:r>
      <w:proofErr w:type="spellEnd"/>
      <w:r w:rsidRPr="00BC7C6F">
        <w:rPr>
          <w:i/>
          <w:iCs/>
        </w:rPr>
        <w:t xml:space="preserve"> for the first time or have for years, billing for DSMT requires a new contract.</w:t>
      </w:r>
    </w:p>
    <w:p w14:paraId="73031462" w14:textId="67C3952B" w:rsidR="00BC7C6F" w:rsidRDefault="00BC7C6F" w:rsidP="00BC7C6F">
      <w:pPr>
        <w:rPr>
          <w:b/>
          <w:bCs/>
        </w:rPr>
      </w:pPr>
      <w:r w:rsidRPr="00BC7C6F">
        <w:rPr>
          <w:b/>
          <w:bCs/>
        </w:rPr>
        <w:t xml:space="preserve">What is the current rate for </w:t>
      </w:r>
      <w:r w:rsidR="00EF5329">
        <w:rPr>
          <w:b/>
          <w:bCs/>
        </w:rPr>
        <w:t>m</w:t>
      </w:r>
      <w:r w:rsidR="00EF5329" w:rsidRPr="00BC7C6F">
        <w:rPr>
          <w:b/>
          <w:bCs/>
        </w:rPr>
        <w:t xml:space="preserve">edical </w:t>
      </w:r>
      <w:r w:rsidR="00EF5329">
        <w:rPr>
          <w:b/>
          <w:bCs/>
        </w:rPr>
        <w:t>n</w:t>
      </w:r>
      <w:r w:rsidR="00EF5329" w:rsidRPr="00BC7C6F">
        <w:rPr>
          <w:b/>
          <w:bCs/>
        </w:rPr>
        <w:t xml:space="preserve">utrition </w:t>
      </w:r>
      <w:r w:rsidR="00EF5329">
        <w:rPr>
          <w:b/>
          <w:bCs/>
        </w:rPr>
        <w:t>t</w:t>
      </w:r>
      <w:r w:rsidRPr="00BC7C6F">
        <w:rPr>
          <w:b/>
          <w:bCs/>
        </w:rPr>
        <w:t>herapy</w:t>
      </w:r>
      <w:r w:rsidR="00EF5329">
        <w:rPr>
          <w:b/>
          <w:bCs/>
        </w:rPr>
        <w:t xml:space="preserve"> (MNT)</w:t>
      </w:r>
      <w:r w:rsidRPr="00BC7C6F">
        <w:rPr>
          <w:b/>
          <w:bCs/>
        </w:rPr>
        <w:t>/</w:t>
      </w:r>
      <w:r w:rsidR="00EF5329">
        <w:rPr>
          <w:b/>
          <w:bCs/>
        </w:rPr>
        <w:t>n</w:t>
      </w:r>
      <w:r w:rsidR="00EF5329" w:rsidRPr="00BC7C6F">
        <w:rPr>
          <w:b/>
          <w:bCs/>
        </w:rPr>
        <w:t xml:space="preserve">utrition </w:t>
      </w:r>
      <w:r w:rsidR="00EF5329">
        <w:rPr>
          <w:b/>
          <w:bCs/>
        </w:rPr>
        <w:t>c</w:t>
      </w:r>
      <w:r w:rsidR="00EF5329" w:rsidRPr="00BC7C6F">
        <w:rPr>
          <w:b/>
          <w:bCs/>
        </w:rPr>
        <w:t>ounseling</w:t>
      </w:r>
      <w:r w:rsidRPr="00BC7C6F">
        <w:rPr>
          <w:b/>
          <w:bCs/>
        </w:rPr>
        <w:t>?</w:t>
      </w:r>
    </w:p>
    <w:p w14:paraId="5091C912" w14:textId="553E729A" w:rsidR="00BC7C6F" w:rsidRDefault="00BC7C6F" w:rsidP="00BC7C6F">
      <w:pPr>
        <w:rPr>
          <w:i/>
          <w:iCs/>
        </w:rPr>
      </w:pPr>
      <w:r w:rsidRPr="00BC7C6F">
        <w:rPr>
          <w:i/>
          <w:iCs/>
        </w:rPr>
        <w:t xml:space="preserve">Rates are made public through our </w:t>
      </w:r>
      <w:hyperlink r:id="rId11" w:history="1">
        <w:r w:rsidRPr="00B16D62">
          <w:rPr>
            <w:rStyle w:val="Hyperlink"/>
            <w:i/>
            <w:iCs/>
          </w:rPr>
          <w:t>website</w:t>
        </w:r>
      </w:hyperlink>
      <w:r w:rsidRPr="00BC7C6F">
        <w:rPr>
          <w:i/>
          <w:iCs/>
        </w:rPr>
        <w:t xml:space="preserve">. The </w:t>
      </w:r>
      <w:hyperlink r:id="rId12" w:history="1">
        <w:r w:rsidR="00B16D62" w:rsidRPr="00B16D62">
          <w:rPr>
            <w:rStyle w:val="Hyperlink"/>
            <w:i/>
            <w:iCs/>
          </w:rPr>
          <w:t>fee schedule</w:t>
        </w:r>
      </w:hyperlink>
      <w:r w:rsidR="00B16D62">
        <w:rPr>
          <w:i/>
          <w:iCs/>
        </w:rPr>
        <w:t xml:space="preserve"> can be found on the </w:t>
      </w:r>
      <w:hyperlink r:id="rId13" w:history="1">
        <w:r w:rsidR="00B16D62" w:rsidRPr="00B16D62">
          <w:rPr>
            <w:rStyle w:val="Hyperlink"/>
            <w:i/>
            <w:iCs/>
          </w:rPr>
          <w:t>Providers page</w:t>
        </w:r>
      </w:hyperlink>
      <w:r w:rsidR="00B16D62">
        <w:rPr>
          <w:i/>
          <w:iCs/>
        </w:rPr>
        <w:t xml:space="preserve"> under Claim Tools. </w:t>
      </w:r>
      <w:r w:rsidRPr="00BC7C6F">
        <w:rPr>
          <w:i/>
          <w:iCs/>
        </w:rPr>
        <w:t>The billing codes are 97802, 97803, and 97804.</w:t>
      </w:r>
    </w:p>
    <w:p w14:paraId="3F6C3B61" w14:textId="4F33514A" w:rsidR="00BC7C6F" w:rsidRDefault="00BC7C6F" w:rsidP="00BC7C6F">
      <w:pPr>
        <w:rPr>
          <w:b/>
          <w:bCs/>
        </w:rPr>
      </w:pPr>
      <w:r w:rsidRPr="00BC7C6F">
        <w:rPr>
          <w:b/>
          <w:bCs/>
        </w:rPr>
        <w:t xml:space="preserve">Can </w:t>
      </w:r>
      <w:r w:rsidR="00B16D62">
        <w:rPr>
          <w:b/>
          <w:bCs/>
        </w:rPr>
        <w:t>p</w:t>
      </w:r>
      <w:r w:rsidR="00B16D62" w:rsidRPr="00BC7C6F">
        <w:rPr>
          <w:b/>
          <w:bCs/>
        </w:rPr>
        <w:t xml:space="preserve">harmacists </w:t>
      </w:r>
      <w:r w:rsidRPr="00BC7C6F">
        <w:rPr>
          <w:b/>
          <w:bCs/>
        </w:rPr>
        <w:t xml:space="preserve">bill for </w:t>
      </w:r>
      <w:r w:rsidR="00EF5329">
        <w:rPr>
          <w:b/>
          <w:bCs/>
        </w:rPr>
        <w:t>d</w:t>
      </w:r>
      <w:r w:rsidR="00EF5329" w:rsidRPr="00BC7C6F">
        <w:rPr>
          <w:b/>
          <w:bCs/>
        </w:rPr>
        <w:t xml:space="preserve">iabetes </w:t>
      </w:r>
      <w:r w:rsidR="00EF5329">
        <w:rPr>
          <w:b/>
          <w:bCs/>
        </w:rPr>
        <w:t>s</w:t>
      </w:r>
      <w:r w:rsidR="00EF5329" w:rsidRPr="00BC7C6F">
        <w:rPr>
          <w:b/>
          <w:bCs/>
        </w:rPr>
        <w:t>elf</w:t>
      </w:r>
      <w:r w:rsidRPr="00BC7C6F">
        <w:rPr>
          <w:b/>
          <w:bCs/>
        </w:rPr>
        <w:t>-</w:t>
      </w:r>
      <w:r w:rsidR="00EF5329">
        <w:rPr>
          <w:b/>
          <w:bCs/>
        </w:rPr>
        <w:t>m</w:t>
      </w:r>
      <w:r w:rsidR="00EF5329" w:rsidRPr="00BC7C6F">
        <w:rPr>
          <w:b/>
          <w:bCs/>
        </w:rPr>
        <w:t xml:space="preserve">anagement </w:t>
      </w:r>
      <w:r w:rsidRPr="00BC7C6F">
        <w:rPr>
          <w:b/>
          <w:bCs/>
        </w:rPr>
        <w:t>services?</w:t>
      </w:r>
    </w:p>
    <w:p w14:paraId="4A4BF37D" w14:textId="75D1682D" w:rsidR="00BC7C6F" w:rsidRDefault="00BC7C6F" w:rsidP="00BC7C6F">
      <w:pPr>
        <w:rPr>
          <w:i/>
          <w:iCs/>
        </w:rPr>
      </w:pPr>
      <w:r w:rsidRPr="00BC7C6F">
        <w:rPr>
          <w:i/>
          <w:iCs/>
        </w:rPr>
        <w:t>Yes</w:t>
      </w:r>
      <w:r>
        <w:rPr>
          <w:i/>
          <w:iCs/>
        </w:rPr>
        <w:t>,</w:t>
      </w:r>
      <w:r w:rsidRPr="00BC7C6F">
        <w:rPr>
          <w:i/>
          <w:iCs/>
        </w:rPr>
        <w:t xml:space="preserve"> </w:t>
      </w:r>
      <w:r w:rsidR="00B16D62">
        <w:rPr>
          <w:i/>
          <w:iCs/>
        </w:rPr>
        <w:t>p</w:t>
      </w:r>
      <w:r w:rsidR="00B16D62" w:rsidRPr="00BC7C6F">
        <w:rPr>
          <w:i/>
          <w:iCs/>
        </w:rPr>
        <w:t>harmacists</w:t>
      </w:r>
      <w:r w:rsidRPr="00BC7C6F">
        <w:rPr>
          <w:i/>
          <w:iCs/>
        </w:rPr>
        <w:t xml:space="preserve">, </w:t>
      </w:r>
      <w:r w:rsidR="00B16D62">
        <w:rPr>
          <w:i/>
          <w:iCs/>
        </w:rPr>
        <w:t>r</w:t>
      </w:r>
      <w:r w:rsidR="00B16D62" w:rsidRPr="00BC7C6F">
        <w:rPr>
          <w:i/>
          <w:iCs/>
        </w:rPr>
        <w:t xml:space="preserve">egistered </w:t>
      </w:r>
      <w:r w:rsidR="00B16D62">
        <w:rPr>
          <w:i/>
          <w:iCs/>
        </w:rPr>
        <w:t>n</w:t>
      </w:r>
      <w:r w:rsidR="00B16D62" w:rsidRPr="00BC7C6F">
        <w:rPr>
          <w:i/>
          <w:iCs/>
        </w:rPr>
        <w:t>urses</w:t>
      </w:r>
      <w:r w:rsidRPr="00BC7C6F">
        <w:rPr>
          <w:i/>
          <w:iCs/>
        </w:rPr>
        <w:t xml:space="preserve"> and </w:t>
      </w:r>
      <w:r w:rsidR="00B16D62">
        <w:rPr>
          <w:i/>
          <w:iCs/>
        </w:rPr>
        <w:t>r</w:t>
      </w:r>
      <w:r w:rsidR="00B16D62" w:rsidRPr="00BC7C6F">
        <w:rPr>
          <w:i/>
          <w:iCs/>
        </w:rPr>
        <w:t xml:space="preserve">egistered </w:t>
      </w:r>
      <w:r w:rsidR="00B16D62">
        <w:rPr>
          <w:i/>
          <w:iCs/>
        </w:rPr>
        <w:t>d</w:t>
      </w:r>
      <w:r w:rsidR="00B16D62" w:rsidRPr="00BC7C6F">
        <w:rPr>
          <w:i/>
          <w:iCs/>
        </w:rPr>
        <w:t xml:space="preserve">ietitians </w:t>
      </w:r>
      <w:r w:rsidRPr="00BC7C6F">
        <w:rPr>
          <w:i/>
          <w:iCs/>
        </w:rPr>
        <w:t xml:space="preserve">can bill for DSMT; however, each must be working under an accredited DSMES program, enroll as a </w:t>
      </w:r>
      <w:r w:rsidR="00B16D62">
        <w:rPr>
          <w:i/>
          <w:iCs/>
        </w:rPr>
        <w:t>d</w:t>
      </w:r>
      <w:r w:rsidR="00B16D62" w:rsidRPr="00BC7C6F">
        <w:rPr>
          <w:i/>
          <w:iCs/>
        </w:rPr>
        <w:t xml:space="preserve">iabetes </w:t>
      </w:r>
      <w:r w:rsidR="00B16D62">
        <w:rPr>
          <w:i/>
          <w:iCs/>
        </w:rPr>
        <w:t>e</w:t>
      </w:r>
      <w:r w:rsidR="00B16D62" w:rsidRPr="00BC7C6F">
        <w:rPr>
          <w:i/>
          <w:iCs/>
        </w:rPr>
        <w:t xml:space="preserve">ducator </w:t>
      </w:r>
      <w:r w:rsidRPr="00BC7C6F">
        <w:rPr>
          <w:i/>
          <w:iCs/>
        </w:rPr>
        <w:t>(</w:t>
      </w:r>
      <w:r w:rsidR="00B16D62">
        <w:rPr>
          <w:i/>
          <w:iCs/>
        </w:rPr>
        <w:t>p</w:t>
      </w:r>
      <w:r w:rsidR="00B16D62" w:rsidRPr="00BC7C6F">
        <w:rPr>
          <w:i/>
          <w:iCs/>
        </w:rPr>
        <w:t xml:space="preserve">rovider </w:t>
      </w:r>
      <w:r w:rsidR="00B16D62">
        <w:rPr>
          <w:i/>
          <w:iCs/>
        </w:rPr>
        <w:t>t</w:t>
      </w:r>
      <w:r w:rsidR="00B16D62" w:rsidRPr="00BC7C6F">
        <w:rPr>
          <w:i/>
          <w:iCs/>
        </w:rPr>
        <w:t>ype</w:t>
      </w:r>
      <w:r w:rsidRPr="00BC7C6F">
        <w:rPr>
          <w:i/>
          <w:iCs/>
        </w:rPr>
        <w:t>) and meet the required national standards (training and experience pertinent to diabetes self-management, 15 hours yearly).</w:t>
      </w:r>
    </w:p>
    <w:p w14:paraId="66FF5B54" w14:textId="13C5B4C3" w:rsidR="00BC7C6F" w:rsidRDefault="00BC7C6F" w:rsidP="00BC7C6F">
      <w:pPr>
        <w:rPr>
          <w:b/>
          <w:bCs/>
        </w:rPr>
      </w:pPr>
      <w:r w:rsidRPr="00BC7C6F">
        <w:rPr>
          <w:b/>
          <w:bCs/>
        </w:rPr>
        <w:t xml:space="preserve">Is it required that </w:t>
      </w:r>
      <w:proofErr w:type="spellStart"/>
      <w:r w:rsidRPr="00BC7C6F">
        <w:rPr>
          <w:b/>
          <w:bCs/>
        </w:rPr>
        <w:t>SoonerCare</w:t>
      </w:r>
      <w:proofErr w:type="spellEnd"/>
      <w:r w:rsidRPr="00BC7C6F">
        <w:rPr>
          <w:b/>
          <w:bCs/>
        </w:rPr>
        <w:t xml:space="preserve"> patients have obesity and another chronic disease to qualify for MNT?</w:t>
      </w:r>
    </w:p>
    <w:p w14:paraId="4F7FF8D2" w14:textId="4A81D233" w:rsidR="00BC7C6F" w:rsidRDefault="00033120" w:rsidP="00BC7C6F">
      <w:pPr>
        <w:rPr>
          <w:i/>
          <w:iCs/>
        </w:rPr>
      </w:pPr>
      <w:r w:rsidRPr="00033120">
        <w:rPr>
          <w:i/>
          <w:iCs/>
        </w:rPr>
        <w:t>Yes</w:t>
      </w:r>
      <w:r>
        <w:rPr>
          <w:i/>
          <w:iCs/>
        </w:rPr>
        <w:t>,</w:t>
      </w:r>
      <w:r w:rsidRPr="00033120">
        <w:rPr>
          <w:i/>
          <w:iCs/>
        </w:rPr>
        <w:t xml:space="preserve"> </w:t>
      </w:r>
      <w:r>
        <w:rPr>
          <w:i/>
          <w:iCs/>
        </w:rPr>
        <w:t>a</w:t>
      </w:r>
      <w:r w:rsidRPr="00033120">
        <w:rPr>
          <w:i/>
          <w:iCs/>
        </w:rPr>
        <w:t>t present, both are required</w:t>
      </w:r>
      <w:r>
        <w:rPr>
          <w:i/>
          <w:iCs/>
        </w:rPr>
        <w:t xml:space="preserve">. </w:t>
      </w:r>
    </w:p>
    <w:p w14:paraId="2EFACD14" w14:textId="77777777" w:rsidR="0052177A" w:rsidRDefault="00033120" w:rsidP="00BC7C6F">
      <w:pPr>
        <w:rPr>
          <w:b/>
          <w:bCs/>
        </w:rPr>
      </w:pPr>
      <w:r w:rsidRPr="00033120">
        <w:rPr>
          <w:b/>
          <w:bCs/>
        </w:rPr>
        <w:t xml:space="preserve">Is there information on the </w:t>
      </w:r>
      <w:proofErr w:type="spellStart"/>
      <w:r w:rsidRPr="00033120">
        <w:rPr>
          <w:b/>
          <w:bCs/>
        </w:rPr>
        <w:t>SoonerCare</w:t>
      </w:r>
      <w:proofErr w:type="spellEnd"/>
      <w:r w:rsidRPr="00033120">
        <w:rPr>
          <w:b/>
          <w:bCs/>
        </w:rPr>
        <w:t xml:space="preserve"> website on how to become an accredited DSMES program?</w:t>
      </w:r>
      <w:r w:rsidR="000173B7">
        <w:rPr>
          <w:b/>
          <w:bCs/>
        </w:rPr>
        <w:t xml:space="preserve"> </w:t>
      </w:r>
    </w:p>
    <w:p w14:paraId="09957910" w14:textId="2AFCD226" w:rsidR="00033120" w:rsidRPr="00415CDD" w:rsidRDefault="000173B7" w:rsidP="00BC7C6F">
      <w:pPr>
        <w:rPr>
          <w:i/>
          <w:iCs/>
        </w:rPr>
      </w:pPr>
      <w:r w:rsidRPr="00415CDD">
        <w:rPr>
          <w:i/>
          <w:iCs/>
        </w:rPr>
        <w:t xml:space="preserve">Yes. On the </w:t>
      </w:r>
      <w:hyperlink r:id="rId14" w:history="1">
        <w:r w:rsidR="00642149" w:rsidRPr="00415CDD">
          <w:rPr>
            <w:rStyle w:val="Hyperlink"/>
            <w:i/>
            <w:iCs/>
          </w:rPr>
          <w:t xml:space="preserve">diabetes </w:t>
        </w:r>
        <w:r w:rsidRPr="00415CDD">
          <w:rPr>
            <w:rStyle w:val="Hyperlink"/>
            <w:i/>
            <w:iCs/>
          </w:rPr>
          <w:t>page for providers</w:t>
        </w:r>
      </w:hyperlink>
      <w:r w:rsidRPr="00415CDD">
        <w:rPr>
          <w:i/>
          <w:iCs/>
        </w:rPr>
        <w:t xml:space="preserve">, there is a column to the right that contains a link to the </w:t>
      </w:r>
      <w:hyperlink r:id="rId15" w:history="1">
        <w:r w:rsidRPr="00415CDD">
          <w:rPr>
            <w:rStyle w:val="Hyperlink"/>
            <w:i/>
            <w:iCs/>
          </w:rPr>
          <w:t>CDC’s DSMES Toolkit</w:t>
        </w:r>
      </w:hyperlink>
      <w:r w:rsidRPr="00415CDD">
        <w:rPr>
          <w:i/>
          <w:iCs/>
        </w:rPr>
        <w:t xml:space="preserve">. </w:t>
      </w:r>
      <w:r w:rsidR="00E94752" w:rsidRPr="00415CDD">
        <w:rPr>
          <w:i/>
          <w:iCs/>
        </w:rPr>
        <w:t xml:space="preserve">On that page is a link </w:t>
      </w:r>
      <w:r w:rsidRPr="00415CDD">
        <w:rPr>
          <w:i/>
          <w:iCs/>
        </w:rPr>
        <w:t xml:space="preserve">for the </w:t>
      </w:r>
      <w:hyperlink r:id="rId16" w:history="1">
        <w:r w:rsidRPr="00415CDD">
          <w:rPr>
            <w:rStyle w:val="Hyperlink"/>
            <w:i/>
            <w:iCs/>
          </w:rPr>
          <w:t>DSMES Accreditation and Recognition Process</w:t>
        </w:r>
      </w:hyperlink>
      <w:r w:rsidRPr="00415CDD">
        <w:rPr>
          <w:i/>
          <w:iCs/>
        </w:rPr>
        <w:t>.</w:t>
      </w:r>
    </w:p>
    <w:p w14:paraId="48B03E42" w14:textId="77777777" w:rsidR="0052177A" w:rsidRDefault="0052177A" w:rsidP="00BC7C6F">
      <w:pPr>
        <w:rPr>
          <w:b/>
          <w:bCs/>
        </w:rPr>
      </w:pPr>
    </w:p>
    <w:p w14:paraId="420E5858" w14:textId="77777777" w:rsidR="0052177A" w:rsidRDefault="0052177A" w:rsidP="00BC7C6F">
      <w:pPr>
        <w:rPr>
          <w:b/>
          <w:bCs/>
        </w:rPr>
      </w:pPr>
    </w:p>
    <w:p w14:paraId="6B71C80B" w14:textId="77777777" w:rsidR="0052177A" w:rsidRDefault="0052177A" w:rsidP="00BC7C6F">
      <w:pPr>
        <w:rPr>
          <w:b/>
          <w:bCs/>
        </w:rPr>
      </w:pPr>
    </w:p>
    <w:p w14:paraId="45C33038" w14:textId="7D16B6F6" w:rsidR="0052177A" w:rsidRDefault="00033120" w:rsidP="00BC7C6F">
      <w:pPr>
        <w:rPr>
          <w:b/>
          <w:bCs/>
        </w:rPr>
      </w:pPr>
      <w:r>
        <w:rPr>
          <w:b/>
          <w:bCs/>
        </w:rPr>
        <w:lastRenderedPageBreak/>
        <w:t>H</w:t>
      </w:r>
      <w:r w:rsidRPr="00033120">
        <w:rPr>
          <w:b/>
          <w:bCs/>
        </w:rPr>
        <w:t xml:space="preserve">ow </w:t>
      </w:r>
      <w:r>
        <w:rPr>
          <w:b/>
          <w:bCs/>
        </w:rPr>
        <w:t>d</w:t>
      </w:r>
      <w:r w:rsidRPr="00033120">
        <w:rPr>
          <w:b/>
          <w:bCs/>
        </w:rPr>
        <w:t xml:space="preserve">o </w:t>
      </w:r>
      <w:r>
        <w:rPr>
          <w:b/>
          <w:bCs/>
        </w:rPr>
        <w:t xml:space="preserve">you </w:t>
      </w:r>
      <w:r w:rsidRPr="00033120">
        <w:rPr>
          <w:b/>
          <w:bCs/>
        </w:rPr>
        <w:t>find providers</w:t>
      </w:r>
      <w:r w:rsidR="00E94752">
        <w:rPr>
          <w:b/>
          <w:bCs/>
        </w:rPr>
        <w:t xml:space="preserve"> or </w:t>
      </w:r>
      <w:r w:rsidRPr="00033120">
        <w:rPr>
          <w:b/>
          <w:bCs/>
        </w:rPr>
        <w:t xml:space="preserve">facilities </w:t>
      </w:r>
      <w:r w:rsidR="00E94752">
        <w:rPr>
          <w:b/>
          <w:bCs/>
        </w:rPr>
        <w:t>who can</w:t>
      </w:r>
      <w:r w:rsidRPr="00033120">
        <w:rPr>
          <w:b/>
          <w:bCs/>
        </w:rPr>
        <w:t xml:space="preserve"> </w:t>
      </w:r>
      <w:r w:rsidR="00E94752">
        <w:rPr>
          <w:b/>
          <w:bCs/>
        </w:rPr>
        <w:t>provide referrals</w:t>
      </w:r>
      <w:r w:rsidR="00E94752" w:rsidRPr="00033120">
        <w:rPr>
          <w:b/>
          <w:bCs/>
        </w:rPr>
        <w:t xml:space="preserve"> </w:t>
      </w:r>
      <w:r w:rsidRPr="00033120">
        <w:rPr>
          <w:b/>
          <w:bCs/>
        </w:rPr>
        <w:t>for these programs?</w:t>
      </w:r>
      <w:r w:rsidR="00C53F18">
        <w:rPr>
          <w:b/>
          <w:bCs/>
        </w:rPr>
        <w:t xml:space="preserve"> </w:t>
      </w:r>
    </w:p>
    <w:p w14:paraId="02C35520" w14:textId="6A2DA78A" w:rsidR="00033120" w:rsidRPr="00415CDD" w:rsidRDefault="00C53F18" w:rsidP="00BC7C6F">
      <w:pPr>
        <w:rPr>
          <w:i/>
          <w:iCs/>
        </w:rPr>
      </w:pPr>
      <w:r w:rsidRPr="00415CDD">
        <w:rPr>
          <w:i/>
          <w:iCs/>
        </w:rPr>
        <w:t xml:space="preserve">On OHCA’s </w:t>
      </w:r>
      <w:hyperlink r:id="rId17" w:history="1">
        <w:r w:rsidRPr="00415CDD">
          <w:rPr>
            <w:rStyle w:val="Hyperlink"/>
            <w:i/>
            <w:iCs/>
          </w:rPr>
          <w:t>home</w:t>
        </w:r>
        <w:r w:rsidR="00E94752" w:rsidRPr="00415CDD">
          <w:rPr>
            <w:rStyle w:val="Hyperlink"/>
            <w:i/>
            <w:iCs/>
          </w:rPr>
          <w:t xml:space="preserve"> </w:t>
        </w:r>
        <w:r w:rsidRPr="00415CDD">
          <w:rPr>
            <w:rStyle w:val="Hyperlink"/>
            <w:i/>
            <w:iCs/>
          </w:rPr>
          <w:t>page</w:t>
        </w:r>
      </w:hyperlink>
      <w:r w:rsidRPr="00415CDD">
        <w:rPr>
          <w:i/>
          <w:iCs/>
        </w:rPr>
        <w:t xml:space="preserve">, hover over </w:t>
      </w:r>
      <w:r w:rsidR="00E94752" w:rsidRPr="00415CDD">
        <w:rPr>
          <w:i/>
          <w:iCs/>
        </w:rPr>
        <w:t xml:space="preserve">the </w:t>
      </w:r>
      <w:r w:rsidRPr="00415CDD">
        <w:rPr>
          <w:i/>
          <w:iCs/>
        </w:rPr>
        <w:t xml:space="preserve">Providers tab, click Provider Enrollment, scroll down to Resources, then click on </w:t>
      </w:r>
      <w:hyperlink r:id="rId18" w:history="1">
        <w:r w:rsidRPr="00415CDD">
          <w:rPr>
            <w:rStyle w:val="Hyperlink"/>
            <w:i/>
            <w:iCs/>
          </w:rPr>
          <w:t>DSMES Provider Search</w:t>
        </w:r>
      </w:hyperlink>
      <w:r w:rsidRPr="00415CDD">
        <w:rPr>
          <w:i/>
          <w:iCs/>
        </w:rPr>
        <w:t>.</w:t>
      </w:r>
    </w:p>
    <w:sectPr w:rsidR="00033120" w:rsidRPr="00415CDD" w:rsidSect="00B00664">
      <w:headerReference w:type="even" r:id="rId19"/>
      <w:headerReference w:type="default" r:id="rId20"/>
      <w:headerReference w:type="first" r:id="rId21"/>
      <w:pgSz w:w="12240" w:h="15840"/>
      <w:pgMar w:top="2160" w:right="1440" w:bottom="21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B973A" w14:textId="77777777" w:rsidR="000563C3" w:rsidRDefault="000563C3" w:rsidP="00DD4233">
      <w:pPr>
        <w:spacing w:after="0" w:line="240" w:lineRule="auto"/>
      </w:pPr>
      <w:r>
        <w:separator/>
      </w:r>
    </w:p>
  </w:endnote>
  <w:endnote w:type="continuationSeparator" w:id="0">
    <w:p w14:paraId="0D5A365F" w14:textId="77777777" w:rsidR="000563C3" w:rsidRDefault="000563C3" w:rsidP="00DD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panose1 w:val="00000700000000000000"/>
    <w:charset w:val="4D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32CA" w14:textId="77777777" w:rsidR="000563C3" w:rsidRDefault="000563C3" w:rsidP="00DD4233">
      <w:pPr>
        <w:spacing w:after="0" w:line="240" w:lineRule="auto"/>
      </w:pPr>
      <w:r>
        <w:separator/>
      </w:r>
    </w:p>
  </w:footnote>
  <w:footnote w:type="continuationSeparator" w:id="0">
    <w:p w14:paraId="39D0D4CC" w14:textId="77777777" w:rsidR="000563C3" w:rsidRDefault="000563C3" w:rsidP="00DD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2FC57" w14:textId="77777777" w:rsidR="00DD4233" w:rsidRDefault="00415CDD">
    <w:pPr>
      <w:pStyle w:val="Header"/>
    </w:pPr>
    <w:r>
      <w:rPr>
        <w:noProof/>
      </w:rPr>
      <w:pict w14:anchorId="3B04D6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10" o:spid="_x0000_s1026" type="#_x0000_t75" alt="" style="position:absolute;margin-left:0;margin-top:0;width:612pt;height:11in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_Gener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7627" w14:textId="6C274083" w:rsidR="00DD4233" w:rsidRDefault="0082549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8E2CEE9" wp14:editId="7086B0A0">
          <wp:simplePos x="0" y="0"/>
          <wp:positionH relativeFrom="column">
            <wp:posOffset>-922555</wp:posOffset>
          </wp:positionH>
          <wp:positionV relativeFrom="paragraph">
            <wp:posOffset>-476250</wp:posOffset>
          </wp:positionV>
          <wp:extent cx="7786838" cy="10076879"/>
          <wp:effectExtent l="0" t="0" r="0" b="0"/>
          <wp:wrapNone/>
          <wp:docPr id="3" name="Picture 3" descr="Graphical user interface, text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, applicati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838" cy="100768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8FB63" w14:textId="77777777" w:rsidR="00DD4233" w:rsidRDefault="00415CDD">
    <w:pPr>
      <w:pStyle w:val="Header"/>
    </w:pPr>
    <w:r>
      <w:rPr>
        <w:noProof/>
      </w:rPr>
      <w:pict w14:anchorId="628A7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4382609" o:spid="_x0000_s1025" type="#_x0000_t75" alt="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emplate_Generic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92605"/>
    <w:multiLevelType w:val="hybridMultilevel"/>
    <w:tmpl w:val="356A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2F26A5"/>
    <w:multiLevelType w:val="hybridMultilevel"/>
    <w:tmpl w:val="B6846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6620709">
    <w:abstractNumId w:val="1"/>
  </w:num>
  <w:num w:numId="2" w16cid:durableId="182859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233"/>
    <w:rsid w:val="000173B7"/>
    <w:rsid w:val="00033120"/>
    <w:rsid w:val="000563C3"/>
    <w:rsid w:val="000B2A3D"/>
    <w:rsid w:val="001000D4"/>
    <w:rsid w:val="0010249F"/>
    <w:rsid w:val="00207B69"/>
    <w:rsid w:val="002600CA"/>
    <w:rsid w:val="002726B9"/>
    <w:rsid w:val="002B14A4"/>
    <w:rsid w:val="003C0179"/>
    <w:rsid w:val="003D5F04"/>
    <w:rsid w:val="00415CDD"/>
    <w:rsid w:val="004A10A5"/>
    <w:rsid w:val="004E42B5"/>
    <w:rsid w:val="0052177A"/>
    <w:rsid w:val="0052514A"/>
    <w:rsid w:val="0056694C"/>
    <w:rsid w:val="00580368"/>
    <w:rsid w:val="005B3969"/>
    <w:rsid w:val="005F6BCB"/>
    <w:rsid w:val="00642149"/>
    <w:rsid w:val="006B1CE0"/>
    <w:rsid w:val="006E47F3"/>
    <w:rsid w:val="007D7B92"/>
    <w:rsid w:val="0081643C"/>
    <w:rsid w:val="0082549E"/>
    <w:rsid w:val="008A6F50"/>
    <w:rsid w:val="009969BF"/>
    <w:rsid w:val="009C48FF"/>
    <w:rsid w:val="00A1785C"/>
    <w:rsid w:val="00A30278"/>
    <w:rsid w:val="00A440F3"/>
    <w:rsid w:val="00AD1D59"/>
    <w:rsid w:val="00B00664"/>
    <w:rsid w:val="00B16D62"/>
    <w:rsid w:val="00BC7C6F"/>
    <w:rsid w:val="00C35C9E"/>
    <w:rsid w:val="00C43CA8"/>
    <w:rsid w:val="00C53F18"/>
    <w:rsid w:val="00C57F3C"/>
    <w:rsid w:val="00C92F9B"/>
    <w:rsid w:val="00D3268E"/>
    <w:rsid w:val="00D351D3"/>
    <w:rsid w:val="00DD4233"/>
    <w:rsid w:val="00E94752"/>
    <w:rsid w:val="00EF5243"/>
    <w:rsid w:val="00EF5329"/>
    <w:rsid w:val="00F33B45"/>
    <w:rsid w:val="00F734A4"/>
    <w:rsid w:val="00F943C2"/>
    <w:rsid w:val="00FB3CBE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27BAC"/>
  <w15:chartTrackingRefBased/>
  <w15:docId w15:val="{1A8FD8F7-3AE2-4C59-917A-60007E26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B69"/>
    <w:rPr>
      <w:rFonts w:ascii="Montserrat Light" w:hAnsi="Montserrat Light"/>
    </w:rPr>
  </w:style>
  <w:style w:type="paragraph" w:styleId="Heading1">
    <w:name w:val="heading 1"/>
    <w:aliases w:val="Standard Headline"/>
    <w:basedOn w:val="Normal"/>
    <w:next w:val="Normal"/>
    <w:link w:val="Heading1Char"/>
    <w:uiPriority w:val="9"/>
    <w:qFormat/>
    <w:rsid w:val="009C48FF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454547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2B14A4"/>
    <w:pPr>
      <w:keepNext/>
      <w:keepLines/>
      <w:spacing w:before="40" w:after="0"/>
      <w:outlineLvl w:val="1"/>
    </w:pPr>
    <w:rPr>
      <w:rFonts w:eastAsiaTheme="majorEastAsia" w:cstheme="majorBidi"/>
      <w:b/>
      <w:color w:val="454547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233"/>
  </w:style>
  <w:style w:type="paragraph" w:styleId="Footer">
    <w:name w:val="footer"/>
    <w:basedOn w:val="Normal"/>
    <w:link w:val="FooterChar"/>
    <w:uiPriority w:val="99"/>
    <w:unhideWhenUsed/>
    <w:rsid w:val="00DD4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233"/>
  </w:style>
  <w:style w:type="character" w:customStyle="1" w:styleId="Heading1Char">
    <w:name w:val="Heading 1 Char"/>
    <w:aliases w:val="Standard Headline Char"/>
    <w:basedOn w:val="DefaultParagraphFont"/>
    <w:link w:val="Heading1"/>
    <w:uiPriority w:val="9"/>
    <w:rsid w:val="009C48FF"/>
    <w:rPr>
      <w:rFonts w:eastAsiaTheme="majorEastAsia" w:cstheme="majorBidi"/>
      <w:b/>
      <w:color w:val="454547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14A4"/>
    <w:rPr>
      <w:rFonts w:eastAsiaTheme="majorEastAsia" w:cstheme="majorBidi"/>
      <w:b/>
      <w:color w:val="454547"/>
      <w:sz w:val="26"/>
      <w:szCs w:val="26"/>
    </w:rPr>
  </w:style>
  <w:style w:type="paragraph" w:styleId="Title">
    <w:name w:val="Title"/>
    <w:aliases w:val="Formal Headline"/>
    <w:basedOn w:val="Normal"/>
    <w:next w:val="Normal"/>
    <w:link w:val="TitleChar"/>
    <w:uiPriority w:val="10"/>
    <w:qFormat/>
    <w:rsid w:val="009C48FF"/>
    <w:pPr>
      <w:spacing w:before="240" w:after="0"/>
    </w:pPr>
    <w:rPr>
      <w:rFonts w:asciiTheme="minorHAnsi" w:eastAsiaTheme="majorEastAsia" w:hAnsiTheme="minorHAnsi" w:cstheme="majorBidi"/>
      <w:b/>
      <w:caps/>
      <w:color w:val="454547"/>
      <w:kern w:val="28"/>
      <w:sz w:val="44"/>
      <w:szCs w:val="56"/>
    </w:rPr>
  </w:style>
  <w:style w:type="character" w:customStyle="1" w:styleId="TitleChar">
    <w:name w:val="Title Char"/>
    <w:aliases w:val="Formal Headline Char"/>
    <w:basedOn w:val="DefaultParagraphFont"/>
    <w:link w:val="Title"/>
    <w:uiPriority w:val="10"/>
    <w:rsid w:val="009C48FF"/>
    <w:rPr>
      <w:rFonts w:eastAsiaTheme="majorEastAsia" w:cstheme="majorBidi"/>
      <w:b/>
      <w:caps/>
      <w:color w:val="454547"/>
      <w:kern w:val="28"/>
      <w:sz w:val="44"/>
      <w:szCs w:val="56"/>
    </w:rPr>
  </w:style>
  <w:style w:type="paragraph" w:styleId="NoSpacing">
    <w:name w:val="No Spacing"/>
    <w:uiPriority w:val="1"/>
    <w:qFormat/>
    <w:rsid w:val="00207B69"/>
    <w:pPr>
      <w:spacing w:after="0" w:line="240" w:lineRule="auto"/>
    </w:pPr>
    <w:rPr>
      <w:rFonts w:ascii="Montserrat Light" w:hAnsi="Montserrat Light"/>
      <w:color w:val="464646"/>
    </w:rPr>
  </w:style>
  <w:style w:type="paragraph" w:styleId="ListParagraph">
    <w:name w:val="List Paragraph"/>
    <w:basedOn w:val="Normal"/>
    <w:uiPriority w:val="34"/>
    <w:rsid w:val="00FB3CBE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rsid w:val="003D5F04"/>
    <w:pPr>
      <w:pBdr>
        <w:top w:val="single" w:sz="4" w:space="1" w:color="454547"/>
        <w:bottom w:val="single" w:sz="4" w:space="1" w:color="454547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F04"/>
    <w:rPr>
      <w:i/>
      <w:iCs/>
      <w:color w:val="464646"/>
    </w:rPr>
  </w:style>
  <w:style w:type="character" w:styleId="Emphasis">
    <w:name w:val="Emphasis"/>
    <w:aliases w:val="Subtitle Style 1"/>
    <w:basedOn w:val="DefaultParagraphFont"/>
    <w:uiPriority w:val="20"/>
    <w:rsid w:val="00FB3CBE"/>
    <w:rPr>
      <w:rFonts w:asciiTheme="majorHAnsi" w:hAnsiTheme="majorHAnsi"/>
      <w:i w:val="0"/>
      <w:iCs/>
      <w:caps w:val="0"/>
      <w:smallCaps w:val="0"/>
      <w:strike w:val="0"/>
      <w:dstrike w:val="0"/>
      <w:vanish w:val="0"/>
      <w:sz w:val="32"/>
      <w:vertAlign w:val="baseline"/>
    </w:rPr>
  </w:style>
  <w:style w:type="paragraph" w:styleId="Subtitle">
    <w:name w:val="Subtitle"/>
    <w:aliases w:val="Subtitle Style 2"/>
    <w:basedOn w:val="Normal"/>
    <w:next w:val="Normal"/>
    <w:link w:val="SubtitleChar"/>
    <w:uiPriority w:val="11"/>
    <w:rsid w:val="00FB3CBE"/>
    <w:pPr>
      <w:numPr>
        <w:ilvl w:val="1"/>
      </w:numPr>
    </w:pPr>
    <w:rPr>
      <w:rFonts w:asciiTheme="majorHAnsi" w:eastAsiaTheme="minorEastAsia" w:hAnsiTheme="majorHAnsi"/>
      <w:caps/>
      <w:color w:val="454547"/>
      <w:spacing w:val="15"/>
      <w:sz w:val="32"/>
    </w:rPr>
  </w:style>
  <w:style w:type="character" w:customStyle="1" w:styleId="SubtitleChar">
    <w:name w:val="Subtitle Char"/>
    <w:aliases w:val="Subtitle Style 2 Char"/>
    <w:basedOn w:val="DefaultParagraphFont"/>
    <w:link w:val="Subtitle"/>
    <w:uiPriority w:val="11"/>
    <w:rsid w:val="00FB3CBE"/>
    <w:rPr>
      <w:rFonts w:asciiTheme="majorHAnsi" w:eastAsiaTheme="minorEastAsia" w:hAnsiTheme="majorHAnsi"/>
      <w:caps/>
      <w:color w:val="454547"/>
      <w:spacing w:val="15"/>
      <w:sz w:val="32"/>
    </w:rPr>
  </w:style>
  <w:style w:type="paragraph" w:customStyle="1" w:styleId="Subtitle1">
    <w:name w:val="Subtitle 1"/>
    <w:basedOn w:val="Normal"/>
    <w:link w:val="Subtitle1Char"/>
    <w:qFormat/>
    <w:rsid w:val="00C35C9E"/>
    <w:rPr>
      <w:rFonts w:asciiTheme="majorHAnsi" w:hAnsiTheme="majorHAnsi"/>
      <w:color w:val="454547"/>
      <w:sz w:val="32"/>
    </w:rPr>
  </w:style>
  <w:style w:type="paragraph" w:customStyle="1" w:styleId="Subtitle2">
    <w:name w:val="Subtitle 2"/>
    <w:basedOn w:val="Subtitle1"/>
    <w:link w:val="Subtitle2Char"/>
    <w:qFormat/>
    <w:rsid w:val="003D5F04"/>
    <w:rPr>
      <w:caps/>
    </w:rPr>
  </w:style>
  <w:style w:type="character" w:customStyle="1" w:styleId="Subtitle1Char">
    <w:name w:val="Subtitle 1 Char"/>
    <w:basedOn w:val="DefaultParagraphFont"/>
    <w:link w:val="Subtitle1"/>
    <w:rsid w:val="00C35C9E"/>
    <w:rPr>
      <w:rFonts w:asciiTheme="majorHAnsi" w:hAnsiTheme="majorHAnsi"/>
      <w:color w:val="454547"/>
      <w:sz w:val="32"/>
    </w:rPr>
  </w:style>
  <w:style w:type="paragraph" w:customStyle="1" w:styleId="BodyHeadline">
    <w:name w:val="Body Headline"/>
    <w:basedOn w:val="Normal"/>
    <w:link w:val="BodyHeadlineChar"/>
    <w:qFormat/>
    <w:rsid w:val="00C35C9E"/>
    <w:rPr>
      <w:rFonts w:asciiTheme="majorHAnsi" w:hAnsiTheme="majorHAnsi"/>
      <w:color w:val="454547"/>
    </w:rPr>
  </w:style>
  <w:style w:type="character" w:customStyle="1" w:styleId="Subtitle2Char">
    <w:name w:val="Subtitle 2 Char"/>
    <w:basedOn w:val="Subtitle1Char"/>
    <w:link w:val="Subtitle2"/>
    <w:rsid w:val="003D5F04"/>
    <w:rPr>
      <w:rFonts w:asciiTheme="majorHAnsi" w:hAnsiTheme="majorHAnsi"/>
      <w:caps/>
      <w:color w:val="464646"/>
      <w:sz w:val="32"/>
    </w:rPr>
  </w:style>
  <w:style w:type="character" w:customStyle="1" w:styleId="BodyHeadlineChar">
    <w:name w:val="Body Headline Char"/>
    <w:basedOn w:val="DefaultParagraphFont"/>
    <w:link w:val="BodyHeadline"/>
    <w:rsid w:val="00C35C9E"/>
    <w:rPr>
      <w:rFonts w:asciiTheme="majorHAnsi" w:hAnsiTheme="majorHAnsi"/>
      <w:color w:val="454547"/>
    </w:rPr>
  </w:style>
  <w:style w:type="character" w:styleId="Hyperlink">
    <w:name w:val="Hyperlink"/>
    <w:basedOn w:val="DefaultParagraphFont"/>
    <w:uiPriority w:val="99"/>
    <w:unhideWhenUsed/>
    <w:rsid w:val="00FF723D"/>
    <w:rPr>
      <w:color w:val="DE9027" w:themeColor="hyperlink"/>
      <w:u w:val="single"/>
    </w:rPr>
  </w:style>
  <w:style w:type="paragraph" w:customStyle="1" w:styleId="paragraph">
    <w:name w:val="paragraph"/>
    <w:basedOn w:val="Normal"/>
    <w:rsid w:val="00A17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785C"/>
  </w:style>
  <w:style w:type="character" w:customStyle="1" w:styleId="eop">
    <w:name w:val="eop"/>
    <w:basedOn w:val="DefaultParagraphFont"/>
    <w:rsid w:val="00A1785C"/>
  </w:style>
  <w:style w:type="character" w:customStyle="1" w:styleId="pagebreaktextspan">
    <w:name w:val="pagebreaktextspan"/>
    <w:basedOn w:val="DefaultParagraphFont"/>
    <w:rsid w:val="00A1785C"/>
  </w:style>
  <w:style w:type="paragraph" w:styleId="Revision">
    <w:name w:val="Revision"/>
    <w:hidden/>
    <w:uiPriority w:val="99"/>
    <w:semiHidden/>
    <w:rsid w:val="009969BF"/>
    <w:pPr>
      <w:spacing w:after="0" w:line="240" w:lineRule="auto"/>
    </w:pPr>
    <w:rPr>
      <w:rFonts w:ascii="Montserrat Light" w:hAnsi="Montserrat Light"/>
    </w:rPr>
  </w:style>
  <w:style w:type="character" w:styleId="FollowedHyperlink">
    <w:name w:val="FollowedHyperlink"/>
    <w:basedOn w:val="DefaultParagraphFont"/>
    <w:uiPriority w:val="99"/>
    <w:semiHidden/>
    <w:unhideWhenUsed/>
    <w:rsid w:val="00642149"/>
    <w:rPr>
      <w:color w:val="D1542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7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2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9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klahoma.gov/ohca/providers.html" TargetMode="External"/><Relationship Id="rId18" Type="http://schemas.openxmlformats.org/officeDocument/2006/relationships/hyperlink" Target="https://apps.okhca.org:456/OHCAProviderDirectory/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oklahoma.gov/ohca/providers/claim-tools/fee-schedule.html" TargetMode="External"/><Relationship Id="rId17" Type="http://schemas.openxmlformats.org/officeDocument/2006/relationships/hyperlink" Target="https://www.oklahoma.gov/ohca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dc.gov/diabetes/dsmes-toolkit/accreditation-recognition/index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oklahoma.gov/ohca.htm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dc.gov/diabetes/dsmes-toolkit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klahoma.gov/ohca/providers/diabetes.html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HCA Brand">
      <a:dk1>
        <a:srgbClr val="464646"/>
      </a:dk1>
      <a:lt1>
        <a:sysClr val="window" lastClr="FFFFFF"/>
      </a:lt1>
      <a:dk2>
        <a:srgbClr val="464646"/>
      </a:dk2>
      <a:lt2>
        <a:srgbClr val="FFFFFF"/>
      </a:lt2>
      <a:accent1>
        <a:srgbClr val="004E9A"/>
      </a:accent1>
      <a:accent2>
        <a:srgbClr val="DE9027"/>
      </a:accent2>
      <a:accent3>
        <a:srgbClr val="D15420"/>
      </a:accent3>
      <a:accent4>
        <a:srgbClr val="669B41"/>
      </a:accent4>
      <a:accent5>
        <a:srgbClr val="1CA6DF"/>
      </a:accent5>
      <a:accent6>
        <a:srgbClr val="914115"/>
      </a:accent6>
      <a:hlink>
        <a:srgbClr val="DE9027"/>
      </a:hlink>
      <a:folHlink>
        <a:srgbClr val="D15420"/>
      </a:folHlink>
    </a:clrScheme>
    <a:fontScheme name="OHCA Brand">
      <a:majorFont>
        <a:latin typeface="Montserrat SemiBold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F6EAE2EA26F4B8933A93B6A3D15B7" ma:contentTypeVersion="1" ma:contentTypeDescription="Create a new document." ma:contentTypeScope="" ma:versionID="f8732f4e0ad04d60716ed6a6a589004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4058c2a45bc2b97db111a5699d74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F7F3F5-40E5-45F7-A7A5-D7205D233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7C50D1-3117-49A6-8E43-F8159FCCBB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23F2E2-B4D7-4EDD-AE09-C9EE3DB1A9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05277D5-FBE9-41E3-B2AE-96B637F54D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Wilcox</dc:creator>
  <cp:keywords/>
  <dc:description/>
  <cp:lastModifiedBy>Corey Burnett</cp:lastModifiedBy>
  <cp:revision>2</cp:revision>
  <dcterms:created xsi:type="dcterms:W3CDTF">2023-07-10T18:01:00Z</dcterms:created>
  <dcterms:modified xsi:type="dcterms:W3CDTF">2023-07-10T18:01:00Z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0x010100273F6EAE2EA26F4B8933A93B6A3D15B7</vt:lpwstr>
  </property>
</Properties>
</file>