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170372" w:rsidP="00680721">
            <w:pPr>
              <w:spacing w:beforeLines="50" w:before="120"/>
            </w:pPr>
            <w:r>
              <w:t>11/04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170372" w:rsidP="0033118F">
            <w:pPr>
              <w:spacing w:beforeLines="100" w:before="240"/>
            </w:pPr>
            <w:r>
              <w:t>3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EF2192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EF2192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  <w:bookmarkStart w:id="3" w:name="_GoBack"/>
            <w:bookmarkEnd w:id="3"/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77" w:rsidRDefault="00170372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Adding: </w:t>
            </w:r>
            <w:r w:rsidRPr="00170372">
              <w:rPr>
                <w:rFonts w:ascii="Segoe UI" w:hAnsi="Segoe UI" w:cs="Segoe UI"/>
                <w:sz w:val="21"/>
                <w:szCs w:val="21"/>
              </w:rPr>
              <w:t>Psychotropic Medication Guidelines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to the Bidder’s Library</w:t>
            </w:r>
          </w:p>
          <w:p w:rsidR="00F558C8" w:rsidRPr="00F558C8" w:rsidRDefault="00F558C8" w:rsidP="004C2F13">
            <w:pPr>
              <w:spacing w:beforeLines="50" w:before="120"/>
            </w:pPr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5406"/>
    <w:rsid w:val="001B02BC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C0AF0"/>
    <w:rsid w:val="007C0E6C"/>
    <w:rsid w:val="007D27C1"/>
    <w:rsid w:val="007D7D7D"/>
    <w:rsid w:val="007E4290"/>
    <w:rsid w:val="007F4C58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purl.org/dc/terms/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616b61c-01e3-420e-954d-f9606dbef896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0F120A-6274-4143-ACF1-DB4EE52E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2</cp:revision>
  <cp:lastPrinted>2008-12-08T14:07:00Z</cp:lastPrinted>
  <dcterms:created xsi:type="dcterms:W3CDTF">2020-11-04T15:05:00Z</dcterms:created>
  <dcterms:modified xsi:type="dcterms:W3CDTF">2020-11-04T15:05:00Z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