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039C" w14:textId="25380E65" w:rsidR="00DA238D" w:rsidRDefault="00DA238D" w:rsidP="1736985A">
      <w:pPr>
        <w:jc w:val="center"/>
        <w:rPr>
          <w:b/>
          <w:bCs/>
          <w:sz w:val="28"/>
          <w:szCs w:val="28"/>
        </w:rPr>
      </w:pPr>
      <w:r w:rsidRPr="1736985A">
        <w:rPr>
          <w:b/>
          <w:bCs/>
          <w:sz w:val="28"/>
          <w:szCs w:val="28"/>
        </w:rPr>
        <w:t xml:space="preserve">FORM </w:t>
      </w:r>
      <w:r w:rsidR="007050E9" w:rsidRPr="007050E9">
        <w:rPr>
          <w:b/>
          <w:bCs/>
          <w:sz w:val="28"/>
          <w:szCs w:val="28"/>
        </w:rPr>
        <w:t>8070001412</w:t>
      </w:r>
      <w:r w:rsidRPr="1736985A">
        <w:rPr>
          <w:b/>
          <w:bCs/>
          <w:sz w:val="28"/>
          <w:szCs w:val="28"/>
        </w:rPr>
        <w:t>-</w:t>
      </w:r>
      <w:r w:rsidR="08609213" w:rsidRPr="1736985A">
        <w:rPr>
          <w:b/>
          <w:bCs/>
          <w:sz w:val="28"/>
          <w:szCs w:val="28"/>
        </w:rPr>
        <w:t>T</w:t>
      </w:r>
      <w:r w:rsidRPr="1736985A">
        <w:rPr>
          <w:b/>
          <w:bCs/>
          <w:sz w:val="28"/>
          <w:szCs w:val="28"/>
        </w:rPr>
        <w:t>-</w:t>
      </w:r>
      <w:r w:rsidR="00B461F8" w:rsidRPr="1736985A">
        <w:rPr>
          <w:b/>
          <w:bCs/>
          <w:sz w:val="28"/>
          <w:szCs w:val="28"/>
        </w:rPr>
        <w:t xml:space="preserve">NEW </w:t>
      </w:r>
      <w:r w:rsidR="00CE4DE9">
        <w:rPr>
          <w:b/>
          <w:bCs/>
          <w:sz w:val="28"/>
          <w:szCs w:val="28"/>
        </w:rPr>
        <w:t>SOONERSELECT DENTAL</w:t>
      </w:r>
      <w:r w:rsidR="32BC8820" w:rsidRPr="1736985A">
        <w:rPr>
          <w:b/>
          <w:bCs/>
          <w:sz w:val="28"/>
          <w:szCs w:val="28"/>
        </w:rPr>
        <w:t xml:space="preserve"> ENROLLEE</w:t>
      </w:r>
      <w:r w:rsidR="00B461F8" w:rsidRPr="1736985A">
        <w:rPr>
          <w:b/>
          <w:bCs/>
          <w:sz w:val="28"/>
          <w:szCs w:val="28"/>
        </w:rPr>
        <w:t xml:space="preserve"> CONTACT RATES</w:t>
      </w:r>
    </w:p>
    <w:p w14:paraId="4AAD3BB5" w14:textId="77777777" w:rsidR="00DA238D" w:rsidRDefault="00DA238D" w:rsidP="00DA238D">
      <w:pPr>
        <w:jc w:val="center"/>
        <w:rPr>
          <w:b/>
          <w:sz w:val="28"/>
          <w:szCs w:val="28"/>
        </w:rPr>
      </w:pPr>
    </w:p>
    <w:p w14:paraId="72D865E5" w14:textId="77777777" w:rsidR="00DA238D" w:rsidRPr="00561672" w:rsidRDefault="00DA238D" w:rsidP="00DA238D">
      <w:pPr>
        <w:rPr>
          <w:sz w:val="24"/>
          <w:szCs w:val="24"/>
        </w:rPr>
      </w:pPr>
      <w:r>
        <w:rPr>
          <w:b/>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3016"/>
        <w:gridCol w:w="6314"/>
      </w:tblGrid>
      <w:tr w:rsidR="00DA238D" w14:paraId="04B07F17" w14:textId="77777777" w:rsidTr="00D77E83">
        <w:tc>
          <w:tcPr>
            <w:tcW w:w="3078" w:type="dxa"/>
            <w:shd w:val="clear" w:color="auto" w:fill="F2F2F2" w:themeFill="background1" w:themeFillShade="F2"/>
          </w:tcPr>
          <w:p w14:paraId="72C9E58B" w14:textId="77777777" w:rsidR="00DA238D" w:rsidRPr="00561672" w:rsidRDefault="00DA238D" w:rsidP="00D77E83">
            <w:pPr>
              <w:rPr>
                <w:b/>
                <w:sz w:val="28"/>
                <w:szCs w:val="28"/>
              </w:rPr>
            </w:pPr>
            <w:r w:rsidRPr="00561672">
              <w:rPr>
                <w:b/>
                <w:sz w:val="28"/>
                <w:szCs w:val="28"/>
              </w:rPr>
              <w:t>Bidder</w:t>
            </w:r>
            <w:r>
              <w:rPr>
                <w:b/>
                <w:sz w:val="28"/>
                <w:szCs w:val="28"/>
              </w:rPr>
              <w:t xml:space="preserve"> Name</w:t>
            </w:r>
            <w:r w:rsidRPr="00561672">
              <w:rPr>
                <w:b/>
                <w:sz w:val="28"/>
                <w:szCs w:val="28"/>
              </w:rPr>
              <w:t>:</w:t>
            </w:r>
          </w:p>
        </w:tc>
        <w:tc>
          <w:tcPr>
            <w:tcW w:w="6498" w:type="dxa"/>
          </w:tcPr>
          <w:p w14:paraId="4678004E" w14:textId="77777777" w:rsidR="00DA238D" w:rsidRDefault="00DA238D" w:rsidP="00D77E83">
            <w:pPr>
              <w:rPr>
                <w:b/>
                <w:sz w:val="28"/>
                <w:szCs w:val="28"/>
              </w:rPr>
            </w:pPr>
          </w:p>
        </w:tc>
      </w:tr>
    </w:tbl>
    <w:p w14:paraId="0208452A" w14:textId="77777777" w:rsidR="00DA238D" w:rsidRDefault="00DA238D" w:rsidP="00DA238D">
      <w:pPr>
        <w:rPr>
          <w:b/>
          <w:sz w:val="28"/>
          <w:szCs w:val="28"/>
        </w:rPr>
      </w:pPr>
    </w:p>
    <w:p w14:paraId="12520B64" w14:textId="77777777" w:rsidR="00DA238D" w:rsidRPr="000963DD" w:rsidRDefault="00DA238D" w:rsidP="00DA238D">
      <w:pPr>
        <w:jc w:val="both"/>
        <w:rPr>
          <w:b/>
        </w:rPr>
      </w:pPr>
      <w:r>
        <w:rPr>
          <w:b/>
        </w:rPr>
        <w:t xml:space="preserve">Instructions  </w:t>
      </w:r>
    </w:p>
    <w:p w14:paraId="708BB878" w14:textId="0275EB6A" w:rsidR="00DA238D" w:rsidRDefault="00DA238D" w:rsidP="00DA238D">
      <w:pPr>
        <w:jc w:val="both"/>
      </w:pPr>
      <w:r>
        <w:t xml:space="preserve">Enter the requested data for </w:t>
      </w:r>
      <w:r w:rsidR="00157874">
        <w:t>three</w:t>
      </w:r>
      <w:r>
        <w:t xml:space="preserve"> </w:t>
      </w:r>
      <w:r w:rsidR="00F233BF">
        <w:t xml:space="preserve">(3) </w:t>
      </w:r>
      <w:r>
        <w:t xml:space="preserve">programs. Include data for the most recent available 12-month period. If you collect and report rates by contract year, you may instead include data for the most recent complete contract year.  If there is no standard for initial member contacts, enter “N/A” in the standard cell and enter an internal metric in the next row. If the internal metric exceeds </w:t>
      </w:r>
      <w:r w:rsidR="00F233BF">
        <w:t>thirty (</w:t>
      </w:r>
      <w:r>
        <w:t>30</w:t>
      </w:r>
      <w:r w:rsidR="00F233BF">
        <w:t>)</w:t>
      </w:r>
      <w:r>
        <w:t xml:space="preserve"> days, explain why in the comments section. If there is no data available for an item, enter “N/A”. Provide any other clarifying information in the comments section. </w:t>
      </w:r>
    </w:p>
    <w:p w14:paraId="3B30CCD4" w14:textId="77777777" w:rsidR="00DA238D" w:rsidRPr="000963DD" w:rsidRDefault="00DA238D" w:rsidP="00DA238D">
      <w:pPr>
        <w:jc w:val="both"/>
      </w:pPr>
      <w: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153"/>
        <w:gridCol w:w="2196"/>
        <w:gridCol w:w="2455"/>
        <w:gridCol w:w="2541"/>
      </w:tblGrid>
      <w:tr w:rsidR="00DA238D" w:rsidRPr="00824224" w14:paraId="05DD394F" w14:textId="77777777" w:rsidTr="00D77E83">
        <w:trPr>
          <w:trHeight w:val="432"/>
        </w:trPr>
        <w:tc>
          <w:tcPr>
            <w:tcW w:w="2178" w:type="dxa"/>
            <w:tcBorders>
              <w:top w:val="nil"/>
              <w:left w:val="nil"/>
              <w:bottom w:val="single" w:sz="12" w:space="0" w:color="auto"/>
              <w:right w:val="single" w:sz="12" w:space="0" w:color="auto"/>
            </w:tcBorders>
            <w:shd w:val="clear" w:color="auto" w:fill="FFFFFF" w:themeFill="background1"/>
            <w:vAlign w:val="center"/>
          </w:tcPr>
          <w:p w14:paraId="5A2EB6F5" w14:textId="77777777" w:rsidR="00DA238D" w:rsidRDefault="00DA238D" w:rsidP="00D77E83">
            <w:pPr>
              <w:rPr>
                <w:b/>
                <w:sz w:val="20"/>
                <w:szCs w:val="20"/>
              </w:rPr>
            </w:pPr>
          </w:p>
        </w:tc>
        <w:tc>
          <w:tcPr>
            <w:tcW w:w="2250" w:type="dxa"/>
            <w:tcBorders>
              <w:left w:val="single" w:sz="12" w:space="0" w:color="auto"/>
            </w:tcBorders>
            <w:shd w:val="clear" w:color="auto" w:fill="F2F2F2" w:themeFill="background1" w:themeFillShade="F2"/>
            <w:vAlign w:val="bottom"/>
          </w:tcPr>
          <w:p w14:paraId="4D2DBBF4" w14:textId="77777777" w:rsidR="00DA238D" w:rsidRPr="00824224" w:rsidRDefault="00DA238D" w:rsidP="00D77E83">
            <w:pPr>
              <w:jc w:val="center"/>
              <w:rPr>
                <w:b/>
                <w:sz w:val="20"/>
                <w:szCs w:val="20"/>
              </w:rPr>
            </w:pPr>
            <w:r>
              <w:rPr>
                <w:b/>
                <w:sz w:val="20"/>
                <w:szCs w:val="20"/>
              </w:rPr>
              <w:t>Program 1</w:t>
            </w:r>
          </w:p>
        </w:tc>
        <w:tc>
          <w:tcPr>
            <w:tcW w:w="2520" w:type="dxa"/>
            <w:shd w:val="clear" w:color="auto" w:fill="F2F2F2" w:themeFill="background1" w:themeFillShade="F2"/>
            <w:vAlign w:val="bottom"/>
          </w:tcPr>
          <w:p w14:paraId="6E906F82" w14:textId="77777777" w:rsidR="00DA238D" w:rsidRPr="00824224" w:rsidRDefault="00DA238D" w:rsidP="00D77E83">
            <w:pPr>
              <w:jc w:val="center"/>
              <w:rPr>
                <w:b/>
                <w:sz w:val="20"/>
                <w:szCs w:val="20"/>
              </w:rPr>
            </w:pPr>
            <w:r>
              <w:rPr>
                <w:b/>
                <w:sz w:val="20"/>
                <w:szCs w:val="20"/>
              </w:rPr>
              <w:t>Program 2</w:t>
            </w:r>
          </w:p>
        </w:tc>
        <w:tc>
          <w:tcPr>
            <w:tcW w:w="2610" w:type="dxa"/>
            <w:shd w:val="clear" w:color="auto" w:fill="F2F2F2" w:themeFill="background1" w:themeFillShade="F2"/>
            <w:vAlign w:val="bottom"/>
          </w:tcPr>
          <w:p w14:paraId="3612AF56" w14:textId="77777777" w:rsidR="00DA238D" w:rsidRPr="00824224" w:rsidRDefault="00DA238D" w:rsidP="00D77E83">
            <w:pPr>
              <w:jc w:val="center"/>
              <w:rPr>
                <w:b/>
                <w:sz w:val="20"/>
                <w:szCs w:val="20"/>
              </w:rPr>
            </w:pPr>
            <w:r>
              <w:rPr>
                <w:b/>
                <w:sz w:val="20"/>
                <w:szCs w:val="20"/>
              </w:rPr>
              <w:t>Program 3</w:t>
            </w:r>
          </w:p>
        </w:tc>
      </w:tr>
      <w:tr w:rsidR="00DA238D" w:rsidRPr="00824224" w14:paraId="1BE510F7" w14:textId="77777777" w:rsidTr="00D77E83">
        <w:trPr>
          <w:trHeight w:val="720"/>
        </w:trPr>
        <w:tc>
          <w:tcPr>
            <w:tcW w:w="2178" w:type="dxa"/>
            <w:tcBorders>
              <w:top w:val="single" w:sz="12" w:space="0" w:color="auto"/>
            </w:tcBorders>
            <w:shd w:val="clear" w:color="auto" w:fill="F2F2F2" w:themeFill="background1" w:themeFillShade="F2"/>
            <w:vAlign w:val="center"/>
          </w:tcPr>
          <w:p w14:paraId="12EC2E9E" w14:textId="1BC1824C" w:rsidR="00DA238D" w:rsidRPr="00824224" w:rsidRDefault="00DA238D" w:rsidP="00D77E83">
            <w:pPr>
              <w:rPr>
                <w:b/>
                <w:sz w:val="20"/>
                <w:szCs w:val="20"/>
              </w:rPr>
            </w:pPr>
            <w:r>
              <w:rPr>
                <w:b/>
                <w:sz w:val="20"/>
                <w:szCs w:val="20"/>
              </w:rPr>
              <w:t>Program</w:t>
            </w:r>
            <w:r w:rsidR="00157874">
              <w:rPr>
                <w:b/>
                <w:sz w:val="20"/>
                <w:szCs w:val="20"/>
              </w:rPr>
              <w:t xml:space="preserve"> Name</w:t>
            </w:r>
          </w:p>
        </w:tc>
        <w:tc>
          <w:tcPr>
            <w:tcW w:w="2250" w:type="dxa"/>
            <w:vAlign w:val="center"/>
          </w:tcPr>
          <w:p w14:paraId="09C52F9B" w14:textId="77777777" w:rsidR="00DA238D" w:rsidRPr="00695C2E" w:rsidRDefault="00DA238D" w:rsidP="00D77E83">
            <w:pPr>
              <w:jc w:val="center"/>
              <w:rPr>
                <w:sz w:val="20"/>
                <w:szCs w:val="20"/>
              </w:rPr>
            </w:pPr>
          </w:p>
        </w:tc>
        <w:tc>
          <w:tcPr>
            <w:tcW w:w="2520" w:type="dxa"/>
            <w:vAlign w:val="center"/>
          </w:tcPr>
          <w:p w14:paraId="6CBFF65E" w14:textId="77777777" w:rsidR="00DA238D" w:rsidRPr="00695C2E" w:rsidRDefault="00DA238D" w:rsidP="00D77E83">
            <w:pPr>
              <w:jc w:val="center"/>
              <w:rPr>
                <w:sz w:val="20"/>
                <w:szCs w:val="20"/>
              </w:rPr>
            </w:pPr>
          </w:p>
        </w:tc>
        <w:tc>
          <w:tcPr>
            <w:tcW w:w="2610" w:type="dxa"/>
            <w:vAlign w:val="center"/>
          </w:tcPr>
          <w:p w14:paraId="1B5B62AC" w14:textId="77777777" w:rsidR="00DA238D" w:rsidRPr="00695C2E" w:rsidRDefault="00DA238D" w:rsidP="00D77E83">
            <w:pPr>
              <w:jc w:val="center"/>
              <w:rPr>
                <w:sz w:val="20"/>
                <w:szCs w:val="20"/>
              </w:rPr>
            </w:pPr>
          </w:p>
        </w:tc>
      </w:tr>
      <w:tr w:rsidR="00DA238D" w:rsidRPr="00824224" w14:paraId="2251A37E" w14:textId="77777777" w:rsidTr="00D77E83">
        <w:trPr>
          <w:trHeight w:val="720"/>
        </w:trPr>
        <w:tc>
          <w:tcPr>
            <w:tcW w:w="2178" w:type="dxa"/>
            <w:shd w:val="clear" w:color="auto" w:fill="F2F2F2" w:themeFill="background1" w:themeFillShade="F2"/>
            <w:vAlign w:val="center"/>
          </w:tcPr>
          <w:p w14:paraId="3DC89B36" w14:textId="77777777" w:rsidR="00DA238D" w:rsidRDefault="00DA238D" w:rsidP="00D77E83">
            <w:pPr>
              <w:rPr>
                <w:b/>
                <w:sz w:val="20"/>
                <w:szCs w:val="20"/>
              </w:rPr>
            </w:pPr>
            <w:r>
              <w:rPr>
                <w:b/>
                <w:sz w:val="20"/>
                <w:szCs w:val="20"/>
              </w:rPr>
              <w:t>Period evaluated (month/year to month/year)</w:t>
            </w:r>
          </w:p>
        </w:tc>
        <w:tc>
          <w:tcPr>
            <w:tcW w:w="2250" w:type="dxa"/>
            <w:vAlign w:val="center"/>
          </w:tcPr>
          <w:p w14:paraId="53F74B65" w14:textId="77777777" w:rsidR="00DA238D" w:rsidRPr="00695C2E" w:rsidRDefault="00DA238D" w:rsidP="00D77E83">
            <w:pPr>
              <w:jc w:val="center"/>
              <w:rPr>
                <w:sz w:val="20"/>
                <w:szCs w:val="20"/>
              </w:rPr>
            </w:pPr>
          </w:p>
        </w:tc>
        <w:tc>
          <w:tcPr>
            <w:tcW w:w="2520" w:type="dxa"/>
            <w:vAlign w:val="center"/>
          </w:tcPr>
          <w:p w14:paraId="5114474B" w14:textId="77777777" w:rsidR="00DA238D" w:rsidRPr="00695C2E" w:rsidRDefault="00DA238D" w:rsidP="00D77E83">
            <w:pPr>
              <w:jc w:val="center"/>
              <w:rPr>
                <w:sz w:val="20"/>
                <w:szCs w:val="20"/>
              </w:rPr>
            </w:pPr>
          </w:p>
        </w:tc>
        <w:tc>
          <w:tcPr>
            <w:tcW w:w="2610" w:type="dxa"/>
            <w:vAlign w:val="center"/>
          </w:tcPr>
          <w:p w14:paraId="11FFEDC7" w14:textId="77777777" w:rsidR="00DA238D" w:rsidRPr="00695C2E" w:rsidRDefault="00DA238D" w:rsidP="00D77E83">
            <w:pPr>
              <w:jc w:val="center"/>
              <w:rPr>
                <w:sz w:val="20"/>
                <w:szCs w:val="20"/>
              </w:rPr>
            </w:pPr>
          </w:p>
        </w:tc>
      </w:tr>
      <w:tr w:rsidR="00DA238D" w:rsidRPr="00824224" w14:paraId="5397F45C" w14:textId="77777777" w:rsidTr="00D77E83">
        <w:trPr>
          <w:trHeight w:val="720"/>
        </w:trPr>
        <w:tc>
          <w:tcPr>
            <w:tcW w:w="2178" w:type="dxa"/>
            <w:shd w:val="clear" w:color="auto" w:fill="F2F2F2" w:themeFill="background1" w:themeFillShade="F2"/>
            <w:vAlign w:val="center"/>
          </w:tcPr>
          <w:p w14:paraId="30F9D518" w14:textId="77777777" w:rsidR="00DA238D" w:rsidRPr="00824224" w:rsidRDefault="00DA238D" w:rsidP="00D77E83">
            <w:pPr>
              <w:rPr>
                <w:b/>
                <w:sz w:val="20"/>
                <w:szCs w:val="20"/>
              </w:rPr>
            </w:pPr>
            <w:r>
              <w:rPr>
                <w:b/>
                <w:sz w:val="20"/>
                <w:szCs w:val="20"/>
              </w:rPr>
              <w:t>Program Standard (e.g., 30 days)</w:t>
            </w:r>
          </w:p>
        </w:tc>
        <w:tc>
          <w:tcPr>
            <w:tcW w:w="2250" w:type="dxa"/>
            <w:vAlign w:val="center"/>
          </w:tcPr>
          <w:p w14:paraId="7B70B5A8" w14:textId="77777777" w:rsidR="00DA238D" w:rsidRPr="00695C2E" w:rsidRDefault="00DA238D" w:rsidP="00D77E83">
            <w:pPr>
              <w:jc w:val="center"/>
              <w:rPr>
                <w:sz w:val="20"/>
                <w:szCs w:val="20"/>
              </w:rPr>
            </w:pPr>
          </w:p>
        </w:tc>
        <w:tc>
          <w:tcPr>
            <w:tcW w:w="2520" w:type="dxa"/>
            <w:vAlign w:val="center"/>
          </w:tcPr>
          <w:p w14:paraId="2DF5FA39" w14:textId="77777777" w:rsidR="00DA238D" w:rsidRPr="00695C2E" w:rsidRDefault="00DA238D" w:rsidP="00D77E83">
            <w:pPr>
              <w:jc w:val="center"/>
              <w:rPr>
                <w:sz w:val="20"/>
                <w:szCs w:val="20"/>
              </w:rPr>
            </w:pPr>
          </w:p>
        </w:tc>
        <w:tc>
          <w:tcPr>
            <w:tcW w:w="2610" w:type="dxa"/>
            <w:vAlign w:val="center"/>
          </w:tcPr>
          <w:p w14:paraId="508D30DA" w14:textId="77777777" w:rsidR="00DA238D" w:rsidRPr="00695C2E" w:rsidRDefault="00DA238D" w:rsidP="00D77E83">
            <w:pPr>
              <w:jc w:val="center"/>
              <w:rPr>
                <w:sz w:val="20"/>
                <w:szCs w:val="20"/>
              </w:rPr>
            </w:pPr>
          </w:p>
        </w:tc>
      </w:tr>
      <w:tr w:rsidR="00DA238D" w:rsidRPr="00824224" w14:paraId="22821055" w14:textId="77777777" w:rsidTr="00D77E83">
        <w:trPr>
          <w:trHeight w:val="720"/>
        </w:trPr>
        <w:tc>
          <w:tcPr>
            <w:tcW w:w="2178" w:type="dxa"/>
            <w:shd w:val="clear" w:color="auto" w:fill="F2F2F2" w:themeFill="background1" w:themeFillShade="F2"/>
            <w:vAlign w:val="center"/>
          </w:tcPr>
          <w:p w14:paraId="07864D1C" w14:textId="77777777" w:rsidR="00DA238D" w:rsidRDefault="00DA238D" w:rsidP="00D77E83">
            <w:pPr>
              <w:rPr>
                <w:b/>
                <w:sz w:val="20"/>
                <w:szCs w:val="20"/>
              </w:rPr>
            </w:pPr>
            <w:r>
              <w:rPr>
                <w:b/>
                <w:sz w:val="20"/>
                <w:szCs w:val="20"/>
              </w:rPr>
              <w:t>Internal Metric (if no program standard)</w:t>
            </w:r>
          </w:p>
        </w:tc>
        <w:tc>
          <w:tcPr>
            <w:tcW w:w="2250" w:type="dxa"/>
            <w:vAlign w:val="center"/>
          </w:tcPr>
          <w:p w14:paraId="4648DCED" w14:textId="77777777" w:rsidR="00DA238D" w:rsidRPr="00695C2E" w:rsidRDefault="00DA238D" w:rsidP="00D77E83">
            <w:pPr>
              <w:jc w:val="center"/>
              <w:rPr>
                <w:sz w:val="20"/>
                <w:szCs w:val="20"/>
              </w:rPr>
            </w:pPr>
          </w:p>
        </w:tc>
        <w:tc>
          <w:tcPr>
            <w:tcW w:w="2520" w:type="dxa"/>
            <w:vAlign w:val="center"/>
          </w:tcPr>
          <w:p w14:paraId="74503AF3" w14:textId="77777777" w:rsidR="00DA238D" w:rsidRPr="00695C2E" w:rsidRDefault="00DA238D" w:rsidP="00D77E83">
            <w:pPr>
              <w:jc w:val="center"/>
              <w:rPr>
                <w:sz w:val="20"/>
                <w:szCs w:val="20"/>
              </w:rPr>
            </w:pPr>
          </w:p>
        </w:tc>
        <w:tc>
          <w:tcPr>
            <w:tcW w:w="2610" w:type="dxa"/>
            <w:vAlign w:val="center"/>
          </w:tcPr>
          <w:p w14:paraId="44F267B9" w14:textId="77777777" w:rsidR="00DA238D" w:rsidRPr="00695C2E" w:rsidRDefault="00DA238D" w:rsidP="00D77E83">
            <w:pPr>
              <w:jc w:val="center"/>
              <w:rPr>
                <w:sz w:val="20"/>
                <w:szCs w:val="20"/>
              </w:rPr>
            </w:pPr>
          </w:p>
        </w:tc>
      </w:tr>
      <w:tr w:rsidR="00DA238D" w:rsidRPr="00824224" w14:paraId="6E2B252C" w14:textId="77777777" w:rsidTr="00D77E83">
        <w:trPr>
          <w:trHeight w:val="720"/>
        </w:trPr>
        <w:tc>
          <w:tcPr>
            <w:tcW w:w="2178" w:type="dxa"/>
            <w:shd w:val="clear" w:color="auto" w:fill="F2F2F2" w:themeFill="background1" w:themeFillShade="F2"/>
            <w:vAlign w:val="center"/>
          </w:tcPr>
          <w:p w14:paraId="72B94479" w14:textId="77777777" w:rsidR="00DA238D" w:rsidRDefault="00DA238D" w:rsidP="00D77E83">
            <w:pPr>
              <w:rPr>
                <w:b/>
                <w:sz w:val="20"/>
                <w:szCs w:val="20"/>
              </w:rPr>
            </w:pPr>
            <w:r>
              <w:rPr>
                <w:b/>
                <w:sz w:val="20"/>
                <w:szCs w:val="20"/>
              </w:rPr>
              <w:t>Number of new members</w:t>
            </w:r>
          </w:p>
        </w:tc>
        <w:tc>
          <w:tcPr>
            <w:tcW w:w="2250" w:type="dxa"/>
            <w:vAlign w:val="center"/>
          </w:tcPr>
          <w:p w14:paraId="4884CD9E" w14:textId="77777777" w:rsidR="00DA238D" w:rsidRPr="00695C2E" w:rsidRDefault="00DA238D" w:rsidP="00D77E83">
            <w:pPr>
              <w:jc w:val="center"/>
              <w:rPr>
                <w:sz w:val="20"/>
                <w:szCs w:val="20"/>
              </w:rPr>
            </w:pPr>
          </w:p>
        </w:tc>
        <w:tc>
          <w:tcPr>
            <w:tcW w:w="2520" w:type="dxa"/>
            <w:vAlign w:val="center"/>
          </w:tcPr>
          <w:p w14:paraId="29D10363" w14:textId="77777777" w:rsidR="00DA238D" w:rsidRPr="00695C2E" w:rsidRDefault="00DA238D" w:rsidP="00D77E83">
            <w:pPr>
              <w:jc w:val="center"/>
              <w:rPr>
                <w:sz w:val="20"/>
                <w:szCs w:val="20"/>
              </w:rPr>
            </w:pPr>
          </w:p>
        </w:tc>
        <w:tc>
          <w:tcPr>
            <w:tcW w:w="2610" w:type="dxa"/>
            <w:vAlign w:val="center"/>
          </w:tcPr>
          <w:p w14:paraId="527BB066" w14:textId="77777777" w:rsidR="00DA238D" w:rsidRPr="00695C2E" w:rsidRDefault="00DA238D" w:rsidP="00D77E83">
            <w:pPr>
              <w:jc w:val="center"/>
              <w:rPr>
                <w:sz w:val="20"/>
                <w:szCs w:val="20"/>
              </w:rPr>
            </w:pPr>
          </w:p>
        </w:tc>
      </w:tr>
      <w:tr w:rsidR="00DA238D" w:rsidRPr="00824224" w14:paraId="01D30497" w14:textId="77777777" w:rsidTr="00D77E83">
        <w:trPr>
          <w:trHeight w:val="720"/>
        </w:trPr>
        <w:tc>
          <w:tcPr>
            <w:tcW w:w="2178" w:type="dxa"/>
            <w:shd w:val="clear" w:color="auto" w:fill="F2F2F2" w:themeFill="background1" w:themeFillShade="F2"/>
            <w:vAlign w:val="center"/>
          </w:tcPr>
          <w:p w14:paraId="083E0D50" w14:textId="77777777" w:rsidR="00DA238D" w:rsidRDefault="00DA238D" w:rsidP="00D77E83">
            <w:pPr>
              <w:rPr>
                <w:b/>
                <w:sz w:val="20"/>
                <w:szCs w:val="20"/>
              </w:rPr>
            </w:pPr>
            <w:r>
              <w:rPr>
                <w:b/>
                <w:sz w:val="20"/>
                <w:szCs w:val="20"/>
              </w:rPr>
              <w:t>Number contacted within standard/metric</w:t>
            </w:r>
          </w:p>
        </w:tc>
        <w:tc>
          <w:tcPr>
            <w:tcW w:w="2250" w:type="dxa"/>
            <w:vAlign w:val="center"/>
          </w:tcPr>
          <w:p w14:paraId="4F916125" w14:textId="77777777" w:rsidR="00DA238D" w:rsidRPr="00695C2E" w:rsidRDefault="00DA238D" w:rsidP="00D77E83">
            <w:pPr>
              <w:jc w:val="center"/>
              <w:rPr>
                <w:sz w:val="20"/>
                <w:szCs w:val="20"/>
              </w:rPr>
            </w:pPr>
          </w:p>
        </w:tc>
        <w:tc>
          <w:tcPr>
            <w:tcW w:w="2520" w:type="dxa"/>
            <w:vAlign w:val="center"/>
          </w:tcPr>
          <w:p w14:paraId="1748B34B" w14:textId="77777777" w:rsidR="00DA238D" w:rsidRPr="00695C2E" w:rsidRDefault="00DA238D" w:rsidP="00D77E83">
            <w:pPr>
              <w:jc w:val="center"/>
              <w:rPr>
                <w:sz w:val="20"/>
                <w:szCs w:val="20"/>
              </w:rPr>
            </w:pPr>
          </w:p>
        </w:tc>
        <w:tc>
          <w:tcPr>
            <w:tcW w:w="2610" w:type="dxa"/>
            <w:vAlign w:val="center"/>
          </w:tcPr>
          <w:p w14:paraId="5B12F878" w14:textId="77777777" w:rsidR="00DA238D" w:rsidRPr="00695C2E" w:rsidRDefault="00DA238D" w:rsidP="00D77E83">
            <w:pPr>
              <w:jc w:val="center"/>
              <w:rPr>
                <w:sz w:val="20"/>
                <w:szCs w:val="20"/>
              </w:rPr>
            </w:pPr>
          </w:p>
        </w:tc>
      </w:tr>
      <w:tr w:rsidR="00DA238D" w:rsidRPr="00824224" w14:paraId="2651074B" w14:textId="77777777" w:rsidTr="00D77E83">
        <w:trPr>
          <w:trHeight w:val="720"/>
        </w:trPr>
        <w:tc>
          <w:tcPr>
            <w:tcW w:w="2178" w:type="dxa"/>
            <w:shd w:val="clear" w:color="auto" w:fill="F2F2F2" w:themeFill="background1" w:themeFillShade="F2"/>
            <w:vAlign w:val="center"/>
          </w:tcPr>
          <w:p w14:paraId="1763C50A" w14:textId="77777777" w:rsidR="00DA238D" w:rsidRDefault="00DA238D" w:rsidP="00D77E83">
            <w:pPr>
              <w:rPr>
                <w:b/>
                <w:sz w:val="20"/>
                <w:szCs w:val="20"/>
              </w:rPr>
            </w:pPr>
            <w:r>
              <w:rPr>
                <w:b/>
                <w:sz w:val="20"/>
                <w:szCs w:val="20"/>
              </w:rPr>
              <w:t>Percent contacted within standard/metric</w:t>
            </w:r>
          </w:p>
        </w:tc>
        <w:tc>
          <w:tcPr>
            <w:tcW w:w="2250" w:type="dxa"/>
            <w:vAlign w:val="center"/>
          </w:tcPr>
          <w:p w14:paraId="698ABC3E" w14:textId="77777777" w:rsidR="00DA238D" w:rsidRPr="00695C2E" w:rsidRDefault="00DA238D" w:rsidP="00D77E83">
            <w:pPr>
              <w:jc w:val="center"/>
              <w:rPr>
                <w:sz w:val="20"/>
                <w:szCs w:val="20"/>
              </w:rPr>
            </w:pPr>
          </w:p>
        </w:tc>
        <w:tc>
          <w:tcPr>
            <w:tcW w:w="2520" w:type="dxa"/>
            <w:vAlign w:val="center"/>
          </w:tcPr>
          <w:p w14:paraId="0A647C6E" w14:textId="77777777" w:rsidR="00DA238D" w:rsidRPr="00695C2E" w:rsidRDefault="00DA238D" w:rsidP="00D77E83">
            <w:pPr>
              <w:jc w:val="center"/>
              <w:rPr>
                <w:sz w:val="20"/>
                <w:szCs w:val="20"/>
              </w:rPr>
            </w:pPr>
          </w:p>
        </w:tc>
        <w:tc>
          <w:tcPr>
            <w:tcW w:w="2610" w:type="dxa"/>
            <w:vAlign w:val="center"/>
          </w:tcPr>
          <w:p w14:paraId="4C063CA3" w14:textId="77777777" w:rsidR="00DA238D" w:rsidRPr="00695C2E" w:rsidRDefault="00DA238D" w:rsidP="00D77E83">
            <w:pPr>
              <w:jc w:val="center"/>
              <w:rPr>
                <w:sz w:val="20"/>
                <w:szCs w:val="20"/>
              </w:rPr>
            </w:pPr>
          </w:p>
        </w:tc>
      </w:tr>
    </w:tbl>
    <w:p w14:paraId="0D918611" w14:textId="77777777" w:rsidR="00DA238D" w:rsidRDefault="00DA238D" w:rsidP="00DA238D">
      <w:pPr>
        <w:rPr>
          <w:b/>
        </w:rPr>
      </w:pPr>
      <w:r>
        <w:rPr>
          <w:b/>
          <w:sz w:val="28"/>
          <w:szCs w:val="28"/>
        </w:rPr>
        <w:t xml:space="preserve"> </w:t>
      </w:r>
      <w:r>
        <w:rPr>
          <w:b/>
        </w:rPr>
        <w:t xml:space="preserve"> </w:t>
      </w:r>
    </w:p>
    <w:p w14:paraId="22D0E809" w14:textId="77777777" w:rsidR="00DA238D" w:rsidRDefault="00DA238D" w:rsidP="00DA238D">
      <w:pPr>
        <w:jc w:val="both"/>
      </w:pPr>
      <w:r>
        <w:rPr>
          <w:b/>
        </w:rPr>
        <w:t>Comments</w:t>
      </w:r>
    </w:p>
    <w:tbl>
      <w:tblPr>
        <w:tblStyle w:val="TableGrid"/>
        <w:tblW w:w="0" w:type="auto"/>
        <w:tblLook w:val="04A0" w:firstRow="1" w:lastRow="0" w:firstColumn="1" w:lastColumn="0" w:noHBand="0" w:noVBand="1"/>
      </w:tblPr>
      <w:tblGrid>
        <w:gridCol w:w="9350"/>
      </w:tblGrid>
      <w:tr w:rsidR="00DA238D" w14:paraId="50CCCF9D" w14:textId="77777777" w:rsidTr="00D77E83">
        <w:tc>
          <w:tcPr>
            <w:tcW w:w="9576" w:type="dxa"/>
          </w:tcPr>
          <w:p w14:paraId="43625B0A" w14:textId="77777777" w:rsidR="00DA238D" w:rsidRDefault="00DA238D" w:rsidP="00D77E83"/>
          <w:p w14:paraId="2F4B6A32" w14:textId="77777777" w:rsidR="00DA238D" w:rsidRDefault="00DA238D" w:rsidP="00D77E83"/>
          <w:p w14:paraId="7B35D8A7" w14:textId="77777777" w:rsidR="00DA238D" w:rsidRDefault="00DA238D" w:rsidP="00D77E83"/>
          <w:p w14:paraId="5BC56C5D" w14:textId="77777777" w:rsidR="00DA238D" w:rsidRDefault="00DA238D" w:rsidP="00D77E83"/>
          <w:p w14:paraId="3FDB02A1" w14:textId="77777777" w:rsidR="00DA238D" w:rsidRDefault="00DA238D" w:rsidP="00D77E83"/>
          <w:p w14:paraId="5000A1F8" w14:textId="77777777" w:rsidR="00DA238D" w:rsidRDefault="00DA238D" w:rsidP="00D77E83"/>
          <w:p w14:paraId="43528BDF" w14:textId="77777777" w:rsidR="00DA238D" w:rsidRDefault="00DA238D" w:rsidP="00D77E83"/>
        </w:tc>
      </w:tr>
    </w:tbl>
    <w:p w14:paraId="5C459F90" w14:textId="77777777" w:rsidR="00DA238D" w:rsidRDefault="00DA238D" w:rsidP="00DA238D">
      <w:pPr>
        <w:jc w:val="both"/>
        <w:rPr>
          <w:b/>
          <w:sz w:val="28"/>
          <w:szCs w:val="28"/>
        </w:rPr>
      </w:pPr>
    </w:p>
    <w:p w14:paraId="760735DE" w14:textId="77777777" w:rsidR="00074285" w:rsidRDefault="00074285" w:rsidP="00DA238D"/>
    <w:sectPr w:rsidR="00074285" w:rsidSect="00074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8BE73" w14:textId="77777777" w:rsidR="00631131" w:rsidRDefault="00631131" w:rsidP="00631131">
      <w:r>
        <w:separator/>
      </w:r>
    </w:p>
  </w:endnote>
  <w:endnote w:type="continuationSeparator" w:id="0">
    <w:p w14:paraId="5A2C9460" w14:textId="77777777" w:rsidR="00631131" w:rsidRDefault="00631131" w:rsidP="0063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8E443" w14:textId="77777777" w:rsidR="00631131" w:rsidRDefault="00631131" w:rsidP="00631131">
      <w:r>
        <w:separator/>
      </w:r>
    </w:p>
  </w:footnote>
  <w:footnote w:type="continuationSeparator" w:id="0">
    <w:p w14:paraId="26DC4051" w14:textId="77777777" w:rsidR="00631131" w:rsidRDefault="00631131" w:rsidP="0063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8D"/>
    <w:rsid w:val="00074285"/>
    <w:rsid w:val="0011082F"/>
    <w:rsid w:val="00157874"/>
    <w:rsid w:val="00160305"/>
    <w:rsid w:val="001878E9"/>
    <w:rsid w:val="00192F27"/>
    <w:rsid w:val="00230F81"/>
    <w:rsid w:val="0029470A"/>
    <w:rsid w:val="003B720F"/>
    <w:rsid w:val="00563E88"/>
    <w:rsid w:val="005C2FD5"/>
    <w:rsid w:val="00631131"/>
    <w:rsid w:val="00650478"/>
    <w:rsid w:val="006762BF"/>
    <w:rsid w:val="007050E9"/>
    <w:rsid w:val="007834E4"/>
    <w:rsid w:val="007965E7"/>
    <w:rsid w:val="00814CB3"/>
    <w:rsid w:val="00A22B26"/>
    <w:rsid w:val="00A42525"/>
    <w:rsid w:val="00A532FC"/>
    <w:rsid w:val="00B461F8"/>
    <w:rsid w:val="00C52B1F"/>
    <w:rsid w:val="00CA27A6"/>
    <w:rsid w:val="00CB04D3"/>
    <w:rsid w:val="00CC3FEB"/>
    <w:rsid w:val="00CE4DE9"/>
    <w:rsid w:val="00D54881"/>
    <w:rsid w:val="00D9041F"/>
    <w:rsid w:val="00DA238D"/>
    <w:rsid w:val="00F233BF"/>
    <w:rsid w:val="08609213"/>
    <w:rsid w:val="1736985A"/>
    <w:rsid w:val="32BC8820"/>
    <w:rsid w:val="6E4A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0FEAE"/>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8D"/>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23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4CB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97EDA-CB87-49E8-BFBA-4B1DB26A038E}"/>
</file>

<file path=customXml/itemProps2.xml><?xml version="1.0" encoding="utf-8"?>
<ds:datastoreItem xmlns:ds="http://schemas.openxmlformats.org/officeDocument/2006/customXml" ds:itemID="{19FBA025-A958-418F-9F8A-6E5BB11B1137}">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9e65eef2-aa6d-4bc1-a32b-9dbb917ee18b"/>
    <ds:schemaRef ds:uri="http://www.w3.org/XML/1998/namespace"/>
  </ds:schemaRefs>
</ds:datastoreItem>
</file>

<file path=customXml/itemProps3.xml><?xml version="1.0" encoding="utf-8"?>
<ds:datastoreItem xmlns:ds="http://schemas.openxmlformats.org/officeDocument/2006/customXml" ds:itemID="{487FBD56-3FB4-4D93-A514-F82FAF670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4</cp:revision>
  <dcterms:created xsi:type="dcterms:W3CDTF">2022-08-31T16:09:00Z</dcterms:created>
  <dcterms:modified xsi:type="dcterms:W3CDTF">2022-08-31T16:10:00Z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41400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