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E0E4" w14:textId="36F5EBBC" w:rsidR="003865FA" w:rsidRDefault="003865FA" w:rsidP="31E720AE">
      <w:pPr>
        <w:jc w:val="center"/>
        <w:rPr>
          <w:b/>
          <w:bCs/>
          <w:sz w:val="28"/>
          <w:szCs w:val="28"/>
        </w:rPr>
      </w:pPr>
      <w:r w:rsidRPr="18F2E53B">
        <w:rPr>
          <w:b/>
          <w:bCs/>
          <w:sz w:val="28"/>
          <w:szCs w:val="28"/>
        </w:rPr>
        <w:t xml:space="preserve">FORM </w:t>
      </w:r>
      <w:r w:rsidR="000E0B5B" w:rsidRPr="000E0B5B">
        <w:rPr>
          <w:rFonts w:ascii="Calibri" w:hAnsi="Calibri" w:cs="Calibri"/>
          <w:b/>
          <w:bCs/>
          <w:sz w:val="28"/>
          <w:szCs w:val="28"/>
        </w:rPr>
        <w:t>8070001412</w:t>
      </w:r>
      <w:r w:rsidRPr="18F2E53B">
        <w:rPr>
          <w:b/>
          <w:bCs/>
          <w:sz w:val="28"/>
          <w:szCs w:val="28"/>
        </w:rPr>
        <w:t>-</w:t>
      </w:r>
      <w:r w:rsidR="20CE3900" w:rsidRPr="18F2E53B">
        <w:rPr>
          <w:b/>
          <w:bCs/>
          <w:sz w:val="28"/>
          <w:szCs w:val="28"/>
        </w:rPr>
        <w:t>M</w:t>
      </w:r>
      <w:r w:rsidR="00E57AD6" w:rsidRPr="18F2E53B">
        <w:rPr>
          <w:b/>
          <w:bCs/>
          <w:sz w:val="28"/>
          <w:szCs w:val="28"/>
        </w:rPr>
        <w:t>-CALL CENTER PERFORMANCE</w:t>
      </w:r>
    </w:p>
    <w:p w14:paraId="5FD07899" w14:textId="77777777" w:rsidR="003865FA" w:rsidRDefault="003865FA" w:rsidP="003865FA">
      <w:pPr>
        <w:jc w:val="center"/>
        <w:rPr>
          <w:b/>
          <w:sz w:val="28"/>
          <w:szCs w:val="28"/>
        </w:rPr>
      </w:pPr>
    </w:p>
    <w:p w14:paraId="5BAF6364" w14:textId="77777777" w:rsidR="003865FA" w:rsidRPr="00561672" w:rsidRDefault="003865FA" w:rsidP="003865FA">
      <w:pPr>
        <w:rPr>
          <w:sz w:val="24"/>
          <w:szCs w:val="24"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6"/>
        <w:gridCol w:w="6314"/>
      </w:tblGrid>
      <w:tr w:rsidR="003865FA" w14:paraId="07F7139C" w14:textId="77777777" w:rsidTr="00D77E83">
        <w:tc>
          <w:tcPr>
            <w:tcW w:w="3078" w:type="dxa"/>
            <w:shd w:val="clear" w:color="auto" w:fill="F2F2F2" w:themeFill="background1" w:themeFillShade="F2"/>
          </w:tcPr>
          <w:p w14:paraId="7284DD0D" w14:textId="77777777" w:rsidR="003865FA" w:rsidRPr="00561672" w:rsidRDefault="003865FA" w:rsidP="00D77E83">
            <w:pPr>
              <w:rPr>
                <w:b/>
                <w:sz w:val="28"/>
                <w:szCs w:val="28"/>
              </w:rPr>
            </w:pPr>
            <w:r w:rsidRPr="00561672">
              <w:rPr>
                <w:b/>
                <w:sz w:val="28"/>
                <w:szCs w:val="28"/>
              </w:rPr>
              <w:t>Bidder</w:t>
            </w:r>
            <w:r>
              <w:rPr>
                <w:b/>
                <w:sz w:val="28"/>
                <w:szCs w:val="28"/>
              </w:rPr>
              <w:t xml:space="preserve"> Name</w:t>
            </w:r>
            <w:r w:rsidRPr="0056167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498" w:type="dxa"/>
          </w:tcPr>
          <w:p w14:paraId="6E2120E0" w14:textId="77777777" w:rsidR="003865FA" w:rsidRDefault="003865FA" w:rsidP="00D77E83">
            <w:pPr>
              <w:rPr>
                <w:b/>
                <w:sz w:val="28"/>
                <w:szCs w:val="28"/>
              </w:rPr>
            </w:pPr>
          </w:p>
        </w:tc>
      </w:tr>
    </w:tbl>
    <w:p w14:paraId="2CB8003F" w14:textId="77777777" w:rsidR="003865FA" w:rsidRDefault="003865FA" w:rsidP="003865FA">
      <w:pPr>
        <w:rPr>
          <w:b/>
          <w:sz w:val="28"/>
          <w:szCs w:val="28"/>
        </w:rPr>
      </w:pPr>
    </w:p>
    <w:p w14:paraId="29EE29AF" w14:textId="77777777" w:rsidR="003865FA" w:rsidRPr="000963DD" w:rsidRDefault="003865FA" w:rsidP="003865FA">
      <w:pPr>
        <w:jc w:val="both"/>
        <w:rPr>
          <w:b/>
        </w:rPr>
      </w:pPr>
      <w:r>
        <w:rPr>
          <w:b/>
        </w:rPr>
        <w:t xml:space="preserve">Instructions  </w:t>
      </w:r>
    </w:p>
    <w:p w14:paraId="30C1EC47" w14:textId="3713240C" w:rsidR="003865FA" w:rsidRDefault="003865FA" w:rsidP="003865FA">
      <w:pPr>
        <w:jc w:val="both"/>
      </w:pPr>
      <w:r>
        <w:t xml:space="preserve">Enter the requested data for </w:t>
      </w:r>
      <w:r w:rsidR="0068524F">
        <w:t>three</w:t>
      </w:r>
      <w:r>
        <w:t xml:space="preserve"> programs. Include data for the most recent available 12-month period. If you collect and report rates by contract year, you may instead include data for the most recent complete contract year.  If there is no data available for a standard, enter “N/A”. If you are unable to provide call center data for the benchmark contract population (i.e., your data is aggregated across multiple programs/payers) enter “N/A”. Provide any clarifying information in the comments section. </w:t>
      </w:r>
    </w:p>
    <w:p w14:paraId="1A922122" w14:textId="77777777" w:rsidR="003865FA" w:rsidRPr="000963DD" w:rsidRDefault="003865FA" w:rsidP="003865FA">
      <w:pPr>
        <w:jc w:val="both"/>
      </w:pPr>
      <w:r>
        <w:t xml:space="preserve">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2201"/>
        <w:gridCol w:w="2461"/>
        <w:gridCol w:w="2547"/>
      </w:tblGrid>
      <w:tr w:rsidR="003865FA" w:rsidRPr="00824224" w14:paraId="091A854E" w14:textId="77777777" w:rsidTr="00D77E83">
        <w:trPr>
          <w:trHeight w:val="432"/>
        </w:trPr>
        <w:tc>
          <w:tcPr>
            <w:tcW w:w="21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0DD7CF" w14:textId="77777777" w:rsidR="003865FA" w:rsidRDefault="003865FA" w:rsidP="00D77E8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51D24D2" w14:textId="77777777" w:rsidR="003865FA" w:rsidRPr="00824224" w:rsidRDefault="003865FA" w:rsidP="00D77E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1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7A1A799B" w14:textId="77777777" w:rsidR="003865FA" w:rsidRPr="00824224" w:rsidRDefault="003865FA" w:rsidP="00D77E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64B8301C" w14:textId="77777777" w:rsidR="003865FA" w:rsidRPr="00824224" w:rsidRDefault="003865FA" w:rsidP="00D77E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3</w:t>
            </w:r>
          </w:p>
        </w:tc>
      </w:tr>
      <w:tr w:rsidR="003865FA" w:rsidRPr="00824224" w14:paraId="5C85602E" w14:textId="77777777" w:rsidTr="00D77E83">
        <w:trPr>
          <w:trHeight w:val="720"/>
        </w:trPr>
        <w:tc>
          <w:tcPr>
            <w:tcW w:w="217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78C0B9" w14:textId="64DFDFA8" w:rsidR="003865FA" w:rsidRPr="00824224" w:rsidRDefault="003865FA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="0068524F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50" w:type="dxa"/>
            <w:vAlign w:val="center"/>
          </w:tcPr>
          <w:p w14:paraId="08866CAD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803D8CE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6A113E7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</w:tr>
      <w:tr w:rsidR="003865FA" w:rsidRPr="00824224" w14:paraId="7FDE1DD3" w14:textId="77777777" w:rsidTr="00D77E83">
        <w:trPr>
          <w:trHeight w:val="72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03C7A7B2" w14:textId="77777777" w:rsidR="003865FA" w:rsidRDefault="003865FA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calls received</w:t>
            </w:r>
          </w:p>
        </w:tc>
        <w:tc>
          <w:tcPr>
            <w:tcW w:w="2250" w:type="dxa"/>
            <w:vAlign w:val="center"/>
          </w:tcPr>
          <w:p w14:paraId="1D79091F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75F993E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986B518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</w:tr>
      <w:tr w:rsidR="003865FA" w:rsidRPr="00824224" w14:paraId="4248E986" w14:textId="77777777" w:rsidTr="00D77E83">
        <w:trPr>
          <w:trHeight w:val="72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072B2C21" w14:textId="77777777" w:rsidR="003865FA" w:rsidRPr="00824224" w:rsidRDefault="003865FA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Average speed to answer</w:t>
            </w:r>
          </w:p>
        </w:tc>
        <w:tc>
          <w:tcPr>
            <w:tcW w:w="2250" w:type="dxa"/>
            <w:vAlign w:val="center"/>
          </w:tcPr>
          <w:p w14:paraId="1E48A6DC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4361A97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AA6F670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</w:tr>
      <w:tr w:rsidR="003865FA" w:rsidRPr="00824224" w14:paraId="2AE6D215" w14:textId="77777777" w:rsidTr="00D77E83">
        <w:trPr>
          <w:trHeight w:val="72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0233946C" w14:textId="77777777" w:rsidR="003865FA" w:rsidRDefault="003865FA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Average wait time</w:t>
            </w:r>
          </w:p>
        </w:tc>
        <w:tc>
          <w:tcPr>
            <w:tcW w:w="2250" w:type="dxa"/>
            <w:vAlign w:val="center"/>
          </w:tcPr>
          <w:p w14:paraId="0FD1A571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8C487FD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6A1DEA3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</w:tr>
      <w:tr w:rsidR="003865FA" w:rsidRPr="00824224" w14:paraId="77380689" w14:textId="77777777" w:rsidTr="00D77E83">
        <w:trPr>
          <w:trHeight w:val="72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74163250" w14:textId="77777777" w:rsidR="003865FA" w:rsidRDefault="003865FA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Blocked call rate </w:t>
            </w:r>
          </w:p>
        </w:tc>
        <w:tc>
          <w:tcPr>
            <w:tcW w:w="2250" w:type="dxa"/>
            <w:vAlign w:val="center"/>
          </w:tcPr>
          <w:p w14:paraId="12951A3B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D1C03F3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6D07C29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</w:tr>
      <w:tr w:rsidR="003865FA" w:rsidRPr="00824224" w14:paraId="1C21F2B3" w14:textId="77777777" w:rsidTr="00D77E83">
        <w:trPr>
          <w:trHeight w:val="72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3B5FA736" w14:textId="77777777" w:rsidR="003865FA" w:rsidRDefault="003865FA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call resolution rate</w:t>
            </w:r>
          </w:p>
        </w:tc>
        <w:tc>
          <w:tcPr>
            <w:tcW w:w="2250" w:type="dxa"/>
            <w:vAlign w:val="center"/>
          </w:tcPr>
          <w:p w14:paraId="5F9E9CC1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2F085A8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0446D4D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</w:tr>
      <w:tr w:rsidR="003865FA" w:rsidRPr="00824224" w14:paraId="55EE7932" w14:textId="77777777" w:rsidTr="00D77E83">
        <w:trPr>
          <w:trHeight w:val="720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5D687AB1" w14:textId="77777777" w:rsidR="003865FA" w:rsidRDefault="003865FA" w:rsidP="00D77E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Percent of calls re-routed to overflow center</w:t>
            </w:r>
          </w:p>
        </w:tc>
        <w:tc>
          <w:tcPr>
            <w:tcW w:w="2250" w:type="dxa"/>
            <w:vAlign w:val="center"/>
          </w:tcPr>
          <w:p w14:paraId="0C37C4F3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28B604A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7F9D1B2" w14:textId="77777777" w:rsidR="003865FA" w:rsidRPr="00695C2E" w:rsidRDefault="003865FA" w:rsidP="00D77E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AC63B5" w14:textId="77777777" w:rsidR="003865FA" w:rsidRDefault="003865FA" w:rsidP="003865FA">
      <w:pPr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</w:p>
    <w:p w14:paraId="4879E9D9" w14:textId="77777777" w:rsidR="003865FA" w:rsidRDefault="003865FA" w:rsidP="003865FA">
      <w:pPr>
        <w:jc w:val="both"/>
      </w:pPr>
      <w:r>
        <w:rPr>
          <w:b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5FA" w14:paraId="06637717" w14:textId="77777777" w:rsidTr="00D77E83">
        <w:tc>
          <w:tcPr>
            <w:tcW w:w="9576" w:type="dxa"/>
          </w:tcPr>
          <w:p w14:paraId="080D1489" w14:textId="77777777" w:rsidR="003865FA" w:rsidRDefault="003865FA" w:rsidP="00D77E83"/>
          <w:p w14:paraId="78D9720E" w14:textId="77777777" w:rsidR="003865FA" w:rsidRDefault="003865FA" w:rsidP="00D77E83"/>
          <w:p w14:paraId="48F97C52" w14:textId="77777777" w:rsidR="003865FA" w:rsidRDefault="003865FA" w:rsidP="00D77E83"/>
          <w:p w14:paraId="26232BBC" w14:textId="77777777" w:rsidR="003865FA" w:rsidRDefault="003865FA" w:rsidP="00D77E83"/>
          <w:p w14:paraId="2E518BE3" w14:textId="77777777" w:rsidR="003865FA" w:rsidRDefault="003865FA" w:rsidP="00D77E83"/>
          <w:p w14:paraId="09704CF9" w14:textId="77777777" w:rsidR="003865FA" w:rsidRDefault="003865FA" w:rsidP="00D77E83"/>
          <w:p w14:paraId="3445A734" w14:textId="77777777" w:rsidR="003865FA" w:rsidRDefault="003865FA" w:rsidP="00D77E83"/>
          <w:p w14:paraId="6F2C38F3" w14:textId="77777777" w:rsidR="003865FA" w:rsidRDefault="003865FA" w:rsidP="00D77E83"/>
          <w:p w14:paraId="0E91B1ED" w14:textId="77777777" w:rsidR="003865FA" w:rsidRDefault="003865FA" w:rsidP="00D77E83"/>
        </w:tc>
      </w:tr>
    </w:tbl>
    <w:p w14:paraId="30DC645B" w14:textId="77777777" w:rsidR="00074285" w:rsidRDefault="00074285" w:rsidP="003865FA"/>
    <w:sectPr w:rsidR="00074285" w:rsidSect="00074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57AC" w14:textId="77777777" w:rsidR="007D2C21" w:rsidRDefault="007D2C21" w:rsidP="003865FA">
      <w:r>
        <w:separator/>
      </w:r>
    </w:p>
  </w:endnote>
  <w:endnote w:type="continuationSeparator" w:id="0">
    <w:p w14:paraId="00B2A6B0" w14:textId="77777777" w:rsidR="007D2C21" w:rsidRDefault="007D2C21" w:rsidP="0038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D1DA" w14:textId="77777777" w:rsidR="007D2C21" w:rsidRDefault="007D2C21" w:rsidP="003865FA">
      <w:r>
        <w:separator/>
      </w:r>
    </w:p>
  </w:footnote>
  <w:footnote w:type="continuationSeparator" w:id="0">
    <w:p w14:paraId="7A954309" w14:textId="77777777" w:rsidR="007D2C21" w:rsidRDefault="007D2C21" w:rsidP="00386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FA"/>
    <w:rsid w:val="00074285"/>
    <w:rsid w:val="000E0B5B"/>
    <w:rsid w:val="0011082F"/>
    <w:rsid w:val="00161D3C"/>
    <w:rsid w:val="001878E9"/>
    <w:rsid w:val="00192F27"/>
    <w:rsid w:val="003865FA"/>
    <w:rsid w:val="003B720F"/>
    <w:rsid w:val="0056060D"/>
    <w:rsid w:val="005A1CBC"/>
    <w:rsid w:val="005C2FD5"/>
    <w:rsid w:val="00650478"/>
    <w:rsid w:val="00680618"/>
    <w:rsid w:val="0068524F"/>
    <w:rsid w:val="007834E4"/>
    <w:rsid w:val="007965E7"/>
    <w:rsid w:val="007D2C21"/>
    <w:rsid w:val="00877B93"/>
    <w:rsid w:val="00A22B26"/>
    <w:rsid w:val="00A42525"/>
    <w:rsid w:val="00A532FC"/>
    <w:rsid w:val="00C52B1F"/>
    <w:rsid w:val="00CA27A6"/>
    <w:rsid w:val="00CB04D3"/>
    <w:rsid w:val="00CC2362"/>
    <w:rsid w:val="00D54881"/>
    <w:rsid w:val="00D9041F"/>
    <w:rsid w:val="00E54831"/>
    <w:rsid w:val="00E57AD6"/>
    <w:rsid w:val="00E7057E"/>
    <w:rsid w:val="00FC591D"/>
    <w:rsid w:val="00FE64CD"/>
    <w:rsid w:val="06253DF9"/>
    <w:rsid w:val="18F2E53B"/>
    <w:rsid w:val="20CE3900"/>
    <w:rsid w:val="31E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EFF0C"/>
  <w15:docId w15:val="{EDE2EE90-7E51-463F-99FC-FBCAA8DD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F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6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5FA"/>
  </w:style>
  <w:style w:type="paragraph" w:styleId="ListParagraph">
    <w:name w:val="List Paragraph"/>
    <w:basedOn w:val="Normal"/>
    <w:uiPriority w:val="34"/>
    <w:qFormat/>
    <w:rsid w:val="003865FA"/>
    <w:pPr>
      <w:ind w:left="720"/>
      <w:contextualSpacing/>
    </w:pPr>
  </w:style>
  <w:style w:type="table" w:styleId="TableGrid">
    <w:name w:val="Table Grid"/>
    <w:basedOn w:val="TableNormal"/>
    <w:uiPriority w:val="59"/>
    <w:rsid w:val="003865F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86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5FA"/>
  </w:style>
  <w:style w:type="paragraph" w:styleId="Revision">
    <w:name w:val="Revision"/>
    <w:hidden/>
    <w:uiPriority w:val="99"/>
    <w:semiHidden/>
    <w:rsid w:val="00877B9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7" ma:contentTypeDescription="Create a new document." ma:contentTypeScope="" ma:versionID="5a2dd3d591cdf4c0aa465f06afbd1da1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007d0d69acfe9e0638da44141c07c35c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1D980-ACAF-4993-A39A-20F828A08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F8D08-4E5F-4C7F-B6A9-779F801850C4}"/>
</file>

<file path=customXml/itemProps3.xml><?xml version="1.0" encoding="utf-8"?>
<ds:datastoreItem xmlns:ds="http://schemas.openxmlformats.org/officeDocument/2006/customXml" ds:itemID="{06CA012E-BC77-4EA1-B7F3-42ED428061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</dc:creator>
  <cp:lastModifiedBy>Guidehouse</cp:lastModifiedBy>
  <cp:revision>2</cp:revision>
  <dcterms:created xsi:type="dcterms:W3CDTF">2022-08-31T15:22:00Z</dcterms:created>
  <dcterms:modified xsi:type="dcterms:W3CDTF">2022-08-31T15:22:00Z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0x010100D9C34029CBACB5459E5CD1807162D199</vt:lpwstr>
  </property>
  <property fmtid="{D5CDD505-2E9C-101B-9397-08002B2CF9AE}" pid="3" name="Order">
    <vt:r8>40800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