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9F3C00">
        <w:trPr>
          <w:gridAfter w:val="2"/>
          <w:wAfter w:w="88" w:type="dxa"/>
          <w:trHeight w:val="126"/>
        </w:trPr>
        <w:tc>
          <w:tcPr>
            <w:tcW w:w="1699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5C2A9ECA" w14:textId="77777777" w:rsidR="00262538" w:rsidRDefault="00262538" w:rsidP="001C5DDD">
            <w:pPr>
              <w:spacing w:beforeLines="50" w:before="120"/>
            </w:pPr>
          </w:p>
          <w:p w14:paraId="2629A0DE" w14:textId="276BA1C5" w:rsidR="00977E0D" w:rsidRDefault="0016643F" w:rsidP="001C5DDD">
            <w:pPr>
              <w:spacing w:beforeLines="50" w:before="120"/>
            </w:pPr>
            <w:r>
              <w:t>9/30</w:t>
            </w:r>
            <w:r w:rsidR="001257A7">
              <w:t>/2022</w:t>
            </w:r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1AF93964" w14:textId="77777777" w:rsidR="00262538" w:rsidRDefault="00262538" w:rsidP="00BD278A">
            <w:pPr>
              <w:spacing w:beforeLines="50" w:before="120"/>
            </w:pPr>
          </w:p>
          <w:p w14:paraId="63BEA31E" w14:textId="6A1AA357" w:rsidR="00977E0D" w:rsidRDefault="00BD278A" w:rsidP="00BD278A">
            <w:pPr>
              <w:spacing w:beforeLines="50" w:before="120"/>
            </w:pPr>
            <w:r>
              <w:t>8070001</w:t>
            </w:r>
            <w:r w:rsidR="001257A7">
              <w:t>412</w:t>
            </w:r>
          </w:p>
        </w:tc>
      </w:tr>
      <w:tr w:rsidR="00977E0D" w14:paraId="77371E44" w14:textId="77777777" w:rsidTr="009F3C00">
        <w:trPr>
          <w:gridAfter w:val="1"/>
          <w:wAfter w:w="79" w:type="dxa"/>
          <w:trHeight w:val="166"/>
        </w:trPr>
        <w:tc>
          <w:tcPr>
            <w:tcW w:w="1699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58161AEE" w:rsidR="00977E0D" w:rsidRDefault="008738AB" w:rsidP="0033118F">
            <w:pPr>
              <w:spacing w:beforeLines="100" w:before="240"/>
            </w:pPr>
            <w:r>
              <w:t>8070001</w:t>
            </w:r>
            <w:r w:rsidR="001257A7">
              <w:t>412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6F8673C6" w:rsidR="00977E0D" w:rsidRDefault="00262538" w:rsidP="0033118F">
            <w:pPr>
              <w:spacing w:beforeLines="100" w:before="240"/>
            </w:pPr>
            <w:r>
              <w:t>1</w:t>
            </w:r>
          </w:p>
        </w:tc>
      </w:tr>
      <w:tr w:rsidR="0033118F" w14:paraId="456B5849" w14:textId="77777777" w:rsidTr="009F3C00">
        <w:trPr>
          <w:gridAfter w:val="1"/>
          <w:wAfter w:w="80" w:type="dxa"/>
          <w:trHeight w:val="77"/>
        </w:trPr>
        <w:tc>
          <w:tcPr>
            <w:tcW w:w="5034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0E72D664"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C431CA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77777777"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C431CA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77777777"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9F3C00">
        <w:trPr>
          <w:gridAfter w:val="3"/>
          <w:wAfter w:w="252" w:type="dxa"/>
          <w:trHeight w:val="251"/>
        </w:trPr>
        <w:tc>
          <w:tcPr>
            <w:tcW w:w="10083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9F3C00">
        <w:trPr>
          <w:gridAfter w:val="2"/>
          <w:wAfter w:w="88" w:type="dxa"/>
          <w:trHeight w:val="77"/>
        </w:trPr>
        <w:tc>
          <w:tcPr>
            <w:tcW w:w="10247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9F3C00">
        <w:trPr>
          <w:gridAfter w:val="6"/>
          <w:wAfter w:w="1205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19C05C3" w:rsidR="002C60CD" w:rsidRDefault="00EA657E" w:rsidP="00071DEE">
            <w:r>
              <w:t>Sheila Killingsworth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65098572" w:rsidR="002C60CD" w:rsidRDefault="00F32A24" w:rsidP="00071DEE">
            <w:r>
              <w:t xml:space="preserve"> </w:t>
            </w:r>
            <w:r w:rsidR="00BD278A">
              <w:t>procurement@okhca.org</w:t>
            </w:r>
          </w:p>
        </w:tc>
      </w:tr>
      <w:tr w:rsidR="002C60CD" w14:paraId="7B8FDC5B" w14:textId="77777777" w:rsidTr="009F3C00">
        <w:trPr>
          <w:gridAfter w:val="9"/>
          <w:wAfter w:w="2171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9F3C00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2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9F3C00">
        <w:trPr>
          <w:gridAfter w:val="7"/>
          <w:wAfter w:w="1495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5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9F3C00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2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9F3C00">
        <w:trPr>
          <w:gridAfter w:val="2"/>
          <w:wAfter w:w="88" w:type="dxa"/>
          <w:trHeight w:val="136"/>
        </w:trPr>
        <w:tc>
          <w:tcPr>
            <w:tcW w:w="10247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1D8" w14:textId="16C20A2B" w:rsidR="00262538" w:rsidRPr="0016643F" w:rsidRDefault="00EA657E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Changes to </w:t>
            </w:r>
            <w:r w:rsidR="00BD278A" w:rsidRPr="0016643F">
              <w:rPr>
                <w:rFonts w:ascii="Times New Roman" w:hAnsi="Times New Roman" w:cs="Times New Roman"/>
                <w:sz w:val="24"/>
                <w:szCs w:val="24"/>
              </w:rPr>
              <w:t>Solicitation</w:t>
            </w:r>
            <w:r w:rsidR="008738AB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8070001</w:t>
            </w:r>
            <w:r w:rsidR="001257A7" w:rsidRPr="0016643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F3783F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25B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include </w:t>
            </w:r>
            <w:r w:rsidR="00262538" w:rsidRPr="0016643F">
              <w:rPr>
                <w:rFonts w:ascii="Times New Roman" w:hAnsi="Times New Roman" w:cs="Times New Roman"/>
                <w:sz w:val="24"/>
                <w:szCs w:val="24"/>
              </w:rPr>
              <w:t>Amendment One addition to Bidder’s Library</w:t>
            </w:r>
            <w:r w:rsidR="00E256EA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with the following attachments</w:t>
            </w:r>
            <w:r w:rsidR="00262538" w:rsidRPr="001664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3ADFE1" w14:textId="77777777" w:rsidR="0016643F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Appendix A - SoonerSelect Dental Covered Services.pdf</w:t>
            </w:r>
          </w:p>
          <w:p w14:paraId="45D2F02F" w14:textId="77777777" w:rsidR="00C431CA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Appendix A - SoonerSelect Dental Covered Services.xlsx</w:t>
            </w:r>
          </w:p>
          <w:p w14:paraId="0BB917C6" w14:textId="77777777" w:rsidR="00C431CA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Appendix B - SoonerSelect Dental Rates Summary.pdf</w:t>
            </w:r>
          </w:p>
          <w:p w14:paraId="03CDFB09" w14:textId="77777777" w:rsidR="00C431CA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Appendix B - SoonerSelect Dental Rates Summary.xlsx</w:t>
            </w:r>
          </w:p>
          <w:p w14:paraId="10EA04DC" w14:textId="77777777" w:rsidR="00C431CA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Appendix C - SoonerSelect Dental CRCS.pdf</w:t>
            </w:r>
          </w:p>
          <w:p w14:paraId="30F387A5" w14:textId="77777777" w:rsidR="00C431CA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Appendix C - SoonerSelect Dental CRCS.xlsx</w:t>
            </w:r>
          </w:p>
          <w:p w14:paraId="612832FD" w14:textId="77777777" w:rsidR="00C431CA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SoonerSelect Dental Plan Databook Narrative.pdf</w:t>
            </w:r>
          </w:p>
          <w:p w14:paraId="35047797" w14:textId="77777777" w:rsidR="00C431CA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SoonerSelect Dental Plan DataBook Narrative.xlsx</w:t>
            </w:r>
          </w:p>
          <w:p w14:paraId="06BAB455" w14:textId="77777777" w:rsidR="00C431CA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SoonerSelect Dental Plan Databook.pdf</w:t>
            </w:r>
          </w:p>
          <w:p w14:paraId="154F5B1E" w14:textId="4DEB9ACC" w:rsidR="00C431CA" w:rsidRPr="00F558C8" w:rsidRDefault="00C431CA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C431CA">
              <w:t>SoonerSelect Dental Plan DataBook.xlsx</w:t>
            </w:r>
          </w:p>
        </w:tc>
      </w:tr>
      <w:tr w:rsidR="00AB05F9" w14:paraId="30A5AFEC" w14:textId="77777777" w:rsidTr="009F3C00">
        <w:trPr>
          <w:gridBefore w:val="1"/>
          <w:gridAfter w:val="3"/>
          <w:wBefore w:w="87" w:type="dxa"/>
          <w:wAfter w:w="253" w:type="dxa"/>
          <w:trHeight w:val="5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C91" w14:textId="6D8D8C07" w:rsidR="00AB05F9" w:rsidRPr="002C14BF" w:rsidRDefault="00AB05F9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C775" w14:textId="77777777" w:rsidR="008C68ED" w:rsidRDefault="008C68ED">
      <w:r>
        <w:separator/>
      </w:r>
    </w:p>
  </w:endnote>
  <w:endnote w:type="continuationSeparator" w:id="0">
    <w:p w14:paraId="6C4B8CFC" w14:textId="77777777" w:rsidR="008C68ED" w:rsidRDefault="008C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FB73" w14:textId="77777777" w:rsidR="008C68ED" w:rsidRDefault="008C68ED">
      <w:r>
        <w:separator/>
      </w:r>
    </w:p>
  </w:footnote>
  <w:footnote w:type="continuationSeparator" w:id="0">
    <w:p w14:paraId="0855C30E" w14:textId="77777777" w:rsidR="008C68ED" w:rsidRDefault="008C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8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2"/>
  </w:num>
  <w:num w:numId="2" w16cid:durableId="1474252783">
    <w:abstractNumId w:val="1"/>
  </w:num>
  <w:num w:numId="3" w16cid:durableId="626088778">
    <w:abstractNumId w:val="1"/>
  </w:num>
  <w:num w:numId="4" w16cid:durableId="867986610">
    <w:abstractNumId w:val="1"/>
  </w:num>
  <w:num w:numId="5" w16cid:durableId="158544035">
    <w:abstractNumId w:val="3"/>
  </w:num>
  <w:num w:numId="6" w16cid:durableId="889459725">
    <w:abstractNumId w:val="7"/>
  </w:num>
  <w:num w:numId="7" w16cid:durableId="40982285">
    <w:abstractNumId w:val="5"/>
  </w:num>
  <w:num w:numId="8" w16cid:durableId="1234003883">
    <w:abstractNumId w:val="6"/>
  </w:num>
  <w:num w:numId="9" w16cid:durableId="2040812404">
    <w:abstractNumId w:val="4"/>
  </w:num>
  <w:num w:numId="10" w16cid:durableId="1533689192">
    <w:abstractNumId w:val="0"/>
  </w:num>
  <w:num w:numId="11" w16cid:durableId="1505978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228D8"/>
    <w:rsid w:val="001257A7"/>
    <w:rsid w:val="00140F6E"/>
    <w:rsid w:val="001459B3"/>
    <w:rsid w:val="00163545"/>
    <w:rsid w:val="001645DA"/>
    <w:rsid w:val="0016643F"/>
    <w:rsid w:val="00175406"/>
    <w:rsid w:val="001B02BC"/>
    <w:rsid w:val="001C5DDD"/>
    <w:rsid w:val="001D502E"/>
    <w:rsid w:val="001E373E"/>
    <w:rsid w:val="001F334B"/>
    <w:rsid w:val="001F7C52"/>
    <w:rsid w:val="0020346B"/>
    <w:rsid w:val="00226613"/>
    <w:rsid w:val="00227251"/>
    <w:rsid w:val="00235ADA"/>
    <w:rsid w:val="002366F7"/>
    <w:rsid w:val="002506AE"/>
    <w:rsid w:val="00262538"/>
    <w:rsid w:val="00271B85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C7FFE"/>
    <w:rsid w:val="007D27C1"/>
    <w:rsid w:val="007E4290"/>
    <w:rsid w:val="007F4C58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311B0"/>
    <w:rsid w:val="00C37F89"/>
    <w:rsid w:val="00C418F2"/>
    <w:rsid w:val="00C431CA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6310C"/>
    <w:rsid w:val="00E64370"/>
    <w:rsid w:val="00E71818"/>
    <w:rsid w:val="00E727DF"/>
    <w:rsid w:val="00E72F7F"/>
    <w:rsid w:val="00E77510"/>
    <w:rsid w:val="00E82A8E"/>
    <w:rsid w:val="00E928CD"/>
    <w:rsid w:val="00EA657E"/>
    <w:rsid w:val="00EB320E"/>
    <w:rsid w:val="00ED736E"/>
    <w:rsid w:val="00F00BE9"/>
    <w:rsid w:val="00F051B9"/>
    <w:rsid w:val="00F06E46"/>
    <w:rsid w:val="00F32A24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ce45e73-19d4-465b-b3d4-9a1a47905957">
      <UserInfo>
        <DisplayName>Melissa Richey</DisplayName>
        <AccountId>44</AccountId>
        <AccountType/>
      </UserInfo>
      <UserInfo>
        <DisplayName>Corey Dozier</DisplayName>
        <AccountId>31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8" ma:contentTypeDescription="Create a new document." ma:contentTypeScope="" ma:versionID="4f50de992c0e58ca104cd6e03f9feab3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c20abe2cb67d22703b98e6dc2b977aa9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520D9-2AA3-44EA-A334-5AD5AAA0CB65}">
  <ds:schemaRefs>
    <ds:schemaRef ds:uri="http://www.w3.org/XML/1998/namespace"/>
    <ds:schemaRef ds:uri="http://schemas.microsoft.com/office/infopath/2007/PartnerControls"/>
    <ds:schemaRef ds:uri="2616b61c-01e3-420e-954d-f9606dbef89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aec6b55d-3de3-4884-82c9-9045bd390d40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BFD85-41E0-41F7-BEB4-BB7DDE9838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269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Sheila Killingsworth</cp:lastModifiedBy>
  <cp:revision>20</cp:revision>
  <cp:lastPrinted>2008-12-08T14:07:00Z</cp:lastPrinted>
  <dcterms:created xsi:type="dcterms:W3CDTF">2020-10-16T14:34:00Z</dcterms:created>
  <dcterms:modified xsi:type="dcterms:W3CDTF">2022-09-27T11:49:00Z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0x010100D9C34029CBACB5459E5CD1807162D199</vt:lpwstr>
  </property>
</Properties>
</file>