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534C" w14:textId="5E9F1375" w:rsidR="00CA5EB7" w:rsidRPr="006D33C0" w:rsidRDefault="00AB49D6" w:rsidP="006D33C0">
      <w:pPr>
        <w:pStyle w:val="NoSpacing"/>
      </w:pPr>
      <w:r w:rsidRPr="006D33C0">
        <w:t>Photo: Eagle flying.</w:t>
      </w:r>
    </w:p>
    <w:p w14:paraId="17BA4573" w14:textId="00BA777B" w:rsidR="00AB49D6" w:rsidRPr="006D33C0" w:rsidRDefault="00AB49D6" w:rsidP="006D33C0">
      <w:pPr>
        <w:pStyle w:val="NoSpacing"/>
      </w:pPr>
      <w:r w:rsidRPr="006D33C0">
        <w:t>Oklahoma Tribal Vocational Rehabilitation</w:t>
      </w:r>
      <w:r w:rsidRPr="006D33C0">
        <w:t xml:space="preserve"> </w:t>
      </w:r>
      <w:r w:rsidRPr="006D33C0">
        <w:t>Council</w:t>
      </w:r>
    </w:p>
    <w:p w14:paraId="0C865D2A" w14:textId="15FE5306" w:rsidR="00AB49D6" w:rsidRPr="006D33C0" w:rsidRDefault="00AB49D6" w:rsidP="006D33C0">
      <w:pPr>
        <w:pStyle w:val="NoSpacing"/>
      </w:pPr>
      <w:r w:rsidRPr="006D33C0">
        <w:t>Empower American Indians with Disabilities</w:t>
      </w:r>
    </w:p>
    <w:p w14:paraId="1812AC54" w14:textId="77777777" w:rsidR="00AB49D6" w:rsidRPr="006D33C0" w:rsidRDefault="00AB49D6" w:rsidP="006D33C0">
      <w:pPr>
        <w:pStyle w:val="NoSpacing"/>
      </w:pPr>
      <w:r w:rsidRPr="006D33C0">
        <w:t>Graphic: Oklahoma Rehabilitation Services logo.</w:t>
      </w:r>
    </w:p>
    <w:p w14:paraId="13E70B1D" w14:textId="77777777" w:rsidR="006D33C0" w:rsidRDefault="006D33C0" w:rsidP="006D33C0">
      <w:pPr>
        <w:pStyle w:val="NoSpacing"/>
      </w:pPr>
      <w:r w:rsidRPr="006D33C0">
        <w:t>Page 1</w:t>
      </w:r>
    </w:p>
    <w:p w14:paraId="42B99FC0" w14:textId="0D05003E" w:rsidR="00AB49D6" w:rsidRPr="006D33C0" w:rsidRDefault="00AB49D6" w:rsidP="006D33C0">
      <w:pPr>
        <w:pStyle w:val="NoSpacing"/>
      </w:pPr>
      <w:r w:rsidRPr="006D33C0">
        <w:t>Oklahoma Tribal Vocational Rehabilitation Council is a Council of Tribal VR professionals promoting improvement in the quality of life for American Indians with disabilities in Oklahoma by providing services in a culturally relevant manner.</w:t>
      </w:r>
    </w:p>
    <w:p w14:paraId="1B3D498A" w14:textId="77777777" w:rsidR="00AB49D6" w:rsidRPr="006D33C0" w:rsidRDefault="00AB49D6" w:rsidP="006D33C0">
      <w:pPr>
        <w:pStyle w:val="NoSpacing"/>
      </w:pPr>
      <w:r w:rsidRPr="006D33C0">
        <w:t>Examples of services provided:</w:t>
      </w:r>
    </w:p>
    <w:p w14:paraId="497A941F" w14:textId="77777777" w:rsidR="00AB49D6" w:rsidRPr="006D33C0" w:rsidRDefault="00AB49D6" w:rsidP="006D33C0">
      <w:pPr>
        <w:pStyle w:val="NoSpacing"/>
      </w:pPr>
      <w:r w:rsidRPr="006D33C0">
        <w:t>Vocational counseling and guidance</w:t>
      </w:r>
    </w:p>
    <w:p w14:paraId="7E9147E5" w14:textId="3C06DC51" w:rsidR="00AB49D6" w:rsidRPr="006D33C0" w:rsidRDefault="00AB49D6" w:rsidP="006D33C0">
      <w:pPr>
        <w:pStyle w:val="NoSpacing"/>
      </w:pPr>
      <w:r w:rsidRPr="006D33C0">
        <w:t xml:space="preserve">Medical, </w:t>
      </w:r>
      <w:proofErr w:type="gramStart"/>
      <w:r w:rsidRPr="006D33C0">
        <w:t>psychological</w:t>
      </w:r>
      <w:proofErr w:type="gramEnd"/>
      <w:r w:rsidRPr="006D33C0">
        <w:t xml:space="preserve"> and vocational</w:t>
      </w:r>
      <w:r w:rsidRPr="006D33C0">
        <w:t xml:space="preserve"> </w:t>
      </w:r>
      <w:r w:rsidRPr="006D33C0">
        <w:t>evaluations</w:t>
      </w:r>
    </w:p>
    <w:p w14:paraId="268005D8" w14:textId="77777777" w:rsidR="00AB49D6" w:rsidRPr="006D33C0" w:rsidRDefault="00AB49D6" w:rsidP="006D33C0">
      <w:pPr>
        <w:pStyle w:val="NoSpacing"/>
      </w:pPr>
      <w:r w:rsidRPr="006D33C0">
        <w:t>Assistance with training</w:t>
      </w:r>
    </w:p>
    <w:p w14:paraId="1F70DB4C" w14:textId="77777777" w:rsidR="00AB49D6" w:rsidRPr="006D33C0" w:rsidRDefault="00AB49D6" w:rsidP="006D33C0">
      <w:pPr>
        <w:pStyle w:val="NoSpacing"/>
      </w:pPr>
      <w:r w:rsidRPr="006D33C0">
        <w:t>Work-site modification services</w:t>
      </w:r>
    </w:p>
    <w:p w14:paraId="58C3C513" w14:textId="4799C063" w:rsidR="00AB49D6" w:rsidRPr="006D33C0" w:rsidRDefault="00AB49D6" w:rsidP="006D33C0">
      <w:pPr>
        <w:pStyle w:val="NoSpacing"/>
      </w:pPr>
      <w:r w:rsidRPr="006D33C0">
        <w:t>Job development services</w:t>
      </w:r>
    </w:p>
    <w:p w14:paraId="5ADF0B2D" w14:textId="77777777" w:rsidR="00AB49D6" w:rsidRPr="006D33C0" w:rsidRDefault="00AB49D6" w:rsidP="006D33C0">
      <w:pPr>
        <w:pStyle w:val="NoSpacing"/>
      </w:pPr>
      <w:r w:rsidRPr="006D33C0">
        <w:t>Eligibility requirements for Tribal VR programs</w:t>
      </w:r>
    </w:p>
    <w:p w14:paraId="4FFCC074" w14:textId="77777777" w:rsidR="00AB49D6" w:rsidRPr="006D33C0" w:rsidRDefault="00AB49D6" w:rsidP="006D33C0">
      <w:pPr>
        <w:pStyle w:val="NoSpacing"/>
      </w:pPr>
      <w:r w:rsidRPr="006D33C0">
        <w:t>Must be a member of a federally recognized tribe</w:t>
      </w:r>
    </w:p>
    <w:p w14:paraId="054541F4" w14:textId="77777777" w:rsidR="006D33C0" w:rsidRDefault="00AB49D6" w:rsidP="006D33C0">
      <w:pPr>
        <w:pStyle w:val="NoSpacing"/>
      </w:pPr>
      <w:r w:rsidRPr="006D33C0">
        <w:t>Must have a documented physical or mental disability that creates an impediment to employment</w:t>
      </w:r>
    </w:p>
    <w:p w14:paraId="1B9261CB" w14:textId="0243FCC8" w:rsidR="00AB49D6" w:rsidRPr="006D33C0" w:rsidRDefault="00AB49D6" w:rsidP="006D33C0">
      <w:pPr>
        <w:pStyle w:val="NoSpacing"/>
      </w:pPr>
      <w:r w:rsidRPr="006D33C0">
        <w:t>Must live within the tribal VR service area</w:t>
      </w:r>
    </w:p>
    <w:p w14:paraId="70765E45" w14:textId="73486CD1" w:rsidR="00AB49D6" w:rsidRPr="006D33C0" w:rsidRDefault="00AB49D6" w:rsidP="006D33C0">
      <w:pPr>
        <w:pStyle w:val="NoSpacing"/>
      </w:pPr>
      <w:r w:rsidRPr="006D33C0">
        <w:t>Must be able to benefit from VR services in terms of employment outcomes and must require VR services to prepare for, enter or retain suitable employment.</w:t>
      </w:r>
    </w:p>
    <w:p w14:paraId="3F0BCBFB" w14:textId="77777777" w:rsidR="00AB49D6" w:rsidRPr="006D33C0" w:rsidRDefault="00AB49D6" w:rsidP="006D33C0">
      <w:pPr>
        <w:pStyle w:val="NoSpacing"/>
      </w:pPr>
      <w:r w:rsidRPr="006D33C0">
        <w:t>Graphic: Oklahoma Rehabilitation Services logo.</w:t>
      </w:r>
    </w:p>
    <w:p w14:paraId="251A0B40" w14:textId="42AC2910" w:rsidR="00AB49D6" w:rsidRPr="006D33C0" w:rsidRDefault="00AB49D6" w:rsidP="006D33C0">
      <w:pPr>
        <w:pStyle w:val="NoSpacing"/>
      </w:pPr>
      <w:r w:rsidRPr="006D33C0">
        <w:t xml:space="preserve">American Indian Vocational Rehabilitation Programs assist eligible American Indians with disabilities in becoming employed through programs offered by </w:t>
      </w:r>
      <w:proofErr w:type="gramStart"/>
      <w:r w:rsidRPr="006D33C0">
        <w:t>a number of</w:t>
      </w:r>
      <w:proofErr w:type="gramEnd"/>
      <w:r w:rsidRPr="006D33C0">
        <w:t xml:space="preserve"> Tribes or Nations in Oklahoma. DRS has a Tribal Liaison to facilitate a cooperative effort between Oklahoma DRS and the Oklahoma TVR programs toward the highest quality of VR services to American Indians with disabilities.</w:t>
      </w:r>
    </w:p>
    <w:p w14:paraId="071A6C11" w14:textId="5CCFB06F" w:rsidR="00AB49D6" w:rsidRPr="006D33C0" w:rsidRDefault="00AB49D6" w:rsidP="006D33C0">
      <w:pPr>
        <w:pStyle w:val="NoSpacing"/>
      </w:pPr>
      <w:r w:rsidRPr="006D33C0">
        <w:t>DRS Tribal Liaison</w:t>
      </w:r>
      <w:r w:rsidRPr="006D33C0">
        <w:t xml:space="preserve">, </w:t>
      </w:r>
      <w:r w:rsidRPr="006D33C0">
        <w:t>1802 NW Ferris Avenue</w:t>
      </w:r>
    </w:p>
    <w:p w14:paraId="5DD4D835" w14:textId="38B025C1" w:rsidR="00AB49D6" w:rsidRPr="006D33C0" w:rsidRDefault="00AB49D6" w:rsidP="006D33C0">
      <w:pPr>
        <w:pStyle w:val="NoSpacing"/>
      </w:pPr>
      <w:r w:rsidRPr="006D33C0">
        <w:t>Lawton, OK 73507-5625</w:t>
      </w:r>
      <w:r w:rsidRPr="006D33C0">
        <w:t xml:space="preserve">, </w:t>
      </w:r>
      <w:r w:rsidRPr="006D33C0">
        <w:t>Phone: 580-585-4200</w:t>
      </w:r>
    </w:p>
    <w:p w14:paraId="61B033EF" w14:textId="52BD6E36" w:rsidR="00AB49D6" w:rsidRPr="006D33C0" w:rsidRDefault="00AB49D6" w:rsidP="006D33C0">
      <w:pPr>
        <w:pStyle w:val="NoSpacing"/>
      </w:pPr>
      <w:r w:rsidRPr="006D33C0">
        <w:t>Fax: 580-585-4232</w:t>
      </w:r>
    </w:p>
    <w:p w14:paraId="4839EEF3" w14:textId="42CAEFB6" w:rsidR="00AB49D6" w:rsidRPr="006D33C0" w:rsidRDefault="00AB49D6" w:rsidP="006D33C0">
      <w:pPr>
        <w:pStyle w:val="NoSpacing"/>
      </w:pPr>
      <w:r w:rsidRPr="006D33C0">
        <w:t>Graphic: QR Code</w:t>
      </w:r>
    </w:p>
    <w:p w14:paraId="3C839373" w14:textId="5E471F26" w:rsidR="00AB49D6" w:rsidRPr="006D33C0" w:rsidRDefault="00AB49D6" w:rsidP="006D33C0">
      <w:pPr>
        <w:pStyle w:val="NoSpacing"/>
      </w:pPr>
      <w:r w:rsidRPr="006D33C0">
        <w:t>Graphic: Oklahoma Works logo.</w:t>
      </w:r>
    </w:p>
    <w:p w14:paraId="378B2278" w14:textId="77777777" w:rsidR="00AB49D6" w:rsidRPr="006D33C0" w:rsidRDefault="00AB49D6" w:rsidP="006D33C0">
      <w:pPr>
        <w:pStyle w:val="NoSpacing"/>
      </w:pPr>
      <w:r w:rsidRPr="006D33C0">
        <w:t>oklahomaworks.gov</w:t>
      </w:r>
    </w:p>
    <w:p w14:paraId="1D94EA96" w14:textId="77777777" w:rsidR="00AB49D6" w:rsidRPr="006D33C0" w:rsidRDefault="00AB49D6" w:rsidP="006D33C0">
      <w:pPr>
        <w:pStyle w:val="NoSpacing"/>
      </w:pPr>
      <w:r w:rsidRPr="006D33C0">
        <w:t>DRS Publication #17-04</w:t>
      </w:r>
      <w:r w:rsidRPr="006D33C0">
        <w:t xml:space="preserve">, </w:t>
      </w:r>
      <w:r w:rsidRPr="006D33C0">
        <w:t>Reprint Date: April 2023</w:t>
      </w:r>
    </w:p>
    <w:p w14:paraId="5BBB6C2B" w14:textId="1142B92F" w:rsidR="00AB49D6" w:rsidRPr="006D33C0" w:rsidRDefault="00AB49D6" w:rsidP="006D33C0">
      <w:pPr>
        <w:pStyle w:val="NoSpacing"/>
      </w:pPr>
      <w:r w:rsidRPr="006D33C0">
        <w:t>This publication is authorized by the Oklahoma Commission for Rehabilitation Services in accordance with state and federal regulations and printed by the Oklahoma Department of Rehabilitation Services at a cost of $578.08 for 3,500 copies. This publication is available on the DRS website. DRS offices may request copies via Compass. For additional copies, contact DRS Central Departmental Services at 405-951-3400 or 800-845-8476 toll free.</w:t>
      </w:r>
    </w:p>
    <w:p w14:paraId="64F13146" w14:textId="4F931DDC" w:rsidR="006D33C0" w:rsidRPr="006D33C0" w:rsidRDefault="006D33C0" w:rsidP="006D33C0">
      <w:pPr>
        <w:pStyle w:val="NoSpacing"/>
      </w:pPr>
      <w:r w:rsidRPr="006D33C0">
        <w:t>Page 2</w:t>
      </w:r>
    </w:p>
    <w:sectPr w:rsidR="006D33C0" w:rsidRPr="006D33C0" w:rsidSect="00060998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9B0C" w14:textId="77777777" w:rsidR="00777560" w:rsidRDefault="00777560" w:rsidP="00AB49D6">
      <w:pPr>
        <w:spacing w:before="0" w:after="0" w:line="240" w:lineRule="auto"/>
      </w:pPr>
      <w:r>
        <w:separator/>
      </w:r>
    </w:p>
  </w:endnote>
  <w:endnote w:type="continuationSeparator" w:id="0">
    <w:p w14:paraId="53DA0B43" w14:textId="77777777" w:rsidR="00777560" w:rsidRDefault="00777560" w:rsidP="00AB4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42CC" w14:textId="77777777" w:rsidR="00777560" w:rsidRDefault="00777560" w:rsidP="00AB49D6">
      <w:pPr>
        <w:spacing w:before="0" w:after="0" w:line="240" w:lineRule="auto"/>
      </w:pPr>
      <w:r>
        <w:separator/>
      </w:r>
    </w:p>
  </w:footnote>
  <w:footnote w:type="continuationSeparator" w:id="0">
    <w:p w14:paraId="2B9FBB2D" w14:textId="77777777" w:rsidR="00777560" w:rsidRDefault="00777560" w:rsidP="00AB49D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37D2"/>
    <w:multiLevelType w:val="hybridMultilevel"/>
    <w:tmpl w:val="51EC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129D"/>
    <w:multiLevelType w:val="hybridMultilevel"/>
    <w:tmpl w:val="83E2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B43"/>
    <w:multiLevelType w:val="hybridMultilevel"/>
    <w:tmpl w:val="10FA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3222">
    <w:abstractNumId w:val="1"/>
  </w:num>
  <w:num w:numId="2" w16cid:durableId="149056847">
    <w:abstractNumId w:val="2"/>
  </w:num>
  <w:num w:numId="3" w16cid:durableId="636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D6"/>
    <w:rsid w:val="000A654B"/>
    <w:rsid w:val="006D33C0"/>
    <w:rsid w:val="00763E89"/>
    <w:rsid w:val="00777560"/>
    <w:rsid w:val="00861CC1"/>
    <w:rsid w:val="00AB49D6"/>
    <w:rsid w:val="00C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C391D"/>
  <w15:chartTrackingRefBased/>
  <w15:docId w15:val="{C8B8E6B1-3F5C-4022-B391-D6A4F12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line"/>
    <w:qFormat/>
    <w:rsid w:val="00AB49D6"/>
    <w:pPr>
      <w:spacing w:before="200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ody"/>
    <w:uiPriority w:val="1"/>
    <w:qFormat/>
    <w:rsid w:val="006D33C0"/>
    <w:pPr>
      <w:spacing w:after="0" w:line="240" w:lineRule="auto"/>
    </w:pPr>
    <w:rPr>
      <w:rFonts w:ascii="Courier New" w:hAnsi="Courier New"/>
      <w:sz w:val="24"/>
    </w:rPr>
  </w:style>
  <w:style w:type="paragraph" w:customStyle="1" w:styleId="BasicParagraph">
    <w:name w:val="[Basic Paragraph]"/>
    <w:basedOn w:val="Normal"/>
    <w:uiPriority w:val="99"/>
    <w:rsid w:val="00AB49D6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D6"/>
    <w:rPr>
      <w:rFonts w:ascii="Arial" w:hAnsi="Arial"/>
      <w:sz w:val="48"/>
    </w:rPr>
  </w:style>
  <w:style w:type="paragraph" w:styleId="Footer">
    <w:name w:val="footer"/>
    <w:basedOn w:val="Normal"/>
    <w:link w:val="FooterChar"/>
    <w:uiPriority w:val="99"/>
    <w:unhideWhenUsed/>
    <w:rsid w:val="00AB4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D6"/>
    <w:rPr>
      <w:rFonts w:ascii="Arial" w:hAnsi="Arial"/>
      <w:sz w:val="48"/>
    </w:rPr>
  </w:style>
  <w:style w:type="character" w:customStyle="1" w:styleId="body">
    <w:name w:val="body"/>
    <w:uiPriority w:val="99"/>
    <w:rsid w:val="00AB49D6"/>
    <w:rPr>
      <w:rFonts w:ascii="Myriad Pro" w:hAnsi="Myriad Pro" w:cs="Myriad Pro"/>
      <w:sz w:val="44"/>
      <w:szCs w:val="44"/>
    </w:rPr>
  </w:style>
  <w:style w:type="paragraph" w:styleId="ListParagraph">
    <w:name w:val="List Paragraph"/>
    <w:basedOn w:val="Normal"/>
    <w:uiPriority w:val="34"/>
    <w:qFormat/>
    <w:rsid w:val="00AB49D6"/>
    <w:pPr>
      <w:ind w:left="720"/>
      <w:contextualSpacing/>
    </w:pPr>
  </w:style>
  <w:style w:type="paragraph" w:customStyle="1" w:styleId="NoParagraphStyle">
    <w:name w:val="[No Paragraph Style]"/>
    <w:rsid w:val="00AB49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3</cp:revision>
  <dcterms:created xsi:type="dcterms:W3CDTF">2023-04-20T19:02:00Z</dcterms:created>
  <dcterms:modified xsi:type="dcterms:W3CDTF">2023-04-20T19:04:00Z</dcterms:modified>
</cp:coreProperties>
</file>