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22BAF" w14:textId="77777777" w:rsidR="002436FB" w:rsidRPr="002436FB" w:rsidRDefault="002436FB" w:rsidP="002436FB">
      <w:pPr>
        <w:shd w:val="clear" w:color="auto" w:fill="FFFFFF"/>
        <w:spacing w:after="0" w:line="240" w:lineRule="auto"/>
        <w:rPr>
          <w:rFonts w:ascii="Times New Roman" w:eastAsia="Times New Roman" w:hAnsi="Times New Roman" w:cs="Times New Roman"/>
          <w:spacing w:val="2"/>
          <w:kern w:val="0"/>
          <w14:ligatures w14:val="none"/>
        </w:rPr>
      </w:pPr>
      <w:r w:rsidRPr="00583E6B">
        <w:rPr>
          <w:rFonts w:ascii="Times New Roman" w:eastAsia="Times New Roman" w:hAnsi="Times New Roman" w:cs="Times New Roman"/>
          <w:b/>
          <w:bCs/>
          <w:spacing w:val="2"/>
          <w:kern w:val="0"/>
          <w:highlight w:val="green"/>
          <w14:ligatures w14:val="none"/>
        </w:rPr>
        <w:t>420:10-1-3. Definitions</w:t>
      </w:r>
    </w:p>
    <w:p w14:paraId="5392A959" w14:textId="65B7D041" w:rsidR="002436FB" w:rsidRPr="002436FB" w:rsidRDefault="002436FB" w:rsidP="002436FB">
      <w:pPr>
        <w:shd w:val="clear" w:color="auto" w:fill="FFFFFF"/>
        <w:spacing w:after="0" w:line="240" w:lineRule="auto"/>
        <w:rPr>
          <w:rFonts w:ascii="Times New Roman" w:eastAsia="Times New Roman" w:hAnsi="Times New Roman" w:cs="Times New Roman"/>
          <w:spacing w:val="2"/>
          <w:kern w:val="0"/>
          <w14:ligatures w14:val="none"/>
        </w:rPr>
      </w:pPr>
      <w:r w:rsidRPr="002436FB">
        <w:rPr>
          <w:rFonts w:ascii="Times New Roman" w:eastAsia="Times New Roman" w:hAnsi="Times New Roman" w:cs="Times New Roman"/>
          <w:spacing w:val="2"/>
          <w:kern w:val="0"/>
          <w14:ligatures w14:val="none"/>
        </w:rPr>
        <w:t>All words, phrases, and terms used in this chapter shall have the same general meaning as contained in Title 52 O.S., Section 420.1 et seq., in so far as the same are defined in said act. Where no specific definition is provided in the act, the words, phrases, and terms used in this chapter shall have the same general meaning that they are commonly understood to have and as they are used in the industry, unless a specific definition of word, phrase, or term is used within the rules of this chapter. The following words or terms, when used in this chapter, shall have the following meaning:</w:t>
      </w:r>
    </w:p>
    <w:p w14:paraId="3C778DD4" w14:textId="77777777" w:rsidR="002436FB" w:rsidRPr="002436FB" w:rsidRDefault="002436FB" w:rsidP="002436FB">
      <w:pPr>
        <w:shd w:val="clear" w:color="auto" w:fill="FFFFFF"/>
        <w:spacing w:after="0" w:line="240" w:lineRule="auto"/>
        <w:rPr>
          <w:rFonts w:ascii="Times New Roman" w:eastAsia="Times New Roman" w:hAnsi="Times New Roman" w:cs="Times New Roman"/>
          <w:spacing w:val="2"/>
          <w:kern w:val="0"/>
          <w14:ligatures w14:val="none"/>
        </w:rPr>
      </w:pPr>
      <w:r w:rsidRPr="002436FB">
        <w:rPr>
          <w:rFonts w:ascii="Times New Roman" w:eastAsia="Times New Roman" w:hAnsi="Times New Roman" w:cs="Times New Roman"/>
          <w:spacing w:val="2"/>
          <w:kern w:val="0"/>
          <w14:ligatures w14:val="none"/>
        </w:rPr>
        <w:t> </w:t>
      </w:r>
      <w:r w:rsidRPr="002436FB">
        <w:rPr>
          <w:rFonts w:ascii="Times New Roman" w:eastAsia="Times New Roman" w:hAnsi="Times New Roman" w:cs="Times New Roman"/>
          <w:spacing w:val="2"/>
          <w:kern w:val="0"/>
          <w14:ligatures w14:val="none"/>
        </w:rPr>
        <w:t> </w:t>
      </w:r>
      <w:r w:rsidRPr="002436FB">
        <w:rPr>
          <w:rFonts w:ascii="Times New Roman" w:eastAsia="Times New Roman" w:hAnsi="Times New Roman" w:cs="Times New Roman"/>
          <w:spacing w:val="2"/>
          <w:kern w:val="0"/>
          <w14:ligatures w14:val="none"/>
        </w:rPr>
        <w:t> </w:t>
      </w:r>
      <w:r w:rsidRPr="002436FB">
        <w:rPr>
          <w:rFonts w:ascii="Times New Roman" w:eastAsia="Times New Roman" w:hAnsi="Times New Roman" w:cs="Times New Roman"/>
          <w:b/>
          <w:bCs/>
          <w:spacing w:val="2"/>
          <w:kern w:val="0"/>
          <w14:ligatures w14:val="none"/>
        </w:rPr>
        <w:t>"Act"</w:t>
      </w:r>
      <w:r w:rsidRPr="002436FB">
        <w:rPr>
          <w:rFonts w:ascii="Times New Roman" w:eastAsia="Times New Roman" w:hAnsi="Times New Roman" w:cs="Times New Roman"/>
          <w:spacing w:val="2"/>
          <w:kern w:val="0"/>
          <w14:ligatures w14:val="none"/>
        </w:rPr>
        <w:t> means Title 52 O.S., Sections 420.1, et seq.</w:t>
      </w:r>
    </w:p>
    <w:p w14:paraId="5188D754" w14:textId="77777777" w:rsidR="002436FB" w:rsidRPr="002436FB" w:rsidRDefault="002436FB" w:rsidP="002436FB">
      <w:pPr>
        <w:shd w:val="clear" w:color="auto" w:fill="FFFFFF"/>
        <w:spacing w:after="0" w:line="240" w:lineRule="auto"/>
        <w:rPr>
          <w:rFonts w:ascii="Times New Roman" w:eastAsia="Times New Roman" w:hAnsi="Times New Roman" w:cs="Times New Roman"/>
          <w:spacing w:val="2"/>
          <w:kern w:val="0"/>
          <w14:ligatures w14:val="none"/>
        </w:rPr>
      </w:pPr>
      <w:r w:rsidRPr="002436FB">
        <w:rPr>
          <w:rFonts w:ascii="Times New Roman" w:eastAsia="Times New Roman" w:hAnsi="Times New Roman" w:cs="Times New Roman"/>
          <w:spacing w:val="2"/>
          <w:kern w:val="0"/>
          <w14:ligatures w14:val="none"/>
        </w:rPr>
        <w:t> </w:t>
      </w:r>
      <w:r w:rsidRPr="002436FB">
        <w:rPr>
          <w:rFonts w:ascii="Times New Roman" w:eastAsia="Times New Roman" w:hAnsi="Times New Roman" w:cs="Times New Roman"/>
          <w:spacing w:val="2"/>
          <w:kern w:val="0"/>
          <w14:ligatures w14:val="none"/>
        </w:rPr>
        <w:t> </w:t>
      </w:r>
      <w:r w:rsidRPr="002436FB">
        <w:rPr>
          <w:rFonts w:ascii="Times New Roman" w:eastAsia="Times New Roman" w:hAnsi="Times New Roman" w:cs="Times New Roman"/>
          <w:spacing w:val="2"/>
          <w:kern w:val="0"/>
          <w14:ligatures w14:val="none"/>
        </w:rPr>
        <w:t> </w:t>
      </w:r>
      <w:r w:rsidRPr="002436FB">
        <w:rPr>
          <w:rFonts w:ascii="Times New Roman" w:eastAsia="Times New Roman" w:hAnsi="Times New Roman" w:cs="Times New Roman"/>
          <w:b/>
          <w:bCs/>
          <w:spacing w:val="2"/>
          <w:kern w:val="0"/>
          <w14:ligatures w14:val="none"/>
        </w:rPr>
        <w:t>"Administrator" </w:t>
      </w:r>
      <w:r w:rsidRPr="002436FB">
        <w:rPr>
          <w:rFonts w:ascii="Times New Roman" w:eastAsia="Times New Roman" w:hAnsi="Times New Roman" w:cs="Times New Roman"/>
          <w:spacing w:val="2"/>
          <w:kern w:val="0"/>
          <w14:ligatures w14:val="none"/>
        </w:rPr>
        <w:t>means the State Liquefied Petroleum Gas Administrator as created by 52 O.S., 1971, Section 420.2 or in event of vacancy in office of the Administrator, or in the event of his absence or disability as provided in 52 O.S. 1971, Section 420.2.</w:t>
      </w:r>
    </w:p>
    <w:p w14:paraId="09B99F24" w14:textId="77777777" w:rsidR="002436FB" w:rsidRPr="002436FB" w:rsidRDefault="002436FB" w:rsidP="002436FB">
      <w:pPr>
        <w:shd w:val="clear" w:color="auto" w:fill="FFFFFF"/>
        <w:spacing w:after="0" w:line="240" w:lineRule="auto"/>
        <w:rPr>
          <w:rFonts w:ascii="Times New Roman" w:eastAsia="Times New Roman" w:hAnsi="Times New Roman" w:cs="Times New Roman"/>
          <w:spacing w:val="2"/>
          <w:kern w:val="0"/>
          <w14:ligatures w14:val="none"/>
        </w:rPr>
      </w:pPr>
      <w:r w:rsidRPr="002436FB">
        <w:rPr>
          <w:rFonts w:ascii="Times New Roman" w:eastAsia="Times New Roman" w:hAnsi="Times New Roman" w:cs="Times New Roman"/>
          <w:spacing w:val="2"/>
          <w:kern w:val="0"/>
          <w14:ligatures w14:val="none"/>
        </w:rPr>
        <w:t> </w:t>
      </w:r>
      <w:r w:rsidRPr="002436FB">
        <w:rPr>
          <w:rFonts w:ascii="Times New Roman" w:eastAsia="Times New Roman" w:hAnsi="Times New Roman" w:cs="Times New Roman"/>
          <w:spacing w:val="2"/>
          <w:kern w:val="0"/>
          <w14:ligatures w14:val="none"/>
        </w:rPr>
        <w:t> </w:t>
      </w:r>
      <w:r w:rsidRPr="002436FB">
        <w:rPr>
          <w:rFonts w:ascii="Times New Roman" w:eastAsia="Times New Roman" w:hAnsi="Times New Roman" w:cs="Times New Roman"/>
          <w:spacing w:val="2"/>
          <w:kern w:val="0"/>
          <w14:ligatures w14:val="none"/>
        </w:rPr>
        <w:t> </w:t>
      </w:r>
      <w:r w:rsidRPr="002436FB">
        <w:rPr>
          <w:rFonts w:ascii="Times New Roman" w:eastAsia="Times New Roman" w:hAnsi="Times New Roman" w:cs="Times New Roman"/>
          <w:b/>
          <w:bCs/>
          <w:spacing w:val="2"/>
          <w:kern w:val="0"/>
          <w14:ligatures w14:val="none"/>
        </w:rPr>
        <w:t>"Applicant"</w:t>
      </w:r>
      <w:r w:rsidRPr="002436FB">
        <w:rPr>
          <w:rFonts w:ascii="Times New Roman" w:eastAsia="Times New Roman" w:hAnsi="Times New Roman" w:cs="Times New Roman"/>
          <w:spacing w:val="2"/>
          <w:kern w:val="0"/>
          <w14:ligatures w14:val="none"/>
        </w:rPr>
        <w:t> means an individual or entity that applies for a permit with the Board.</w:t>
      </w:r>
    </w:p>
    <w:p w14:paraId="311AD197" w14:textId="77777777" w:rsidR="002436FB" w:rsidRPr="002436FB" w:rsidRDefault="002436FB" w:rsidP="002436FB">
      <w:pPr>
        <w:shd w:val="clear" w:color="auto" w:fill="FFFFFF"/>
        <w:spacing w:after="0" w:line="240" w:lineRule="auto"/>
        <w:rPr>
          <w:rFonts w:ascii="Times New Roman" w:eastAsia="Times New Roman" w:hAnsi="Times New Roman" w:cs="Times New Roman"/>
          <w:spacing w:val="2"/>
          <w:kern w:val="0"/>
          <w14:ligatures w14:val="none"/>
        </w:rPr>
      </w:pPr>
      <w:r w:rsidRPr="002436FB">
        <w:rPr>
          <w:rFonts w:ascii="Times New Roman" w:eastAsia="Times New Roman" w:hAnsi="Times New Roman" w:cs="Times New Roman"/>
          <w:b/>
          <w:bCs/>
          <w:spacing w:val="2"/>
          <w:kern w:val="0"/>
          <w14:ligatures w14:val="none"/>
        </w:rPr>
        <w:t> </w:t>
      </w:r>
      <w:r w:rsidRPr="002436FB">
        <w:rPr>
          <w:rFonts w:ascii="Times New Roman" w:eastAsia="Times New Roman" w:hAnsi="Times New Roman" w:cs="Times New Roman"/>
          <w:b/>
          <w:bCs/>
          <w:spacing w:val="2"/>
          <w:kern w:val="0"/>
          <w14:ligatures w14:val="none"/>
        </w:rPr>
        <w:t> </w:t>
      </w:r>
      <w:r w:rsidRPr="002436FB">
        <w:rPr>
          <w:rFonts w:ascii="Times New Roman" w:eastAsia="Times New Roman" w:hAnsi="Times New Roman" w:cs="Times New Roman"/>
          <w:b/>
          <w:bCs/>
          <w:spacing w:val="2"/>
          <w:kern w:val="0"/>
          <w14:ligatures w14:val="none"/>
        </w:rPr>
        <w:t> </w:t>
      </w:r>
      <w:r w:rsidRPr="002436FB">
        <w:rPr>
          <w:rFonts w:ascii="Times New Roman" w:eastAsia="Times New Roman" w:hAnsi="Times New Roman" w:cs="Times New Roman"/>
          <w:b/>
          <w:bCs/>
          <w:spacing w:val="2"/>
          <w:kern w:val="0"/>
          <w14:ligatures w14:val="none"/>
        </w:rPr>
        <w:t>"Board" </w:t>
      </w:r>
      <w:r w:rsidRPr="002436FB">
        <w:rPr>
          <w:rFonts w:ascii="Times New Roman" w:eastAsia="Times New Roman" w:hAnsi="Times New Roman" w:cs="Times New Roman"/>
          <w:spacing w:val="2"/>
          <w:kern w:val="0"/>
          <w14:ligatures w14:val="none"/>
        </w:rPr>
        <w:t>means the Oklahoma Liquefied Petroleum Gas Board created by 52 O.S., 1971, Section 420.3.</w:t>
      </w:r>
    </w:p>
    <w:p w14:paraId="6CE75975" w14:textId="77777777" w:rsidR="002436FB" w:rsidRPr="002436FB" w:rsidRDefault="002436FB" w:rsidP="002436FB">
      <w:pPr>
        <w:shd w:val="clear" w:color="auto" w:fill="FFFFFF"/>
        <w:spacing w:after="0" w:line="240" w:lineRule="auto"/>
        <w:rPr>
          <w:rFonts w:ascii="Times New Roman" w:eastAsia="Times New Roman" w:hAnsi="Times New Roman" w:cs="Times New Roman"/>
          <w:spacing w:val="2"/>
          <w:kern w:val="0"/>
          <w14:ligatures w14:val="none"/>
        </w:rPr>
      </w:pPr>
      <w:r w:rsidRPr="002436FB">
        <w:rPr>
          <w:rFonts w:ascii="Times New Roman" w:eastAsia="Times New Roman" w:hAnsi="Times New Roman" w:cs="Times New Roman"/>
          <w:spacing w:val="2"/>
          <w:kern w:val="0"/>
          <w14:ligatures w14:val="none"/>
        </w:rPr>
        <w:t> </w:t>
      </w:r>
      <w:r w:rsidRPr="002436FB">
        <w:rPr>
          <w:rFonts w:ascii="Times New Roman" w:eastAsia="Times New Roman" w:hAnsi="Times New Roman" w:cs="Times New Roman"/>
          <w:spacing w:val="2"/>
          <w:kern w:val="0"/>
          <w14:ligatures w14:val="none"/>
        </w:rPr>
        <w:t> </w:t>
      </w:r>
      <w:r w:rsidRPr="002436FB">
        <w:rPr>
          <w:rFonts w:ascii="Times New Roman" w:eastAsia="Times New Roman" w:hAnsi="Times New Roman" w:cs="Times New Roman"/>
          <w:spacing w:val="2"/>
          <w:kern w:val="0"/>
          <w14:ligatures w14:val="none"/>
        </w:rPr>
        <w:t> </w:t>
      </w:r>
      <w:r w:rsidRPr="002436FB">
        <w:rPr>
          <w:rFonts w:ascii="Times New Roman" w:eastAsia="Times New Roman" w:hAnsi="Times New Roman" w:cs="Times New Roman"/>
          <w:b/>
          <w:bCs/>
          <w:spacing w:val="2"/>
          <w:kern w:val="0"/>
          <w14:ligatures w14:val="none"/>
        </w:rPr>
        <w:t>"Board-Approved"</w:t>
      </w:r>
      <w:r w:rsidRPr="002436FB">
        <w:rPr>
          <w:rFonts w:ascii="Times New Roman" w:eastAsia="Times New Roman" w:hAnsi="Times New Roman" w:cs="Times New Roman"/>
          <w:spacing w:val="2"/>
          <w:kern w:val="0"/>
          <w14:ligatures w14:val="none"/>
        </w:rPr>
        <w:t> as used in OAC 420:10-1-5(b)(7) means any class, training, or other type of course that the Board approves to satisfy safety school requirements. </w:t>
      </w:r>
    </w:p>
    <w:p w14:paraId="025FC1E9" w14:textId="77777777" w:rsidR="002436FB" w:rsidRPr="002436FB" w:rsidRDefault="002436FB" w:rsidP="002436FB">
      <w:pPr>
        <w:shd w:val="clear" w:color="auto" w:fill="FFFFFF"/>
        <w:spacing w:after="0" w:line="240" w:lineRule="auto"/>
        <w:rPr>
          <w:rFonts w:ascii="Times New Roman" w:eastAsia="Times New Roman" w:hAnsi="Times New Roman" w:cs="Times New Roman"/>
          <w:spacing w:val="2"/>
          <w:kern w:val="0"/>
          <w14:ligatures w14:val="none"/>
        </w:rPr>
      </w:pPr>
      <w:r w:rsidRPr="002436FB">
        <w:rPr>
          <w:rFonts w:ascii="Times New Roman" w:eastAsia="Times New Roman" w:hAnsi="Times New Roman" w:cs="Times New Roman"/>
          <w:spacing w:val="2"/>
          <w:kern w:val="0"/>
          <w14:ligatures w14:val="none"/>
        </w:rPr>
        <w:t> </w:t>
      </w:r>
      <w:r w:rsidRPr="002436FB">
        <w:rPr>
          <w:rFonts w:ascii="Times New Roman" w:eastAsia="Times New Roman" w:hAnsi="Times New Roman" w:cs="Times New Roman"/>
          <w:spacing w:val="2"/>
          <w:kern w:val="0"/>
          <w14:ligatures w14:val="none"/>
        </w:rPr>
        <w:t> </w:t>
      </w:r>
      <w:r w:rsidRPr="002436FB">
        <w:rPr>
          <w:rFonts w:ascii="Times New Roman" w:eastAsia="Times New Roman" w:hAnsi="Times New Roman" w:cs="Times New Roman"/>
          <w:spacing w:val="2"/>
          <w:kern w:val="0"/>
          <w14:ligatures w14:val="none"/>
        </w:rPr>
        <w:t> </w:t>
      </w:r>
      <w:r w:rsidRPr="002436FB">
        <w:rPr>
          <w:rFonts w:ascii="Times New Roman" w:eastAsia="Times New Roman" w:hAnsi="Times New Roman" w:cs="Times New Roman"/>
          <w:b/>
          <w:bCs/>
          <w:spacing w:val="2"/>
          <w:kern w:val="0"/>
          <w14:ligatures w14:val="none"/>
        </w:rPr>
        <w:t>"Dealer" </w:t>
      </w:r>
      <w:r w:rsidRPr="002436FB">
        <w:rPr>
          <w:rFonts w:ascii="Times New Roman" w:eastAsia="Times New Roman" w:hAnsi="Times New Roman" w:cs="Times New Roman"/>
          <w:spacing w:val="2"/>
          <w:kern w:val="0"/>
          <w14:ligatures w14:val="none"/>
        </w:rPr>
        <w:t>means any entity or person (if operating as a sole proprietor) engaged in any phase of the LP gas business.</w:t>
      </w:r>
    </w:p>
    <w:p w14:paraId="2E9ECA68" w14:textId="77777777" w:rsidR="002436FB" w:rsidRPr="002436FB" w:rsidRDefault="002436FB" w:rsidP="002436FB">
      <w:pPr>
        <w:shd w:val="clear" w:color="auto" w:fill="FFFFFF"/>
        <w:spacing w:after="0" w:line="240" w:lineRule="auto"/>
        <w:rPr>
          <w:rFonts w:ascii="Times New Roman" w:eastAsia="Times New Roman" w:hAnsi="Times New Roman" w:cs="Times New Roman"/>
          <w:spacing w:val="2"/>
          <w:kern w:val="0"/>
          <w14:ligatures w14:val="none"/>
        </w:rPr>
      </w:pPr>
      <w:r w:rsidRPr="002436FB">
        <w:rPr>
          <w:rFonts w:ascii="Times New Roman" w:eastAsia="Times New Roman" w:hAnsi="Times New Roman" w:cs="Times New Roman"/>
          <w:b/>
          <w:bCs/>
          <w:spacing w:val="2"/>
          <w:kern w:val="0"/>
          <w14:ligatures w14:val="none"/>
        </w:rPr>
        <w:t> </w:t>
      </w:r>
      <w:r w:rsidRPr="002436FB">
        <w:rPr>
          <w:rFonts w:ascii="Times New Roman" w:eastAsia="Times New Roman" w:hAnsi="Times New Roman" w:cs="Times New Roman"/>
          <w:b/>
          <w:bCs/>
          <w:spacing w:val="2"/>
          <w:kern w:val="0"/>
          <w14:ligatures w14:val="none"/>
        </w:rPr>
        <w:t> </w:t>
      </w:r>
      <w:r w:rsidRPr="002436FB">
        <w:rPr>
          <w:rFonts w:ascii="Times New Roman" w:eastAsia="Times New Roman" w:hAnsi="Times New Roman" w:cs="Times New Roman"/>
          <w:b/>
          <w:bCs/>
          <w:spacing w:val="2"/>
          <w:kern w:val="0"/>
          <w14:ligatures w14:val="none"/>
        </w:rPr>
        <w:t> </w:t>
      </w:r>
      <w:r w:rsidRPr="002436FB">
        <w:rPr>
          <w:rFonts w:ascii="Times New Roman" w:eastAsia="Times New Roman" w:hAnsi="Times New Roman" w:cs="Times New Roman"/>
          <w:b/>
          <w:bCs/>
          <w:spacing w:val="2"/>
          <w:kern w:val="0"/>
          <w14:ligatures w14:val="none"/>
        </w:rPr>
        <w:t>"Employer"</w:t>
      </w:r>
      <w:r w:rsidRPr="002436FB">
        <w:rPr>
          <w:rFonts w:ascii="Times New Roman" w:eastAsia="Times New Roman" w:hAnsi="Times New Roman" w:cs="Times New Roman"/>
          <w:spacing w:val="2"/>
          <w:kern w:val="0"/>
          <w14:ligatures w14:val="none"/>
        </w:rPr>
        <w:t> means person for whom services are performed and who has the right to control and direct the individual who performs services, not only as to the result to be accomplished by the work, but also as to details and means by which the result is accomplished.</w:t>
      </w:r>
    </w:p>
    <w:p w14:paraId="1CC7CB8E" w14:textId="77777777" w:rsidR="002436FB" w:rsidRPr="002436FB" w:rsidRDefault="002436FB" w:rsidP="002436FB">
      <w:pPr>
        <w:shd w:val="clear" w:color="auto" w:fill="FFFFFF"/>
        <w:spacing w:after="0" w:line="240" w:lineRule="auto"/>
        <w:rPr>
          <w:rFonts w:ascii="Times New Roman" w:eastAsia="Times New Roman" w:hAnsi="Times New Roman" w:cs="Times New Roman"/>
          <w:spacing w:val="2"/>
          <w:kern w:val="0"/>
          <w14:ligatures w14:val="none"/>
        </w:rPr>
      </w:pPr>
      <w:r w:rsidRPr="002436FB">
        <w:rPr>
          <w:rFonts w:ascii="Times New Roman" w:eastAsia="Times New Roman" w:hAnsi="Times New Roman" w:cs="Times New Roman"/>
          <w:b/>
          <w:bCs/>
          <w:spacing w:val="2"/>
          <w:kern w:val="0"/>
          <w14:ligatures w14:val="none"/>
        </w:rPr>
        <w:t> </w:t>
      </w:r>
      <w:r w:rsidRPr="002436FB">
        <w:rPr>
          <w:rFonts w:ascii="Times New Roman" w:eastAsia="Times New Roman" w:hAnsi="Times New Roman" w:cs="Times New Roman"/>
          <w:b/>
          <w:bCs/>
          <w:spacing w:val="2"/>
          <w:kern w:val="0"/>
          <w14:ligatures w14:val="none"/>
        </w:rPr>
        <w:t> </w:t>
      </w:r>
      <w:r w:rsidRPr="002436FB">
        <w:rPr>
          <w:rFonts w:ascii="Times New Roman" w:eastAsia="Times New Roman" w:hAnsi="Times New Roman" w:cs="Times New Roman"/>
          <w:b/>
          <w:bCs/>
          <w:spacing w:val="2"/>
          <w:kern w:val="0"/>
          <w14:ligatures w14:val="none"/>
        </w:rPr>
        <w:t> </w:t>
      </w:r>
      <w:r w:rsidRPr="002436FB">
        <w:rPr>
          <w:rFonts w:ascii="Times New Roman" w:eastAsia="Times New Roman" w:hAnsi="Times New Roman" w:cs="Times New Roman"/>
          <w:b/>
          <w:bCs/>
          <w:spacing w:val="2"/>
          <w:kern w:val="0"/>
          <w14:ligatures w14:val="none"/>
        </w:rPr>
        <w:t>"Full-Time Employee" </w:t>
      </w:r>
      <w:r w:rsidRPr="002436FB">
        <w:rPr>
          <w:rFonts w:ascii="Times New Roman" w:eastAsia="Times New Roman" w:hAnsi="Times New Roman" w:cs="Times New Roman"/>
          <w:spacing w:val="2"/>
          <w:kern w:val="0"/>
          <w14:ligatures w14:val="none"/>
        </w:rPr>
        <w:t>means any employee who is, for a calendar month, an employee employed on average at least 30 hours of service per week, or 130 hours of service per month.</w:t>
      </w:r>
    </w:p>
    <w:p w14:paraId="37D8D3EA" w14:textId="77777777" w:rsidR="002436FB" w:rsidRPr="002436FB" w:rsidRDefault="002436FB" w:rsidP="002436FB">
      <w:pPr>
        <w:shd w:val="clear" w:color="auto" w:fill="FFFFFF"/>
        <w:spacing w:after="0" w:line="240" w:lineRule="auto"/>
        <w:rPr>
          <w:rFonts w:ascii="Times New Roman" w:eastAsia="Times New Roman" w:hAnsi="Times New Roman" w:cs="Times New Roman"/>
          <w:spacing w:val="2"/>
          <w:kern w:val="0"/>
          <w14:ligatures w14:val="none"/>
        </w:rPr>
      </w:pPr>
      <w:r w:rsidRPr="002436FB">
        <w:rPr>
          <w:rFonts w:ascii="Times New Roman" w:eastAsia="Times New Roman" w:hAnsi="Times New Roman" w:cs="Times New Roman"/>
          <w:spacing w:val="2"/>
          <w:kern w:val="0"/>
          <w14:ligatures w14:val="none"/>
        </w:rPr>
        <w:t> </w:t>
      </w:r>
      <w:r w:rsidRPr="002436FB">
        <w:rPr>
          <w:rFonts w:ascii="Times New Roman" w:eastAsia="Times New Roman" w:hAnsi="Times New Roman" w:cs="Times New Roman"/>
          <w:spacing w:val="2"/>
          <w:kern w:val="0"/>
          <w14:ligatures w14:val="none"/>
        </w:rPr>
        <w:t> </w:t>
      </w:r>
      <w:r w:rsidRPr="002436FB">
        <w:rPr>
          <w:rFonts w:ascii="Times New Roman" w:eastAsia="Times New Roman" w:hAnsi="Times New Roman" w:cs="Times New Roman"/>
          <w:spacing w:val="2"/>
          <w:kern w:val="0"/>
          <w14:ligatures w14:val="none"/>
        </w:rPr>
        <w:t> </w:t>
      </w:r>
      <w:r w:rsidRPr="002436FB">
        <w:rPr>
          <w:rFonts w:ascii="Times New Roman" w:eastAsia="Times New Roman" w:hAnsi="Times New Roman" w:cs="Times New Roman"/>
          <w:b/>
          <w:bCs/>
          <w:spacing w:val="2"/>
          <w:kern w:val="0"/>
          <w14:ligatures w14:val="none"/>
        </w:rPr>
        <w:t>"Gas Processor(s)" </w:t>
      </w:r>
      <w:r w:rsidRPr="002436FB">
        <w:rPr>
          <w:rFonts w:ascii="Times New Roman" w:eastAsia="Times New Roman" w:hAnsi="Times New Roman" w:cs="Times New Roman"/>
          <w:spacing w:val="2"/>
          <w:kern w:val="0"/>
          <w14:ligatures w14:val="none"/>
        </w:rPr>
        <w:t>means any entity that extracts natural gas liquids from natural gas and does not include Class VIII usage.</w:t>
      </w:r>
    </w:p>
    <w:p w14:paraId="14467CDF" w14:textId="77777777" w:rsidR="002436FB" w:rsidRDefault="002436FB" w:rsidP="002436FB">
      <w:pPr>
        <w:shd w:val="clear" w:color="auto" w:fill="FFFFFF"/>
        <w:spacing w:after="0" w:line="240" w:lineRule="auto"/>
        <w:rPr>
          <w:rFonts w:ascii="Times New Roman" w:eastAsia="Times New Roman" w:hAnsi="Times New Roman" w:cs="Times New Roman"/>
          <w:spacing w:val="2"/>
          <w:kern w:val="0"/>
          <w14:ligatures w14:val="none"/>
        </w:rPr>
      </w:pPr>
      <w:r w:rsidRPr="002436FB">
        <w:rPr>
          <w:rFonts w:ascii="Times New Roman" w:eastAsia="Times New Roman" w:hAnsi="Times New Roman" w:cs="Times New Roman"/>
          <w:b/>
          <w:bCs/>
          <w:spacing w:val="2"/>
          <w:kern w:val="0"/>
          <w14:ligatures w14:val="none"/>
        </w:rPr>
        <w:t> </w:t>
      </w:r>
      <w:r w:rsidRPr="002436FB">
        <w:rPr>
          <w:rFonts w:ascii="Times New Roman" w:eastAsia="Times New Roman" w:hAnsi="Times New Roman" w:cs="Times New Roman"/>
          <w:b/>
          <w:bCs/>
          <w:spacing w:val="2"/>
          <w:kern w:val="0"/>
          <w14:ligatures w14:val="none"/>
        </w:rPr>
        <w:t> </w:t>
      </w:r>
      <w:r w:rsidRPr="002436FB">
        <w:rPr>
          <w:rFonts w:ascii="Times New Roman" w:eastAsia="Times New Roman" w:hAnsi="Times New Roman" w:cs="Times New Roman"/>
          <w:b/>
          <w:bCs/>
          <w:spacing w:val="2"/>
          <w:kern w:val="0"/>
          <w14:ligatures w14:val="none"/>
        </w:rPr>
        <w:t> </w:t>
      </w:r>
      <w:r w:rsidRPr="002436FB">
        <w:rPr>
          <w:rFonts w:ascii="Times New Roman" w:eastAsia="Times New Roman" w:hAnsi="Times New Roman" w:cs="Times New Roman"/>
          <w:b/>
          <w:bCs/>
          <w:spacing w:val="2"/>
          <w:kern w:val="0"/>
          <w14:ligatures w14:val="none"/>
        </w:rPr>
        <w:t>"Holder" </w:t>
      </w:r>
      <w:r w:rsidRPr="002436FB">
        <w:rPr>
          <w:rFonts w:ascii="Times New Roman" w:eastAsia="Times New Roman" w:hAnsi="Times New Roman" w:cs="Times New Roman"/>
          <w:spacing w:val="2"/>
          <w:kern w:val="0"/>
          <w14:ligatures w14:val="none"/>
        </w:rPr>
        <w:t xml:space="preserve">means either an individual or an entity, depending on the permit type. Class I Holders are entities </w:t>
      </w:r>
      <w:proofErr w:type="gramStart"/>
      <w:r w:rsidRPr="002436FB">
        <w:rPr>
          <w:rFonts w:ascii="Times New Roman" w:eastAsia="Times New Roman" w:hAnsi="Times New Roman" w:cs="Times New Roman"/>
          <w:spacing w:val="2"/>
          <w:kern w:val="0"/>
          <w14:ligatures w14:val="none"/>
        </w:rPr>
        <w:t>with the exception of</w:t>
      </w:r>
      <w:proofErr w:type="gramEnd"/>
      <w:r w:rsidRPr="002436FB">
        <w:rPr>
          <w:rFonts w:ascii="Times New Roman" w:eastAsia="Times New Roman" w:hAnsi="Times New Roman" w:cs="Times New Roman"/>
          <w:spacing w:val="2"/>
          <w:kern w:val="0"/>
          <w14:ligatures w14:val="none"/>
        </w:rPr>
        <w:t xml:space="preserve"> sole proprietors.</w:t>
      </w:r>
    </w:p>
    <w:p w14:paraId="4457D685" w14:textId="58DFCB8F" w:rsidR="00A11D16" w:rsidRPr="002436FB" w:rsidRDefault="00A11D16" w:rsidP="002436FB">
      <w:pPr>
        <w:shd w:val="clear" w:color="auto" w:fill="FFFFFF"/>
        <w:spacing w:after="0" w:line="240" w:lineRule="auto"/>
        <w:rPr>
          <w:rFonts w:ascii="Times New Roman" w:eastAsia="Times New Roman" w:hAnsi="Times New Roman" w:cs="Times New Roman"/>
          <w:spacing w:val="2"/>
          <w:kern w:val="0"/>
          <w:u w:val="single"/>
          <w14:ligatures w14:val="none"/>
        </w:rPr>
      </w:pPr>
      <w:r w:rsidRPr="002436FB">
        <w:rPr>
          <w:rFonts w:ascii="Times New Roman" w:eastAsia="Times New Roman" w:hAnsi="Times New Roman" w:cs="Times New Roman"/>
          <w:spacing w:val="2"/>
          <w:kern w:val="0"/>
          <w:highlight w:val="yellow"/>
          <w14:ligatures w14:val="none"/>
        </w:rPr>
        <w:t> </w:t>
      </w:r>
      <w:r w:rsidRPr="002436FB">
        <w:rPr>
          <w:rFonts w:ascii="Times New Roman" w:eastAsia="Times New Roman" w:hAnsi="Times New Roman" w:cs="Times New Roman"/>
          <w:spacing w:val="2"/>
          <w:kern w:val="0"/>
          <w:highlight w:val="yellow"/>
          <w14:ligatures w14:val="none"/>
        </w:rPr>
        <w:t> </w:t>
      </w:r>
      <w:r w:rsidRPr="002436FB">
        <w:rPr>
          <w:rFonts w:ascii="Times New Roman" w:eastAsia="Times New Roman" w:hAnsi="Times New Roman" w:cs="Times New Roman"/>
          <w:spacing w:val="2"/>
          <w:kern w:val="0"/>
          <w:highlight w:val="yellow"/>
          <w14:ligatures w14:val="none"/>
        </w:rPr>
        <w:t> </w:t>
      </w:r>
      <w:r w:rsidRPr="002436FB">
        <w:rPr>
          <w:rFonts w:ascii="Times New Roman" w:eastAsia="Times New Roman" w:hAnsi="Times New Roman" w:cs="Times New Roman"/>
          <w:b/>
          <w:bCs/>
          <w:spacing w:val="2"/>
          <w:kern w:val="0"/>
          <w:highlight w:val="yellow"/>
          <w:u w:val="single"/>
          <w14:ligatures w14:val="none"/>
        </w:rPr>
        <w:t>"</w:t>
      </w:r>
      <w:r w:rsidRPr="005C663D">
        <w:rPr>
          <w:rFonts w:ascii="Times New Roman" w:eastAsia="Times New Roman" w:hAnsi="Times New Roman" w:cs="Times New Roman"/>
          <w:b/>
          <w:bCs/>
          <w:spacing w:val="2"/>
          <w:kern w:val="0"/>
          <w:highlight w:val="yellow"/>
          <w:u w:val="single"/>
          <w14:ligatures w14:val="none"/>
        </w:rPr>
        <w:t>Installation</w:t>
      </w:r>
      <w:r w:rsidRPr="002436FB">
        <w:rPr>
          <w:rFonts w:ascii="Times New Roman" w:eastAsia="Times New Roman" w:hAnsi="Times New Roman" w:cs="Times New Roman"/>
          <w:b/>
          <w:bCs/>
          <w:spacing w:val="2"/>
          <w:kern w:val="0"/>
          <w:highlight w:val="yellow"/>
          <w:u w:val="single"/>
          <w14:ligatures w14:val="none"/>
        </w:rPr>
        <w:t>"</w:t>
      </w:r>
      <w:r w:rsidRPr="002436FB">
        <w:rPr>
          <w:rFonts w:ascii="Times New Roman" w:eastAsia="Times New Roman" w:hAnsi="Times New Roman" w:cs="Times New Roman"/>
          <w:spacing w:val="2"/>
          <w:kern w:val="0"/>
          <w:highlight w:val="yellow"/>
          <w:u w:val="single"/>
          <w14:ligatures w14:val="none"/>
        </w:rPr>
        <w:t> </w:t>
      </w:r>
      <w:r w:rsidRPr="005C663D">
        <w:rPr>
          <w:rFonts w:ascii="Times New Roman" w:eastAsia="Times New Roman" w:hAnsi="Times New Roman" w:cs="Times New Roman"/>
          <w:spacing w:val="2"/>
          <w:kern w:val="0"/>
          <w:highlight w:val="yellow"/>
          <w:u w:val="single"/>
          <w14:ligatures w14:val="none"/>
        </w:rPr>
        <w:t>mean</w:t>
      </w:r>
      <w:r w:rsidR="003D56E9" w:rsidRPr="005C663D">
        <w:rPr>
          <w:rFonts w:ascii="Times New Roman" w:eastAsia="Times New Roman" w:hAnsi="Times New Roman" w:cs="Times New Roman"/>
          <w:spacing w:val="2"/>
          <w:kern w:val="0"/>
          <w:highlight w:val="yellow"/>
          <w:u w:val="single"/>
          <w14:ligatures w14:val="none"/>
        </w:rPr>
        <w:t>s</w:t>
      </w:r>
      <w:r w:rsidR="005C2F54" w:rsidRPr="005C663D">
        <w:rPr>
          <w:rFonts w:ascii="Times New Roman" w:eastAsia="Times New Roman" w:hAnsi="Times New Roman" w:cs="Times New Roman"/>
          <w:spacing w:val="2"/>
          <w:kern w:val="0"/>
          <w:highlight w:val="yellow"/>
          <w:u w:val="single"/>
          <w14:ligatures w14:val="none"/>
        </w:rPr>
        <w:t xml:space="preserve"> the </w:t>
      </w:r>
      <w:r w:rsidR="00CD77BB" w:rsidRPr="005C663D">
        <w:rPr>
          <w:rFonts w:ascii="Times New Roman" w:eastAsia="Times New Roman" w:hAnsi="Times New Roman" w:cs="Times New Roman"/>
          <w:spacing w:val="2"/>
          <w:kern w:val="0"/>
          <w:highlight w:val="yellow"/>
          <w:u w:val="single"/>
          <w14:ligatures w14:val="none"/>
        </w:rPr>
        <w:t>i</w:t>
      </w:r>
      <w:r w:rsidR="005C2F54" w:rsidRPr="005C663D">
        <w:rPr>
          <w:rFonts w:ascii="Times New Roman" w:eastAsia="Times New Roman" w:hAnsi="Times New Roman" w:cs="Times New Roman"/>
          <w:spacing w:val="2"/>
          <w:kern w:val="0"/>
          <w:highlight w:val="yellow"/>
          <w:u w:val="single"/>
          <w14:ligatures w14:val="none"/>
        </w:rPr>
        <w:t>nstallation of</w:t>
      </w:r>
      <w:r w:rsidR="005C663D" w:rsidRPr="005C663D">
        <w:rPr>
          <w:rFonts w:ascii="Times New Roman" w:eastAsia="Times New Roman" w:hAnsi="Times New Roman" w:cs="Times New Roman"/>
          <w:spacing w:val="2"/>
          <w:kern w:val="0"/>
          <w:highlight w:val="yellow"/>
          <w:u w:val="single"/>
          <w14:ligatures w14:val="none"/>
        </w:rPr>
        <w:t xml:space="preserve"> </w:t>
      </w:r>
      <w:r w:rsidR="00BB0005" w:rsidRPr="005C663D">
        <w:rPr>
          <w:rFonts w:ascii="Times New Roman" w:eastAsia="Times New Roman" w:hAnsi="Times New Roman" w:cs="Times New Roman"/>
          <w:spacing w:val="2"/>
          <w:kern w:val="0"/>
          <w:highlight w:val="yellow"/>
          <w:u w:val="single"/>
          <w14:ligatures w14:val="none"/>
        </w:rPr>
        <w:t>LP</w:t>
      </w:r>
      <w:r w:rsidR="00B4347A">
        <w:rPr>
          <w:rFonts w:ascii="Times New Roman" w:eastAsia="Times New Roman" w:hAnsi="Times New Roman" w:cs="Times New Roman"/>
          <w:spacing w:val="2"/>
          <w:kern w:val="0"/>
          <w:highlight w:val="yellow"/>
          <w:u w:val="single"/>
          <w14:ligatures w14:val="none"/>
        </w:rPr>
        <w:t xml:space="preserve"> </w:t>
      </w:r>
      <w:r w:rsidR="00BB0005" w:rsidRPr="005C663D">
        <w:rPr>
          <w:rFonts w:ascii="Times New Roman" w:eastAsia="Times New Roman" w:hAnsi="Times New Roman" w:cs="Times New Roman"/>
          <w:spacing w:val="2"/>
          <w:kern w:val="0"/>
          <w:highlight w:val="yellow"/>
          <w:u w:val="single"/>
          <w14:ligatures w14:val="none"/>
        </w:rPr>
        <w:t>Gas containers, piping systems, materials, and appliances</w:t>
      </w:r>
      <w:r w:rsidR="00DF1C90">
        <w:rPr>
          <w:rFonts w:ascii="Times New Roman" w:eastAsia="Times New Roman" w:hAnsi="Times New Roman" w:cs="Times New Roman"/>
          <w:spacing w:val="2"/>
          <w:kern w:val="0"/>
          <w:highlight w:val="yellow"/>
          <w:u w:val="single"/>
          <w14:ligatures w14:val="none"/>
        </w:rPr>
        <w:t xml:space="preserve"> </w:t>
      </w:r>
      <w:r w:rsidR="00CD77BB" w:rsidRPr="005C663D">
        <w:rPr>
          <w:rFonts w:ascii="Times New Roman" w:eastAsia="Times New Roman" w:hAnsi="Times New Roman" w:cs="Times New Roman"/>
          <w:spacing w:val="2"/>
          <w:kern w:val="0"/>
          <w:highlight w:val="yellow"/>
          <w:u w:val="single"/>
          <w14:ligatures w14:val="none"/>
        </w:rPr>
        <w:t xml:space="preserve">as </w:t>
      </w:r>
      <w:r w:rsidR="005C663D" w:rsidRPr="005C663D">
        <w:rPr>
          <w:rFonts w:ascii="Times New Roman" w:eastAsia="Times New Roman" w:hAnsi="Times New Roman" w:cs="Times New Roman"/>
          <w:spacing w:val="2"/>
          <w:kern w:val="0"/>
          <w:highlight w:val="yellow"/>
          <w:u w:val="single"/>
          <w14:ligatures w14:val="none"/>
        </w:rPr>
        <w:t>referenced in NFPA 54 and 58.</w:t>
      </w:r>
    </w:p>
    <w:p w14:paraId="6F3127B6" w14:textId="77777777" w:rsidR="002436FB" w:rsidRPr="002436FB" w:rsidRDefault="002436FB" w:rsidP="002436FB">
      <w:pPr>
        <w:shd w:val="clear" w:color="auto" w:fill="FFFFFF"/>
        <w:spacing w:after="0" w:line="240" w:lineRule="auto"/>
        <w:rPr>
          <w:rFonts w:ascii="Times New Roman" w:eastAsia="Times New Roman" w:hAnsi="Times New Roman" w:cs="Times New Roman"/>
          <w:spacing w:val="2"/>
          <w:kern w:val="0"/>
          <w14:ligatures w14:val="none"/>
        </w:rPr>
      </w:pPr>
      <w:r w:rsidRPr="002436FB">
        <w:rPr>
          <w:rFonts w:ascii="Times New Roman" w:eastAsia="Times New Roman" w:hAnsi="Times New Roman" w:cs="Times New Roman"/>
          <w:b/>
          <w:bCs/>
          <w:spacing w:val="2"/>
          <w:kern w:val="0"/>
          <w14:ligatures w14:val="none"/>
        </w:rPr>
        <w:t> </w:t>
      </w:r>
      <w:r w:rsidRPr="002436FB">
        <w:rPr>
          <w:rFonts w:ascii="Times New Roman" w:eastAsia="Times New Roman" w:hAnsi="Times New Roman" w:cs="Times New Roman"/>
          <w:b/>
          <w:bCs/>
          <w:spacing w:val="2"/>
          <w:kern w:val="0"/>
          <w14:ligatures w14:val="none"/>
        </w:rPr>
        <w:t> </w:t>
      </w:r>
      <w:r w:rsidRPr="002436FB">
        <w:rPr>
          <w:rFonts w:ascii="Times New Roman" w:eastAsia="Times New Roman" w:hAnsi="Times New Roman" w:cs="Times New Roman"/>
          <w:b/>
          <w:bCs/>
          <w:spacing w:val="2"/>
          <w:kern w:val="0"/>
          <w14:ligatures w14:val="none"/>
        </w:rPr>
        <w:t> </w:t>
      </w:r>
      <w:r w:rsidRPr="002436FB">
        <w:rPr>
          <w:rFonts w:ascii="Times New Roman" w:eastAsia="Times New Roman" w:hAnsi="Times New Roman" w:cs="Times New Roman"/>
          <w:b/>
          <w:bCs/>
          <w:spacing w:val="2"/>
          <w:kern w:val="0"/>
          <w14:ligatures w14:val="none"/>
        </w:rPr>
        <w:t>"Non-Personal Entity" </w:t>
      </w:r>
      <w:r w:rsidRPr="002436FB">
        <w:rPr>
          <w:rFonts w:ascii="Times New Roman" w:eastAsia="Times New Roman" w:hAnsi="Times New Roman" w:cs="Times New Roman"/>
          <w:spacing w:val="2"/>
          <w:kern w:val="0"/>
          <w14:ligatures w14:val="none"/>
        </w:rPr>
        <w:t>means any legal business entity other than a sole proprietor.</w:t>
      </w:r>
    </w:p>
    <w:p w14:paraId="4BCD73DE" w14:textId="77777777" w:rsidR="002436FB" w:rsidRPr="002436FB" w:rsidRDefault="002436FB" w:rsidP="002436FB">
      <w:pPr>
        <w:shd w:val="clear" w:color="auto" w:fill="FFFFFF"/>
        <w:spacing w:after="0" w:line="240" w:lineRule="auto"/>
        <w:rPr>
          <w:rFonts w:ascii="Times New Roman" w:eastAsia="Times New Roman" w:hAnsi="Times New Roman" w:cs="Times New Roman"/>
          <w:spacing w:val="2"/>
          <w:kern w:val="0"/>
          <w14:ligatures w14:val="none"/>
        </w:rPr>
      </w:pPr>
      <w:r w:rsidRPr="002436FB">
        <w:rPr>
          <w:rFonts w:ascii="Times New Roman" w:eastAsia="Times New Roman" w:hAnsi="Times New Roman" w:cs="Times New Roman"/>
          <w:spacing w:val="2"/>
          <w:kern w:val="0"/>
          <w14:ligatures w14:val="none"/>
        </w:rPr>
        <w:t> </w:t>
      </w:r>
      <w:r w:rsidRPr="002436FB">
        <w:rPr>
          <w:rFonts w:ascii="Times New Roman" w:eastAsia="Times New Roman" w:hAnsi="Times New Roman" w:cs="Times New Roman"/>
          <w:spacing w:val="2"/>
          <w:kern w:val="0"/>
          <w14:ligatures w14:val="none"/>
        </w:rPr>
        <w:t> </w:t>
      </w:r>
      <w:r w:rsidRPr="002436FB">
        <w:rPr>
          <w:rFonts w:ascii="Times New Roman" w:eastAsia="Times New Roman" w:hAnsi="Times New Roman" w:cs="Times New Roman"/>
          <w:spacing w:val="2"/>
          <w:kern w:val="0"/>
          <w14:ligatures w14:val="none"/>
        </w:rPr>
        <w:t> </w:t>
      </w:r>
      <w:r w:rsidRPr="002436FB">
        <w:rPr>
          <w:rFonts w:ascii="Times New Roman" w:eastAsia="Times New Roman" w:hAnsi="Times New Roman" w:cs="Times New Roman"/>
          <w:b/>
          <w:bCs/>
          <w:spacing w:val="2"/>
          <w:kern w:val="0"/>
          <w14:ligatures w14:val="none"/>
        </w:rPr>
        <w:t>"Person" </w:t>
      </w:r>
      <w:r w:rsidRPr="002436FB">
        <w:rPr>
          <w:rFonts w:ascii="Times New Roman" w:eastAsia="Times New Roman" w:hAnsi="Times New Roman" w:cs="Times New Roman"/>
          <w:spacing w:val="2"/>
          <w:kern w:val="0"/>
          <w14:ligatures w14:val="none"/>
        </w:rPr>
        <w:t>unless otherwise indicated, means individuals, corporations, partnerships, cooperatives or other entities.</w:t>
      </w:r>
    </w:p>
    <w:p w14:paraId="0C7D6005" w14:textId="77777777" w:rsidR="002436FB" w:rsidRDefault="002436FB" w:rsidP="00C0321A">
      <w:pPr>
        <w:shd w:val="clear" w:color="auto" w:fill="FFFFFF"/>
        <w:spacing w:after="0" w:line="240" w:lineRule="auto"/>
        <w:rPr>
          <w:rFonts w:ascii="Times New Roman" w:eastAsia="Times New Roman" w:hAnsi="Times New Roman" w:cs="Times New Roman"/>
          <w:b/>
          <w:bCs/>
          <w:spacing w:val="2"/>
          <w:kern w:val="0"/>
          <w14:ligatures w14:val="none"/>
        </w:rPr>
      </w:pPr>
    </w:p>
    <w:p w14:paraId="6CF86EEF" w14:textId="77777777" w:rsidR="002436FB" w:rsidRDefault="002436FB" w:rsidP="00C0321A">
      <w:pPr>
        <w:shd w:val="clear" w:color="auto" w:fill="FFFFFF"/>
        <w:spacing w:after="0" w:line="240" w:lineRule="auto"/>
        <w:rPr>
          <w:rFonts w:ascii="Times New Roman" w:eastAsia="Times New Roman" w:hAnsi="Times New Roman" w:cs="Times New Roman"/>
          <w:b/>
          <w:bCs/>
          <w:spacing w:val="2"/>
          <w:kern w:val="0"/>
          <w14:ligatures w14:val="none"/>
        </w:rPr>
      </w:pPr>
    </w:p>
    <w:p w14:paraId="40685F17" w14:textId="77777777" w:rsidR="002436FB" w:rsidRDefault="002436FB" w:rsidP="00C0321A">
      <w:pPr>
        <w:shd w:val="clear" w:color="auto" w:fill="FFFFFF"/>
        <w:spacing w:after="0" w:line="240" w:lineRule="auto"/>
        <w:rPr>
          <w:rFonts w:ascii="Times New Roman" w:eastAsia="Times New Roman" w:hAnsi="Times New Roman" w:cs="Times New Roman"/>
          <w:b/>
          <w:bCs/>
          <w:spacing w:val="2"/>
          <w:kern w:val="0"/>
          <w14:ligatures w14:val="none"/>
        </w:rPr>
      </w:pPr>
    </w:p>
    <w:p w14:paraId="5B8BAC46" w14:textId="77777777" w:rsidR="002436FB" w:rsidRDefault="002436FB" w:rsidP="00C0321A">
      <w:pPr>
        <w:shd w:val="clear" w:color="auto" w:fill="FFFFFF"/>
        <w:spacing w:after="0" w:line="240" w:lineRule="auto"/>
        <w:rPr>
          <w:rFonts w:ascii="Times New Roman" w:eastAsia="Times New Roman" w:hAnsi="Times New Roman" w:cs="Times New Roman"/>
          <w:b/>
          <w:bCs/>
          <w:spacing w:val="2"/>
          <w:kern w:val="0"/>
          <w14:ligatures w14:val="none"/>
        </w:rPr>
      </w:pPr>
    </w:p>
    <w:p w14:paraId="40EA58A5" w14:textId="77777777" w:rsidR="002436FB" w:rsidRDefault="002436FB" w:rsidP="00C0321A">
      <w:pPr>
        <w:shd w:val="clear" w:color="auto" w:fill="FFFFFF"/>
        <w:spacing w:after="0" w:line="240" w:lineRule="auto"/>
        <w:rPr>
          <w:rFonts w:ascii="Times New Roman" w:eastAsia="Times New Roman" w:hAnsi="Times New Roman" w:cs="Times New Roman"/>
          <w:b/>
          <w:bCs/>
          <w:spacing w:val="2"/>
          <w:kern w:val="0"/>
          <w14:ligatures w14:val="none"/>
        </w:rPr>
      </w:pPr>
    </w:p>
    <w:p w14:paraId="2FE7BA54" w14:textId="77777777" w:rsidR="002436FB" w:rsidRDefault="002436FB" w:rsidP="00C0321A">
      <w:pPr>
        <w:shd w:val="clear" w:color="auto" w:fill="FFFFFF"/>
        <w:spacing w:after="0" w:line="240" w:lineRule="auto"/>
        <w:rPr>
          <w:rFonts w:ascii="Times New Roman" w:eastAsia="Times New Roman" w:hAnsi="Times New Roman" w:cs="Times New Roman"/>
          <w:b/>
          <w:bCs/>
          <w:spacing w:val="2"/>
          <w:kern w:val="0"/>
          <w14:ligatures w14:val="none"/>
        </w:rPr>
      </w:pPr>
    </w:p>
    <w:p w14:paraId="2E9CD1A2" w14:textId="77777777" w:rsidR="005C663D" w:rsidRDefault="005C663D" w:rsidP="00C0321A">
      <w:pPr>
        <w:shd w:val="clear" w:color="auto" w:fill="FFFFFF"/>
        <w:spacing w:after="0" w:line="240" w:lineRule="auto"/>
        <w:rPr>
          <w:rFonts w:ascii="Times New Roman" w:eastAsia="Times New Roman" w:hAnsi="Times New Roman" w:cs="Times New Roman"/>
          <w:b/>
          <w:bCs/>
          <w:spacing w:val="2"/>
          <w:kern w:val="0"/>
          <w14:ligatures w14:val="none"/>
        </w:rPr>
      </w:pPr>
    </w:p>
    <w:p w14:paraId="4564586B" w14:textId="77777777" w:rsidR="005C663D" w:rsidRDefault="005C663D" w:rsidP="00C0321A">
      <w:pPr>
        <w:shd w:val="clear" w:color="auto" w:fill="FFFFFF"/>
        <w:spacing w:after="0" w:line="240" w:lineRule="auto"/>
        <w:rPr>
          <w:rFonts w:ascii="Times New Roman" w:eastAsia="Times New Roman" w:hAnsi="Times New Roman" w:cs="Times New Roman"/>
          <w:b/>
          <w:bCs/>
          <w:spacing w:val="2"/>
          <w:kern w:val="0"/>
          <w14:ligatures w14:val="none"/>
        </w:rPr>
      </w:pPr>
    </w:p>
    <w:p w14:paraId="75863A36" w14:textId="77777777" w:rsidR="005C663D" w:rsidRDefault="005C663D" w:rsidP="00C0321A">
      <w:pPr>
        <w:shd w:val="clear" w:color="auto" w:fill="FFFFFF"/>
        <w:spacing w:after="0" w:line="240" w:lineRule="auto"/>
        <w:rPr>
          <w:rFonts w:ascii="Times New Roman" w:eastAsia="Times New Roman" w:hAnsi="Times New Roman" w:cs="Times New Roman"/>
          <w:b/>
          <w:bCs/>
          <w:spacing w:val="2"/>
          <w:kern w:val="0"/>
          <w14:ligatures w14:val="none"/>
        </w:rPr>
      </w:pPr>
    </w:p>
    <w:p w14:paraId="3655E78E" w14:textId="77777777" w:rsidR="005C663D" w:rsidRDefault="005C663D" w:rsidP="00C0321A">
      <w:pPr>
        <w:shd w:val="clear" w:color="auto" w:fill="FFFFFF"/>
        <w:spacing w:after="0" w:line="240" w:lineRule="auto"/>
        <w:rPr>
          <w:rFonts w:ascii="Times New Roman" w:eastAsia="Times New Roman" w:hAnsi="Times New Roman" w:cs="Times New Roman"/>
          <w:b/>
          <w:bCs/>
          <w:spacing w:val="2"/>
          <w:kern w:val="0"/>
          <w14:ligatures w14:val="none"/>
        </w:rPr>
      </w:pPr>
    </w:p>
    <w:p w14:paraId="7369BA28" w14:textId="77777777" w:rsidR="005C663D" w:rsidRDefault="005C663D" w:rsidP="00C0321A">
      <w:pPr>
        <w:shd w:val="clear" w:color="auto" w:fill="FFFFFF"/>
        <w:spacing w:after="0" w:line="240" w:lineRule="auto"/>
        <w:rPr>
          <w:rFonts w:ascii="Times New Roman" w:eastAsia="Times New Roman" w:hAnsi="Times New Roman" w:cs="Times New Roman"/>
          <w:b/>
          <w:bCs/>
          <w:spacing w:val="2"/>
          <w:kern w:val="0"/>
          <w14:ligatures w14:val="none"/>
        </w:rPr>
      </w:pPr>
    </w:p>
    <w:p w14:paraId="38123FFC" w14:textId="18A0FF2A" w:rsidR="00C0321A" w:rsidRPr="00C0321A" w:rsidRDefault="00C0321A" w:rsidP="00C0321A">
      <w:pPr>
        <w:shd w:val="clear" w:color="auto" w:fill="FFFFFF"/>
        <w:spacing w:after="0" w:line="240" w:lineRule="auto"/>
        <w:rPr>
          <w:rFonts w:ascii="Times New Roman" w:eastAsia="Times New Roman" w:hAnsi="Times New Roman" w:cs="Times New Roman"/>
          <w:spacing w:val="2"/>
          <w:kern w:val="0"/>
          <w14:ligatures w14:val="none"/>
        </w:rPr>
      </w:pPr>
      <w:r w:rsidRPr="00583E6B">
        <w:rPr>
          <w:rFonts w:ascii="Times New Roman" w:eastAsia="Times New Roman" w:hAnsi="Times New Roman" w:cs="Times New Roman"/>
          <w:b/>
          <w:bCs/>
          <w:spacing w:val="2"/>
          <w:kern w:val="0"/>
          <w:highlight w:val="green"/>
          <w14:ligatures w14:val="none"/>
        </w:rPr>
        <w:lastRenderedPageBreak/>
        <w:t>420:10-1-5. Permits</w:t>
      </w:r>
    </w:p>
    <w:p w14:paraId="2F2D8795" w14:textId="77777777" w:rsidR="00C0321A" w:rsidRPr="00C0321A" w:rsidRDefault="00C0321A" w:rsidP="00C0321A">
      <w:pPr>
        <w:shd w:val="clear" w:color="auto" w:fill="FFFFFF"/>
        <w:spacing w:after="0" w:line="240" w:lineRule="auto"/>
        <w:rPr>
          <w:rFonts w:ascii="Times New Roman" w:eastAsia="Times New Roman" w:hAnsi="Times New Roman" w:cs="Times New Roman"/>
          <w:spacing w:val="2"/>
          <w:kern w:val="0"/>
          <w14:ligatures w14:val="none"/>
        </w:rPr>
      </w:pPr>
      <w:r w:rsidRPr="00C0321A">
        <w:rPr>
          <w:rFonts w:ascii="Times New Roman" w:eastAsia="Times New Roman" w:hAnsi="Times New Roman" w:cs="Times New Roman"/>
          <w:spacing w:val="2"/>
          <w:kern w:val="0"/>
          <w14:ligatures w14:val="none"/>
        </w:rPr>
        <w:t>(a) </w:t>
      </w:r>
      <w:r w:rsidRPr="00C0321A">
        <w:rPr>
          <w:rFonts w:ascii="Times New Roman" w:eastAsia="Times New Roman" w:hAnsi="Times New Roman" w:cs="Times New Roman"/>
          <w:b/>
          <w:bCs/>
          <w:spacing w:val="2"/>
          <w:kern w:val="0"/>
          <w14:ligatures w14:val="none"/>
        </w:rPr>
        <w:t>Permits required.</w:t>
      </w:r>
      <w:r w:rsidRPr="00C0321A">
        <w:rPr>
          <w:rFonts w:ascii="Times New Roman" w:eastAsia="Times New Roman" w:hAnsi="Times New Roman" w:cs="Times New Roman"/>
          <w:spacing w:val="2"/>
          <w:kern w:val="0"/>
          <w14:ligatures w14:val="none"/>
        </w:rPr>
        <w:t> No person, firm, corporation, association or other entity shall engage in the manufacturing, assembling, fabrication, installing or selling of any system, container, or apparatus to be used in this State in or for the transportation, storing, dispensing, or utilization of LPG, nor shall any transporter, distributor, or retailer of LPG store, dispense and/or transport over the highways of this State any LPG for use in this State in any system, container, apparatus or appliance without having first obtained a permit to do so as provided in this section.</w:t>
      </w:r>
    </w:p>
    <w:p w14:paraId="00B71B3A" w14:textId="77777777" w:rsidR="00C0321A" w:rsidRPr="00C0321A" w:rsidRDefault="00C0321A" w:rsidP="00C0321A">
      <w:pPr>
        <w:shd w:val="clear" w:color="auto" w:fill="FFFFFF"/>
        <w:spacing w:after="0" w:line="240" w:lineRule="auto"/>
        <w:rPr>
          <w:rFonts w:ascii="Times New Roman" w:eastAsia="Times New Roman" w:hAnsi="Times New Roman" w:cs="Times New Roman"/>
          <w:spacing w:val="2"/>
          <w:kern w:val="0"/>
          <w14:ligatures w14:val="none"/>
        </w:rPr>
      </w:pPr>
      <w:r w:rsidRPr="00C0321A">
        <w:rPr>
          <w:rFonts w:ascii="Times New Roman" w:eastAsia="Times New Roman" w:hAnsi="Times New Roman" w:cs="Times New Roman"/>
          <w:spacing w:val="2"/>
          <w:kern w:val="0"/>
          <w14:ligatures w14:val="none"/>
        </w:rPr>
        <w:t>(b) </w:t>
      </w:r>
      <w:r w:rsidRPr="00C0321A">
        <w:rPr>
          <w:rFonts w:ascii="Times New Roman" w:eastAsia="Times New Roman" w:hAnsi="Times New Roman" w:cs="Times New Roman"/>
          <w:b/>
          <w:bCs/>
          <w:spacing w:val="2"/>
          <w:kern w:val="0"/>
          <w14:ligatures w14:val="none"/>
        </w:rPr>
        <w:t>Permit classifications.</w:t>
      </w:r>
      <w:r w:rsidRPr="00C0321A">
        <w:rPr>
          <w:rFonts w:ascii="Times New Roman" w:eastAsia="Times New Roman" w:hAnsi="Times New Roman" w:cs="Times New Roman"/>
          <w:spacing w:val="2"/>
          <w:kern w:val="0"/>
          <w14:ligatures w14:val="none"/>
        </w:rPr>
        <w:t> The permits required for engaging in business shall be divided into the following classifications:</w:t>
      </w:r>
    </w:p>
    <w:p w14:paraId="0B9C271D" w14:textId="77777777" w:rsidR="00C0321A" w:rsidRPr="00C0321A" w:rsidRDefault="00C0321A" w:rsidP="00C0321A">
      <w:pPr>
        <w:shd w:val="clear" w:color="auto" w:fill="FFFFFF"/>
        <w:spacing w:after="0" w:line="240" w:lineRule="auto"/>
        <w:rPr>
          <w:rFonts w:ascii="Times New Roman" w:eastAsia="Times New Roman" w:hAnsi="Times New Roman" w:cs="Times New Roman"/>
          <w:spacing w:val="2"/>
          <w:kern w:val="0"/>
          <w14:ligatures w14:val="none"/>
        </w:rPr>
      </w:pPr>
      <w:r w:rsidRPr="00C0321A">
        <w:rPr>
          <w:rFonts w:ascii="Times New Roman" w:eastAsia="Times New Roman" w:hAnsi="Times New Roman" w:cs="Times New Roman"/>
          <w:spacing w:val="2"/>
          <w:kern w:val="0"/>
          <w14:ligatures w14:val="none"/>
        </w:rPr>
        <w:t>(1) </w:t>
      </w:r>
      <w:r w:rsidRPr="00C0321A">
        <w:rPr>
          <w:rFonts w:ascii="Times New Roman" w:eastAsia="Times New Roman" w:hAnsi="Times New Roman" w:cs="Times New Roman"/>
          <w:b/>
          <w:bCs/>
          <w:spacing w:val="2"/>
          <w:kern w:val="0"/>
          <w14:ligatures w14:val="none"/>
        </w:rPr>
        <w:t>Class I - Dealer permit.</w:t>
      </w:r>
      <w:r w:rsidRPr="00C0321A">
        <w:rPr>
          <w:rFonts w:ascii="Times New Roman" w:eastAsia="Times New Roman" w:hAnsi="Times New Roman" w:cs="Times New Roman"/>
          <w:spacing w:val="2"/>
          <w:kern w:val="0"/>
          <w14:ligatures w14:val="none"/>
        </w:rPr>
        <w:t xml:space="preserve"> The Class I Dealer Permit permits the holder to engage in any phase of the LP Gas business. A Class X Manager's permit must be secured for the person </w:t>
      </w:r>
      <w:proofErr w:type="gramStart"/>
      <w:r w:rsidRPr="00C0321A">
        <w:rPr>
          <w:rFonts w:ascii="Times New Roman" w:eastAsia="Times New Roman" w:hAnsi="Times New Roman" w:cs="Times New Roman"/>
          <w:spacing w:val="2"/>
          <w:kern w:val="0"/>
          <w14:ligatures w14:val="none"/>
        </w:rPr>
        <w:t>actually in</w:t>
      </w:r>
      <w:proofErr w:type="gramEnd"/>
      <w:r w:rsidRPr="00C0321A">
        <w:rPr>
          <w:rFonts w:ascii="Times New Roman" w:eastAsia="Times New Roman" w:hAnsi="Times New Roman" w:cs="Times New Roman"/>
          <w:spacing w:val="2"/>
          <w:kern w:val="0"/>
          <w14:ligatures w14:val="none"/>
        </w:rPr>
        <w:t xml:space="preserve"> charge of an LP Gas operation at each separate branch or base of operation of a Class I permit holder. The initial permit fee for </w:t>
      </w:r>
      <w:proofErr w:type="gramStart"/>
      <w:r w:rsidRPr="00C0321A">
        <w:rPr>
          <w:rFonts w:ascii="Times New Roman" w:eastAsia="Times New Roman" w:hAnsi="Times New Roman" w:cs="Times New Roman"/>
          <w:spacing w:val="2"/>
          <w:kern w:val="0"/>
          <w14:ligatures w14:val="none"/>
        </w:rPr>
        <w:t>a Class</w:t>
      </w:r>
      <w:proofErr w:type="gramEnd"/>
      <w:r w:rsidRPr="00C0321A">
        <w:rPr>
          <w:rFonts w:ascii="Times New Roman" w:eastAsia="Times New Roman" w:hAnsi="Times New Roman" w:cs="Times New Roman"/>
          <w:spacing w:val="2"/>
          <w:kern w:val="0"/>
          <w14:ligatures w14:val="none"/>
        </w:rPr>
        <w:t xml:space="preserve"> I is One Thousand Dollars ($1,000.00) The annual renewal fee required to be paid for the Class I permit is Five Hundred Dollars ($500.00).</w:t>
      </w:r>
    </w:p>
    <w:p w14:paraId="00952901" w14:textId="77777777" w:rsidR="00C0321A" w:rsidRPr="00C0321A" w:rsidRDefault="00C0321A" w:rsidP="00C0321A">
      <w:pPr>
        <w:shd w:val="clear" w:color="auto" w:fill="FFFFFF"/>
        <w:spacing w:after="0" w:line="240" w:lineRule="auto"/>
        <w:rPr>
          <w:rFonts w:ascii="Times New Roman" w:eastAsia="Times New Roman" w:hAnsi="Times New Roman" w:cs="Times New Roman"/>
          <w:spacing w:val="2"/>
          <w:kern w:val="0"/>
          <w14:ligatures w14:val="none"/>
        </w:rPr>
      </w:pPr>
      <w:r w:rsidRPr="00C0321A">
        <w:rPr>
          <w:rFonts w:ascii="Times New Roman" w:eastAsia="Times New Roman" w:hAnsi="Times New Roman" w:cs="Times New Roman"/>
          <w:spacing w:val="2"/>
          <w:kern w:val="0"/>
          <w14:ligatures w14:val="none"/>
        </w:rPr>
        <w:t xml:space="preserve">(A) Class I holder can go on inactive </w:t>
      </w:r>
      <w:proofErr w:type="gramStart"/>
      <w:r w:rsidRPr="00C0321A">
        <w:rPr>
          <w:rFonts w:ascii="Times New Roman" w:eastAsia="Times New Roman" w:hAnsi="Times New Roman" w:cs="Times New Roman"/>
          <w:spacing w:val="2"/>
          <w:kern w:val="0"/>
          <w14:ligatures w14:val="none"/>
        </w:rPr>
        <w:t>status, but</w:t>
      </w:r>
      <w:proofErr w:type="gramEnd"/>
      <w:r w:rsidRPr="00C0321A">
        <w:rPr>
          <w:rFonts w:ascii="Times New Roman" w:eastAsia="Times New Roman" w:hAnsi="Times New Roman" w:cs="Times New Roman"/>
          <w:spacing w:val="2"/>
          <w:kern w:val="0"/>
          <w14:ligatures w14:val="none"/>
        </w:rPr>
        <w:t xml:space="preserve"> will have to meet all the requirements of the permit, including paying the annual renewal fee, and having proper insurance requirements filed with the Administrator, before going back on active status. If requirements are not met the permit will then be revoked. The annual renewal fee required to be paid for a Class I permit holder on inactive status is Three Hundred and Fifty Dollars ($350.00).</w:t>
      </w:r>
    </w:p>
    <w:p w14:paraId="7552C372" w14:textId="77777777" w:rsidR="00C0321A" w:rsidRPr="00C0321A" w:rsidRDefault="00C0321A" w:rsidP="00C0321A">
      <w:pPr>
        <w:shd w:val="clear" w:color="auto" w:fill="FFFFFF"/>
        <w:spacing w:after="0" w:line="240" w:lineRule="auto"/>
        <w:rPr>
          <w:rFonts w:ascii="Times New Roman" w:eastAsia="Times New Roman" w:hAnsi="Times New Roman" w:cs="Times New Roman"/>
          <w:spacing w:val="2"/>
          <w:kern w:val="0"/>
          <w14:ligatures w14:val="none"/>
        </w:rPr>
      </w:pPr>
      <w:r w:rsidRPr="00C0321A">
        <w:rPr>
          <w:rFonts w:ascii="Times New Roman" w:eastAsia="Times New Roman" w:hAnsi="Times New Roman" w:cs="Times New Roman"/>
          <w:spacing w:val="2"/>
          <w:kern w:val="0"/>
          <w14:ligatures w14:val="none"/>
        </w:rPr>
        <w:t>(B) Applicant must furnish to the Board, evidence of the following insurance:</w:t>
      </w:r>
    </w:p>
    <w:p w14:paraId="0320D7D4" w14:textId="77777777" w:rsidR="00C0321A" w:rsidRPr="00C0321A" w:rsidRDefault="00C0321A" w:rsidP="00C0321A">
      <w:pPr>
        <w:shd w:val="clear" w:color="auto" w:fill="FFFFFF"/>
        <w:spacing w:after="0" w:line="240" w:lineRule="auto"/>
        <w:rPr>
          <w:rFonts w:ascii="Times New Roman" w:eastAsia="Times New Roman" w:hAnsi="Times New Roman" w:cs="Times New Roman"/>
          <w:spacing w:val="2"/>
          <w:kern w:val="0"/>
          <w14:ligatures w14:val="none"/>
        </w:rPr>
      </w:pPr>
      <w:r w:rsidRPr="00C0321A">
        <w:rPr>
          <w:rFonts w:ascii="Times New Roman" w:eastAsia="Times New Roman" w:hAnsi="Times New Roman" w:cs="Times New Roman"/>
          <w:spacing w:val="2"/>
          <w:kern w:val="0"/>
          <w14:ligatures w14:val="none"/>
        </w:rPr>
        <w:t>(</w:t>
      </w:r>
      <w:proofErr w:type="spellStart"/>
      <w:r w:rsidRPr="00C0321A">
        <w:rPr>
          <w:rFonts w:ascii="Times New Roman" w:eastAsia="Times New Roman" w:hAnsi="Times New Roman" w:cs="Times New Roman"/>
          <w:spacing w:val="2"/>
          <w:kern w:val="0"/>
          <w14:ligatures w14:val="none"/>
        </w:rPr>
        <w:t>i</w:t>
      </w:r>
      <w:proofErr w:type="spellEnd"/>
      <w:r w:rsidRPr="00C0321A">
        <w:rPr>
          <w:rFonts w:ascii="Times New Roman" w:eastAsia="Times New Roman" w:hAnsi="Times New Roman" w:cs="Times New Roman"/>
          <w:spacing w:val="2"/>
          <w:kern w:val="0"/>
          <w14:ligatures w14:val="none"/>
        </w:rPr>
        <w:t>) A minimum of $1,000,000.00 general liability insurance, as per OAC 420:</w:t>
      </w:r>
      <w:proofErr w:type="gramStart"/>
      <w:r w:rsidRPr="00C0321A">
        <w:rPr>
          <w:rFonts w:ascii="Times New Roman" w:eastAsia="Times New Roman" w:hAnsi="Times New Roman" w:cs="Times New Roman"/>
          <w:spacing w:val="2"/>
          <w:kern w:val="0"/>
          <w14:ligatures w14:val="none"/>
        </w:rPr>
        <w:t>10-1-18;</w:t>
      </w:r>
      <w:proofErr w:type="gramEnd"/>
    </w:p>
    <w:p w14:paraId="1E049A89" w14:textId="77777777" w:rsidR="00C0321A" w:rsidRPr="00C0321A" w:rsidRDefault="00C0321A" w:rsidP="00C0321A">
      <w:pPr>
        <w:shd w:val="clear" w:color="auto" w:fill="FFFFFF"/>
        <w:spacing w:after="0" w:line="240" w:lineRule="auto"/>
        <w:rPr>
          <w:rFonts w:ascii="Times New Roman" w:eastAsia="Times New Roman" w:hAnsi="Times New Roman" w:cs="Times New Roman"/>
          <w:spacing w:val="2"/>
          <w:kern w:val="0"/>
          <w14:ligatures w14:val="none"/>
        </w:rPr>
      </w:pPr>
      <w:r w:rsidRPr="00C0321A">
        <w:rPr>
          <w:rFonts w:ascii="Times New Roman" w:eastAsia="Times New Roman" w:hAnsi="Times New Roman" w:cs="Times New Roman"/>
          <w:spacing w:val="2"/>
          <w:kern w:val="0"/>
          <w14:ligatures w14:val="none"/>
        </w:rPr>
        <w:t xml:space="preserve">(ii) Worker's Compensation insurance shall be required as per state </w:t>
      </w:r>
      <w:proofErr w:type="gramStart"/>
      <w:r w:rsidRPr="00C0321A">
        <w:rPr>
          <w:rFonts w:ascii="Times New Roman" w:eastAsia="Times New Roman" w:hAnsi="Times New Roman" w:cs="Times New Roman"/>
          <w:spacing w:val="2"/>
          <w:kern w:val="0"/>
          <w14:ligatures w14:val="none"/>
        </w:rPr>
        <w:t>requirements;</w:t>
      </w:r>
      <w:proofErr w:type="gramEnd"/>
    </w:p>
    <w:p w14:paraId="31A94E4B" w14:textId="77777777" w:rsidR="00C0321A" w:rsidRPr="00C0321A" w:rsidRDefault="00C0321A" w:rsidP="00C0321A">
      <w:pPr>
        <w:shd w:val="clear" w:color="auto" w:fill="FFFFFF"/>
        <w:spacing w:after="0" w:line="240" w:lineRule="auto"/>
        <w:rPr>
          <w:rFonts w:ascii="Times New Roman" w:eastAsia="Times New Roman" w:hAnsi="Times New Roman" w:cs="Times New Roman"/>
          <w:spacing w:val="2"/>
          <w:kern w:val="0"/>
          <w14:ligatures w14:val="none"/>
        </w:rPr>
      </w:pPr>
      <w:r w:rsidRPr="00C0321A">
        <w:rPr>
          <w:rFonts w:ascii="Times New Roman" w:eastAsia="Times New Roman" w:hAnsi="Times New Roman" w:cs="Times New Roman"/>
          <w:spacing w:val="2"/>
          <w:kern w:val="0"/>
          <w14:ligatures w14:val="none"/>
        </w:rPr>
        <w:t>(iii) Motor vehicle insurance must meet State and Federal requirements.</w:t>
      </w:r>
    </w:p>
    <w:p w14:paraId="472D5987" w14:textId="77777777" w:rsidR="00C0321A" w:rsidRPr="00C0321A" w:rsidRDefault="00C0321A" w:rsidP="00C0321A">
      <w:pPr>
        <w:shd w:val="clear" w:color="auto" w:fill="FFFFFF"/>
        <w:spacing w:after="0" w:line="240" w:lineRule="auto"/>
        <w:rPr>
          <w:rFonts w:ascii="Times New Roman" w:eastAsia="Times New Roman" w:hAnsi="Times New Roman" w:cs="Times New Roman"/>
          <w:spacing w:val="2"/>
          <w:kern w:val="0"/>
          <w14:ligatures w14:val="none"/>
        </w:rPr>
      </w:pPr>
      <w:r w:rsidRPr="00C0321A">
        <w:rPr>
          <w:rFonts w:ascii="Times New Roman" w:eastAsia="Times New Roman" w:hAnsi="Times New Roman" w:cs="Times New Roman"/>
          <w:spacing w:val="2"/>
          <w:kern w:val="0"/>
          <w14:ligatures w14:val="none"/>
        </w:rPr>
        <w:t>(C) Brokers/wholesalers selling LP Gas to anyone other than Class I permit holders or refinery/gas processing type facilities shall obtain a Class I permit and meet the requirements thereof, except for minimum storage and metering, when said sales are by transport bulkhead to bulkhead.</w:t>
      </w:r>
    </w:p>
    <w:p w14:paraId="31D0786B" w14:textId="77777777" w:rsidR="00C0321A" w:rsidRPr="00C0321A" w:rsidRDefault="00C0321A" w:rsidP="00C0321A">
      <w:pPr>
        <w:shd w:val="clear" w:color="auto" w:fill="FFFFFF"/>
        <w:spacing w:after="0" w:line="240" w:lineRule="auto"/>
        <w:rPr>
          <w:rFonts w:ascii="Times New Roman" w:eastAsia="Times New Roman" w:hAnsi="Times New Roman" w:cs="Times New Roman"/>
          <w:spacing w:val="2"/>
          <w:kern w:val="0"/>
          <w14:ligatures w14:val="none"/>
        </w:rPr>
      </w:pPr>
      <w:r w:rsidRPr="00C0321A">
        <w:rPr>
          <w:rFonts w:ascii="Times New Roman" w:eastAsia="Times New Roman" w:hAnsi="Times New Roman" w:cs="Times New Roman"/>
          <w:spacing w:val="2"/>
          <w:kern w:val="0"/>
          <w14:ligatures w14:val="none"/>
        </w:rPr>
        <w:t>(D) Before testing for a Class I permit, an applicant must meet the following requirements as approved by the Board:</w:t>
      </w:r>
    </w:p>
    <w:p w14:paraId="25A87BB0" w14:textId="77777777" w:rsidR="00C0321A" w:rsidRPr="00C0321A" w:rsidRDefault="00C0321A" w:rsidP="00C0321A">
      <w:pPr>
        <w:shd w:val="clear" w:color="auto" w:fill="FFFFFF"/>
        <w:spacing w:after="0" w:line="240" w:lineRule="auto"/>
        <w:rPr>
          <w:rFonts w:ascii="Times New Roman" w:eastAsia="Times New Roman" w:hAnsi="Times New Roman" w:cs="Times New Roman"/>
          <w:spacing w:val="2"/>
          <w:kern w:val="0"/>
          <w14:ligatures w14:val="none"/>
        </w:rPr>
      </w:pPr>
      <w:r w:rsidRPr="00C0321A">
        <w:rPr>
          <w:rFonts w:ascii="Times New Roman" w:eastAsia="Times New Roman" w:hAnsi="Times New Roman" w:cs="Times New Roman"/>
          <w:spacing w:val="2"/>
          <w:kern w:val="0"/>
          <w14:ligatures w14:val="none"/>
        </w:rPr>
        <w:t>(</w:t>
      </w:r>
      <w:proofErr w:type="spellStart"/>
      <w:r w:rsidRPr="00C0321A">
        <w:rPr>
          <w:rFonts w:ascii="Times New Roman" w:eastAsia="Times New Roman" w:hAnsi="Times New Roman" w:cs="Times New Roman"/>
          <w:spacing w:val="2"/>
          <w:kern w:val="0"/>
          <w14:ligatures w14:val="none"/>
        </w:rPr>
        <w:t>i</w:t>
      </w:r>
      <w:proofErr w:type="spellEnd"/>
      <w:r w:rsidRPr="00C0321A">
        <w:rPr>
          <w:rFonts w:ascii="Times New Roman" w:eastAsia="Times New Roman" w:hAnsi="Times New Roman" w:cs="Times New Roman"/>
          <w:spacing w:val="2"/>
          <w:kern w:val="0"/>
          <w14:ligatures w14:val="none"/>
        </w:rPr>
        <w:t xml:space="preserve">) Five (5) </w:t>
      </w:r>
      <w:proofErr w:type="spellStart"/>
      <w:proofErr w:type="gramStart"/>
      <w:r w:rsidRPr="00C0321A">
        <w:rPr>
          <w:rFonts w:ascii="Times New Roman" w:eastAsia="Times New Roman" w:hAnsi="Times New Roman" w:cs="Times New Roman"/>
          <w:spacing w:val="2"/>
          <w:kern w:val="0"/>
          <w14:ligatures w14:val="none"/>
        </w:rPr>
        <w:t>years</w:t>
      </w:r>
      <w:proofErr w:type="gramEnd"/>
      <w:r w:rsidRPr="00C0321A">
        <w:rPr>
          <w:rFonts w:ascii="Times New Roman" w:eastAsia="Times New Roman" w:hAnsi="Times New Roman" w:cs="Times New Roman"/>
          <w:spacing w:val="2"/>
          <w:kern w:val="0"/>
          <w14:ligatures w14:val="none"/>
        </w:rPr>
        <w:t xml:space="preserve"> experience</w:t>
      </w:r>
      <w:proofErr w:type="spellEnd"/>
      <w:r w:rsidRPr="00C0321A">
        <w:rPr>
          <w:rFonts w:ascii="Times New Roman" w:eastAsia="Times New Roman" w:hAnsi="Times New Roman" w:cs="Times New Roman"/>
          <w:spacing w:val="2"/>
          <w:kern w:val="0"/>
          <w14:ligatures w14:val="none"/>
        </w:rPr>
        <w:t xml:space="preserve"> as an active Class X Manager or equivalent; and</w:t>
      </w:r>
    </w:p>
    <w:p w14:paraId="4B9DC81B" w14:textId="77777777" w:rsidR="00C0321A" w:rsidRPr="00C0321A" w:rsidRDefault="00C0321A" w:rsidP="00C0321A">
      <w:pPr>
        <w:shd w:val="clear" w:color="auto" w:fill="FFFFFF"/>
        <w:spacing w:after="0" w:line="240" w:lineRule="auto"/>
        <w:rPr>
          <w:rFonts w:ascii="Times New Roman" w:eastAsia="Times New Roman" w:hAnsi="Times New Roman" w:cs="Times New Roman"/>
          <w:spacing w:val="2"/>
          <w:kern w:val="0"/>
          <w14:ligatures w14:val="none"/>
        </w:rPr>
      </w:pPr>
      <w:r w:rsidRPr="00C0321A">
        <w:rPr>
          <w:rFonts w:ascii="Times New Roman" w:eastAsia="Times New Roman" w:hAnsi="Times New Roman" w:cs="Times New Roman"/>
          <w:spacing w:val="2"/>
          <w:kern w:val="0"/>
          <w14:ligatures w14:val="none"/>
        </w:rPr>
        <w:t>(ii) Forty (40) hours of specified training.</w:t>
      </w:r>
    </w:p>
    <w:p w14:paraId="7F12A459" w14:textId="77777777" w:rsidR="00C0321A" w:rsidRPr="00C0321A" w:rsidRDefault="00C0321A" w:rsidP="00C0321A">
      <w:pPr>
        <w:shd w:val="clear" w:color="auto" w:fill="FFFFFF"/>
        <w:spacing w:after="0" w:line="240" w:lineRule="auto"/>
        <w:rPr>
          <w:rFonts w:ascii="Times New Roman" w:eastAsia="Times New Roman" w:hAnsi="Times New Roman" w:cs="Times New Roman"/>
          <w:spacing w:val="2"/>
          <w:kern w:val="0"/>
          <w14:ligatures w14:val="none"/>
        </w:rPr>
      </w:pPr>
      <w:r w:rsidRPr="00C0321A">
        <w:rPr>
          <w:rFonts w:ascii="Times New Roman" w:eastAsia="Times New Roman" w:hAnsi="Times New Roman" w:cs="Times New Roman"/>
          <w:spacing w:val="2"/>
          <w:kern w:val="0"/>
          <w14:ligatures w14:val="none"/>
        </w:rPr>
        <w:t>(E) Prior to application or renewal of any Class I Permit, the applicant or holder shall provide the Administration as part of this application or renewal a complete list of facilities and each delivery location, including the name of facility, street address of facility, name of contact person, and contact information of said facility, to which Un-Odorized LP Gas is being delivered. Sales and deliveries of Un-Odorized LP Gas shall only be made to facilities in Oklahoma that are properly permitted by this Administration.</w:t>
      </w:r>
    </w:p>
    <w:p w14:paraId="0937E3CB" w14:textId="77777777" w:rsidR="00C0321A" w:rsidRPr="00C0321A" w:rsidRDefault="00C0321A" w:rsidP="00C0321A">
      <w:pPr>
        <w:shd w:val="clear" w:color="auto" w:fill="FFFFFF"/>
        <w:spacing w:after="0" w:line="240" w:lineRule="auto"/>
        <w:rPr>
          <w:rFonts w:ascii="Times New Roman" w:eastAsia="Times New Roman" w:hAnsi="Times New Roman" w:cs="Times New Roman"/>
          <w:spacing w:val="2"/>
          <w:kern w:val="0"/>
          <w14:ligatures w14:val="none"/>
        </w:rPr>
      </w:pPr>
      <w:r w:rsidRPr="00C0321A">
        <w:rPr>
          <w:rFonts w:ascii="Times New Roman" w:eastAsia="Times New Roman" w:hAnsi="Times New Roman" w:cs="Times New Roman"/>
          <w:spacing w:val="2"/>
          <w:kern w:val="0"/>
          <w14:ligatures w14:val="none"/>
        </w:rPr>
        <w:t>(2) </w:t>
      </w:r>
      <w:r w:rsidRPr="00C0321A">
        <w:rPr>
          <w:rFonts w:ascii="Times New Roman" w:eastAsia="Times New Roman" w:hAnsi="Times New Roman" w:cs="Times New Roman"/>
          <w:b/>
          <w:bCs/>
          <w:spacing w:val="2"/>
          <w:kern w:val="0"/>
          <w14:ligatures w14:val="none"/>
        </w:rPr>
        <w:t>Class II - Truck Transporter permit.</w:t>
      </w:r>
      <w:r w:rsidRPr="00C0321A">
        <w:rPr>
          <w:rFonts w:ascii="Times New Roman" w:eastAsia="Times New Roman" w:hAnsi="Times New Roman" w:cs="Times New Roman"/>
          <w:spacing w:val="2"/>
          <w:kern w:val="0"/>
          <w14:ligatures w14:val="none"/>
        </w:rPr>
        <w:t xml:space="preserve"> The Class II Transporter Permit permits the holder to transport LP Gas as a common carrier or private carrier to another of the following: a person, firm, or corporation engaged in the production or manufacture of LP Gas and/or selling or reselling LP Gas to transporters, industrial consumers, processors, distributors, retailers, and/or to holders of Class I, III, or VI permits. A Class II permit shall not authorize the resale of LP Gas to an </w:t>
      </w:r>
      <w:proofErr w:type="gramStart"/>
      <w:r w:rsidRPr="00C0321A">
        <w:rPr>
          <w:rFonts w:ascii="Times New Roman" w:eastAsia="Times New Roman" w:hAnsi="Times New Roman" w:cs="Times New Roman"/>
          <w:spacing w:val="2"/>
          <w:kern w:val="0"/>
          <w14:ligatures w14:val="none"/>
        </w:rPr>
        <w:t>end-user</w:t>
      </w:r>
      <w:proofErr w:type="gramEnd"/>
      <w:r w:rsidRPr="00C0321A">
        <w:rPr>
          <w:rFonts w:ascii="Times New Roman" w:eastAsia="Times New Roman" w:hAnsi="Times New Roman" w:cs="Times New Roman"/>
          <w:spacing w:val="2"/>
          <w:kern w:val="0"/>
          <w14:ligatures w14:val="none"/>
        </w:rPr>
        <w:t xml:space="preserve">. A Class II permit shall not be a substitute where a Class I is needed. A transport must meet all CFR 49 requirements. The initial permit fee for </w:t>
      </w:r>
      <w:proofErr w:type="gramStart"/>
      <w:r w:rsidRPr="00C0321A">
        <w:rPr>
          <w:rFonts w:ascii="Times New Roman" w:eastAsia="Times New Roman" w:hAnsi="Times New Roman" w:cs="Times New Roman"/>
          <w:spacing w:val="2"/>
          <w:kern w:val="0"/>
          <w14:ligatures w14:val="none"/>
        </w:rPr>
        <w:t>a Class</w:t>
      </w:r>
      <w:proofErr w:type="gramEnd"/>
      <w:r w:rsidRPr="00C0321A">
        <w:rPr>
          <w:rFonts w:ascii="Times New Roman" w:eastAsia="Times New Roman" w:hAnsi="Times New Roman" w:cs="Times New Roman"/>
          <w:spacing w:val="2"/>
          <w:kern w:val="0"/>
          <w14:ligatures w14:val="none"/>
        </w:rPr>
        <w:t xml:space="preserve"> II is One </w:t>
      </w:r>
      <w:r w:rsidRPr="00C0321A">
        <w:rPr>
          <w:rFonts w:ascii="Times New Roman" w:eastAsia="Times New Roman" w:hAnsi="Times New Roman" w:cs="Times New Roman"/>
          <w:spacing w:val="2"/>
          <w:kern w:val="0"/>
          <w14:ligatures w14:val="none"/>
        </w:rPr>
        <w:lastRenderedPageBreak/>
        <w:t xml:space="preserve">Thousand Dollars ($1,000.00). The annual fee for a Class II permit is Four Hundred Dollars ($400.00). All LP Gas transport drivers employed by a Class II permit holder are required to obtain a fuel handlers card. The annual filing fee for a fuel </w:t>
      </w:r>
      <w:proofErr w:type="gramStart"/>
      <w:r w:rsidRPr="00C0321A">
        <w:rPr>
          <w:rFonts w:ascii="Times New Roman" w:eastAsia="Times New Roman" w:hAnsi="Times New Roman" w:cs="Times New Roman"/>
          <w:spacing w:val="2"/>
          <w:kern w:val="0"/>
          <w14:ligatures w14:val="none"/>
        </w:rPr>
        <w:t>handlers</w:t>
      </w:r>
      <w:proofErr w:type="gramEnd"/>
      <w:r w:rsidRPr="00C0321A">
        <w:rPr>
          <w:rFonts w:ascii="Times New Roman" w:eastAsia="Times New Roman" w:hAnsi="Times New Roman" w:cs="Times New Roman"/>
          <w:spacing w:val="2"/>
          <w:kern w:val="0"/>
          <w14:ligatures w14:val="none"/>
        </w:rPr>
        <w:t xml:space="preserve"> card is Ten Dollars ($10.00).</w:t>
      </w:r>
    </w:p>
    <w:p w14:paraId="402AA728" w14:textId="77777777" w:rsidR="00C0321A" w:rsidRPr="00C0321A" w:rsidRDefault="00C0321A" w:rsidP="00C0321A">
      <w:pPr>
        <w:shd w:val="clear" w:color="auto" w:fill="FFFFFF"/>
        <w:spacing w:after="0" w:line="240" w:lineRule="auto"/>
        <w:rPr>
          <w:rFonts w:ascii="Times New Roman" w:eastAsia="Times New Roman" w:hAnsi="Times New Roman" w:cs="Times New Roman"/>
          <w:spacing w:val="2"/>
          <w:kern w:val="0"/>
          <w14:ligatures w14:val="none"/>
        </w:rPr>
      </w:pPr>
      <w:r w:rsidRPr="00C0321A">
        <w:rPr>
          <w:rFonts w:ascii="Times New Roman" w:eastAsia="Times New Roman" w:hAnsi="Times New Roman" w:cs="Times New Roman"/>
          <w:spacing w:val="2"/>
          <w:kern w:val="0"/>
          <w14:ligatures w14:val="none"/>
        </w:rPr>
        <w:t>(3) </w:t>
      </w:r>
      <w:r w:rsidRPr="00C0321A">
        <w:rPr>
          <w:rFonts w:ascii="Times New Roman" w:eastAsia="Times New Roman" w:hAnsi="Times New Roman" w:cs="Times New Roman"/>
          <w:b/>
          <w:bCs/>
          <w:spacing w:val="2"/>
          <w:kern w:val="0"/>
          <w14:ligatures w14:val="none"/>
        </w:rPr>
        <w:t>Class III - DOT Cylinder Transporter Permit.</w:t>
      </w:r>
    </w:p>
    <w:p w14:paraId="3F5B7D27" w14:textId="77777777" w:rsidR="00C0321A" w:rsidRPr="00C0321A" w:rsidRDefault="00C0321A" w:rsidP="00C0321A">
      <w:pPr>
        <w:shd w:val="clear" w:color="auto" w:fill="FFFFFF"/>
        <w:spacing w:after="0" w:line="240" w:lineRule="auto"/>
        <w:rPr>
          <w:rFonts w:ascii="Times New Roman" w:eastAsia="Times New Roman" w:hAnsi="Times New Roman" w:cs="Times New Roman"/>
          <w:spacing w:val="2"/>
          <w:kern w:val="0"/>
          <w14:ligatures w14:val="none"/>
        </w:rPr>
      </w:pPr>
      <w:r w:rsidRPr="00C0321A">
        <w:rPr>
          <w:rFonts w:ascii="Times New Roman" w:eastAsia="Times New Roman" w:hAnsi="Times New Roman" w:cs="Times New Roman"/>
          <w:spacing w:val="2"/>
          <w:kern w:val="0"/>
          <w14:ligatures w14:val="none"/>
        </w:rPr>
        <w:t xml:space="preserve">(A) The Class III DOT Cylinder Transporter Permit permits the holder to operate a LP Gas cylinder sale or delivery service for LP Gas in accordance with all other rules and regulations and NFPA </w:t>
      </w:r>
      <w:r w:rsidRPr="008A67F0">
        <w:rPr>
          <w:rFonts w:ascii="Times New Roman" w:eastAsia="Times New Roman" w:hAnsi="Times New Roman" w:cs="Times New Roman"/>
          <w:strike/>
          <w:spacing w:val="2"/>
          <w:kern w:val="0"/>
          <w:highlight w:val="yellow"/>
          <w14:ligatures w14:val="none"/>
        </w:rPr>
        <w:t>Pamphlets</w:t>
      </w:r>
      <w:r w:rsidRPr="00C0321A">
        <w:rPr>
          <w:rFonts w:ascii="Times New Roman" w:eastAsia="Times New Roman" w:hAnsi="Times New Roman" w:cs="Times New Roman"/>
          <w:spacing w:val="2"/>
          <w:kern w:val="0"/>
          <w14:ligatures w14:val="none"/>
        </w:rPr>
        <w:t xml:space="preserve"> 54 and 58. A Class III DOT Cylinder Transporter Permit holder shall obtain LP Gas for sale or delivery from a </w:t>
      </w:r>
      <w:proofErr w:type="gramStart"/>
      <w:r w:rsidRPr="00C0321A">
        <w:rPr>
          <w:rFonts w:ascii="Times New Roman" w:eastAsia="Times New Roman" w:hAnsi="Times New Roman" w:cs="Times New Roman"/>
          <w:spacing w:val="2"/>
          <w:kern w:val="0"/>
          <w14:ligatures w14:val="none"/>
        </w:rPr>
        <w:t>lawfully-permitted</w:t>
      </w:r>
      <w:proofErr w:type="gramEnd"/>
      <w:r w:rsidRPr="00C0321A">
        <w:rPr>
          <w:rFonts w:ascii="Times New Roman" w:eastAsia="Times New Roman" w:hAnsi="Times New Roman" w:cs="Times New Roman"/>
          <w:spacing w:val="2"/>
          <w:kern w:val="0"/>
          <w14:ligatures w14:val="none"/>
        </w:rPr>
        <w:t xml:space="preserve"> Class I dealer.</w:t>
      </w:r>
    </w:p>
    <w:p w14:paraId="33DD0FEB" w14:textId="77777777" w:rsidR="00C0321A" w:rsidRPr="00C0321A" w:rsidRDefault="00C0321A" w:rsidP="00C0321A">
      <w:pPr>
        <w:shd w:val="clear" w:color="auto" w:fill="FFFFFF"/>
        <w:spacing w:after="0" w:line="240" w:lineRule="auto"/>
        <w:rPr>
          <w:rFonts w:ascii="Times New Roman" w:eastAsia="Times New Roman" w:hAnsi="Times New Roman" w:cs="Times New Roman"/>
          <w:spacing w:val="2"/>
          <w:kern w:val="0"/>
          <w14:ligatures w14:val="none"/>
        </w:rPr>
      </w:pPr>
      <w:r w:rsidRPr="00C0321A">
        <w:rPr>
          <w:rFonts w:ascii="Times New Roman" w:eastAsia="Times New Roman" w:hAnsi="Times New Roman" w:cs="Times New Roman"/>
          <w:spacing w:val="2"/>
          <w:kern w:val="0"/>
          <w14:ligatures w14:val="none"/>
        </w:rPr>
        <w:t xml:space="preserve">(B) The Class III DOT Cylinder Transporter Permit for Un-Odorized LP Gas Endorsement. A separate endorsement to a Class III permit is required, if applicable, and in addition to the Class III </w:t>
      </w:r>
      <w:proofErr w:type="gramStart"/>
      <w:r w:rsidRPr="00C0321A">
        <w:rPr>
          <w:rFonts w:ascii="Times New Roman" w:eastAsia="Times New Roman" w:hAnsi="Times New Roman" w:cs="Times New Roman"/>
          <w:spacing w:val="2"/>
          <w:kern w:val="0"/>
          <w14:ligatures w14:val="none"/>
        </w:rPr>
        <w:t>DOT Cylinder</w:t>
      </w:r>
      <w:proofErr w:type="gramEnd"/>
      <w:r w:rsidRPr="00C0321A">
        <w:rPr>
          <w:rFonts w:ascii="Times New Roman" w:eastAsia="Times New Roman" w:hAnsi="Times New Roman" w:cs="Times New Roman"/>
          <w:spacing w:val="2"/>
          <w:kern w:val="0"/>
          <w14:ligatures w14:val="none"/>
        </w:rPr>
        <w:t xml:space="preserve"> Transporter Permit, and allows the holder to operate a DOT cylinder sale or delivery service for un-odorized LP Gas in accordance with all other rules and regulations, NFPA </w:t>
      </w:r>
      <w:r w:rsidRPr="008A67F0">
        <w:rPr>
          <w:rFonts w:ascii="Times New Roman" w:eastAsia="Times New Roman" w:hAnsi="Times New Roman" w:cs="Times New Roman"/>
          <w:strike/>
          <w:spacing w:val="2"/>
          <w:kern w:val="0"/>
          <w:highlight w:val="yellow"/>
          <w14:ligatures w14:val="none"/>
        </w:rPr>
        <w:t>Pamphlets</w:t>
      </w:r>
      <w:r w:rsidRPr="00C0321A">
        <w:rPr>
          <w:rFonts w:ascii="Times New Roman" w:eastAsia="Times New Roman" w:hAnsi="Times New Roman" w:cs="Times New Roman"/>
          <w:spacing w:val="2"/>
          <w:kern w:val="0"/>
          <w14:ligatures w14:val="none"/>
        </w:rPr>
        <w:t xml:space="preserve"> 54 and 58, and the following:</w:t>
      </w:r>
    </w:p>
    <w:p w14:paraId="42B8808A" w14:textId="77777777" w:rsidR="00C0321A" w:rsidRPr="00C0321A" w:rsidRDefault="00C0321A" w:rsidP="00C0321A">
      <w:pPr>
        <w:shd w:val="clear" w:color="auto" w:fill="FFFFFF"/>
        <w:spacing w:after="0" w:line="240" w:lineRule="auto"/>
        <w:rPr>
          <w:rFonts w:ascii="Times New Roman" w:eastAsia="Times New Roman" w:hAnsi="Times New Roman" w:cs="Times New Roman"/>
          <w:spacing w:val="2"/>
          <w:kern w:val="0"/>
          <w14:ligatures w14:val="none"/>
        </w:rPr>
      </w:pPr>
      <w:r w:rsidRPr="00C0321A">
        <w:rPr>
          <w:rFonts w:ascii="Times New Roman" w:eastAsia="Times New Roman" w:hAnsi="Times New Roman" w:cs="Times New Roman"/>
          <w:spacing w:val="2"/>
          <w:kern w:val="0"/>
          <w14:ligatures w14:val="none"/>
        </w:rPr>
        <w:t>(</w:t>
      </w:r>
      <w:proofErr w:type="spellStart"/>
      <w:r w:rsidRPr="00C0321A">
        <w:rPr>
          <w:rFonts w:ascii="Times New Roman" w:eastAsia="Times New Roman" w:hAnsi="Times New Roman" w:cs="Times New Roman"/>
          <w:spacing w:val="2"/>
          <w:kern w:val="0"/>
          <w14:ligatures w14:val="none"/>
        </w:rPr>
        <w:t>i</w:t>
      </w:r>
      <w:proofErr w:type="spellEnd"/>
      <w:r w:rsidRPr="00C0321A">
        <w:rPr>
          <w:rFonts w:ascii="Times New Roman" w:eastAsia="Times New Roman" w:hAnsi="Times New Roman" w:cs="Times New Roman"/>
          <w:spacing w:val="2"/>
          <w:kern w:val="0"/>
          <w14:ligatures w14:val="none"/>
        </w:rPr>
        <w:t>) Pursuant to this Endorsement, un-odorized LP Gas shall be sold or delivered in approved DOT cylinders only.</w:t>
      </w:r>
    </w:p>
    <w:p w14:paraId="3B2803A0" w14:textId="77777777" w:rsidR="00C0321A" w:rsidRPr="00C0321A" w:rsidRDefault="00C0321A" w:rsidP="00C0321A">
      <w:pPr>
        <w:shd w:val="clear" w:color="auto" w:fill="FFFFFF"/>
        <w:spacing w:after="0" w:line="240" w:lineRule="auto"/>
        <w:rPr>
          <w:rFonts w:ascii="Times New Roman" w:eastAsia="Times New Roman" w:hAnsi="Times New Roman" w:cs="Times New Roman"/>
          <w:spacing w:val="2"/>
          <w:kern w:val="0"/>
          <w14:ligatures w14:val="none"/>
        </w:rPr>
      </w:pPr>
      <w:r w:rsidRPr="00C0321A">
        <w:rPr>
          <w:rFonts w:ascii="Times New Roman" w:eastAsia="Times New Roman" w:hAnsi="Times New Roman" w:cs="Times New Roman"/>
          <w:spacing w:val="2"/>
          <w:kern w:val="0"/>
          <w14:ligatures w14:val="none"/>
        </w:rPr>
        <w:t>(ii) All deliveries shall be made in appropriately marked and placarded vehicles.</w:t>
      </w:r>
    </w:p>
    <w:p w14:paraId="091FF4A2" w14:textId="77777777" w:rsidR="00C0321A" w:rsidRPr="00C0321A" w:rsidRDefault="00C0321A" w:rsidP="00C0321A">
      <w:pPr>
        <w:shd w:val="clear" w:color="auto" w:fill="FFFFFF"/>
        <w:spacing w:after="0" w:line="240" w:lineRule="auto"/>
        <w:rPr>
          <w:rFonts w:ascii="Times New Roman" w:eastAsia="Times New Roman" w:hAnsi="Times New Roman" w:cs="Times New Roman"/>
          <w:spacing w:val="2"/>
          <w:kern w:val="0"/>
          <w14:ligatures w14:val="none"/>
        </w:rPr>
      </w:pPr>
      <w:r w:rsidRPr="00C0321A">
        <w:rPr>
          <w:rFonts w:ascii="Times New Roman" w:eastAsia="Times New Roman" w:hAnsi="Times New Roman" w:cs="Times New Roman"/>
          <w:spacing w:val="2"/>
          <w:kern w:val="0"/>
          <w14:ligatures w14:val="none"/>
        </w:rPr>
        <w:t>(iii) Delivery vehicles shall be operated by licensed personnel holding appropriate certificates and qualifications for the safe handling of LP Gas.</w:t>
      </w:r>
    </w:p>
    <w:p w14:paraId="29F8A6B9" w14:textId="77777777" w:rsidR="00C0321A" w:rsidRPr="00C0321A" w:rsidRDefault="00C0321A" w:rsidP="00C0321A">
      <w:pPr>
        <w:shd w:val="clear" w:color="auto" w:fill="FFFFFF"/>
        <w:spacing w:after="0" w:line="240" w:lineRule="auto"/>
        <w:rPr>
          <w:rFonts w:ascii="Times New Roman" w:eastAsia="Times New Roman" w:hAnsi="Times New Roman" w:cs="Times New Roman"/>
          <w:spacing w:val="2"/>
          <w:kern w:val="0"/>
          <w14:ligatures w14:val="none"/>
        </w:rPr>
      </w:pPr>
      <w:r w:rsidRPr="00C0321A">
        <w:rPr>
          <w:rFonts w:ascii="Times New Roman" w:eastAsia="Times New Roman" w:hAnsi="Times New Roman" w:cs="Times New Roman"/>
          <w:spacing w:val="2"/>
          <w:kern w:val="0"/>
          <w14:ligatures w14:val="none"/>
        </w:rPr>
        <w:t>(iv) Prior to application or renewal of any Class III DOT Cylinder Transporter Permit for Un-Odorized LP Gas Endorsement, the applicant or holder shall provide the Administration as part of this application or renewal a complete list of facilities and each delivery location, including the name of facility, street address of facility, name of contact person and contact information of said facility, and the name and location of the Class I permit dealer supplying the Un-Odorized LP Gas to the permit holder.</w:t>
      </w:r>
    </w:p>
    <w:p w14:paraId="4320BFB4" w14:textId="77777777" w:rsidR="00C0321A" w:rsidRPr="00C0321A" w:rsidRDefault="00C0321A" w:rsidP="00C0321A">
      <w:pPr>
        <w:shd w:val="clear" w:color="auto" w:fill="FFFFFF"/>
        <w:spacing w:after="0" w:line="240" w:lineRule="auto"/>
        <w:rPr>
          <w:rFonts w:ascii="Times New Roman" w:eastAsia="Times New Roman" w:hAnsi="Times New Roman" w:cs="Times New Roman"/>
          <w:spacing w:val="2"/>
          <w:kern w:val="0"/>
          <w14:ligatures w14:val="none"/>
        </w:rPr>
      </w:pPr>
      <w:r w:rsidRPr="00C0321A">
        <w:rPr>
          <w:rFonts w:ascii="Times New Roman" w:eastAsia="Times New Roman" w:hAnsi="Times New Roman" w:cs="Times New Roman"/>
          <w:spacing w:val="2"/>
          <w:kern w:val="0"/>
          <w14:ligatures w14:val="none"/>
        </w:rPr>
        <w:t>(v) Sales and deliveries of Un-Odorized LP Gas made pursuant to this Endorsement shall only be made to facilities in Oklahoma that are properly permitted by this Administration.</w:t>
      </w:r>
    </w:p>
    <w:p w14:paraId="5A673494" w14:textId="77777777" w:rsidR="00C0321A" w:rsidRPr="00C0321A" w:rsidRDefault="00C0321A" w:rsidP="00C0321A">
      <w:pPr>
        <w:shd w:val="clear" w:color="auto" w:fill="FFFFFF"/>
        <w:spacing w:after="0" w:line="240" w:lineRule="auto"/>
        <w:rPr>
          <w:rFonts w:ascii="Times New Roman" w:eastAsia="Times New Roman" w:hAnsi="Times New Roman" w:cs="Times New Roman"/>
          <w:spacing w:val="2"/>
          <w:kern w:val="0"/>
          <w14:ligatures w14:val="none"/>
        </w:rPr>
      </w:pPr>
      <w:r w:rsidRPr="00C0321A">
        <w:rPr>
          <w:rFonts w:ascii="Times New Roman" w:eastAsia="Times New Roman" w:hAnsi="Times New Roman" w:cs="Times New Roman"/>
          <w:spacing w:val="2"/>
          <w:kern w:val="0"/>
          <w14:ligatures w14:val="none"/>
        </w:rPr>
        <w:t xml:space="preserve">(C) The Bulk Delivery Class III </w:t>
      </w:r>
      <w:proofErr w:type="spellStart"/>
      <w:proofErr w:type="gramStart"/>
      <w:r w:rsidRPr="00C0321A">
        <w:rPr>
          <w:rFonts w:ascii="Times New Roman" w:eastAsia="Times New Roman" w:hAnsi="Times New Roman" w:cs="Times New Roman"/>
          <w:spacing w:val="2"/>
          <w:kern w:val="0"/>
          <w14:ligatures w14:val="none"/>
        </w:rPr>
        <w:t>A</w:t>
      </w:r>
      <w:proofErr w:type="spellEnd"/>
      <w:proofErr w:type="gramEnd"/>
      <w:r w:rsidRPr="00C0321A">
        <w:rPr>
          <w:rFonts w:ascii="Times New Roman" w:eastAsia="Times New Roman" w:hAnsi="Times New Roman" w:cs="Times New Roman"/>
          <w:spacing w:val="2"/>
          <w:kern w:val="0"/>
          <w14:ligatures w14:val="none"/>
        </w:rPr>
        <w:t xml:space="preserve"> Endorsement. The separate Class III A Bulk Delivery Endorsement to the Class III permit is required if applicable and shall permit the holder to invoice the end user for bulk delivery of odorized LP Gas to the facility of the end user only when the LP Gas is delivered to that location by a Class I permit holder.</w:t>
      </w:r>
    </w:p>
    <w:p w14:paraId="445909F3" w14:textId="77777777" w:rsidR="00C0321A" w:rsidRPr="00C0321A" w:rsidRDefault="00C0321A" w:rsidP="00C0321A">
      <w:pPr>
        <w:shd w:val="clear" w:color="auto" w:fill="FFFFFF"/>
        <w:spacing w:after="0" w:line="240" w:lineRule="auto"/>
        <w:rPr>
          <w:rFonts w:ascii="Times New Roman" w:eastAsia="Times New Roman" w:hAnsi="Times New Roman" w:cs="Times New Roman"/>
          <w:spacing w:val="2"/>
          <w:kern w:val="0"/>
          <w14:ligatures w14:val="none"/>
        </w:rPr>
      </w:pPr>
      <w:r w:rsidRPr="00C0321A">
        <w:rPr>
          <w:rFonts w:ascii="Times New Roman" w:eastAsia="Times New Roman" w:hAnsi="Times New Roman" w:cs="Times New Roman"/>
          <w:spacing w:val="2"/>
          <w:kern w:val="0"/>
          <w14:ligatures w14:val="none"/>
        </w:rPr>
        <w:t>(D) The annual fee for a Class III permit is $300. The annual fee for the Un-Odorized LP Gas Endorsement is $300. The annual fee for the Bulk Delivery Endorsement is $300.</w:t>
      </w:r>
    </w:p>
    <w:p w14:paraId="26DF969B" w14:textId="77777777" w:rsidR="00C0321A" w:rsidRPr="00C0321A" w:rsidRDefault="00C0321A" w:rsidP="00C0321A">
      <w:pPr>
        <w:shd w:val="clear" w:color="auto" w:fill="FFFFFF"/>
        <w:spacing w:after="0" w:line="240" w:lineRule="auto"/>
        <w:rPr>
          <w:rFonts w:ascii="Times New Roman" w:eastAsia="Times New Roman" w:hAnsi="Times New Roman" w:cs="Times New Roman"/>
          <w:spacing w:val="2"/>
          <w:kern w:val="0"/>
          <w14:ligatures w14:val="none"/>
        </w:rPr>
      </w:pPr>
      <w:r w:rsidRPr="00C0321A">
        <w:rPr>
          <w:rFonts w:ascii="Times New Roman" w:eastAsia="Times New Roman" w:hAnsi="Times New Roman" w:cs="Times New Roman"/>
          <w:spacing w:val="2"/>
          <w:kern w:val="0"/>
          <w14:ligatures w14:val="none"/>
        </w:rPr>
        <w:t xml:space="preserve">(E) All DOT cylinder transport drivers employed by a Class III permit holder are required to obtain a fuel handlers card. The annual filing fee for a fuel </w:t>
      </w:r>
      <w:proofErr w:type="gramStart"/>
      <w:r w:rsidRPr="00C0321A">
        <w:rPr>
          <w:rFonts w:ascii="Times New Roman" w:eastAsia="Times New Roman" w:hAnsi="Times New Roman" w:cs="Times New Roman"/>
          <w:spacing w:val="2"/>
          <w:kern w:val="0"/>
          <w14:ligatures w14:val="none"/>
        </w:rPr>
        <w:t>handlers</w:t>
      </w:r>
      <w:proofErr w:type="gramEnd"/>
      <w:r w:rsidRPr="00C0321A">
        <w:rPr>
          <w:rFonts w:ascii="Times New Roman" w:eastAsia="Times New Roman" w:hAnsi="Times New Roman" w:cs="Times New Roman"/>
          <w:spacing w:val="2"/>
          <w:kern w:val="0"/>
          <w14:ligatures w14:val="none"/>
        </w:rPr>
        <w:t xml:space="preserve"> card is Ten Dollars ($10.00).</w:t>
      </w:r>
    </w:p>
    <w:p w14:paraId="6AA17E4A" w14:textId="77777777" w:rsidR="00C0321A" w:rsidRPr="00C0321A" w:rsidRDefault="00C0321A" w:rsidP="00C0321A">
      <w:pPr>
        <w:shd w:val="clear" w:color="auto" w:fill="FFFFFF"/>
        <w:spacing w:after="0" w:line="240" w:lineRule="auto"/>
        <w:rPr>
          <w:rFonts w:ascii="Times New Roman" w:eastAsia="Times New Roman" w:hAnsi="Times New Roman" w:cs="Times New Roman"/>
          <w:spacing w:val="2"/>
          <w:kern w:val="0"/>
          <w14:ligatures w14:val="none"/>
        </w:rPr>
      </w:pPr>
      <w:r w:rsidRPr="00C0321A">
        <w:rPr>
          <w:rFonts w:ascii="Times New Roman" w:eastAsia="Times New Roman" w:hAnsi="Times New Roman" w:cs="Times New Roman"/>
          <w:spacing w:val="2"/>
          <w:kern w:val="0"/>
          <w14:ligatures w14:val="none"/>
        </w:rPr>
        <w:t>(4) </w:t>
      </w:r>
      <w:r w:rsidRPr="00C0321A">
        <w:rPr>
          <w:rFonts w:ascii="Times New Roman" w:eastAsia="Times New Roman" w:hAnsi="Times New Roman" w:cs="Times New Roman"/>
          <w:b/>
          <w:bCs/>
          <w:spacing w:val="2"/>
          <w:kern w:val="0"/>
          <w14:ligatures w14:val="none"/>
        </w:rPr>
        <w:t>Class IV - Installer permit.</w:t>
      </w:r>
    </w:p>
    <w:p w14:paraId="5076CFBF" w14:textId="74693B82" w:rsidR="00C0321A" w:rsidRPr="00C0321A" w:rsidRDefault="00C0321A" w:rsidP="00C0321A">
      <w:pPr>
        <w:shd w:val="clear" w:color="auto" w:fill="FFFFFF"/>
        <w:spacing w:after="0" w:line="240" w:lineRule="auto"/>
        <w:rPr>
          <w:rFonts w:ascii="Times New Roman" w:eastAsia="Times New Roman" w:hAnsi="Times New Roman" w:cs="Times New Roman"/>
          <w:spacing w:val="2"/>
          <w:kern w:val="0"/>
          <w14:ligatures w14:val="none"/>
        </w:rPr>
      </w:pPr>
      <w:r w:rsidRPr="00C0321A">
        <w:rPr>
          <w:rFonts w:ascii="Times New Roman" w:eastAsia="Times New Roman" w:hAnsi="Times New Roman" w:cs="Times New Roman"/>
          <w:spacing w:val="2"/>
          <w:kern w:val="0"/>
          <w:highlight w:val="yellow"/>
          <w14:ligatures w14:val="none"/>
        </w:rPr>
        <w:t>(A) The Class IV Installer Permit permits the holder to install and service LP Gas systems, appliances, and other LP Gas equipment. The applicant</w:t>
      </w:r>
      <w:r w:rsidR="0032216F" w:rsidRPr="00EE066E">
        <w:rPr>
          <w:rFonts w:ascii="Times New Roman" w:eastAsia="Times New Roman" w:hAnsi="Times New Roman" w:cs="Times New Roman"/>
          <w:spacing w:val="2"/>
          <w:kern w:val="0"/>
          <w:highlight w:val="yellow"/>
          <w14:ligatures w14:val="none"/>
        </w:rPr>
        <w:t xml:space="preserve"> </w:t>
      </w:r>
      <w:r w:rsidR="0032216F" w:rsidRPr="00EE066E">
        <w:rPr>
          <w:rFonts w:ascii="Times New Roman" w:eastAsia="Times New Roman" w:hAnsi="Times New Roman" w:cs="Times New Roman"/>
          <w:spacing w:val="2"/>
          <w:kern w:val="0"/>
          <w:highlight w:val="yellow"/>
          <w:u w:val="single"/>
          <w14:ligatures w14:val="none"/>
        </w:rPr>
        <w:t>for</w:t>
      </w:r>
      <w:r w:rsidR="004B4049" w:rsidRPr="00EE066E">
        <w:rPr>
          <w:rFonts w:ascii="Times New Roman" w:eastAsia="Times New Roman" w:hAnsi="Times New Roman" w:cs="Times New Roman"/>
          <w:spacing w:val="2"/>
          <w:kern w:val="0"/>
          <w:highlight w:val="yellow"/>
          <w:u w:val="single"/>
          <w14:ligatures w14:val="none"/>
        </w:rPr>
        <w:t xml:space="preserve"> a</w:t>
      </w:r>
      <w:r w:rsidR="00111E45" w:rsidRPr="00EE066E">
        <w:rPr>
          <w:rFonts w:ascii="Times New Roman" w:eastAsia="Times New Roman" w:hAnsi="Times New Roman" w:cs="Times New Roman"/>
          <w:spacing w:val="2"/>
          <w:kern w:val="0"/>
          <w:highlight w:val="yellow"/>
          <w:u w:val="single"/>
          <w14:ligatures w14:val="none"/>
        </w:rPr>
        <w:t>n LP, HP, RV, MC, TI</w:t>
      </w:r>
      <w:r w:rsidR="003730DD" w:rsidRPr="00EE066E">
        <w:rPr>
          <w:rFonts w:ascii="Times New Roman" w:eastAsia="Times New Roman" w:hAnsi="Times New Roman" w:cs="Times New Roman"/>
          <w:spacing w:val="2"/>
          <w:kern w:val="0"/>
          <w:highlight w:val="yellow"/>
          <w:u w:val="single"/>
          <w14:ligatures w14:val="none"/>
        </w:rPr>
        <w:t xml:space="preserve">, </w:t>
      </w:r>
      <w:r w:rsidR="00AC7FE0" w:rsidRPr="00EE066E">
        <w:rPr>
          <w:rFonts w:ascii="Times New Roman" w:eastAsia="Times New Roman" w:hAnsi="Times New Roman" w:cs="Times New Roman"/>
          <w:spacing w:val="2"/>
          <w:kern w:val="0"/>
          <w:highlight w:val="yellow"/>
          <w:u w:val="single"/>
          <w14:ligatures w14:val="none"/>
        </w:rPr>
        <w:t xml:space="preserve">or </w:t>
      </w:r>
      <w:r w:rsidR="003730DD" w:rsidRPr="00EE066E">
        <w:rPr>
          <w:rFonts w:ascii="Times New Roman" w:eastAsia="Times New Roman" w:hAnsi="Times New Roman" w:cs="Times New Roman"/>
          <w:spacing w:val="2"/>
          <w:kern w:val="0"/>
          <w:highlight w:val="yellow"/>
          <w:u w:val="single"/>
          <w14:ligatures w14:val="none"/>
        </w:rPr>
        <w:t>DO endorsement</w:t>
      </w:r>
      <w:r w:rsidR="00AC7FE0" w:rsidRPr="00EE066E">
        <w:rPr>
          <w:rFonts w:ascii="Times New Roman" w:eastAsia="Times New Roman" w:hAnsi="Times New Roman" w:cs="Times New Roman"/>
          <w:spacing w:val="2"/>
          <w:kern w:val="0"/>
          <w:highlight w:val="yellow"/>
          <w14:ligatures w14:val="none"/>
        </w:rPr>
        <w:t xml:space="preserve"> </w:t>
      </w:r>
      <w:r w:rsidRPr="00C0321A">
        <w:rPr>
          <w:rFonts w:ascii="Times New Roman" w:eastAsia="Times New Roman" w:hAnsi="Times New Roman" w:cs="Times New Roman"/>
          <w:spacing w:val="2"/>
          <w:kern w:val="0"/>
          <w:highlight w:val="yellow"/>
          <w14:ligatures w14:val="none"/>
        </w:rPr>
        <w:t>is required to have immediate supervision for two (2) weeks with a Class IV, IV-D, Class X, or a person licensed by Oklahoma Construction Industries Board with a Mechanical License, and then shall be required to pass a written examination for each separate endorsement.</w:t>
      </w:r>
      <w:r w:rsidR="00AC7FE0" w:rsidRPr="00EE066E">
        <w:rPr>
          <w:rFonts w:ascii="Times New Roman" w:eastAsia="Times New Roman" w:hAnsi="Times New Roman" w:cs="Times New Roman"/>
          <w:spacing w:val="2"/>
          <w:kern w:val="0"/>
          <w:highlight w:val="yellow"/>
          <w14:ligatures w14:val="none"/>
        </w:rPr>
        <w:t xml:space="preserve"> </w:t>
      </w:r>
      <w:r w:rsidR="00EE066E" w:rsidRPr="00EE066E">
        <w:rPr>
          <w:rFonts w:ascii="Times New Roman" w:eastAsia="Times New Roman" w:hAnsi="Times New Roman" w:cs="Times New Roman"/>
          <w:spacing w:val="2"/>
          <w:kern w:val="0"/>
          <w:highlight w:val="yellow"/>
          <w:u w:val="single"/>
          <w14:ligatures w14:val="none"/>
        </w:rPr>
        <w:t>An</w:t>
      </w:r>
      <w:r w:rsidR="00AC7FE0" w:rsidRPr="00C0321A">
        <w:rPr>
          <w:rFonts w:ascii="Times New Roman" w:eastAsia="Times New Roman" w:hAnsi="Times New Roman" w:cs="Times New Roman"/>
          <w:spacing w:val="2"/>
          <w:kern w:val="0"/>
          <w:highlight w:val="yellow"/>
          <w:u w:val="single"/>
          <w14:ligatures w14:val="none"/>
        </w:rPr>
        <w:t xml:space="preserve"> applicant</w:t>
      </w:r>
      <w:r w:rsidR="00AC7FE0" w:rsidRPr="00EE066E">
        <w:rPr>
          <w:rFonts w:ascii="Times New Roman" w:eastAsia="Times New Roman" w:hAnsi="Times New Roman" w:cs="Times New Roman"/>
          <w:spacing w:val="2"/>
          <w:kern w:val="0"/>
          <w:highlight w:val="yellow"/>
          <w:u w:val="single"/>
          <w14:ligatures w14:val="none"/>
        </w:rPr>
        <w:t xml:space="preserve"> for an </w:t>
      </w:r>
      <w:r w:rsidR="00A201A8" w:rsidRPr="00EE066E">
        <w:rPr>
          <w:rFonts w:ascii="Times New Roman" w:eastAsia="Times New Roman" w:hAnsi="Times New Roman" w:cs="Times New Roman"/>
          <w:spacing w:val="2"/>
          <w:kern w:val="0"/>
          <w:highlight w:val="yellow"/>
          <w:u w:val="single"/>
          <w14:ligatures w14:val="none"/>
        </w:rPr>
        <w:t xml:space="preserve">RHM </w:t>
      </w:r>
      <w:r w:rsidR="00AC7FE0" w:rsidRPr="00EE066E">
        <w:rPr>
          <w:rFonts w:ascii="Times New Roman" w:eastAsia="Times New Roman" w:hAnsi="Times New Roman" w:cs="Times New Roman"/>
          <w:spacing w:val="2"/>
          <w:kern w:val="0"/>
          <w:highlight w:val="yellow"/>
          <w:u w:val="single"/>
          <w14:ligatures w14:val="none"/>
        </w:rPr>
        <w:t xml:space="preserve">endorsement </w:t>
      </w:r>
      <w:r w:rsidR="00AC7FE0" w:rsidRPr="00C0321A">
        <w:rPr>
          <w:rFonts w:ascii="Times New Roman" w:eastAsia="Times New Roman" w:hAnsi="Times New Roman" w:cs="Times New Roman"/>
          <w:spacing w:val="2"/>
          <w:kern w:val="0"/>
          <w:highlight w:val="yellow"/>
          <w:u w:val="single"/>
          <w14:ligatures w14:val="none"/>
        </w:rPr>
        <w:t>is required to have</w:t>
      </w:r>
      <w:r w:rsidR="008B5FD0" w:rsidRPr="00EE066E">
        <w:rPr>
          <w:rFonts w:ascii="Times New Roman" w:eastAsia="Times New Roman" w:hAnsi="Times New Roman" w:cs="Times New Roman"/>
          <w:spacing w:val="2"/>
          <w:kern w:val="0"/>
          <w:highlight w:val="yellow"/>
          <w:u w:val="single"/>
          <w14:ligatures w14:val="none"/>
        </w:rPr>
        <w:t xml:space="preserve"> the training specified by the LP Gas Board</w:t>
      </w:r>
      <w:r w:rsidR="00A201A8" w:rsidRPr="00EE066E">
        <w:rPr>
          <w:rFonts w:ascii="Times New Roman" w:eastAsia="Times New Roman" w:hAnsi="Times New Roman" w:cs="Times New Roman"/>
          <w:spacing w:val="2"/>
          <w:kern w:val="0"/>
          <w:highlight w:val="yellow"/>
          <w:u w:val="single"/>
          <w14:ligatures w14:val="none"/>
        </w:rPr>
        <w:t>.</w:t>
      </w:r>
      <w:r w:rsidR="00EE066E">
        <w:rPr>
          <w:rFonts w:ascii="Times New Roman" w:eastAsia="Times New Roman" w:hAnsi="Times New Roman" w:cs="Times New Roman"/>
          <w:spacing w:val="2"/>
          <w:kern w:val="0"/>
          <w:highlight w:val="yellow"/>
          <w14:ligatures w14:val="none"/>
        </w:rPr>
        <w:t xml:space="preserve"> The </w:t>
      </w:r>
      <w:r w:rsidRPr="00C0321A">
        <w:rPr>
          <w:rFonts w:ascii="Times New Roman" w:eastAsia="Times New Roman" w:hAnsi="Times New Roman" w:cs="Times New Roman"/>
          <w:spacing w:val="2"/>
          <w:kern w:val="0"/>
          <w:highlight w:val="yellow"/>
          <w14:ligatures w14:val="none"/>
        </w:rPr>
        <w:t>endorsements will be as follows</w:t>
      </w:r>
      <w:r w:rsidRPr="00C0321A">
        <w:rPr>
          <w:rFonts w:ascii="Times New Roman" w:eastAsia="Times New Roman" w:hAnsi="Times New Roman" w:cs="Times New Roman"/>
          <w:spacing w:val="2"/>
          <w:kern w:val="0"/>
          <w14:ligatures w14:val="none"/>
        </w:rPr>
        <w:t>:</w:t>
      </w:r>
    </w:p>
    <w:p w14:paraId="790CBDAE" w14:textId="77777777" w:rsidR="00C0321A" w:rsidRPr="00C0321A" w:rsidRDefault="00C0321A" w:rsidP="00C0321A">
      <w:pPr>
        <w:shd w:val="clear" w:color="auto" w:fill="FFFFFF"/>
        <w:spacing w:after="0" w:line="240" w:lineRule="auto"/>
        <w:rPr>
          <w:rFonts w:ascii="Times New Roman" w:eastAsia="Times New Roman" w:hAnsi="Times New Roman" w:cs="Times New Roman"/>
          <w:spacing w:val="2"/>
          <w:kern w:val="0"/>
          <w14:ligatures w14:val="none"/>
        </w:rPr>
      </w:pPr>
      <w:r w:rsidRPr="00C0321A">
        <w:rPr>
          <w:rFonts w:ascii="Times New Roman" w:eastAsia="Times New Roman" w:hAnsi="Times New Roman" w:cs="Times New Roman"/>
          <w:spacing w:val="2"/>
          <w:kern w:val="0"/>
          <w14:ligatures w14:val="none"/>
        </w:rPr>
        <w:t>(</w:t>
      </w:r>
      <w:proofErr w:type="spellStart"/>
      <w:r w:rsidRPr="00C0321A">
        <w:rPr>
          <w:rFonts w:ascii="Times New Roman" w:eastAsia="Times New Roman" w:hAnsi="Times New Roman" w:cs="Times New Roman"/>
          <w:spacing w:val="2"/>
          <w:kern w:val="0"/>
          <w14:ligatures w14:val="none"/>
        </w:rPr>
        <w:t>i</w:t>
      </w:r>
      <w:proofErr w:type="spellEnd"/>
      <w:r w:rsidRPr="00C0321A">
        <w:rPr>
          <w:rFonts w:ascii="Times New Roman" w:eastAsia="Times New Roman" w:hAnsi="Times New Roman" w:cs="Times New Roman"/>
          <w:spacing w:val="2"/>
          <w:kern w:val="0"/>
          <w14:ligatures w14:val="none"/>
        </w:rPr>
        <w:t xml:space="preserve">) LP, Low Pressure systems covered by NFPA </w:t>
      </w:r>
      <w:proofErr w:type="gramStart"/>
      <w:r w:rsidRPr="00C0321A">
        <w:rPr>
          <w:rFonts w:ascii="Times New Roman" w:eastAsia="Times New Roman" w:hAnsi="Times New Roman" w:cs="Times New Roman"/>
          <w:spacing w:val="2"/>
          <w:kern w:val="0"/>
          <w14:ligatures w14:val="none"/>
        </w:rPr>
        <w:t>54;</w:t>
      </w:r>
      <w:proofErr w:type="gramEnd"/>
    </w:p>
    <w:p w14:paraId="78D5C09B" w14:textId="77777777" w:rsidR="00C0321A" w:rsidRPr="00C0321A" w:rsidRDefault="00C0321A" w:rsidP="00C0321A">
      <w:pPr>
        <w:shd w:val="clear" w:color="auto" w:fill="FFFFFF"/>
        <w:spacing w:after="0" w:line="240" w:lineRule="auto"/>
        <w:rPr>
          <w:rFonts w:ascii="Times New Roman" w:eastAsia="Times New Roman" w:hAnsi="Times New Roman" w:cs="Times New Roman"/>
          <w:spacing w:val="2"/>
          <w:kern w:val="0"/>
          <w14:ligatures w14:val="none"/>
        </w:rPr>
      </w:pPr>
      <w:r w:rsidRPr="00C0321A">
        <w:rPr>
          <w:rFonts w:ascii="Times New Roman" w:eastAsia="Times New Roman" w:hAnsi="Times New Roman" w:cs="Times New Roman"/>
          <w:spacing w:val="2"/>
          <w:kern w:val="0"/>
          <w14:ligatures w14:val="none"/>
        </w:rPr>
        <w:t xml:space="preserve">(ii) HP, High Pressure systems covered by NFPA </w:t>
      </w:r>
      <w:proofErr w:type="gramStart"/>
      <w:r w:rsidRPr="00C0321A">
        <w:rPr>
          <w:rFonts w:ascii="Times New Roman" w:eastAsia="Times New Roman" w:hAnsi="Times New Roman" w:cs="Times New Roman"/>
          <w:spacing w:val="2"/>
          <w:kern w:val="0"/>
          <w14:ligatures w14:val="none"/>
        </w:rPr>
        <w:t>58;</w:t>
      </w:r>
      <w:proofErr w:type="gramEnd"/>
    </w:p>
    <w:p w14:paraId="3B4AF903" w14:textId="77777777" w:rsidR="00C0321A" w:rsidRPr="00C0321A" w:rsidRDefault="00C0321A" w:rsidP="00C0321A">
      <w:pPr>
        <w:shd w:val="clear" w:color="auto" w:fill="FFFFFF"/>
        <w:spacing w:after="0" w:line="240" w:lineRule="auto"/>
        <w:rPr>
          <w:rFonts w:ascii="Times New Roman" w:eastAsia="Times New Roman" w:hAnsi="Times New Roman" w:cs="Times New Roman"/>
          <w:spacing w:val="2"/>
          <w:kern w:val="0"/>
          <w14:ligatures w14:val="none"/>
        </w:rPr>
      </w:pPr>
      <w:r w:rsidRPr="00C0321A">
        <w:rPr>
          <w:rFonts w:ascii="Times New Roman" w:eastAsia="Times New Roman" w:hAnsi="Times New Roman" w:cs="Times New Roman"/>
          <w:spacing w:val="2"/>
          <w:kern w:val="0"/>
          <w14:ligatures w14:val="none"/>
        </w:rPr>
        <w:lastRenderedPageBreak/>
        <w:t xml:space="preserve">(iii) RV, Recreational Vehicle systems covered by NFPA </w:t>
      </w:r>
      <w:proofErr w:type="gramStart"/>
      <w:r w:rsidRPr="00C0321A">
        <w:rPr>
          <w:rFonts w:ascii="Times New Roman" w:eastAsia="Times New Roman" w:hAnsi="Times New Roman" w:cs="Times New Roman"/>
          <w:spacing w:val="2"/>
          <w:kern w:val="0"/>
          <w14:ligatures w14:val="none"/>
        </w:rPr>
        <w:t>1192;</w:t>
      </w:r>
      <w:proofErr w:type="gramEnd"/>
    </w:p>
    <w:p w14:paraId="463FC7EC" w14:textId="77777777" w:rsidR="00C0321A" w:rsidRPr="00C0321A" w:rsidRDefault="00C0321A" w:rsidP="00C0321A">
      <w:pPr>
        <w:shd w:val="clear" w:color="auto" w:fill="FFFFFF"/>
        <w:spacing w:after="0" w:line="240" w:lineRule="auto"/>
        <w:rPr>
          <w:rFonts w:ascii="Times New Roman" w:eastAsia="Times New Roman" w:hAnsi="Times New Roman" w:cs="Times New Roman"/>
          <w:spacing w:val="2"/>
          <w:kern w:val="0"/>
          <w14:ligatures w14:val="none"/>
        </w:rPr>
      </w:pPr>
      <w:r w:rsidRPr="00C0321A">
        <w:rPr>
          <w:rFonts w:ascii="Times New Roman" w:eastAsia="Times New Roman" w:hAnsi="Times New Roman" w:cs="Times New Roman"/>
          <w:spacing w:val="2"/>
          <w:kern w:val="0"/>
          <w14:ligatures w14:val="none"/>
        </w:rPr>
        <w:t xml:space="preserve">(iv) MC, Meter Calibration systems covered by NIST Handbook </w:t>
      </w:r>
      <w:proofErr w:type="gramStart"/>
      <w:r w:rsidRPr="00C0321A">
        <w:rPr>
          <w:rFonts w:ascii="Times New Roman" w:eastAsia="Times New Roman" w:hAnsi="Times New Roman" w:cs="Times New Roman"/>
          <w:spacing w:val="2"/>
          <w:kern w:val="0"/>
          <w14:ligatures w14:val="none"/>
        </w:rPr>
        <w:t>44;</w:t>
      </w:r>
      <w:proofErr w:type="gramEnd"/>
    </w:p>
    <w:p w14:paraId="17E58ECA" w14:textId="77777777" w:rsidR="00C0321A" w:rsidRPr="00C0321A" w:rsidRDefault="00C0321A" w:rsidP="00C0321A">
      <w:pPr>
        <w:shd w:val="clear" w:color="auto" w:fill="FFFFFF"/>
        <w:spacing w:after="0" w:line="240" w:lineRule="auto"/>
        <w:rPr>
          <w:rFonts w:ascii="Times New Roman" w:eastAsia="Times New Roman" w:hAnsi="Times New Roman" w:cs="Times New Roman"/>
          <w:spacing w:val="2"/>
          <w:kern w:val="0"/>
          <w14:ligatures w14:val="none"/>
        </w:rPr>
      </w:pPr>
      <w:r w:rsidRPr="00C0321A">
        <w:rPr>
          <w:rFonts w:ascii="Times New Roman" w:eastAsia="Times New Roman" w:hAnsi="Times New Roman" w:cs="Times New Roman"/>
          <w:spacing w:val="2"/>
          <w:kern w:val="0"/>
          <w14:ligatures w14:val="none"/>
        </w:rPr>
        <w:t xml:space="preserve">(v) TI, Truck Inspections and Piping covered by NFPA 58 and CFR </w:t>
      </w:r>
      <w:proofErr w:type="gramStart"/>
      <w:r w:rsidRPr="00C0321A">
        <w:rPr>
          <w:rFonts w:ascii="Times New Roman" w:eastAsia="Times New Roman" w:hAnsi="Times New Roman" w:cs="Times New Roman"/>
          <w:spacing w:val="2"/>
          <w:kern w:val="0"/>
          <w14:ligatures w14:val="none"/>
        </w:rPr>
        <w:t>49;</w:t>
      </w:r>
      <w:proofErr w:type="gramEnd"/>
    </w:p>
    <w:p w14:paraId="5CA39DFE" w14:textId="77777777" w:rsidR="00C0321A" w:rsidRPr="00C0321A" w:rsidRDefault="00C0321A" w:rsidP="00C0321A">
      <w:pPr>
        <w:shd w:val="clear" w:color="auto" w:fill="FFFFFF"/>
        <w:spacing w:after="0" w:line="240" w:lineRule="auto"/>
        <w:rPr>
          <w:rFonts w:ascii="Times New Roman" w:eastAsia="Times New Roman" w:hAnsi="Times New Roman" w:cs="Times New Roman"/>
          <w:spacing w:val="2"/>
          <w:kern w:val="0"/>
          <w14:ligatures w14:val="none"/>
        </w:rPr>
      </w:pPr>
      <w:r w:rsidRPr="00C0321A">
        <w:rPr>
          <w:rFonts w:ascii="Times New Roman" w:eastAsia="Times New Roman" w:hAnsi="Times New Roman" w:cs="Times New Roman"/>
          <w:spacing w:val="2"/>
          <w:kern w:val="0"/>
          <w14:ligatures w14:val="none"/>
        </w:rPr>
        <w:t>(vi) DO, Dispenser Operator for Class IV permit holders that also dispense propane.</w:t>
      </w:r>
    </w:p>
    <w:p w14:paraId="0BF10579" w14:textId="77777777" w:rsidR="00C0321A" w:rsidRDefault="00C0321A" w:rsidP="00C0321A">
      <w:pPr>
        <w:shd w:val="clear" w:color="auto" w:fill="FFFFFF"/>
        <w:spacing w:after="0" w:line="240" w:lineRule="auto"/>
        <w:rPr>
          <w:rFonts w:ascii="Times New Roman" w:eastAsia="Times New Roman" w:hAnsi="Times New Roman" w:cs="Times New Roman"/>
          <w:spacing w:val="2"/>
          <w:kern w:val="0"/>
          <w14:ligatures w14:val="none"/>
        </w:rPr>
      </w:pPr>
      <w:r w:rsidRPr="00C0321A">
        <w:rPr>
          <w:rFonts w:ascii="Times New Roman" w:eastAsia="Times New Roman" w:hAnsi="Times New Roman" w:cs="Times New Roman"/>
          <w:spacing w:val="2"/>
          <w:kern w:val="0"/>
          <w14:ligatures w14:val="none"/>
        </w:rPr>
        <w:t xml:space="preserve">(vii) RHM, Recreational Home Maintenance which encompasses only the limited maintenance activities of lighting or relighting pilot lights; cleaning gas logs; and exchanging cylinders on a stationary gas grill that qualifies as an outdoor cooking appliance under NFPA 54.3.3.4.9. This subsection shall not be interpreted to allow </w:t>
      </w:r>
      <w:proofErr w:type="gramStart"/>
      <w:r w:rsidRPr="00C0321A">
        <w:rPr>
          <w:rFonts w:ascii="Times New Roman" w:eastAsia="Times New Roman" w:hAnsi="Times New Roman" w:cs="Times New Roman"/>
          <w:spacing w:val="2"/>
          <w:kern w:val="0"/>
          <w14:ligatures w14:val="none"/>
        </w:rPr>
        <w:t>a RHM</w:t>
      </w:r>
      <w:proofErr w:type="gramEnd"/>
      <w:r w:rsidRPr="00C0321A">
        <w:rPr>
          <w:rFonts w:ascii="Times New Roman" w:eastAsia="Times New Roman" w:hAnsi="Times New Roman" w:cs="Times New Roman"/>
          <w:spacing w:val="2"/>
          <w:kern w:val="0"/>
          <w14:ligatures w14:val="none"/>
        </w:rPr>
        <w:t xml:space="preserve"> endorsement holder from performing any other activity related to the installation or servicing of an LP Gas system, appliance, or other LP Gas equipment.</w:t>
      </w:r>
    </w:p>
    <w:p w14:paraId="386BB186" w14:textId="39C359F5" w:rsidR="00C0321A" w:rsidRPr="00C0321A" w:rsidRDefault="00C0321A" w:rsidP="00C0321A">
      <w:pPr>
        <w:shd w:val="clear" w:color="auto" w:fill="FFFFFF"/>
        <w:spacing w:after="0" w:line="240" w:lineRule="auto"/>
        <w:rPr>
          <w:rFonts w:ascii="Times New Roman" w:eastAsia="Times New Roman" w:hAnsi="Times New Roman" w:cs="Times New Roman"/>
          <w:spacing w:val="2"/>
          <w:kern w:val="0"/>
          <w14:ligatures w14:val="none"/>
        </w:rPr>
      </w:pPr>
      <w:r w:rsidRPr="00F303CB">
        <w:rPr>
          <w:rFonts w:ascii="Times New Roman" w:eastAsia="Times New Roman" w:hAnsi="Times New Roman" w:cs="Times New Roman"/>
          <w:spacing w:val="2"/>
          <w:kern w:val="0"/>
          <w14:ligatures w14:val="none"/>
        </w:rPr>
        <w:t xml:space="preserve">(B) Exception from two (2) week training period would be anyone already licensed by Oklahoma Construction Industries Board with a Mechanical License. If the supervising person determines that the new applicant is properly trained, proper documentation of the training is on file, and a Class IV application has been forwarded to the LP Gas Administration, the applicant at that time may begin performing the duties of a Class IV permit holder until such time as the test is administered and the permit issued. This time shall not exceed thirty (30) </w:t>
      </w:r>
      <w:proofErr w:type="gramStart"/>
      <w:r w:rsidRPr="00F303CB">
        <w:rPr>
          <w:rFonts w:ascii="Times New Roman" w:eastAsia="Times New Roman" w:hAnsi="Times New Roman" w:cs="Times New Roman"/>
          <w:spacing w:val="2"/>
          <w:kern w:val="0"/>
          <w14:ligatures w14:val="none"/>
        </w:rPr>
        <w:t>days</w:t>
      </w:r>
      <w:proofErr w:type="gramEnd"/>
      <w:r w:rsidRPr="00F303CB">
        <w:rPr>
          <w:rFonts w:ascii="Times New Roman" w:eastAsia="Times New Roman" w:hAnsi="Times New Roman" w:cs="Times New Roman"/>
          <w:spacing w:val="2"/>
          <w:kern w:val="0"/>
          <w14:ligatures w14:val="none"/>
        </w:rPr>
        <w:t xml:space="preserve"> or the applicant shall cease to perform these duties. Current Class IV's, as of September 1, 1994, are not required to take a written exam. Upon renewal, endorsements will be based on services provided as authorized by the Administrator. The annual fee for a Class IV permit with one (1) endorsement is Seventy Dollars ($70.00). Each additional endorsement is Ten Dollars ($10.00).</w:t>
      </w:r>
    </w:p>
    <w:p w14:paraId="16862EDC" w14:textId="77777777" w:rsidR="00C0321A" w:rsidRPr="00C0321A" w:rsidRDefault="00C0321A" w:rsidP="00C0321A">
      <w:pPr>
        <w:shd w:val="clear" w:color="auto" w:fill="FFFFFF"/>
        <w:spacing w:after="0" w:line="240" w:lineRule="auto"/>
        <w:rPr>
          <w:rFonts w:ascii="Times New Roman" w:eastAsia="Times New Roman" w:hAnsi="Times New Roman" w:cs="Times New Roman"/>
          <w:spacing w:val="2"/>
          <w:kern w:val="0"/>
          <w14:ligatures w14:val="none"/>
        </w:rPr>
      </w:pPr>
      <w:r w:rsidRPr="00C0321A">
        <w:rPr>
          <w:rFonts w:ascii="Times New Roman" w:eastAsia="Times New Roman" w:hAnsi="Times New Roman" w:cs="Times New Roman"/>
          <w:spacing w:val="2"/>
          <w:kern w:val="0"/>
          <w14:ligatures w14:val="none"/>
        </w:rPr>
        <w:t xml:space="preserve">(C) Class IV </w:t>
      </w:r>
      <w:proofErr w:type="gramStart"/>
      <w:r w:rsidRPr="00C0321A">
        <w:rPr>
          <w:rFonts w:ascii="Times New Roman" w:eastAsia="Times New Roman" w:hAnsi="Times New Roman" w:cs="Times New Roman"/>
          <w:spacing w:val="2"/>
          <w:kern w:val="0"/>
          <w14:ligatures w14:val="none"/>
        </w:rPr>
        <w:t>permit</w:t>
      </w:r>
      <w:proofErr w:type="gramEnd"/>
      <w:r w:rsidRPr="00C0321A">
        <w:rPr>
          <w:rFonts w:ascii="Times New Roman" w:eastAsia="Times New Roman" w:hAnsi="Times New Roman" w:cs="Times New Roman"/>
          <w:spacing w:val="2"/>
          <w:kern w:val="0"/>
          <w14:ligatures w14:val="none"/>
        </w:rPr>
        <w:t xml:space="preserve"> does not permit the holder to install or service LP-Gas carburetion systems.</w:t>
      </w:r>
    </w:p>
    <w:p w14:paraId="34C064D8" w14:textId="70250600" w:rsidR="00C0321A" w:rsidRPr="00C0321A" w:rsidRDefault="00C0321A" w:rsidP="00C0321A">
      <w:pPr>
        <w:shd w:val="clear" w:color="auto" w:fill="FFFFFF"/>
        <w:spacing w:after="0" w:line="240" w:lineRule="auto"/>
        <w:rPr>
          <w:rFonts w:ascii="Times New Roman" w:eastAsia="Times New Roman" w:hAnsi="Times New Roman" w:cs="Times New Roman"/>
          <w:spacing w:val="2"/>
          <w:kern w:val="0"/>
          <w14:ligatures w14:val="none"/>
        </w:rPr>
      </w:pPr>
      <w:r w:rsidRPr="00C0321A">
        <w:rPr>
          <w:rFonts w:ascii="Times New Roman" w:eastAsia="Times New Roman" w:hAnsi="Times New Roman" w:cs="Times New Roman"/>
          <w:spacing w:val="2"/>
          <w:kern w:val="0"/>
          <w:highlight w:val="yellow"/>
          <w14:ligatures w14:val="none"/>
        </w:rPr>
        <w:t xml:space="preserve">(D) </w:t>
      </w:r>
      <w:r w:rsidRPr="00145E8F">
        <w:rPr>
          <w:rFonts w:ascii="Times New Roman" w:eastAsia="Times New Roman" w:hAnsi="Times New Roman" w:cs="Times New Roman"/>
          <w:strike/>
          <w:spacing w:val="2"/>
          <w:kern w:val="0"/>
          <w:highlight w:val="yellow"/>
          <w14:ligatures w14:val="none"/>
        </w:rPr>
        <w:t>Any installer</w:t>
      </w:r>
      <w:r w:rsidRPr="00C0321A">
        <w:rPr>
          <w:rFonts w:ascii="Times New Roman" w:eastAsia="Times New Roman" w:hAnsi="Times New Roman" w:cs="Times New Roman"/>
          <w:strike/>
          <w:spacing w:val="2"/>
          <w:kern w:val="0"/>
          <w:highlight w:val="yellow"/>
          <w14:ligatures w14:val="none"/>
        </w:rPr>
        <w:t xml:space="preserve"> not</w:t>
      </w:r>
      <w:r w:rsidR="00145E8F">
        <w:rPr>
          <w:rFonts w:ascii="Times New Roman" w:eastAsia="Times New Roman" w:hAnsi="Times New Roman" w:cs="Times New Roman"/>
          <w:spacing w:val="2"/>
          <w:kern w:val="0"/>
          <w:highlight w:val="yellow"/>
          <w14:ligatures w14:val="none"/>
        </w:rPr>
        <w:t xml:space="preserve"> </w:t>
      </w:r>
      <w:proofErr w:type="gramStart"/>
      <w:r w:rsidR="00145E8F" w:rsidRPr="00145E8F">
        <w:rPr>
          <w:rFonts w:ascii="Times New Roman" w:eastAsia="Times New Roman" w:hAnsi="Times New Roman" w:cs="Times New Roman"/>
          <w:spacing w:val="2"/>
          <w:kern w:val="0"/>
          <w:highlight w:val="yellow"/>
          <w:u w:val="single"/>
          <w14:ligatures w14:val="none"/>
        </w:rPr>
        <w:t>The</w:t>
      </w:r>
      <w:proofErr w:type="gramEnd"/>
      <w:r w:rsidR="00145E8F" w:rsidRPr="00145E8F">
        <w:rPr>
          <w:rFonts w:ascii="Times New Roman" w:eastAsia="Times New Roman" w:hAnsi="Times New Roman" w:cs="Times New Roman"/>
          <w:spacing w:val="2"/>
          <w:kern w:val="0"/>
          <w:highlight w:val="yellow"/>
          <w:u w:val="single"/>
          <w14:ligatures w14:val="none"/>
        </w:rPr>
        <w:t xml:space="preserve"> </w:t>
      </w:r>
      <w:r w:rsidR="00A464B8" w:rsidRPr="00145E8F">
        <w:rPr>
          <w:rFonts w:ascii="Times New Roman" w:eastAsia="Times New Roman" w:hAnsi="Times New Roman" w:cs="Times New Roman"/>
          <w:spacing w:val="2"/>
          <w:kern w:val="0"/>
          <w:highlight w:val="yellow"/>
          <w:u w:val="single"/>
          <w14:ligatures w14:val="none"/>
        </w:rPr>
        <w:t>installation</w:t>
      </w:r>
      <w:r w:rsidR="00145E8F">
        <w:rPr>
          <w:rFonts w:ascii="Times New Roman" w:eastAsia="Times New Roman" w:hAnsi="Times New Roman" w:cs="Times New Roman"/>
          <w:spacing w:val="2"/>
          <w:kern w:val="0"/>
          <w:highlight w:val="yellow"/>
          <w:u w:val="single"/>
          <w14:ligatures w14:val="none"/>
        </w:rPr>
        <w:t>s</w:t>
      </w:r>
      <w:r w:rsidR="00A464B8" w:rsidRPr="00830861">
        <w:rPr>
          <w:rFonts w:ascii="Times New Roman" w:eastAsia="Times New Roman" w:hAnsi="Times New Roman" w:cs="Times New Roman"/>
          <w:spacing w:val="2"/>
          <w:kern w:val="0"/>
          <w:highlight w:val="yellow"/>
          <w:u w:val="single"/>
          <w14:ligatures w14:val="none"/>
        </w:rPr>
        <w:t xml:space="preserve"> </w:t>
      </w:r>
      <w:r w:rsidR="00592607">
        <w:rPr>
          <w:rFonts w:ascii="Times New Roman" w:eastAsia="Times New Roman" w:hAnsi="Times New Roman" w:cs="Times New Roman"/>
          <w:spacing w:val="2"/>
          <w:kern w:val="0"/>
          <w:highlight w:val="yellow"/>
          <w:u w:val="single"/>
          <w14:ligatures w14:val="none"/>
        </w:rPr>
        <w:t xml:space="preserve">allowed by a specific permit </w:t>
      </w:r>
      <w:r w:rsidR="00A464B8" w:rsidRPr="00830861">
        <w:rPr>
          <w:rFonts w:ascii="Times New Roman" w:eastAsia="Times New Roman" w:hAnsi="Times New Roman" w:cs="Times New Roman"/>
          <w:spacing w:val="2"/>
          <w:kern w:val="0"/>
          <w:highlight w:val="yellow"/>
          <w:u w:val="single"/>
          <w14:ligatures w14:val="none"/>
        </w:rPr>
        <w:t>must be</w:t>
      </w:r>
      <w:r w:rsidR="00B93CB7" w:rsidRPr="00830861">
        <w:rPr>
          <w:rFonts w:ascii="Times New Roman" w:eastAsia="Times New Roman" w:hAnsi="Times New Roman" w:cs="Times New Roman"/>
          <w:spacing w:val="2"/>
          <w:kern w:val="0"/>
          <w:highlight w:val="yellow"/>
          <w:u w:val="single"/>
          <w14:ligatures w14:val="none"/>
        </w:rPr>
        <w:t xml:space="preserve"> performed</w:t>
      </w:r>
      <w:r w:rsidR="00830861" w:rsidRPr="00830861">
        <w:rPr>
          <w:rFonts w:ascii="Times New Roman" w:eastAsia="Times New Roman" w:hAnsi="Times New Roman" w:cs="Times New Roman"/>
          <w:spacing w:val="2"/>
          <w:kern w:val="0"/>
          <w:highlight w:val="yellow"/>
          <w:u w:val="single"/>
          <w14:ligatures w14:val="none"/>
        </w:rPr>
        <w:t xml:space="preserve"> by</w:t>
      </w:r>
      <w:r w:rsidR="00A20CA7">
        <w:rPr>
          <w:rFonts w:ascii="Times New Roman" w:eastAsia="Times New Roman" w:hAnsi="Times New Roman" w:cs="Times New Roman"/>
          <w:spacing w:val="2"/>
          <w:kern w:val="0"/>
          <w:highlight w:val="yellow"/>
          <w:u w:val="single"/>
          <w14:ligatures w14:val="none"/>
        </w:rPr>
        <w:t xml:space="preserve">, </w:t>
      </w:r>
      <w:r w:rsidR="00830861" w:rsidRPr="00830861">
        <w:rPr>
          <w:rFonts w:ascii="Times New Roman" w:eastAsia="Times New Roman" w:hAnsi="Times New Roman" w:cs="Times New Roman"/>
          <w:spacing w:val="2"/>
          <w:kern w:val="0"/>
          <w:highlight w:val="yellow"/>
          <w:u w:val="single"/>
          <w14:ligatures w14:val="none"/>
        </w:rPr>
        <w:t>or</w:t>
      </w:r>
      <w:r w:rsidRPr="00C0321A">
        <w:rPr>
          <w:rFonts w:ascii="Times New Roman" w:eastAsia="Times New Roman" w:hAnsi="Times New Roman" w:cs="Times New Roman"/>
          <w:spacing w:val="2"/>
          <w:kern w:val="0"/>
          <w:highlight w:val="yellow"/>
          <w14:ligatures w14:val="none"/>
        </w:rPr>
        <w:t xml:space="preserve"> under the personal and direct supervision of</w:t>
      </w:r>
      <w:r w:rsidR="00E9428C" w:rsidRPr="00E9428C">
        <w:rPr>
          <w:rFonts w:ascii="Times New Roman" w:eastAsia="Times New Roman" w:hAnsi="Times New Roman" w:cs="Times New Roman"/>
          <w:spacing w:val="2"/>
          <w:kern w:val="0"/>
          <w:highlight w:val="yellow"/>
          <w:u w:val="single"/>
          <w14:ligatures w14:val="none"/>
        </w:rPr>
        <w:t>,</w:t>
      </w:r>
      <w:r w:rsidR="00E9428C">
        <w:rPr>
          <w:rFonts w:ascii="Times New Roman" w:eastAsia="Times New Roman" w:hAnsi="Times New Roman" w:cs="Times New Roman"/>
          <w:spacing w:val="2"/>
          <w:kern w:val="0"/>
          <w:highlight w:val="yellow"/>
          <w14:ligatures w14:val="none"/>
        </w:rPr>
        <w:t xml:space="preserve"> </w:t>
      </w:r>
      <w:r w:rsidRPr="00C0321A">
        <w:rPr>
          <w:rFonts w:ascii="Times New Roman" w:eastAsia="Times New Roman" w:hAnsi="Times New Roman" w:cs="Times New Roman"/>
          <w:spacing w:val="2"/>
          <w:kern w:val="0"/>
          <w:highlight w:val="yellow"/>
          <w14:ligatures w14:val="none"/>
        </w:rPr>
        <w:t xml:space="preserve">a </w:t>
      </w:r>
      <w:r w:rsidR="002773D8" w:rsidRPr="000370D9">
        <w:rPr>
          <w:rFonts w:ascii="Times New Roman" w:eastAsia="Times New Roman" w:hAnsi="Times New Roman" w:cs="Times New Roman"/>
          <w:spacing w:val="2"/>
          <w:kern w:val="0"/>
          <w:highlight w:val="yellow"/>
          <w:u w:val="single"/>
          <w14:ligatures w14:val="none"/>
        </w:rPr>
        <w:t xml:space="preserve">permit </w:t>
      </w:r>
      <w:r w:rsidR="00A136D8" w:rsidRPr="000370D9">
        <w:rPr>
          <w:rFonts w:ascii="Times New Roman" w:eastAsia="Times New Roman" w:hAnsi="Times New Roman" w:cs="Times New Roman"/>
          <w:spacing w:val="2"/>
          <w:kern w:val="0"/>
          <w:highlight w:val="yellow"/>
          <w:u w:val="single"/>
          <w14:ligatures w14:val="none"/>
        </w:rPr>
        <w:t>holder authorized to perform that installation</w:t>
      </w:r>
      <w:r w:rsidR="00A136D8">
        <w:rPr>
          <w:rFonts w:ascii="Times New Roman" w:eastAsia="Times New Roman" w:hAnsi="Times New Roman" w:cs="Times New Roman"/>
          <w:spacing w:val="2"/>
          <w:kern w:val="0"/>
          <w:highlight w:val="yellow"/>
          <w14:ligatures w14:val="none"/>
        </w:rPr>
        <w:t xml:space="preserve"> </w:t>
      </w:r>
      <w:r w:rsidRPr="002773D8">
        <w:rPr>
          <w:rFonts w:ascii="Times New Roman" w:eastAsia="Times New Roman" w:hAnsi="Times New Roman" w:cs="Times New Roman"/>
          <w:strike/>
          <w:spacing w:val="2"/>
          <w:kern w:val="0"/>
          <w:highlight w:val="yellow"/>
          <w14:ligatures w14:val="none"/>
        </w:rPr>
        <w:t>Class X holder</w:t>
      </w:r>
      <w:r w:rsidR="00A136D8">
        <w:rPr>
          <w:rFonts w:ascii="Times New Roman" w:eastAsia="Times New Roman" w:hAnsi="Times New Roman" w:cs="Times New Roman"/>
          <w:spacing w:val="2"/>
          <w:kern w:val="0"/>
          <w:highlight w:val="yellow"/>
          <w14:ligatures w14:val="none"/>
        </w:rPr>
        <w:t xml:space="preserve"> </w:t>
      </w:r>
      <w:r w:rsidRPr="00C0321A">
        <w:rPr>
          <w:rFonts w:ascii="Times New Roman" w:eastAsia="Times New Roman" w:hAnsi="Times New Roman" w:cs="Times New Roman"/>
          <w:spacing w:val="2"/>
          <w:kern w:val="0"/>
          <w:highlight w:val="yellow"/>
          <w14:ligatures w14:val="none"/>
        </w:rPr>
        <w:t xml:space="preserve">at the immediate time and location of </w:t>
      </w:r>
      <w:r w:rsidR="00C1444B" w:rsidRPr="00830861">
        <w:rPr>
          <w:rFonts w:ascii="Times New Roman" w:eastAsia="Times New Roman" w:hAnsi="Times New Roman" w:cs="Times New Roman"/>
          <w:spacing w:val="2"/>
          <w:kern w:val="0"/>
          <w:highlight w:val="yellow"/>
          <w:u w:val="single"/>
          <w14:ligatures w14:val="none"/>
        </w:rPr>
        <w:t>the</w:t>
      </w:r>
      <w:r w:rsidR="00C1444B" w:rsidRPr="00830861">
        <w:rPr>
          <w:rFonts w:ascii="Times New Roman" w:eastAsia="Times New Roman" w:hAnsi="Times New Roman" w:cs="Times New Roman"/>
          <w:spacing w:val="2"/>
          <w:kern w:val="0"/>
          <w:highlight w:val="yellow"/>
          <w14:ligatures w14:val="none"/>
        </w:rPr>
        <w:t xml:space="preserve"> </w:t>
      </w:r>
      <w:r w:rsidRPr="00C0321A">
        <w:rPr>
          <w:rFonts w:ascii="Times New Roman" w:eastAsia="Times New Roman" w:hAnsi="Times New Roman" w:cs="Times New Roman"/>
          <w:spacing w:val="2"/>
          <w:kern w:val="0"/>
          <w:highlight w:val="yellow"/>
          <w14:ligatures w14:val="none"/>
        </w:rPr>
        <w:t>installation</w:t>
      </w:r>
      <w:r w:rsidRPr="00C0321A">
        <w:rPr>
          <w:rFonts w:ascii="Times New Roman" w:eastAsia="Times New Roman" w:hAnsi="Times New Roman" w:cs="Times New Roman"/>
          <w:strike/>
          <w:spacing w:val="2"/>
          <w:kern w:val="0"/>
          <w:highlight w:val="yellow"/>
          <w14:ligatures w14:val="none"/>
        </w:rPr>
        <w:t xml:space="preserve"> shall be required to have a Class IV or IV-D permit</w:t>
      </w:r>
      <w:r w:rsidRPr="00C0321A">
        <w:rPr>
          <w:rFonts w:ascii="Times New Roman" w:eastAsia="Times New Roman" w:hAnsi="Times New Roman" w:cs="Times New Roman"/>
          <w:spacing w:val="2"/>
          <w:kern w:val="0"/>
          <w14:ligatures w14:val="none"/>
        </w:rPr>
        <w:t>.</w:t>
      </w:r>
    </w:p>
    <w:p w14:paraId="53E991C7" w14:textId="77777777" w:rsidR="00C0321A" w:rsidRPr="00C0321A" w:rsidRDefault="00C0321A" w:rsidP="00C0321A">
      <w:pPr>
        <w:shd w:val="clear" w:color="auto" w:fill="FFFFFF"/>
        <w:spacing w:after="0" w:line="240" w:lineRule="auto"/>
        <w:rPr>
          <w:rFonts w:ascii="Times New Roman" w:eastAsia="Times New Roman" w:hAnsi="Times New Roman" w:cs="Times New Roman"/>
          <w:spacing w:val="2"/>
          <w:kern w:val="0"/>
          <w14:ligatures w14:val="none"/>
        </w:rPr>
      </w:pPr>
      <w:r w:rsidRPr="00C0321A">
        <w:rPr>
          <w:rFonts w:ascii="Times New Roman" w:eastAsia="Times New Roman" w:hAnsi="Times New Roman" w:cs="Times New Roman"/>
          <w:spacing w:val="2"/>
          <w:kern w:val="0"/>
          <w14:ligatures w14:val="none"/>
        </w:rPr>
        <w:t>(5) </w:t>
      </w:r>
      <w:r w:rsidRPr="00C0321A">
        <w:rPr>
          <w:rFonts w:ascii="Times New Roman" w:eastAsia="Times New Roman" w:hAnsi="Times New Roman" w:cs="Times New Roman"/>
          <w:b/>
          <w:bCs/>
          <w:spacing w:val="2"/>
          <w:kern w:val="0"/>
          <w14:ligatures w14:val="none"/>
        </w:rPr>
        <w:t>Class IV-D - Driver/Installer Permit.</w:t>
      </w:r>
    </w:p>
    <w:p w14:paraId="428A5AEE" w14:textId="77777777" w:rsidR="00C0321A" w:rsidRPr="00C0321A" w:rsidRDefault="00C0321A" w:rsidP="00C0321A">
      <w:pPr>
        <w:shd w:val="clear" w:color="auto" w:fill="FFFFFF"/>
        <w:spacing w:after="0" w:line="240" w:lineRule="auto"/>
        <w:rPr>
          <w:rFonts w:ascii="Times New Roman" w:eastAsia="Times New Roman" w:hAnsi="Times New Roman" w:cs="Times New Roman"/>
          <w:spacing w:val="2"/>
          <w:kern w:val="0"/>
          <w14:ligatures w14:val="none"/>
        </w:rPr>
      </w:pPr>
      <w:r w:rsidRPr="00C0321A">
        <w:rPr>
          <w:rFonts w:ascii="Times New Roman" w:eastAsia="Times New Roman" w:hAnsi="Times New Roman" w:cs="Times New Roman"/>
          <w:spacing w:val="2"/>
          <w:kern w:val="0"/>
          <w14:ligatures w14:val="none"/>
        </w:rPr>
        <w:t xml:space="preserve">(A) The Class IV-D Driver/Installer Permit permits the holder to deliver LP Gas by bobtail and install and service LP Gas systems, </w:t>
      </w:r>
      <w:proofErr w:type="gramStart"/>
      <w:r w:rsidRPr="00C0321A">
        <w:rPr>
          <w:rFonts w:ascii="Times New Roman" w:eastAsia="Times New Roman" w:hAnsi="Times New Roman" w:cs="Times New Roman"/>
          <w:spacing w:val="2"/>
          <w:kern w:val="0"/>
          <w14:ligatures w14:val="none"/>
        </w:rPr>
        <w:t>appliance</w:t>
      </w:r>
      <w:proofErr w:type="gramEnd"/>
      <w:r w:rsidRPr="00C0321A">
        <w:rPr>
          <w:rFonts w:ascii="Times New Roman" w:eastAsia="Times New Roman" w:hAnsi="Times New Roman" w:cs="Times New Roman"/>
          <w:spacing w:val="2"/>
          <w:kern w:val="0"/>
          <w14:ligatures w14:val="none"/>
        </w:rPr>
        <w:t xml:space="preserve">, and other LP Gas equipment. Class IV-D </w:t>
      </w:r>
      <w:proofErr w:type="gramStart"/>
      <w:r w:rsidRPr="00C0321A">
        <w:rPr>
          <w:rFonts w:ascii="Times New Roman" w:eastAsia="Times New Roman" w:hAnsi="Times New Roman" w:cs="Times New Roman"/>
          <w:spacing w:val="2"/>
          <w:kern w:val="0"/>
          <w14:ligatures w14:val="none"/>
        </w:rPr>
        <w:t>permit</w:t>
      </w:r>
      <w:proofErr w:type="gramEnd"/>
      <w:r w:rsidRPr="00C0321A">
        <w:rPr>
          <w:rFonts w:ascii="Times New Roman" w:eastAsia="Times New Roman" w:hAnsi="Times New Roman" w:cs="Times New Roman"/>
          <w:spacing w:val="2"/>
          <w:kern w:val="0"/>
          <w14:ligatures w14:val="none"/>
        </w:rPr>
        <w:t xml:space="preserve"> can only be issued under a Class I permit. New applicants must be under immediate supervision from a current Class IV-D, or Class </w:t>
      </w:r>
      <w:proofErr w:type="gramStart"/>
      <w:r w:rsidRPr="00C0321A">
        <w:rPr>
          <w:rFonts w:ascii="Times New Roman" w:eastAsia="Times New Roman" w:hAnsi="Times New Roman" w:cs="Times New Roman"/>
          <w:spacing w:val="2"/>
          <w:kern w:val="0"/>
          <w14:ligatures w14:val="none"/>
        </w:rPr>
        <w:t>X while</w:t>
      </w:r>
      <w:proofErr w:type="gramEnd"/>
      <w:r w:rsidRPr="00C0321A">
        <w:rPr>
          <w:rFonts w:ascii="Times New Roman" w:eastAsia="Times New Roman" w:hAnsi="Times New Roman" w:cs="Times New Roman"/>
          <w:spacing w:val="2"/>
          <w:kern w:val="0"/>
          <w14:ligatures w14:val="none"/>
        </w:rPr>
        <w:t xml:space="preserve"> in a minimum of a two (2) week training period before testing. Permit </w:t>
      </w:r>
      <w:proofErr w:type="gramStart"/>
      <w:r w:rsidRPr="00C0321A">
        <w:rPr>
          <w:rFonts w:ascii="Times New Roman" w:eastAsia="Times New Roman" w:hAnsi="Times New Roman" w:cs="Times New Roman"/>
          <w:spacing w:val="2"/>
          <w:kern w:val="0"/>
          <w14:ligatures w14:val="none"/>
        </w:rPr>
        <w:t>holder</w:t>
      </w:r>
      <w:proofErr w:type="gramEnd"/>
      <w:r w:rsidRPr="00C0321A">
        <w:rPr>
          <w:rFonts w:ascii="Times New Roman" w:eastAsia="Times New Roman" w:hAnsi="Times New Roman" w:cs="Times New Roman"/>
          <w:spacing w:val="2"/>
          <w:kern w:val="0"/>
          <w14:ligatures w14:val="none"/>
        </w:rPr>
        <w:t xml:space="preserve"> shall be required to pass a written examination. The tests shall be given according to current policies of the LP Gas Administration. If the supervising Class X determines that the new applicant is properly trained, proper documentation of the training is on file, and a Class IV-D application has been forwarded to the LP Gas Administration, the applicant at that time may begin performing the duties of a Class IV-D permit holder until such time as the test is administered and the permit issued. This time shall not exceed thirty (30) </w:t>
      </w:r>
      <w:proofErr w:type="gramStart"/>
      <w:r w:rsidRPr="00C0321A">
        <w:rPr>
          <w:rFonts w:ascii="Times New Roman" w:eastAsia="Times New Roman" w:hAnsi="Times New Roman" w:cs="Times New Roman"/>
          <w:spacing w:val="2"/>
          <w:kern w:val="0"/>
          <w14:ligatures w14:val="none"/>
        </w:rPr>
        <w:t>days</w:t>
      </w:r>
      <w:proofErr w:type="gramEnd"/>
      <w:r w:rsidRPr="00C0321A">
        <w:rPr>
          <w:rFonts w:ascii="Times New Roman" w:eastAsia="Times New Roman" w:hAnsi="Times New Roman" w:cs="Times New Roman"/>
          <w:spacing w:val="2"/>
          <w:kern w:val="0"/>
          <w14:ligatures w14:val="none"/>
        </w:rPr>
        <w:t xml:space="preserve"> or the applicant shall cease to perform these duties. Current Class IV permit holders, as of September 1, 1994, properly trained in delivery of LP Gas will not be required to take the test and will be issued </w:t>
      </w:r>
      <w:proofErr w:type="gramStart"/>
      <w:r w:rsidRPr="00C0321A">
        <w:rPr>
          <w:rFonts w:ascii="Times New Roman" w:eastAsia="Times New Roman" w:hAnsi="Times New Roman" w:cs="Times New Roman"/>
          <w:spacing w:val="2"/>
          <w:kern w:val="0"/>
          <w14:ligatures w14:val="none"/>
        </w:rPr>
        <w:t>a</w:t>
      </w:r>
      <w:proofErr w:type="gramEnd"/>
      <w:r w:rsidRPr="00C0321A">
        <w:rPr>
          <w:rFonts w:ascii="Times New Roman" w:eastAsia="Times New Roman" w:hAnsi="Times New Roman" w:cs="Times New Roman"/>
          <w:spacing w:val="2"/>
          <w:kern w:val="0"/>
          <w14:ligatures w14:val="none"/>
        </w:rPr>
        <w:t xml:space="preserve"> IV-D permit. The annual fee for a Class IV-D is Fifty Dollars ($50.00).</w:t>
      </w:r>
    </w:p>
    <w:p w14:paraId="50CF3BEB" w14:textId="77777777" w:rsidR="00C0321A" w:rsidRPr="00C0321A" w:rsidRDefault="00C0321A" w:rsidP="00C0321A">
      <w:pPr>
        <w:shd w:val="clear" w:color="auto" w:fill="FFFFFF"/>
        <w:spacing w:after="0" w:line="240" w:lineRule="auto"/>
        <w:rPr>
          <w:rFonts w:ascii="Times New Roman" w:eastAsia="Times New Roman" w:hAnsi="Times New Roman" w:cs="Times New Roman"/>
          <w:spacing w:val="2"/>
          <w:kern w:val="0"/>
          <w14:ligatures w14:val="none"/>
        </w:rPr>
      </w:pPr>
      <w:r w:rsidRPr="00C0321A">
        <w:rPr>
          <w:rFonts w:ascii="Times New Roman" w:eastAsia="Times New Roman" w:hAnsi="Times New Roman" w:cs="Times New Roman"/>
          <w:spacing w:val="2"/>
          <w:kern w:val="0"/>
          <w14:ligatures w14:val="none"/>
        </w:rPr>
        <w:t>(B) Class IV-D permit does not permit the holder to install or service LP Gas carburetion systems.</w:t>
      </w:r>
    </w:p>
    <w:p w14:paraId="393A8FF2" w14:textId="77777777" w:rsidR="00C0321A" w:rsidRPr="00C0321A" w:rsidRDefault="00C0321A" w:rsidP="00C0321A">
      <w:pPr>
        <w:shd w:val="clear" w:color="auto" w:fill="FFFFFF"/>
        <w:spacing w:after="0" w:line="240" w:lineRule="auto"/>
        <w:rPr>
          <w:rFonts w:ascii="Times New Roman" w:eastAsia="Times New Roman" w:hAnsi="Times New Roman" w:cs="Times New Roman"/>
          <w:spacing w:val="2"/>
          <w:kern w:val="0"/>
          <w14:ligatures w14:val="none"/>
        </w:rPr>
      </w:pPr>
      <w:r w:rsidRPr="00C0321A">
        <w:rPr>
          <w:rFonts w:ascii="Times New Roman" w:eastAsia="Times New Roman" w:hAnsi="Times New Roman" w:cs="Times New Roman"/>
          <w:spacing w:val="2"/>
          <w:kern w:val="0"/>
          <w14:ligatures w14:val="none"/>
        </w:rPr>
        <w:lastRenderedPageBreak/>
        <w:t>(C) Any installer not under the personal and direct supervision of a Class X holder at the immediate time and location of installation shall be required to have a Class IV or IV-D permit.</w:t>
      </w:r>
    </w:p>
    <w:p w14:paraId="16B10E22" w14:textId="77777777" w:rsidR="00C0321A" w:rsidRPr="00C0321A" w:rsidRDefault="00C0321A" w:rsidP="00C0321A">
      <w:pPr>
        <w:shd w:val="clear" w:color="auto" w:fill="FFFFFF"/>
        <w:spacing w:after="0" w:line="240" w:lineRule="auto"/>
        <w:rPr>
          <w:rFonts w:ascii="Times New Roman" w:eastAsia="Times New Roman" w:hAnsi="Times New Roman" w:cs="Times New Roman"/>
          <w:spacing w:val="2"/>
          <w:kern w:val="0"/>
          <w14:ligatures w14:val="none"/>
        </w:rPr>
      </w:pPr>
      <w:r w:rsidRPr="00C0321A">
        <w:rPr>
          <w:rFonts w:ascii="Times New Roman" w:eastAsia="Times New Roman" w:hAnsi="Times New Roman" w:cs="Times New Roman"/>
          <w:spacing w:val="2"/>
          <w:kern w:val="0"/>
          <w14:ligatures w14:val="none"/>
        </w:rPr>
        <w:t>(6) </w:t>
      </w:r>
      <w:r w:rsidRPr="00C0321A">
        <w:rPr>
          <w:rFonts w:ascii="Times New Roman" w:eastAsia="Times New Roman" w:hAnsi="Times New Roman" w:cs="Times New Roman"/>
          <w:b/>
          <w:bCs/>
          <w:spacing w:val="2"/>
          <w:kern w:val="0"/>
          <w14:ligatures w14:val="none"/>
        </w:rPr>
        <w:t>Class VI - DOT Cylinder &amp;/or LP Gas Motor Fuel Station Operator Permit.</w:t>
      </w:r>
    </w:p>
    <w:p w14:paraId="2177F250" w14:textId="77777777" w:rsidR="00C0321A" w:rsidRPr="00C0321A" w:rsidRDefault="00C0321A" w:rsidP="00C0321A">
      <w:pPr>
        <w:shd w:val="clear" w:color="auto" w:fill="FFFFFF"/>
        <w:spacing w:after="0" w:line="240" w:lineRule="auto"/>
        <w:rPr>
          <w:rFonts w:ascii="Times New Roman" w:eastAsia="Times New Roman" w:hAnsi="Times New Roman" w:cs="Times New Roman"/>
          <w:spacing w:val="2"/>
          <w:kern w:val="0"/>
          <w14:ligatures w14:val="none"/>
        </w:rPr>
      </w:pPr>
      <w:r w:rsidRPr="00C0321A">
        <w:rPr>
          <w:rFonts w:ascii="Times New Roman" w:eastAsia="Times New Roman" w:hAnsi="Times New Roman" w:cs="Times New Roman"/>
          <w:spacing w:val="2"/>
          <w:kern w:val="0"/>
          <w14:ligatures w14:val="none"/>
        </w:rPr>
        <w:t xml:space="preserve">(A) The Class VI DOT Cylinder and/or LP Gas Motor Fuel Station Operator Permit permits the holder to operate DOT cylinder dispensing station and/or a motor fuel dispenser for public resale. Said Permit must be prominently </w:t>
      </w:r>
      <w:proofErr w:type="gramStart"/>
      <w:r w:rsidRPr="00C0321A">
        <w:rPr>
          <w:rFonts w:ascii="Times New Roman" w:eastAsia="Times New Roman" w:hAnsi="Times New Roman" w:cs="Times New Roman"/>
          <w:spacing w:val="2"/>
          <w:kern w:val="0"/>
          <w14:ligatures w14:val="none"/>
        </w:rPr>
        <w:t>displayed for public and official inspection at all times</w:t>
      </w:r>
      <w:proofErr w:type="gramEnd"/>
      <w:r w:rsidRPr="00C0321A">
        <w:rPr>
          <w:rFonts w:ascii="Times New Roman" w:eastAsia="Times New Roman" w:hAnsi="Times New Roman" w:cs="Times New Roman"/>
          <w:spacing w:val="2"/>
          <w:kern w:val="0"/>
          <w14:ligatures w14:val="none"/>
        </w:rPr>
        <w:t>. A permit is required for each DOT cylinder dispensing station and/or motor fuel station. The endorsements will be as follows:</w:t>
      </w:r>
    </w:p>
    <w:p w14:paraId="1197B73D" w14:textId="77777777" w:rsidR="00C0321A" w:rsidRPr="00C0321A" w:rsidRDefault="00C0321A" w:rsidP="00C0321A">
      <w:pPr>
        <w:shd w:val="clear" w:color="auto" w:fill="FFFFFF"/>
        <w:spacing w:after="0" w:line="240" w:lineRule="auto"/>
        <w:rPr>
          <w:rFonts w:ascii="Times New Roman" w:eastAsia="Times New Roman" w:hAnsi="Times New Roman" w:cs="Times New Roman"/>
          <w:spacing w:val="2"/>
          <w:kern w:val="0"/>
          <w14:ligatures w14:val="none"/>
        </w:rPr>
      </w:pPr>
      <w:r w:rsidRPr="00C0321A">
        <w:rPr>
          <w:rFonts w:ascii="Times New Roman" w:eastAsia="Times New Roman" w:hAnsi="Times New Roman" w:cs="Times New Roman"/>
          <w:spacing w:val="2"/>
          <w:kern w:val="0"/>
          <w14:ligatures w14:val="none"/>
        </w:rPr>
        <w:t>(</w:t>
      </w:r>
      <w:proofErr w:type="spellStart"/>
      <w:r w:rsidRPr="00C0321A">
        <w:rPr>
          <w:rFonts w:ascii="Times New Roman" w:eastAsia="Times New Roman" w:hAnsi="Times New Roman" w:cs="Times New Roman"/>
          <w:spacing w:val="2"/>
          <w:kern w:val="0"/>
          <w14:ligatures w14:val="none"/>
        </w:rPr>
        <w:t>i</w:t>
      </w:r>
      <w:proofErr w:type="spellEnd"/>
      <w:r w:rsidRPr="00C0321A">
        <w:rPr>
          <w:rFonts w:ascii="Times New Roman" w:eastAsia="Times New Roman" w:hAnsi="Times New Roman" w:cs="Times New Roman"/>
          <w:spacing w:val="2"/>
          <w:kern w:val="0"/>
          <w14:ligatures w14:val="none"/>
        </w:rPr>
        <w:t>) AAG, This Attended Autogas "AAG" endorsement permits the holder to operate LP Gas dispenser stations that fill DOT cylinders and/or Attended LP Gas motor fuel refueling dispensers for resale.</w:t>
      </w:r>
    </w:p>
    <w:p w14:paraId="045D6047" w14:textId="77777777" w:rsidR="00C0321A" w:rsidRPr="00C0321A" w:rsidRDefault="00C0321A" w:rsidP="00C0321A">
      <w:pPr>
        <w:shd w:val="clear" w:color="auto" w:fill="FFFFFF"/>
        <w:spacing w:after="0" w:line="240" w:lineRule="auto"/>
        <w:rPr>
          <w:rFonts w:ascii="Times New Roman" w:eastAsia="Times New Roman" w:hAnsi="Times New Roman" w:cs="Times New Roman"/>
          <w:spacing w:val="2"/>
          <w:kern w:val="0"/>
          <w14:ligatures w14:val="none"/>
        </w:rPr>
      </w:pPr>
      <w:r w:rsidRPr="00C0321A">
        <w:rPr>
          <w:rFonts w:ascii="Times New Roman" w:eastAsia="Times New Roman" w:hAnsi="Times New Roman" w:cs="Times New Roman"/>
          <w:spacing w:val="2"/>
          <w:kern w:val="0"/>
          <w14:ligatures w14:val="none"/>
        </w:rPr>
        <w:t xml:space="preserve">(ii) UAG, This Unattended Autogas "UAG" endorsement permits the holder to operate Unattended self-service LP Gas motor fuel dispenser stations; however, these installations require more stringent regulations than those that are attended. In addition to the requirements in this section, the permit holder shall be required to install equipment that meets or exceeds the minimum installation and performance standards described in OAC 420:10-1-14(b)(26). </w:t>
      </w:r>
      <w:proofErr w:type="gramStart"/>
      <w:r w:rsidRPr="00C0321A">
        <w:rPr>
          <w:rFonts w:ascii="Times New Roman" w:eastAsia="Times New Roman" w:hAnsi="Times New Roman" w:cs="Times New Roman"/>
          <w:spacing w:val="2"/>
          <w:kern w:val="0"/>
          <w14:ligatures w14:val="none"/>
        </w:rPr>
        <w:t>For the purpose of</w:t>
      </w:r>
      <w:proofErr w:type="gramEnd"/>
      <w:r w:rsidRPr="00C0321A">
        <w:rPr>
          <w:rFonts w:ascii="Times New Roman" w:eastAsia="Times New Roman" w:hAnsi="Times New Roman" w:cs="Times New Roman"/>
          <w:spacing w:val="2"/>
          <w:kern w:val="0"/>
          <w14:ligatures w14:val="none"/>
        </w:rPr>
        <w:t xml:space="preserve"> defraying the cost and expenses of administering and enforcing this rule, persons, firms and corporations shall pay at the time of initial inspection a fee of Three Hundred Dollars ($300.00) for each unattended LP Gas motor fuel dispenser station. Thereafter, the annual inspection fee is One Hundred Fifty Dollars ($150.00) for each unattended LP Gas motor fuel dispenser station.</w:t>
      </w:r>
    </w:p>
    <w:p w14:paraId="0D43315A" w14:textId="77777777" w:rsidR="00C0321A" w:rsidRPr="00C0321A" w:rsidRDefault="00C0321A" w:rsidP="00C0321A">
      <w:pPr>
        <w:shd w:val="clear" w:color="auto" w:fill="FFFFFF"/>
        <w:spacing w:after="0" w:line="240" w:lineRule="auto"/>
        <w:rPr>
          <w:rFonts w:ascii="Times New Roman" w:eastAsia="Times New Roman" w:hAnsi="Times New Roman" w:cs="Times New Roman"/>
          <w:spacing w:val="2"/>
          <w:kern w:val="0"/>
          <w14:ligatures w14:val="none"/>
        </w:rPr>
      </w:pPr>
      <w:r w:rsidRPr="00C0321A">
        <w:rPr>
          <w:rFonts w:ascii="Times New Roman" w:eastAsia="Times New Roman" w:hAnsi="Times New Roman" w:cs="Times New Roman"/>
          <w:spacing w:val="2"/>
          <w:kern w:val="0"/>
          <w14:ligatures w14:val="none"/>
        </w:rPr>
        <w:t xml:space="preserve">(B) Permit holder must comply with reasonable training requirements of the Class I and Class X manager of the LP Gas provider ensuring that all employees dispensing LP Gas at each location of permit holder are trained and permitted by this agency including notification to the Class X manager whenever training is necessary for new and/or unpermitted employees. Class VI locations may not become operational until a permit has been issued. A Class VI-A LP Gas Dispensing permit must be secured for the person </w:t>
      </w:r>
      <w:proofErr w:type="gramStart"/>
      <w:r w:rsidRPr="00C0321A">
        <w:rPr>
          <w:rFonts w:ascii="Times New Roman" w:eastAsia="Times New Roman" w:hAnsi="Times New Roman" w:cs="Times New Roman"/>
          <w:spacing w:val="2"/>
          <w:kern w:val="0"/>
          <w14:ligatures w14:val="none"/>
        </w:rPr>
        <w:t>actually in</w:t>
      </w:r>
      <w:proofErr w:type="gramEnd"/>
      <w:r w:rsidRPr="00C0321A">
        <w:rPr>
          <w:rFonts w:ascii="Times New Roman" w:eastAsia="Times New Roman" w:hAnsi="Times New Roman" w:cs="Times New Roman"/>
          <w:spacing w:val="2"/>
          <w:kern w:val="0"/>
          <w14:ligatures w14:val="none"/>
        </w:rPr>
        <w:t xml:space="preserve"> charge of an LP Gas dispensing operation of a Class VI permit holder. A permit will not be issued until the proper fee has been paid and certificate of insurance is received by the LP Gas Administration. The annual fee for a Class VI permit is One Hundred Fifty Dollars ($150.00).</w:t>
      </w:r>
    </w:p>
    <w:p w14:paraId="65C90DF4" w14:textId="77777777" w:rsidR="00C0321A" w:rsidRPr="00C0321A" w:rsidRDefault="00C0321A" w:rsidP="00C0321A">
      <w:pPr>
        <w:shd w:val="clear" w:color="auto" w:fill="FFFFFF"/>
        <w:spacing w:after="0" w:line="240" w:lineRule="auto"/>
        <w:rPr>
          <w:rFonts w:ascii="Times New Roman" w:eastAsia="Times New Roman" w:hAnsi="Times New Roman" w:cs="Times New Roman"/>
          <w:spacing w:val="2"/>
          <w:kern w:val="0"/>
          <w14:ligatures w14:val="none"/>
        </w:rPr>
      </w:pPr>
      <w:r w:rsidRPr="00C0321A">
        <w:rPr>
          <w:rFonts w:ascii="Times New Roman" w:eastAsia="Times New Roman" w:hAnsi="Times New Roman" w:cs="Times New Roman"/>
          <w:spacing w:val="2"/>
          <w:kern w:val="0"/>
          <w14:ligatures w14:val="none"/>
        </w:rPr>
        <w:t>(7) </w:t>
      </w:r>
      <w:r w:rsidRPr="00C0321A">
        <w:rPr>
          <w:rFonts w:ascii="Times New Roman" w:eastAsia="Times New Roman" w:hAnsi="Times New Roman" w:cs="Times New Roman"/>
          <w:b/>
          <w:bCs/>
          <w:spacing w:val="2"/>
          <w:kern w:val="0"/>
          <w14:ligatures w14:val="none"/>
        </w:rPr>
        <w:t>Class VI-A - LP Gas Dispensing Permit.</w:t>
      </w:r>
      <w:r w:rsidRPr="00C0321A">
        <w:rPr>
          <w:rFonts w:ascii="Times New Roman" w:eastAsia="Times New Roman" w:hAnsi="Times New Roman" w:cs="Times New Roman"/>
          <w:spacing w:val="2"/>
          <w:kern w:val="0"/>
          <w14:ligatures w14:val="none"/>
        </w:rPr>
        <w:t xml:space="preserve"> All employees involved in dispensing LP Gas must acquire a Class VI-A permit, except </w:t>
      </w:r>
      <w:proofErr w:type="gramStart"/>
      <w:r w:rsidRPr="00C0321A">
        <w:rPr>
          <w:rFonts w:ascii="Times New Roman" w:eastAsia="Times New Roman" w:hAnsi="Times New Roman" w:cs="Times New Roman"/>
          <w:spacing w:val="2"/>
          <w:kern w:val="0"/>
          <w14:ligatures w14:val="none"/>
        </w:rPr>
        <w:t>a Class</w:t>
      </w:r>
      <w:proofErr w:type="gramEnd"/>
      <w:r w:rsidRPr="00C0321A">
        <w:rPr>
          <w:rFonts w:ascii="Times New Roman" w:eastAsia="Times New Roman" w:hAnsi="Times New Roman" w:cs="Times New Roman"/>
          <w:spacing w:val="2"/>
          <w:kern w:val="0"/>
          <w14:ligatures w14:val="none"/>
        </w:rPr>
        <w:t xml:space="preserve"> IV, Class IV-D, and Class X. A Class VI-A LP Gas Dispensing permit is required for a person actively in charge of or engaged in LP Gas dispensing operations for the holder of a Class VI permit. All Class VI-A permit holders must be an employee of said Class VI permit holder. Class VI-A applicants must be properly trained by </w:t>
      </w:r>
      <w:proofErr w:type="gramStart"/>
      <w:r w:rsidRPr="00C0321A">
        <w:rPr>
          <w:rFonts w:ascii="Times New Roman" w:eastAsia="Times New Roman" w:hAnsi="Times New Roman" w:cs="Times New Roman"/>
          <w:spacing w:val="2"/>
          <w:kern w:val="0"/>
          <w14:ligatures w14:val="none"/>
        </w:rPr>
        <w:t>a Class</w:t>
      </w:r>
      <w:proofErr w:type="gramEnd"/>
      <w:r w:rsidRPr="00C0321A">
        <w:rPr>
          <w:rFonts w:ascii="Times New Roman" w:eastAsia="Times New Roman" w:hAnsi="Times New Roman" w:cs="Times New Roman"/>
          <w:spacing w:val="2"/>
          <w:kern w:val="0"/>
          <w14:ligatures w14:val="none"/>
        </w:rPr>
        <w:t xml:space="preserve"> X or at a Board-approved training class on proper filling of ASME tanks and DOT cylinders, and inspection thereof per NFPA 58. Applicants shall be required to pass an approved written examination. Test shall be administered by a Safety Code Enforcement Officer, or by Class X manager. In either case, the test fee for the Class VI-A permit is Ten Dollars ($10.00). </w:t>
      </w:r>
      <w:proofErr w:type="gramStart"/>
      <w:r w:rsidRPr="00C0321A">
        <w:rPr>
          <w:rFonts w:ascii="Times New Roman" w:eastAsia="Times New Roman" w:hAnsi="Times New Roman" w:cs="Times New Roman"/>
          <w:spacing w:val="2"/>
          <w:kern w:val="0"/>
          <w14:ligatures w14:val="none"/>
        </w:rPr>
        <w:t>Holder</w:t>
      </w:r>
      <w:proofErr w:type="gramEnd"/>
      <w:r w:rsidRPr="00C0321A">
        <w:rPr>
          <w:rFonts w:ascii="Times New Roman" w:eastAsia="Times New Roman" w:hAnsi="Times New Roman" w:cs="Times New Roman"/>
          <w:spacing w:val="2"/>
          <w:kern w:val="0"/>
          <w14:ligatures w14:val="none"/>
        </w:rPr>
        <w:t xml:space="preserve"> must post </w:t>
      </w:r>
      <w:proofErr w:type="gramStart"/>
      <w:r w:rsidRPr="00C0321A">
        <w:rPr>
          <w:rFonts w:ascii="Times New Roman" w:eastAsia="Times New Roman" w:hAnsi="Times New Roman" w:cs="Times New Roman"/>
          <w:spacing w:val="2"/>
          <w:kern w:val="0"/>
          <w14:ligatures w14:val="none"/>
        </w:rPr>
        <w:t>permit</w:t>
      </w:r>
      <w:proofErr w:type="gramEnd"/>
      <w:r w:rsidRPr="00C0321A">
        <w:rPr>
          <w:rFonts w:ascii="Times New Roman" w:eastAsia="Times New Roman" w:hAnsi="Times New Roman" w:cs="Times New Roman"/>
          <w:spacing w:val="2"/>
          <w:kern w:val="0"/>
          <w14:ligatures w14:val="none"/>
        </w:rPr>
        <w:t xml:space="preserve"> at the facility they are employed by and attend a Board-approved annual safety school once every year. This does not prohibit any person, firm or corporation </w:t>
      </w:r>
      <w:proofErr w:type="gramStart"/>
      <w:r w:rsidRPr="00C0321A">
        <w:rPr>
          <w:rFonts w:ascii="Times New Roman" w:eastAsia="Times New Roman" w:hAnsi="Times New Roman" w:cs="Times New Roman"/>
          <w:spacing w:val="2"/>
          <w:kern w:val="0"/>
          <w14:ligatures w14:val="none"/>
        </w:rPr>
        <w:t>from filling</w:t>
      </w:r>
      <w:proofErr w:type="gramEnd"/>
      <w:r w:rsidRPr="00C0321A">
        <w:rPr>
          <w:rFonts w:ascii="Times New Roman" w:eastAsia="Times New Roman" w:hAnsi="Times New Roman" w:cs="Times New Roman"/>
          <w:spacing w:val="2"/>
          <w:kern w:val="0"/>
          <w14:ligatures w14:val="none"/>
        </w:rPr>
        <w:t xml:space="preserve"> his own equipment from his own supply line, or dispensing motor fuel from an approved limited access self-service dispenser. The annual fee for a Class VI-A permit is Thirty-Five Dollars ($35.00).</w:t>
      </w:r>
    </w:p>
    <w:p w14:paraId="6D2935AF" w14:textId="77777777" w:rsidR="00C0321A" w:rsidRPr="00C0321A" w:rsidRDefault="00C0321A" w:rsidP="00C0321A">
      <w:pPr>
        <w:shd w:val="clear" w:color="auto" w:fill="FFFFFF"/>
        <w:spacing w:after="0" w:line="240" w:lineRule="auto"/>
        <w:rPr>
          <w:rFonts w:ascii="Times New Roman" w:eastAsia="Times New Roman" w:hAnsi="Times New Roman" w:cs="Times New Roman"/>
          <w:spacing w:val="2"/>
          <w:kern w:val="0"/>
          <w14:ligatures w14:val="none"/>
        </w:rPr>
      </w:pPr>
      <w:r w:rsidRPr="00C0321A">
        <w:rPr>
          <w:rFonts w:ascii="Times New Roman" w:eastAsia="Times New Roman" w:hAnsi="Times New Roman" w:cs="Times New Roman"/>
          <w:spacing w:val="2"/>
          <w:kern w:val="0"/>
          <w14:ligatures w14:val="none"/>
        </w:rPr>
        <w:lastRenderedPageBreak/>
        <w:t>(8) </w:t>
      </w:r>
      <w:r w:rsidRPr="00C0321A">
        <w:rPr>
          <w:rFonts w:ascii="Times New Roman" w:eastAsia="Times New Roman" w:hAnsi="Times New Roman" w:cs="Times New Roman"/>
          <w:b/>
          <w:bCs/>
          <w:spacing w:val="2"/>
          <w:kern w:val="0"/>
          <w14:ligatures w14:val="none"/>
        </w:rPr>
        <w:t>Class VII - Cylinder Exchange Program Permit.</w:t>
      </w:r>
      <w:r w:rsidRPr="00C0321A">
        <w:rPr>
          <w:rFonts w:ascii="Times New Roman" w:eastAsia="Times New Roman" w:hAnsi="Times New Roman" w:cs="Times New Roman"/>
          <w:spacing w:val="2"/>
          <w:kern w:val="0"/>
          <w14:ligatures w14:val="none"/>
        </w:rPr>
        <w:t xml:space="preserve"> The Class VII Cylinder Exchange Program Permit permits the holder to participate in the cylinder exchange program for odorized LP Gas only. A permit is required for each cylinder exchange location. Class VII locations may not become operational until a permit has been issued. Permits will not be issued until the proper fee has been paid and certificate of insurance is received by the LP Gas Administration. The annual fee for a Class VII permit is </w:t>
      </w:r>
      <w:proofErr w:type="gramStart"/>
      <w:r w:rsidRPr="00C0321A">
        <w:rPr>
          <w:rFonts w:ascii="Times New Roman" w:eastAsia="Times New Roman" w:hAnsi="Times New Roman" w:cs="Times New Roman"/>
          <w:spacing w:val="2"/>
          <w:kern w:val="0"/>
          <w14:ligatures w14:val="none"/>
        </w:rPr>
        <w:t>Eighty Five</w:t>
      </w:r>
      <w:proofErr w:type="gramEnd"/>
      <w:r w:rsidRPr="00C0321A">
        <w:rPr>
          <w:rFonts w:ascii="Times New Roman" w:eastAsia="Times New Roman" w:hAnsi="Times New Roman" w:cs="Times New Roman"/>
          <w:spacing w:val="2"/>
          <w:kern w:val="0"/>
          <w14:ligatures w14:val="none"/>
        </w:rPr>
        <w:t xml:space="preserve"> Dollars ($85.00). A Class VII Cylinder Exchange Program Permit holder shall obtain LP Gas for its cylinder exchange from a </w:t>
      </w:r>
      <w:proofErr w:type="gramStart"/>
      <w:r w:rsidRPr="00C0321A">
        <w:rPr>
          <w:rFonts w:ascii="Times New Roman" w:eastAsia="Times New Roman" w:hAnsi="Times New Roman" w:cs="Times New Roman"/>
          <w:spacing w:val="2"/>
          <w:kern w:val="0"/>
          <w14:ligatures w14:val="none"/>
        </w:rPr>
        <w:t>lawfully-permitted</w:t>
      </w:r>
      <w:proofErr w:type="gramEnd"/>
      <w:r w:rsidRPr="00C0321A">
        <w:rPr>
          <w:rFonts w:ascii="Times New Roman" w:eastAsia="Times New Roman" w:hAnsi="Times New Roman" w:cs="Times New Roman"/>
          <w:spacing w:val="2"/>
          <w:kern w:val="0"/>
          <w14:ligatures w14:val="none"/>
        </w:rPr>
        <w:t xml:space="preserve"> Class I dealer.</w:t>
      </w:r>
    </w:p>
    <w:p w14:paraId="60FD77ED" w14:textId="77777777" w:rsidR="00C0321A" w:rsidRPr="00C0321A" w:rsidRDefault="00C0321A" w:rsidP="00C0321A">
      <w:pPr>
        <w:shd w:val="clear" w:color="auto" w:fill="FFFFFF"/>
        <w:spacing w:after="0" w:line="240" w:lineRule="auto"/>
        <w:rPr>
          <w:rFonts w:ascii="Times New Roman" w:eastAsia="Times New Roman" w:hAnsi="Times New Roman" w:cs="Times New Roman"/>
          <w:spacing w:val="2"/>
          <w:kern w:val="0"/>
          <w14:ligatures w14:val="none"/>
        </w:rPr>
      </w:pPr>
      <w:r w:rsidRPr="00C0321A">
        <w:rPr>
          <w:rFonts w:ascii="Times New Roman" w:eastAsia="Times New Roman" w:hAnsi="Times New Roman" w:cs="Times New Roman"/>
          <w:spacing w:val="2"/>
          <w:kern w:val="0"/>
          <w14:ligatures w14:val="none"/>
        </w:rPr>
        <w:t>(9) </w:t>
      </w:r>
      <w:r w:rsidRPr="00C0321A">
        <w:rPr>
          <w:rFonts w:ascii="Times New Roman" w:eastAsia="Times New Roman" w:hAnsi="Times New Roman" w:cs="Times New Roman"/>
          <w:b/>
          <w:bCs/>
          <w:spacing w:val="2"/>
          <w:kern w:val="0"/>
          <w14:ligatures w14:val="none"/>
        </w:rPr>
        <w:t>Class VIII - Un-Odorized LPG Permit.</w:t>
      </w:r>
      <w:r w:rsidRPr="00C0321A">
        <w:rPr>
          <w:rFonts w:ascii="Times New Roman" w:eastAsia="Times New Roman" w:hAnsi="Times New Roman" w:cs="Times New Roman"/>
          <w:spacing w:val="2"/>
          <w:kern w:val="0"/>
          <w14:ligatures w14:val="none"/>
        </w:rPr>
        <w:t xml:space="preserve"> Facilities obtaining un-odorized LP Gas in approved DOT cylinders or otherwise for use must obtain an Un-Odorized LPG Permit. To obtain a permit, detailed plans describing such use and location of cylinder storage, and </w:t>
      </w:r>
      <w:proofErr w:type="gramStart"/>
      <w:r w:rsidRPr="00C0321A">
        <w:rPr>
          <w:rFonts w:ascii="Times New Roman" w:eastAsia="Times New Roman" w:hAnsi="Times New Roman" w:cs="Times New Roman"/>
          <w:spacing w:val="2"/>
          <w:kern w:val="0"/>
          <w14:ligatures w14:val="none"/>
        </w:rPr>
        <w:t>any and all</w:t>
      </w:r>
      <w:proofErr w:type="gramEnd"/>
      <w:r w:rsidRPr="00C0321A">
        <w:rPr>
          <w:rFonts w:ascii="Times New Roman" w:eastAsia="Times New Roman" w:hAnsi="Times New Roman" w:cs="Times New Roman"/>
          <w:spacing w:val="2"/>
          <w:kern w:val="0"/>
          <w14:ligatures w14:val="none"/>
        </w:rPr>
        <w:t xml:space="preserve"> LP Gas plumbing in said facility must be submitted in writing and approved for any facility using un-odorized LP Gas in any manner. These plans must be submitted to the Administration Office along with the proper fee, and a successful on-site inspection must be </w:t>
      </w:r>
      <w:proofErr w:type="gramStart"/>
      <w:r w:rsidRPr="00C0321A">
        <w:rPr>
          <w:rFonts w:ascii="Times New Roman" w:eastAsia="Times New Roman" w:hAnsi="Times New Roman" w:cs="Times New Roman"/>
          <w:spacing w:val="2"/>
          <w:kern w:val="0"/>
          <w14:ligatures w14:val="none"/>
        </w:rPr>
        <w:t>performed</w:t>
      </w:r>
      <w:proofErr w:type="gramEnd"/>
      <w:r w:rsidRPr="00C0321A">
        <w:rPr>
          <w:rFonts w:ascii="Times New Roman" w:eastAsia="Times New Roman" w:hAnsi="Times New Roman" w:cs="Times New Roman"/>
          <w:spacing w:val="2"/>
          <w:kern w:val="0"/>
          <w14:ligatures w14:val="none"/>
        </w:rPr>
        <w:t xml:space="preserve"> by a Safety Code Enforcement Officer prior to final approval and before the introduction of LP Gas into the system. A plan review fee of Two Hundred and Fifty Dollars ($250.00) must accompany all plans submitted. The fee for inspection is Two Hundred and Fifty Dollars ($250.00), and it will be assessed for </w:t>
      </w:r>
      <w:proofErr w:type="gramStart"/>
      <w:r w:rsidRPr="00C0321A">
        <w:rPr>
          <w:rFonts w:ascii="Times New Roman" w:eastAsia="Times New Roman" w:hAnsi="Times New Roman" w:cs="Times New Roman"/>
          <w:spacing w:val="2"/>
          <w:kern w:val="0"/>
          <w14:ligatures w14:val="none"/>
        </w:rPr>
        <w:t>each and every</w:t>
      </w:r>
      <w:proofErr w:type="gramEnd"/>
      <w:r w:rsidRPr="00C0321A">
        <w:rPr>
          <w:rFonts w:ascii="Times New Roman" w:eastAsia="Times New Roman" w:hAnsi="Times New Roman" w:cs="Times New Roman"/>
          <w:spacing w:val="2"/>
          <w:kern w:val="0"/>
          <w14:ligatures w14:val="none"/>
        </w:rPr>
        <w:t xml:space="preserve"> inspection, including, but not limited to, failed inspections, annual re-inspections and any other re-inspection needed to check that identified hazards have been corrected. The annual fee for the Un- Odorized LPG Permit is Five Hundred Dollars ($500.00).</w:t>
      </w:r>
    </w:p>
    <w:p w14:paraId="76EEBAF3" w14:textId="77777777" w:rsidR="00C0321A" w:rsidRPr="00C0321A" w:rsidRDefault="00C0321A" w:rsidP="00C0321A">
      <w:pPr>
        <w:shd w:val="clear" w:color="auto" w:fill="FFFFFF"/>
        <w:spacing w:after="0" w:line="240" w:lineRule="auto"/>
        <w:rPr>
          <w:rFonts w:ascii="Times New Roman" w:eastAsia="Times New Roman" w:hAnsi="Times New Roman" w:cs="Times New Roman"/>
          <w:spacing w:val="2"/>
          <w:kern w:val="0"/>
          <w14:ligatures w14:val="none"/>
        </w:rPr>
      </w:pPr>
      <w:r w:rsidRPr="00C0321A">
        <w:rPr>
          <w:rFonts w:ascii="Times New Roman" w:eastAsia="Times New Roman" w:hAnsi="Times New Roman" w:cs="Times New Roman"/>
          <w:spacing w:val="2"/>
          <w:kern w:val="0"/>
          <w14:ligatures w14:val="none"/>
        </w:rPr>
        <w:t>(10) </w:t>
      </w:r>
      <w:r w:rsidRPr="00C0321A">
        <w:rPr>
          <w:rFonts w:ascii="Times New Roman" w:eastAsia="Times New Roman" w:hAnsi="Times New Roman" w:cs="Times New Roman"/>
          <w:b/>
          <w:bCs/>
          <w:spacing w:val="2"/>
          <w:kern w:val="0"/>
          <w14:ligatures w14:val="none"/>
        </w:rPr>
        <w:t>Class IX - LP Gas Container Sales Permit.</w:t>
      </w:r>
      <w:r w:rsidRPr="00C0321A">
        <w:rPr>
          <w:rFonts w:ascii="Times New Roman" w:eastAsia="Times New Roman" w:hAnsi="Times New Roman" w:cs="Times New Roman"/>
          <w:spacing w:val="2"/>
          <w:kern w:val="0"/>
          <w14:ligatures w14:val="none"/>
        </w:rPr>
        <w:t xml:space="preserve"> The Class IX Gas Container Sales Permit permits the holder to manufacture and/or sell LP Gas containers. This permit is required by both wholesalers and </w:t>
      </w:r>
      <w:proofErr w:type="gramStart"/>
      <w:r w:rsidRPr="00C0321A">
        <w:rPr>
          <w:rFonts w:ascii="Times New Roman" w:eastAsia="Times New Roman" w:hAnsi="Times New Roman" w:cs="Times New Roman"/>
          <w:spacing w:val="2"/>
          <w:kern w:val="0"/>
          <w14:ligatures w14:val="none"/>
        </w:rPr>
        <w:t>retailer</w:t>
      </w:r>
      <w:proofErr w:type="gramEnd"/>
      <w:r w:rsidRPr="00C0321A">
        <w:rPr>
          <w:rFonts w:ascii="Times New Roman" w:eastAsia="Times New Roman" w:hAnsi="Times New Roman" w:cs="Times New Roman"/>
          <w:spacing w:val="2"/>
          <w:kern w:val="0"/>
          <w14:ligatures w14:val="none"/>
        </w:rPr>
        <w:t>. The annual fee for a Class IX permit is Seventy Dollars ($70.00).</w:t>
      </w:r>
    </w:p>
    <w:p w14:paraId="3F870625" w14:textId="77777777" w:rsidR="00C0321A" w:rsidRPr="00C0321A" w:rsidRDefault="00C0321A" w:rsidP="00C0321A">
      <w:pPr>
        <w:shd w:val="clear" w:color="auto" w:fill="FFFFFF"/>
        <w:spacing w:after="0" w:line="240" w:lineRule="auto"/>
        <w:rPr>
          <w:rFonts w:ascii="Times New Roman" w:eastAsia="Times New Roman" w:hAnsi="Times New Roman" w:cs="Times New Roman"/>
          <w:spacing w:val="2"/>
          <w:kern w:val="0"/>
          <w14:ligatures w14:val="none"/>
        </w:rPr>
      </w:pPr>
      <w:r w:rsidRPr="00C0321A">
        <w:rPr>
          <w:rFonts w:ascii="Times New Roman" w:eastAsia="Times New Roman" w:hAnsi="Times New Roman" w:cs="Times New Roman"/>
          <w:spacing w:val="2"/>
          <w:kern w:val="0"/>
          <w14:ligatures w14:val="none"/>
        </w:rPr>
        <w:t>(11) </w:t>
      </w:r>
      <w:r w:rsidRPr="00C0321A">
        <w:rPr>
          <w:rFonts w:ascii="Times New Roman" w:eastAsia="Times New Roman" w:hAnsi="Times New Roman" w:cs="Times New Roman"/>
          <w:b/>
          <w:bCs/>
          <w:spacing w:val="2"/>
          <w:kern w:val="0"/>
          <w14:ligatures w14:val="none"/>
        </w:rPr>
        <w:t>Class IX-A - Manufactured Homes and Recreation Sales Permit.</w:t>
      </w:r>
    </w:p>
    <w:p w14:paraId="3A039BAC" w14:textId="77777777" w:rsidR="00C0321A" w:rsidRPr="00C0321A" w:rsidRDefault="00C0321A" w:rsidP="00C0321A">
      <w:pPr>
        <w:shd w:val="clear" w:color="auto" w:fill="FFFFFF"/>
        <w:spacing w:after="0" w:line="240" w:lineRule="auto"/>
        <w:rPr>
          <w:rFonts w:ascii="Times New Roman" w:eastAsia="Times New Roman" w:hAnsi="Times New Roman" w:cs="Times New Roman"/>
          <w:spacing w:val="2"/>
          <w:kern w:val="0"/>
          <w14:ligatures w14:val="none"/>
        </w:rPr>
      </w:pPr>
      <w:r w:rsidRPr="00C0321A">
        <w:rPr>
          <w:rFonts w:ascii="Times New Roman" w:eastAsia="Times New Roman" w:hAnsi="Times New Roman" w:cs="Times New Roman"/>
          <w:spacing w:val="2"/>
          <w:kern w:val="0"/>
          <w14:ligatures w14:val="none"/>
        </w:rPr>
        <w:t xml:space="preserve">(A) The Class IX-A Manufactured Homes and Recreation Sales Permit permits the holder to manufacture, fabricate and sell all LP Gas facilities or systems used in manufactured homes, campers, recreational vehicles and portable buildings whether such LP Gas system is manufactured, fabricated or sold separately or as an integral part of such trailer, camper, recreational vehicle or portable building. The annual fee for </w:t>
      </w:r>
      <w:proofErr w:type="gramStart"/>
      <w:r w:rsidRPr="00C0321A">
        <w:rPr>
          <w:rFonts w:ascii="Times New Roman" w:eastAsia="Times New Roman" w:hAnsi="Times New Roman" w:cs="Times New Roman"/>
          <w:spacing w:val="2"/>
          <w:kern w:val="0"/>
          <w14:ligatures w14:val="none"/>
        </w:rPr>
        <w:t>a Class</w:t>
      </w:r>
      <w:proofErr w:type="gramEnd"/>
      <w:r w:rsidRPr="00C0321A">
        <w:rPr>
          <w:rFonts w:ascii="Times New Roman" w:eastAsia="Times New Roman" w:hAnsi="Times New Roman" w:cs="Times New Roman"/>
          <w:spacing w:val="2"/>
          <w:kern w:val="0"/>
          <w14:ligatures w14:val="none"/>
        </w:rPr>
        <w:t xml:space="preserve"> IX-A is Seventy Dollars ($70.00).</w:t>
      </w:r>
    </w:p>
    <w:p w14:paraId="3777F458" w14:textId="77777777" w:rsidR="00C0321A" w:rsidRPr="00C0321A" w:rsidRDefault="00C0321A" w:rsidP="00C0321A">
      <w:pPr>
        <w:shd w:val="clear" w:color="auto" w:fill="FFFFFF"/>
        <w:spacing w:after="0" w:line="240" w:lineRule="auto"/>
        <w:rPr>
          <w:rFonts w:ascii="Times New Roman" w:eastAsia="Times New Roman" w:hAnsi="Times New Roman" w:cs="Times New Roman"/>
          <w:spacing w:val="2"/>
          <w:kern w:val="0"/>
          <w14:ligatures w14:val="none"/>
        </w:rPr>
      </w:pPr>
      <w:r w:rsidRPr="00C0321A">
        <w:rPr>
          <w:rFonts w:ascii="Times New Roman" w:eastAsia="Times New Roman" w:hAnsi="Times New Roman" w:cs="Times New Roman"/>
          <w:spacing w:val="2"/>
          <w:kern w:val="0"/>
          <w14:ligatures w14:val="none"/>
        </w:rPr>
        <w:t>(B) This shall not be construed to require a permit for a sale by the owner of a manufactured home or recreational vehicle who is not engaged in such business on a commercial basis and does not make over two such sales in one year.</w:t>
      </w:r>
    </w:p>
    <w:p w14:paraId="0FE5AC2A" w14:textId="77777777" w:rsidR="00C0321A" w:rsidRPr="00C0321A" w:rsidRDefault="00C0321A" w:rsidP="00C0321A">
      <w:pPr>
        <w:shd w:val="clear" w:color="auto" w:fill="FFFFFF"/>
        <w:spacing w:after="0" w:line="240" w:lineRule="auto"/>
        <w:rPr>
          <w:rFonts w:ascii="Times New Roman" w:eastAsia="Times New Roman" w:hAnsi="Times New Roman" w:cs="Times New Roman"/>
          <w:spacing w:val="2"/>
          <w:kern w:val="0"/>
          <w14:ligatures w14:val="none"/>
        </w:rPr>
      </w:pPr>
      <w:r w:rsidRPr="00C0321A">
        <w:rPr>
          <w:rFonts w:ascii="Times New Roman" w:eastAsia="Times New Roman" w:hAnsi="Times New Roman" w:cs="Times New Roman"/>
          <w:spacing w:val="2"/>
          <w:kern w:val="0"/>
          <w14:ligatures w14:val="none"/>
        </w:rPr>
        <w:t>(12) </w:t>
      </w:r>
      <w:r w:rsidRPr="00C0321A">
        <w:rPr>
          <w:rFonts w:ascii="Times New Roman" w:eastAsia="Times New Roman" w:hAnsi="Times New Roman" w:cs="Times New Roman"/>
          <w:b/>
          <w:bCs/>
          <w:spacing w:val="2"/>
          <w:kern w:val="0"/>
          <w14:ligatures w14:val="none"/>
        </w:rPr>
        <w:t>Class X - Manager's Permit.</w:t>
      </w:r>
    </w:p>
    <w:p w14:paraId="790A72B7" w14:textId="77777777" w:rsidR="00C0321A" w:rsidRPr="00C0321A" w:rsidRDefault="00C0321A" w:rsidP="00C0321A">
      <w:pPr>
        <w:shd w:val="clear" w:color="auto" w:fill="FFFFFF"/>
        <w:spacing w:after="0" w:line="240" w:lineRule="auto"/>
        <w:rPr>
          <w:rFonts w:ascii="Times New Roman" w:eastAsia="Times New Roman" w:hAnsi="Times New Roman" w:cs="Times New Roman"/>
          <w:spacing w:val="2"/>
          <w:kern w:val="0"/>
          <w14:ligatures w14:val="none"/>
        </w:rPr>
      </w:pPr>
      <w:r w:rsidRPr="00C0321A">
        <w:rPr>
          <w:rFonts w:ascii="Times New Roman" w:eastAsia="Times New Roman" w:hAnsi="Times New Roman" w:cs="Times New Roman"/>
          <w:spacing w:val="2"/>
          <w:kern w:val="0"/>
          <w14:ligatures w14:val="none"/>
        </w:rPr>
        <w:t>(A) A Class X Manager's permit is required for a person actively in charge of LP Gas operation for holder of Class I permit and at each separate branch or base of operation of a Class I permit. All Class X holders must be a full-time employee of said Class I holder. The annual fee for a Class X permit is One Hundred Fifty Dollars ($150.00).</w:t>
      </w:r>
    </w:p>
    <w:p w14:paraId="20DFBDCF" w14:textId="77777777" w:rsidR="00C0321A" w:rsidRPr="00C0321A" w:rsidRDefault="00C0321A" w:rsidP="00C0321A">
      <w:pPr>
        <w:shd w:val="clear" w:color="auto" w:fill="FFFFFF"/>
        <w:spacing w:after="0" w:line="240" w:lineRule="auto"/>
        <w:rPr>
          <w:rFonts w:ascii="Times New Roman" w:eastAsia="Times New Roman" w:hAnsi="Times New Roman" w:cs="Times New Roman"/>
          <w:spacing w:val="2"/>
          <w:kern w:val="0"/>
          <w14:ligatures w14:val="none"/>
        </w:rPr>
      </w:pPr>
      <w:r w:rsidRPr="00C0321A">
        <w:rPr>
          <w:rFonts w:ascii="Times New Roman" w:eastAsia="Times New Roman" w:hAnsi="Times New Roman" w:cs="Times New Roman"/>
          <w:spacing w:val="2"/>
          <w:kern w:val="0"/>
          <w14:ligatures w14:val="none"/>
        </w:rPr>
        <w:t>(B) Before testing for a Class X permit, an applicant must meet the following requirements as approved by the Board:</w:t>
      </w:r>
    </w:p>
    <w:p w14:paraId="42817442" w14:textId="77777777" w:rsidR="00C0321A" w:rsidRPr="00C0321A" w:rsidRDefault="00C0321A" w:rsidP="00C0321A">
      <w:pPr>
        <w:shd w:val="clear" w:color="auto" w:fill="FFFFFF"/>
        <w:spacing w:after="0" w:line="240" w:lineRule="auto"/>
        <w:rPr>
          <w:rFonts w:ascii="Times New Roman" w:eastAsia="Times New Roman" w:hAnsi="Times New Roman" w:cs="Times New Roman"/>
          <w:spacing w:val="2"/>
          <w:kern w:val="0"/>
          <w14:ligatures w14:val="none"/>
        </w:rPr>
      </w:pPr>
      <w:r w:rsidRPr="00C0321A">
        <w:rPr>
          <w:rFonts w:ascii="Times New Roman" w:eastAsia="Times New Roman" w:hAnsi="Times New Roman" w:cs="Times New Roman"/>
          <w:spacing w:val="2"/>
          <w:kern w:val="0"/>
          <w14:ligatures w14:val="none"/>
        </w:rPr>
        <w:t>(</w:t>
      </w:r>
      <w:proofErr w:type="spellStart"/>
      <w:r w:rsidRPr="00C0321A">
        <w:rPr>
          <w:rFonts w:ascii="Times New Roman" w:eastAsia="Times New Roman" w:hAnsi="Times New Roman" w:cs="Times New Roman"/>
          <w:spacing w:val="2"/>
          <w:kern w:val="0"/>
          <w14:ligatures w14:val="none"/>
        </w:rPr>
        <w:t>i</w:t>
      </w:r>
      <w:proofErr w:type="spellEnd"/>
      <w:r w:rsidRPr="00C0321A">
        <w:rPr>
          <w:rFonts w:ascii="Times New Roman" w:eastAsia="Times New Roman" w:hAnsi="Times New Roman" w:cs="Times New Roman"/>
          <w:spacing w:val="2"/>
          <w:kern w:val="0"/>
          <w14:ligatures w14:val="none"/>
        </w:rPr>
        <w:t>) Hold an active Class IV or Class IV-D permit and employed under an active Class I Dealer for a minimum of three (3) years or equivalent; and</w:t>
      </w:r>
    </w:p>
    <w:p w14:paraId="7B55DB72" w14:textId="77777777" w:rsidR="00C0321A" w:rsidRPr="00C0321A" w:rsidRDefault="00C0321A" w:rsidP="00C0321A">
      <w:pPr>
        <w:shd w:val="clear" w:color="auto" w:fill="FFFFFF"/>
        <w:spacing w:after="0" w:line="240" w:lineRule="auto"/>
        <w:rPr>
          <w:rFonts w:ascii="Times New Roman" w:eastAsia="Times New Roman" w:hAnsi="Times New Roman" w:cs="Times New Roman"/>
          <w:spacing w:val="2"/>
          <w:kern w:val="0"/>
          <w14:ligatures w14:val="none"/>
        </w:rPr>
      </w:pPr>
      <w:r w:rsidRPr="00C0321A">
        <w:rPr>
          <w:rFonts w:ascii="Times New Roman" w:eastAsia="Times New Roman" w:hAnsi="Times New Roman" w:cs="Times New Roman"/>
          <w:spacing w:val="2"/>
          <w:kern w:val="0"/>
          <w14:ligatures w14:val="none"/>
        </w:rPr>
        <w:t xml:space="preserve">(ii) One (1) year of the minimum three (3) </w:t>
      </w:r>
      <w:proofErr w:type="gramStart"/>
      <w:r w:rsidRPr="00C0321A">
        <w:rPr>
          <w:rFonts w:ascii="Times New Roman" w:eastAsia="Times New Roman" w:hAnsi="Times New Roman" w:cs="Times New Roman"/>
          <w:spacing w:val="2"/>
          <w:kern w:val="0"/>
          <w14:ligatures w14:val="none"/>
        </w:rPr>
        <w:t>years</w:t>
      </w:r>
      <w:proofErr w:type="gramEnd"/>
      <w:r w:rsidRPr="00C0321A">
        <w:rPr>
          <w:rFonts w:ascii="Times New Roman" w:eastAsia="Times New Roman" w:hAnsi="Times New Roman" w:cs="Times New Roman"/>
          <w:spacing w:val="2"/>
          <w:kern w:val="0"/>
          <w14:ligatures w14:val="none"/>
        </w:rPr>
        <w:t xml:space="preserve"> required experience can be satisfied with forty (40) hours of specified training.</w:t>
      </w:r>
    </w:p>
    <w:p w14:paraId="27D08B98" w14:textId="77777777" w:rsidR="00C0321A" w:rsidRPr="00C0321A" w:rsidRDefault="00C0321A" w:rsidP="00C0321A">
      <w:pPr>
        <w:shd w:val="clear" w:color="auto" w:fill="FFFFFF"/>
        <w:spacing w:after="0" w:line="240" w:lineRule="auto"/>
        <w:rPr>
          <w:rFonts w:ascii="Times New Roman" w:eastAsia="Times New Roman" w:hAnsi="Times New Roman" w:cs="Times New Roman"/>
          <w:spacing w:val="2"/>
          <w:kern w:val="0"/>
          <w14:ligatures w14:val="none"/>
        </w:rPr>
      </w:pPr>
      <w:r w:rsidRPr="00C0321A">
        <w:rPr>
          <w:rFonts w:ascii="Times New Roman" w:eastAsia="Times New Roman" w:hAnsi="Times New Roman" w:cs="Times New Roman"/>
          <w:spacing w:val="2"/>
          <w:kern w:val="0"/>
          <w14:ligatures w14:val="none"/>
        </w:rPr>
        <w:t>(C) Temporary exemptions for emergency conditions can be granted by the Administrator.</w:t>
      </w:r>
    </w:p>
    <w:p w14:paraId="0687FE58" w14:textId="77777777" w:rsidR="00C0321A" w:rsidRPr="00C0321A" w:rsidRDefault="00C0321A" w:rsidP="00C0321A">
      <w:pPr>
        <w:shd w:val="clear" w:color="auto" w:fill="FFFFFF"/>
        <w:spacing w:after="0" w:line="240" w:lineRule="auto"/>
        <w:rPr>
          <w:rFonts w:ascii="Times New Roman" w:eastAsia="Times New Roman" w:hAnsi="Times New Roman" w:cs="Times New Roman"/>
          <w:spacing w:val="2"/>
          <w:kern w:val="0"/>
          <w14:ligatures w14:val="none"/>
        </w:rPr>
      </w:pPr>
      <w:r w:rsidRPr="00C0321A">
        <w:rPr>
          <w:rFonts w:ascii="Times New Roman" w:eastAsia="Times New Roman" w:hAnsi="Times New Roman" w:cs="Times New Roman"/>
          <w:spacing w:val="2"/>
          <w:kern w:val="0"/>
          <w14:ligatures w14:val="none"/>
        </w:rPr>
        <w:lastRenderedPageBreak/>
        <w:t>(13) </w:t>
      </w:r>
      <w:r w:rsidRPr="00C0321A">
        <w:rPr>
          <w:rFonts w:ascii="Times New Roman" w:eastAsia="Times New Roman" w:hAnsi="Times New Roman" w:cs="Times New Roman"/>
          <w:b/>
          <w:bCs/>
          <w:spacing w:val="2"/>
          <w:kern w:val="0"/>
          <w14:ligatures w14:val="none"/>
        </w:rPr>
        <w:t>Additional permits required for employees of Class I dealers.</w:t>
      </w:r>
      <w:r w:rsidRPr="00C0321A">
        <w:rPr>
          <w:rFonts w:ascii="Times New Roman" w:eastAsia="Times New Roman" w:hAnsi="Times New Roman" w:cs="Times New Roman"/>
          <w:spacing w:val="2"/>
          <w:kern w:val="0"/>
          <w14:ligatures w14:val="none"/>
        </w:rPr>
        <w:t> Class IV, IV-D, VI-A, X, and fuel handler permits are the only additional permits that may be required for the employees of a Class I dealer, or as may be required by future Board action.</w:t>
      </w:r>
    </w:p>
    <w:p w14:paraId="2A352B52" w14:textId="6B99C93E" w:rsidR="00C0321A" w:rsidRPr="00C0321A" w:rsidRDefault="00C0321A" w:rsidP="00C0321A">
      <w:pPr>
        <w:shd w:val="clear" w:color="auto" w:fill="FFFFFF"/>
        <w:spacing w:after="0" w:line="240" w:lineRule="auto"/>
        <w:rPr>
          <w:rFonts w:ascii="Times New Roman" w:eastAsia="Times New Roman" w:hAnsi="Times New Roman" w:cs="Times New Roman"/>
          <w:spacing w:val="2"/>
          <w:kern w:val="0"/>
          <w14:ligatures w14:val="none"/>
        </w:rPr>
      </w:pPr>
      <w:r w:rsidRPr="006228BD">
        <w:rPr>
          <w:rFonts w:ascii="Times New Roman" w:eastAsia="Times New Roman" w:hAnsi="Times New Roman" w:cs="Times New Roman"/>
          <w:spacing w:val="2"/>
          <w:kern w:val="0"/>
          <w14:ligatures w14:val="none"/>
        </w:rPr>
        <w:t>(14) </w:t>
      </w:r>
      <w:r w:rsidRPr="006228BD">
        <w:rPr>
          <w:rFonts w:ascii="Times New Roman" w:eastAsia="Times New Roman" w:hAnsi="Times New Roman" w:cs="Times New Roman"/>
          <w:b/>
          <w:bCs/>
          <w:spacing w:val="2"/>
          <w:kern w:val="0"/>
          <w14:ligatures w14:val="none"/>
        </w:rPr>
        <w:t>LP Gas Trailer, Bobtail or Cargo Tank inspections.</w:t>
      </w:r>
      <w:r w:rsidR="007A65C0" w:rsidRPr="006228BD">
        <w:rPr>
          <w:rFonts w:ascii="Times New Roman" w:eastAsia="Times New Roman" w:hAnsi="Times New Roman" w:cs="Times New Roman"/>
          <w:spacing w:val="2"/>
          <w:kern w:val="0"/>
          <w14:ligatures w14:val="none"/>
        </w:rPr>
        <w:t xml:space="preserve"> </w:t>
      </w:r>
      <w:proofErr w:type="gramStart"/>
      <w:r w:rsidRPr="006228BD">
        <w:rPr>
          <w:rFonts w:ascii="Times New Roman" w:eastAsia="Times New Roman" w:hAnsi="Times New Roman" w:cs="Times New Roman"/>
          <w:spacing w:val="2"/>
          <w:kern w:val="0"/>
          <w14:ligatures w14:val="none"/>
        </w:rPr>
        <w:t>For the purpose of</w:t>
      </w:r>
      <w:proofErr w:type="gramEnd"/>
      <w:r w:rsidRPr="006228BD">
        <w:rPr>
          <w:rFonts w:ascii="Times New Roman" w:eastAsia="Times New Roman" w:hAnsi="Times New Roman" w:cs="Times New Roman"/>
          <w:spacing w:val="2"/>
          <w:kern w:val="0"/>
          <w14:ligatures w14:val="none"/>
        </w:rPr>
        <w:t xml:space="preserve"> defraying the cost and expenses of administering and enforcing this act, persons, firms and corporations shall also pay at the time of inspection an annual inspection fee of One Hundred Fifty Dollars ($150.00) for each LP Gas bobtail, MC 330 or MC 331 trailer or cargo tank that transports LP Gas in this State</w:t>
      </w:r>
      <w:r w:rsidR="006228BD">
        <w:rPr>
          <w:rFonts w:ascii="Times New Roman" w:eastAsia="Times New Roman" w:hAnsi="Times New Roman" w:cs="Times New Roman"/>
          <w:spacing w:val="2"/>
          <w:kern w:val="0"/>
          <w14:ligatures w14:val="none"/>
        </w:rPr>
        <w:t xml:space="preserve">. </w:t>
      </w:r>
      <w:r w:rsidRPr="006228BD">
        <w:rPr>
          <w:rFonts w:ascii="Times New Roman" w:eastAsia="Times New Roman" w:hAnsi="Times New Roman" w:cs="Times New Roman"/>
          <w:spacing w:val="2"/>
          <w:kern w:val="0"/>
          <w14:ligatures w14:val="none"/>
        </w:rPr>
        <w:t xml:space="preserve">All requirements imposed </w:t>
      </w:r>
      <w:proofErr w:type="gramStart"/>
      <w:r w:rsidRPr="006228BD">
        <w:rPr>
          <w:rFonts w:ascii="Times New Roman" w:eastAsia="Times New Roman" w:hAnsi="Times New Roman" w:cs="Times New Roman"/>
          <w:spacing w:val="2"/>
          <w:kern w:val="0"/>
          <w14:ligatures w14:val="none"/>
        </w:rPr>
        <w:t>subsequent to</w:t>
      </w:r>
      <w:proofErr w:type="gramEnd"/>
      <w:r w:rsidRPr="006228BD">
        <w:rPr>
          <w:rFonts w:ascii="Times New Roman" w:eastAsia="Times New Roman" w:hAnsi="Times New Roman" w:cs="Times New Roman"/>
          <w:spacing w:val="2"/>
          <w:kern w:val="0"/>
          <w14:ligatures w14:val="none"/>
        </w:rPr>
        <w:t xml:space="preserve"> these inspections must be met within thirty (30) days of the initial inspection. Failure to comply will necessitate a re-inspection at a charge of One Hundred Fifty Dollars ($150.00) for each inspection. The inspection fee shall increase to Three Hundred Dollars ($300.00) for each LP Gas bobtail, MC 330 or MC 331 trailer or cargo tank that transports LP Gas in this State if said LP Gas bobtail, MC 330 or MC 331 trailer or cargo tank is not initially inspected within sixty (60) days following the current permit expiration date, or if requirements imposed subsequent to the initial inspection are not completed within sixty (60) days of the initial inspection, whichever is later, or at the discretion of the Administrator.</w:t>
      </w:r>
      <w:r w:rsidR="0095536B">
        <w:rPr>
          <w:rFonts w:ascii="Times New Roman" w:eastAsia="Times New Roman" w:hAnsi="Times New Roman" w:cs="Times New Roman"/>
          <w:spacing w:val="2"/>
          <w:kern w:val="0"/>
          <w14:ligatures w14:val="none"/>
        </w:rPr>
        <w:t xml:space="preserve"> </w:t>
      </w:r>
    </w:p>
    <w:p w14:paraId="54CBA8DA" w14:textId="77777777" w:rsidR="00C0321A" w:rsidRDefault="00C0321A" w:rsidP="00C0321A">
      <w:pPr>
        <w:shd w:val="clear" w:color="auto" w:fill="FFFFFF"/>
        <w:spacing w:after="0" w:line="240" w:lineRule="auto"/>
        <w:rPr>
          <w:rFonts w:ascii="Times New Roman" w:eastAsia="Times New Roman" w:hAnsi="Times New Roman" w:cs="Times New Roman"/>
          <w:spacing w:val="2"/>
          <w:kern w:val="0"/>
          <w14:ligatures w14:val="none"/>
        </w:rPr>
      </w:pPr>
      <w:r w:rsidRPr="00C0321A">
        <w:rPr>
          <w:rFonts w:ascii="Times New Roman" w:eastAsia="Times New Roman" w:hAnsi="Times New Roman" w:cs="Times New Roman"/>
          <w:spacing w:val="2"/>
          <w:kern w:val="0"/>
          <w14:ligatures w14:val="none"/>
        </w:rPr>
        <w:t>(15) </w:t>
      </w:r>
      <w:r w:rsidRPr="00C0321A">
        <w:rPr>
          <w:rFonts w:ascii="Times New Roman" w:eastAsia="Times New Roman" w:hAnsi="Times New Roman" w:cs="Times New Roman"/>
          <w:b/>
          <w:bCs/>
          <w:spacing w:val="2"/>
          <w:kern w:val="0"/>
          <w14:ligatures w14:val="none"/>
        </w:rPr>
        <w:t>Containers or cylinders.</w:t>
      </w:r>
      <w:r w:rsidRPr="00C0321A">
        <w:rPr>
          <w:rFonts w:ascii="Times New Roman" w:eastAsia="Times New Roman" w:hAnsi="Times New Roman" w:cs="Times New Roman"/>
          <w:spacing w:val="2"/>
          <w:kern w:val="0"/>
          <w14:ligatures w14:val="none"/>
        </w:rPr>
        <w:t> There is hereby levied the following fee, to be paid to the Administrator, upon all first sales, purchases, rentals or uses in this state of liquefied petroleum gas containers or cylinders; on all Department of Transportation (DOT) cylinders, vehicle fuel containers, a fee of Three Dollars ($3.00) each, and on all other containers, a fee of Ten Dollars ($10.00) each.</w:t>
      </w:r>
    </w:p>
    <w:p w14:paraId="34F1ED19" w14:textId="77777777" w:rsidR="00947092" w:rsidRDefault="00947092" w:rsidP="00A76C7A">
      <w:pPr>
        <w:shd w:val="clear" w:color="auto" w:fill="FFFFFF"/>
        <w:spacing w:after="0" w:line="240" w:lineRule="auto"/>
        <w:rPr>
          <w:rFonts w:ascii="Times New Roman" w:eastAsia="Times New Roman" w:hAnsi="Times New Roman" w:cs="Times New Roman"/>
          <w:b/>
          <w:bCs/>
          <w:spacing w:val="2"/>
          <w:kern w:val="0"/>
          <w14:ligatures w14:val="none"/>
        </w:rPr>
      </w:pPr>
    </w:p>
    <w:p w14:paraId="46F6AEEB" w14:textId="49574B56"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94080">
        <w:rPr>
          <w:rFonts w:ascii="Times New Roman" w:eastAsia="Times New Roman" w:hAnsi="Times New Roman" w:cs="Times New Roman"/>
          <w:b/>
          <w:bCs/>
          <w:spacing w:val="2"/>
          <w:kern w:val="0"/>
          <w:highlight w:val="green"/>
          <w14:ligatures w14:val="none"/>
        </w:rPr>
        <w:t>420:10-1-14. Standards for the storage and handling of liquified petroleum gas</w:t>
      </w:r>
    </w:p>
    <w:p w14:paraId="00A153CD"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(a) </w:t>
      </w:r>
      <w:r w:rsidRPr="00A76C7A">
        <w:rPr>
          <w:rFonts w:ascii="Times New Roman" w:eastAsia="Times New Roman" w:hAnsi="Times New Roman" w:cs="Times New Roman"/>
          <w:b/>
          <w:bCs/>
          <w:spacing w:val="2"/>
          <w:kern w:val="0"/>
          <w14:ligatures w14:val="none"/>
        </w:rPr>
        <w:t>NFPA standards.</w:t>
      </w:r>
      <w:r w:rsidRPr="00A76C7A">
        <w:rPr>
          <w:rFonts w:ascii="Times New Roman" w:eastAsia="Times New Roman" w:hAnsi="Times New Roman" w:cs="Times New Roman"/>
          <w:spacing w:val="2"/>
          <w:kern w:val="0"/>
          <w14:ligatures w14:val="none"/>
        </w:rPr>
        <w:t xml:space="preserve"> The standards for the storage and handling of liquefied petroleum gases adopted by the National Fire Protection Association (NFPA) </w:t>
      </w:r>
      <w:r w:rsidRPr="00A76C7A">
        <w:rPr>
          <w:rFonts w:ascii="Times New Roman" w:eastAsia="Times New Roman" w:hAnsi="Times New Roman" w:cs="Times New Roman"/>
          <w:strike/>
          <w:spacing w:val="2"/>
          <w:kern w:val="0"/>
          <w:highlight w:val="yellow"/>
          <w14:ligatures w14:val="none"/>
        </w:rPr>
        <w:t>and published in its pamphlets No.</w:t>
      </w:r>
      <w:r w:rsidRPr="00A76C7A">
        <w:rPr>
          <w:rFonts w:ascii="Times New Roman" w:eastAsia="Times New Roman" w:hAnsi="Times New Roman" w:cs="Times New Roman"/>
          <w:strike/>
          <w:spacing w:val="2"/>
          <w:kern w:val="0"/>
          <w14:ligatures w14:val="none"/>
        </w:rPr>
        <w:t xml:space="preserve"> </w:t>
      </w:r>
      <w:r w:rsidRPr="00A76C7A">
        <w:rPr>
          <w:rFonts w:ascii="Times New Roman" w:eastAsia="Times New Roman" w:hAnsi="Times New Roman" w:cs="Times New Roman"/>
          <w:spacing w:val="2"/>
          <w:kern w:val="0"/>
          <w14:ligatures w14:val="none"/>
        </w:rPr>
        <w:t xml:space="preserve">58, and the standards for the installation of gas appliances and gas piping adopted by </w:t>
      </w:r>
      <w:r w:rsidRPr="00A76C7A">
        <w:rPr>
          <w:rFonts w:ascii="Times New Roman" w:eastAsia="Times New Roman" w:hAnsi="Times New Roman" w:cs="Times New Roman"/>
          <w:strike/>
          <w:spacing w:val="2"/>
          <w:kern w:val="0"/>
          <w:highlight w:val="yellow"/>
          <w14:ligatures w14:val="none"/>
        </w:rPr>
        <w:t>said</w:t>
      </w:r>
      <w:r w:rsidRPr="00A76C7A">
        <w:rPr>
          <w:rFonts w:ascii="Times New Roman" w:eastAsia="Times New Roman" w:hAnsi="Times New Roman" w:cs="Times New Roman"/>
          <w:strike/>
          <w:spacing w:val="2"/>
          <w:kern w:val="0"/>
          <w14:ligatures w14:val="none"/>
        </w:rPr>
        <w:t xml:space="preserve"> </w:t>
      </w:r>
      <w:r w:rsidRPr="00A76C7A">
        <w:rPr>
          <w:rFonts w:ascii="Times New Roman" w:eastAsia="Times New Roman" w:hAnsi="Times New Roman" w:cs="Times New Roman"/>
          <w:spacing w:val="2"/>
          <w:kern w:val="0"/>
          <w14:ligatures w14:val="none"/>
        </w:rPr>
        <w:t xml:space="preserve">NFPA </w:t>
      </w:r>
      <w:r w:rsidRPr="00A76C7A">
        <w:rPr>
          <w:rFonts w:ascii="Times New Roman" w:eastAsia="Times New Roman" w:hAnsi="Times New Roman" w:cs="Times New Roman"/>
          <w:strike/>
          <w:spacing w:val="2"/>
          <w:kern w:val="0"/>
          <w:highlight w:val="yellow"/>
          <w14:ligatures w14:val="none"/>
        </w:rPr>
        <w:t>and published in its pamphlet No.</w:t>
      </w:r>
      <w:r w:rsidRPr="00A76C7A">
        <w:rPr>
          <w:rFonts w:ascii="Times New Roman" w:eastAsia="Times New Roman" w:hAnsi="Times New Roman" w:cs="Times New Roman"/>
          <w:spacing w:val="2"/>
          <w:kern w:val="0"/>
          <w14:ligatures w14:val="none"/>
        </w:rPr>
        <w:t xml:space="preserve"> 54 have been adopted by the Legislature in 52 O.S., Section 420.3(E) and shall be accepted standards for the State of Oklahoma. All Class I, Class II, and Class III permit holders must have a current electronic or paper copy of NFPA 58 and 54 available for use at each separate branch.</w:t>
      </w:r>
    </w:p>
    <w:p w14:paraId="48189E90"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(b) </w:t>
      </w:r>
      <w:r w:rsidRPr="00A76C7A">
        <w:rPr>
          <w:rFonts w:ascii="Times New Roman" w:eastAsia="Times New Roman" w:hAnsi="Times New Roman" w:cs="Times New Roman"/>
          <w:b/>
          <w:bCs/>
          <w:spacing w:val="2"/>
          <w:kern w:val="0"/>
          <w14:ligatures w14:val="none"/>
        </w:rPr>
        <w:t>Supplemental standards.</w:t>
      </w:r>
      <w:r w:rsidRPr="00A76C7A">
        <w:rPr>
          <w:rFonts w:ascii="Times New Roman" w:eastAsia="Times New Roman" w:hAnsi="Times New Roman" w:cs="Times New Roman"/>
          <w:spacing w:val="2"/>
          <w:kern w:val="0"/>
          <w14:ligatures w14:val="none"/>
        </w:rPr>
        <w:t xml:space="preserve"> The following standards are supplemental to NFPA </w:t>
      </w:r>
      <w:r w:rsidRPr="00A76C7A">
        <w:rPr>
          <w:rFonts w:ascii="Times New Roman" w:eastAsia="Times New Roman" w:hAnsi="Times New Roman" w:cs="Times New Roman"/>
          <w:strike/>
          <w:spacing w:val="2"/>
          <w:kern w:val="0"/>
          <w:highlight w:val="yellow"/>
          <w14:ligatures w14:val="none"/>
        </w:rPr>
        <w:t>pamphlet No.</w:t>
      </w:r>
      <w:r w:rsidRPr="00A76C7A">
        <w:rPr>
          <w:rFonts w:ascii="Times New Roman" w:eastAsia="Times New Roman" w:hAnsi="Times New Roman" w:cs="Times New Roman"/>
          <w:strike/>
          <w:spacing w:val="2"/>
          <w:kern w:val="0"/>
          <w14:ligatures w14:val="none"/>
        </w:rPr>
        <w:t xml:space="preserve"> </w:t>
      </w:r>
      <w:r w:rsidRPr="00A76C7A">
        <w:rPr>
          <w:rFonts w:ascii="Times New Roman" w:eastAsia="Times New Roman" w:hAnsi="Times New Roman" w:cs="Times New Roman"/>
          <w:spacing w:val="2"/>
          <w:kern w:val="0"/>
          <w14:ligatures w14:val="none"/>
        </w:rPr>
        <w:t>58 and shall be part of the rules and regulations of the Oklahoma Liquefied Petroleum Gas Board:</w:t>
      </w:r>
    </w:p>
    <w:p w14:paraId="7387D1E7"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(1) </w:t>
      </w:r>
      <w:r w:rsidRPr="00A76C7A">
        <w:rPr>
          <w:rFonts w:ascii="Times New Roman" w:eastAsia="Times New Roman" w:hAnsi="Times New Roman" w:cs="Times New Roman"/>
          <w:b/>
          <w:bCs/>
          <w:spacing w:val="2"/>
          <w:kern w:val="0"/>
          <w14:ligatures w14:val="none"/>
        </w:rPr>
        <w:t>Definitions.</w:t>
      </w:r>
    </w:p>
    <w:p w14:paraId="3C8C7D2F"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(A) The word "approved" as used in this section means acceptable to the State Liquefied Petroleum Gas Administrator. A device or system having materials or forms different from those detailed in this section may be examined and tested according to the intent of the regulations and if found equivalent, may be approved.</w:t>
      </w:r>
    </w:p>
    <w:p w14:paraId="74AB4E0F"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(B) In this section those provisions which are considered essential for adequate protection of life and property from fire are indicated by the words "shall" and "</w:t>
      </w:r>
      <w:proofErr w:type="spellStart"/>
      <w:r w:rsidRPr="00A76C7A">
        <w:rPr>
          <w:rFonts w:ascii="Times New Roman" w:eastAsia="Times New Roman" w:hAnsi="Times New Roman" w:cs="Times New Roman"/>
          <w:spacing w:val="2"/>
          <w:kern w:val="0"/>
          <w14:ligatures w14:val="none"/>
        </w:rPr>
        <w:t>must."The</w:t>
      </w:r>
      <w:proofErr w:type="spellEnd"/>
      <w:r w:rsidRPr="00A76C7A">
        <w:rPr>
          <w:rFonts w:ascii="Times New Roman" w:eastAsia="Times New Roman" w:hAnsi="Times New Roman" w:cs="Times New Roman"/>
          <w:spacing w:val="2"/>
          <w:kern w:val="0"/>
          <w14:ligatures w14:val="none"/>
        </w:rPr>
        <w:t xml:space="preserve"> words "should" or "preferably" indicate advisory provisions concerning which the State Liquefied Petroleum Gas Administrator of Oklahoma should be consulted.</w:t>
      </w:r>
    </w:p>
    <w:p w14:paraId="6ADE9B6B"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(C) In each place mentioned in NFPA No. 54 and NFPA No. 58 where it refers to "the authority having jurisdiction" this would mean the Liquefied Petroleum Gas Administrator.</w:t>
      </w:r>
    </w:p>
    <w:p w14:paraId="78FD4F61"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(D) An "important building" shall be any building, open to the public, or inhabited by people, in which any LP Gas system of any type is installed.</w:t>
      </w:r>
    </w:p>
    <w:p w14:paraId="28DB31A7"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lastRenderedPageBreak/>
        <w:t>(2) </w:t>
      </w:r>
      <w:r w:rsidRPr="00A76C7A">
        <w:rPr>
          <w:rFonts w:ascii="Times New Roman" w:eastAsia="Times New Roman" w:hAnsi="Times New Roman" w:cs="Times New Roman"/>
          <w:b/>
          <w:bCs/>
          <w:spacing w:val="2"/>
          <w:kern w:val="0"/>
          <w14:ligatures w14:val="none"/>
        </w:rPr>
        <w:t>Submittal of plans.</w:t>
      </w:r>
    </w:p>
    <w:p w14:paraId="7C0C9F6B"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(A) Prior to the installation of new, or the modification of liquefied petroleum gas plumbing systems, excluding tank change outs, in school buildings, churches, courthouses, office buildings and other buildings to which the public is invited, such as cafes, dance halls, tourist courts and parks, plans and specifications for such installation in duplicate, shall be submitted to, and approved by, the State Liquefied Petroleum Gas Administrator, and before such systems are filled with liquefied petroleum gas, they shall be physically inspected and approved by a licensed installer and a report made by him or her to the State Liquefied Petroleum Gas Administrator on LPG Form 4, or its revision, furnished by the LP Gas Administrator's office.</w:t>
      </w:r>
    </w:p>
    <w:p w14:paraId="0B4CBE37"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(B) Plans must be submitted and approved on any dispenser used to fill DOT cylinders and/or ASME containers, and used for public resale of LP Gas, including unattended self-service LP Gas motor fuel dispenser stations. These plans must be submitted by a Class I permit holder to the Administration office along with the proper fee, and an onsite inspection must be performed by a Safety Code Enforcement Officer prior to final approval and before the dispenser can be placed into service. A One Hundred Dollar ($100.00) plan review fee must accompany all dispenser plans submitted. If a dispenser is taken out of service, written notice must be given to the Administration office within seven (7) working days. If a dispenser is moved to a new location, new plans must be submitted to the Administrator and onsite inspection performed by a Safety Code Enforcement Officer prior to final approval and dispenser being placed into service. A complete list of dispensers by location shall be submitted to the LP Gas Administration as indicated on Class I permit renewal forms.</w:t>
      </w:r>
    </w:p>
    <w:p w14:paraId="1A29FEA7"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(C) Plans must be submitted to, and approved, by the Administrator on any fixed installation with individual water capacity of 2,000 gallons or more, or aggregate water capacity exceeding 4,000 gallons.</w:t>
      </w:r>
    </w:p>
    <w:p w14:paraId="581B08C2"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 xml:space="preserve">(D) Plans must be submitted and approved for any facility using Un-Odorized LP Gas in any manner and a permit must be obtained pursuant to OAC 420:10-1-5(b)(9). These plans must be submitted to the Administration Office by </w:t>
      </w:r>
      <w:proofErr w:type="gramStart"/>
      <w:r w:rsidRPr="00A76C7A">
        <w:rPr>
          <w:rFonts w:ascii="Times New Roman" w:eastAsia="Times New Roman" w:hAnsi="Times New Roman" w:cs="Times New Roman"/>
          <w:spacing w:val="2"/>
          <w:kern w:val="0"/>
          <w14:ligatures w14:val="none"/>
        </w:rPr>
        <w:t>the Class</w:t>
      </w:r>
      <w:proofErr w:type="gramEnd"/>
      <w:r w:rsidRPr="00A76C7A">
        <w:rPr>
          <w:rFonts w:ascii="Times New Roman" w:eastAsia="Times New Roman" w:hAnsi="Times New Roman" w:cs="Times New Roman"/>
          <w:spacing w:val="2"/>
          <w:kern w:val="0"/>
          <w14:ligatures w14:val="none"/>
        </w:rPr>
        <w:t xml:space="preserve"> VIII permit holder or applicant proposing to service such facility with product, along with the proper fees. A successful on-site inspection must be </w:t>
      </w:r>
      <w:proofErr w:type="gramStart"/>
      <w:r w:rsidRPr="00A76C7A">
        <w:rPr>
          <w:rFonts w:ascii="Times New Roman" w:eastAsia="Times New Roman" w:hAnsi="Times New Roman" w:cs="Times New Roman"/>
          <w:spacing w:val="2"/>
          <w:kern w:val="0"/>
          <w14:ligatures w14:val="none"/>
        </w:rPr>
        <w:t>performed</w:t>
      </w:r>
      <w:proofErr w:type="gramEnd"/>
      <w:r w:rsidRPr="00A76C7A">
        <w:rPr>
          <w:rFonts w:ascii="Times New Roman" w:eastAsia="Times New Roman" w:hAnsi="Times New Roman" w:cs="Times New Roman"/>
          <w:spacing w:val="2"/>
          <w:kern w:val="0"/>
          <w14:ligatures w14:val="none"/>
        </w:rPr>
        <w:t xml:space="preserve"> by a Safety Code Enforcement Officer of the LP system prior to final approval and before the introduction of LP Gas and the system placed into service. A plan review fee of Two Hundred Fifty Dollars ($250.00) must accompany all plans submitted. The fee for inspection is Two Hundred Fifty Dollars ($250.00), and it will be assessed for </w:t>
      </w:r>
      <w:proofErr w:type="gramStart"/>
      <w:r w:rsidRPr="00A76C7A">
        <w:rPr>
          <w:rFonts w:ascii="Times New Roman" w:eastAsia="Times New Roman" w:hAnsi="Times New Roman" w:cs="Times New Roman"/>
          <w:spacing w:val="2"/>
          <w:kern w:val="0"/>
          <w14:ligatures w14:val="none"/>
        </w:rPr>
        <w:t>each and every</w:t>
      </w:r>
      <w:proofErr w:type="gramEnd"/>
      <w:r w:rsidRPr="00A76C7A">
        <w:rPr>
          <w:rFonts w:ascii="Times New Roman" w:eastAsia="Times New Roman" w:hAnsi="Times New Roman" w:cs="Times New Roman"/>
          <w:spacing w:val="2"/>
          <w:kern w:val="0"/>
          <w14:ligatures w14:val="none"/>
        </w:rPr>
        <w:t xml:space="preserve"> inspection, including, but not limited to, failed inspections, annual re-inspections and any other re-inspection needed to check that identified hazards have been corrected.</w:t>
      </w:r>
    </w:p>
    <w:p w14:paraId="202BEE3E"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(3) </w:t>
      </w:r>
      <w:r w:rsidRPr="00A76C7A">
        <w:rPr>
          <w:rFonts w:ascii="Times New Roman" w:eastAsia="Times New Roman" w:hAnsi="Times New Roman" w:cs="Times New Roman"/>
          <w:b/>
          <w:bCs/>
          <w:spacing w:val="2"/>
          <w:kern w:val="0"/>
          <w14:ligatures w14:val="none"/>
        </w:rPr>
        <w:t>Report of accident.</w:t>
      </w:r>
      <w:r w:rsidRPr="00A76C7A">
        <w:rPr>
          <w:rFonts w:ascii="Times New Roman" w:eastAsia="Times New Roman" w:hAnsi="Times New Roman" w:cs="Times New Roman"/>
          <w:spacing w:val="2"/>
          <w:kern w:val="0"/>
          <w14:ligatures w14:val="none"/>
        </w:rPr>
        <w:t xml:space="preserve"> In case of accident or fire at any location where a liquefied petroleum gas system or equipment is involved, or any accident involving liquefied petroleum gas systems or equipment, the dealer owning, operating or servicing the equipment or installation shall notify the State Liquefied Petroleum Gas Administrator. This notification shall be forwarded as soon as feasibly possible after the dealer has knowledge of the accident in order that an inspection </w:t>
      </w:r>
      <w:proofErr w:type="gramStart"/>
      <w:r w:rsidRPr="00A76C7A">
        <w:rPr>
          <w:rFonts w:ascii="Times New Roman" w:eastAsia="Times New Roman" w:hAnsi="Times New Roman" w:cs="Times New Roman"/>
          <w:spacing w:val="2"/>
          <w:kern w:val="0"/>
          <w14:ligatures w14:val="none"/>
        </w:rPr>
        <w:t>may be</w:t>
      </w:r>
      <w:proofErr w:type="gramEnd"/>
      <w:r w:rsidRPr="00A76C7A">
        <w:rPr>
          <w:rFonts w:ascii="Times New Roman" w:eastAsia="Times New Roman" w:hAnsi="Times New Roman" w:cs="Times New Roman"/>
          <w:spacing w:val="2"/>
          <w:kern w:val="0"/>
          <w14:ligatures w14:val="none"/>
        </w:rPr>
        <w:t xml:space="preserve"> made by the State Liquefied Petroleum Gas Administrator before the site has been disturbed.</w:t>
      </w:r>
    </w:p>
    <w:p w14:paraId="505F8C5A"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(4) </w:t>
      </w:r>
      <w:r w:rsidRPr="00A76C7A">
        <w:rPr>
          <w:rFonts w:ascii="Times New Roman" w:eastAsia="Times New Roman" w:hAnsi="Times New Roman" w:cs="Times New Roman"/>
          <w:b/>
          <w:bCs/>
          <w:spacing w:val="2"/>
          <w:kern w:val="0"/>
          <w14:ligatures w14:val="none"/>
        </w:rPr>
        <w:t>Piping - including pipe, tubing and fittings.</w:t>
      </w:r>
    </w:p>
    <w:p w14:paraId="7C982BA3"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 xml:space="preserve">(A) No person, firm, or corporation shall connect a liquefied petroleum gas tank to any piping without having first determined that such piping complies with the laws of the State of </w:t>
      </w:r>
      <w:r w:rsidRPr="00A76C7A">
        <w:rPr>
          <w:rFonts w:ascii="Times New Roman" w:eastAsia="Times New Roman" w:hAnsi="Times New Roman" w:cs="Times New Roman"/>
          <w:spacing w:val="2"/>
          <w:kern w:val="0"/>
          <w14:ligatures w14:val="none"/>
        </w:rPr>
        <w:lastRenderedPageBreak/>
        <w:t>Oklahoma and the rules and regulations of the State Liquefied Petroleum Gas Board relative to liquefied petroleum gas piping.</w:t>
      </w:r>
    </w:p>
    <w:p w14:paraId="74CF0F56"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 xml:space="preserve">(B) All installations, installed after July 1, 2002, of storage containers, with more than </w:t>
      </w:r>
      <w:proofErr w:type="gramStart"/>
      <w:r w:rsidRPr="00A76C7A">
        <w:rPr>
          <w:rFonts w:ascii="Times New Roman" w:eastAsia="Times New Roman" w:hAnsi="Times New Roman" w:cs="Times New Roman"/>
          <w:spacing w:val="2"/>
          <w:kern w:val="0"/>
          <w14:ligatures w14:val="none"/>
        </w:rPr>
        <w:t>4,000 gallon</w:t>
      </w:r>
      <w:proofErr w:type="gramEnd"/>
      <w:r w:rsidRPr="00A76C7A">
        <w:rPr>
          <w:rFonts w:ascii="Times New Roman" w:eastAsia="Times New Roman" w:hAnsi="Times New Roman" w:cs="Times New Roman"/>
          <w:spacing w:val="2"/>
          <w:kern w:val="0"/>
          <w14:ligatures w14:val="none"/>
        </w:rPr>
        <w:t xml:space="preserve"> water capacity, shall have internal valves installed as per NFPA 58.</w:t>
      </w:r>
    </w:p>
    <w:p w14:paraId="468C51A6"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 xml:space="preserve">(C) On installations of stationary or portable storage, with an aggregate of more than </w:t>
      </w:r>
      <w:proofErr w:type="gramStart"/>
      <w:r w:rsidRPr="00A76C7A">
        <w:rPr>
          <w:rFonts w:ascii="Times New Roman" w:eastAsia="Times New Roman" w:hAnsi="Times New Roman" w:cs="Times New Roman"/>
          <w:spacing w:val="2"/>
          <w:kern w:val="0"/>
          <w14:ligatures w14:val="none"/>
        </w:rPr>
        <w:t>4,000 gallon</w:t>
      </w:r>
      <w:proofErr w:type="gramEnd"/>
      <w:r w:rsidRPr="00A76C7A">
        <w:rPr>
          <w:rFonts w:ascii="Times New Roman" w:eastAsia="Times New Roman" w:hAnsi="Times New Roman" w:cs="Times New Roman"/>
          <w:spacing w:val="2"/>
          <w:kern w:val="0"/>
          <w14:ligatures w14:val="none"/>
        </w:rPr>
        <w:t xml:space="preserve"> water capacity, a bulkhead approved by the LP Gas Administrator shall be required on each liquid line of one and one-half (1-1/2) inch or larger and each vapor line of one and one-quarter (1-1/4) inch or larger.</w:t>
      </w:r>
    </w:p>
    <w:p w14:paraId="10252D71"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(5) </w:t>
      </w:r>
      <w:r w:rsidRPr="00A76C7A">
        <w:rPr>
          <w:rFonts w:ascii="Times New Roman" w:eastAsia="Times New Roman" w:hAnsi="Times New Roman" w:cs="Times New Roman"/>
          <w:b/>
          <w:bCs/>
          <w:spacing w:val="2"/>
          <w:kern w:val="0"/>
          <w14:ligatures w14:val="none"/>
        </w:rPr>
        <w:t xml:space="preserve">Vaporizers and </w:t>
      </w:r>
      <w:proofErr w:type="gramStart"/>
      <w:r w:rsidRPr="00A76C7A">
        <w:rPr>
          <w:rFonts w:ascii="Times New Roman" w:eastAsia="Times New Roman" w:hAnsi="Times New Roman" w:cs="Times New Roman"/>
          <w:b/>
          <w:bCs/>
          <w:spacing w:val="2"/>
          <w:kern w:val="0"/>
          <w14:ligatures w14:val="none"/>
        </w:rPr>
        <w:t>housings</w:t>
      </w:r>
      <w:proofErr w:type="gramEnd"/>
      <w:r w:rsidRPr="00A76C7A">
        <w:rPr>
          <w:rFonts w:ascii="Times New Roman" w:eastAsia="Times New Roman" w:hAnsi="Times New Roman" w:cs="Times New Roman"/>
          <w:b/>
          <w:bCs/>
          <w:spacing w:val="2"/>
          <w:kern w:val="0"/>
          <w14:ligatures w14:val="none"/>
        </w:rPr>
        <w:t>.</w:t>
      </w:r>
    </w:p>
    <w:p w14:paraId="7D4CFD3F"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(A) The minimum capacity of the storage container feeding the vaporizer shall not be less than ten (10) times the hourly capacity of the vaporizer in gallons.</w:t>
      </w:r>
    </w:p>
    <w:p w14:paraId="0D9C58BE"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(B) The minimum capacity of a storage container being heated by a direct fired tank heater shall not be less than ten (10) times the hourly vaporizing capacity of the tank heater in gallons.</w:t>
      </w:r>
    </w:p>
    <w:p w14:paraId="4205386E"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(6) </w:t>
      </w:r>
      <w:r w:rsidRPr="00A76C7A">
        <w:rPr>
          <w:rFonts w:ascii="Times New Roman" w:eastAsia="Times New Roman" w:hAnsi="Times New Roman" w:cs="Times New Roman"/>
          <w:b/>
          <w:bCs/>
          <w:spacing w:val="2"/>
          <w:kern w:val="0"/>
          <w14:ligatures w14:val="none"/>
        </w:rPr>
        <w:t>Liquid metering systems.</w:t>
      </w:r>
      <w:r w:rsidRPr="00A76C7A">
        <w:rPr>
          <w:rFonts w:ascii="Times New Roman" w:eastAsia="Times New Roman" w:hAnsi="Times New Roman" w:cs="Times New Roman"/>
          <w:spacing w:val="2"/>
          <w:kern w:val="0"/>
          <w14:ligatures w14:val="none"/>
        </w:rPr>
        <w:t> Each bulk retail delivery of liquid LP Gas shall be measured by a suitable LP Gas liquid meter system, except those deliveries of liquid LP Gas in cylinders which are filled by weight, deliveries of LP Gas vapor through vapor meters and a delivery of a full transport load from the terminal to the end-user with a bill of lading, are exempt from the requirements of this paragraph.</w:t>
      </w:r>
    </w:p>
    <w:p w14:paraId="5D52B1C5"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(A) LP Gas Liquid meters shall indicate deliveries in terms of gallons and to the nearest tenth of a gallon.</w:t>
      </w:r>
    </w:p>
    <w:p w14:paraId="487ABC4A"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(B) The LP Gas liquid meter shall meet, in addition to the other requirements of this paragraph, the following requirements:</w:t>
      </w:r>
    </w:p>
    <w:p w14:paraId="2796480A"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w:t>
      </w:r>
      <w:proofErr w:type="spellStart"/>
      <w:r w:rsidRPr="00A76C7A">
        <w:rPr>
          <w:rFonts w:ascii="Times New Roman" w:eastAsia="Times New Roman" w:hAnsi="Times New Roman" w:cs="Times New Roman"/>
          <w:spacing w:val="2"/>
          <w:kern w:val="0"/>
          <w14:ligatures w14:val="none"/>
        </w:rPr>
        <w:t>i</w:t>
      </w:r>
      <w:proofErr w:type="spellEnd"/>
      <w:r w:rsidRPr="00A76C7A">
        <w:rPr>
          <w:rFonts w:ascii="Times New Roman" w:eastAsia="Times New Roman" w:hAnsi="Times New Roman" w:cs="Times New Roman"/>
          <w:spacing w:val="2"/>
          <w:kern w:val="0"/>
          <w14:ligatures w14:val="none"/>
        </w:rPr>
        <w:t>) The system shall include a device (such as a differential back-pressure regulator) so designed and installed that the product being measured will remain in a liquid state during passage through the meter.</w:t>
      </w:r>
    </w:p>
    <w:p w14:paraId="4B56635A"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(ii) No means shall be provided by which any measured liquid can be diverted from the measuring chamber, differential valve equipment or the discharge line therefrom.</w:t>
      </w:r>
    </w:p>
    <w:p w14:paraId="4C2E449E"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 xml:space="preserve">(iii) Effective January 1, 1994, in accordance with the National Institute of Standards and Technology (NIST) Handbook 44, all LP Gas Liquid meters used for bulk delivery shall be designed with the necessary equipment for mechanically printing gallons on a delivery ticket and the customer served thereby shall be given a ticket mechanically imprinted by the printing device. The customer's name and Class I Dealer's name must be included on the metered ticket. Meters used for stationary dispensing of motor fuel will not be required to be equipped with such printing </w:t>
      </w:r>
      <w:proofErr w:type="gramStart"/>
      <w:r w:rsidRPr="00A76C7A">
        <w:rPr>
          <w:rFonts w:ascii="Times New Roman" w:eastAsia="Times New Roman" w:hAnsi="Times New Roman" w:cs="Times New Roman"/>
          <w:spacing w:val="2"/>
          <w:kern w:val="0"/>
          <w14:ligatures w14:val="none"/>
        </w:rPr>
        <w:t>device</w:t>
      </w:r>
      <w:proofErr w:type="gramEnd"/>
      <w:r w:rsidRPr="00A76C7A">
        <w:rPr>
          <w:rFonts w:ascii="Times New Roman" w:eastAsia="Times New Roman" w:hAnsi="Times New Roman" w:cs="Times New Roman"/>
          <w:spacing w:val="2"/>
          <w:kern w:val="0"/>
          <w14:ligatures w14:val="none"/>
        </w:rPr>
        <w:t>.</w:t>
      </w:r>
    </w:p>
    <w:p w14:paraId="260B41D5"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 xml:space="preserve">(iv) All bulk metered sales of propane, via bobtail or transport, shall be made by temperature compensated measure. Except, any truck now operating without a temperature compensation meter shall be </w:t>
      </w:r>
      <w:proofErr w:type="gramStart"/>
      <w:r w:rsidRPr="00A76C7A">
        <w:rPr>
          <w:rFonts w:ascii="Times New Roman" w:eastAsia="Times New Roman" w:hAnsi="Times New Roman" w:cs="Times New Roman"/>
          <w:spacing w:val="2"/>
          <w:kern w:val="0"/>
          <w14:ligatures w14:val="none"/>
        </w:rPr>
        <w:t>retrofitted by</w:t>
      </w:r>
      <w:proofErr w:type="gramEnd"/>
      <w:r w:rsidRPr="00A76C7A">
        <w:rPr>
          <w:rFonts w:ascii="Times New Roman" w:eastAsia="Times New Roman" w:hAnsi="Times New Roman" w:cs="Times New Roman"/>
          <w:spacing w:val="2"/>
          <w:kern w:val="0"/>
          <w14:ligatures w14:val="none"/>
        </w:rPr>
        <w:t xml:space="preserve"> no later than July 1, 2003.</w:t>
      </w:r>
    </w:p>
    <w:p w14:paraId="18E95974"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 xml:space="preserve">(C) All meters where product is sold to the public must be proved by an approved meter tester/inspector and have written certification on file at permit holder's place of business. Meters that are located on vehicles or that are otherwise </w:t>
      </w:r>
      <w:proofErr w:type="gramStart"/>
      <w:r w:rsidRPr="00A76C7A">
        <w:rPr>
          <w:rFonts w:ascii="Times New Roman" w:eastAsia="Times New Roman" w:hAnsi="Times New Roman" w:cs="Times New Roman"/>
          <w:spacing w:val="2"/>
          <w:kern w:val="0"/>
          <w14:ligatures w14:val="none"/>
        </w:rPr>
        <w:t>moveable</w:t>
      </w:r>
      <w:proofErr w:type="gramEnd"/>
      <w:r w:rsidRPr="00A76C7A">
        <w:rPr>
          <w:rFonts w:ascii="Times New Roman" w:eastAsia="Times New Roman" w:hAnsi="Times New Roman" w:cs="Times New Roman"/>
          <w:spacing w:val="2"/>
          <w:kern w:val="0"/>
          <w14:ligatures w14:val="none"/>
        </w:rPr>
        <w:t xml:space="preserve"> must be proved at least once every two calendar years; meters that are stationary must be proved at least once every four calendar years.</w:t>
      </w:r>
    </w:p>
    <w:p w14:paraId="4B197F25"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w:t>
      </w:r>
      <w:proofErr w:type="spellStart"/>
      <w:r w:rsidRPr="00A76C7A">
        <w:rPr>
          <w:rFonts w:ascii="Times New Roman" w:eastAsia="Times New Roman" w:hAnsi="Times New Roman" w:cs="Times New Roman"/>
          <w:spacing w:val="2"/>
          <w:kern w:val="0"/>
          <w14:ligatures w14:val="none"/>
        </w:rPr>
        <w:t>i</w:t>
      </w:r>
      <w:proofErr w:type="spellEnd"/>
      <w:r w:rsidRPr="00A76C7A">
        <w:rPr>
          <w:rFonts w:ascii="Times New Roman" w:eastAsia="Times New Roman" w:hAnsi="Times New Roman" w:cs="Times New Roman"/>
          <w:spacing w:val="2"/>
          <w:kern w:val="0"/>
          <w14:ligatures w14:val="none"/>
        </w:rPr>
        <w:t xml:space="preserve">) All meters and temperature compensators must be accurate within the manufacturer's tolerance, not to exceed + or -1% at any time. The Administrator, </w:t>
      </w:r>
      <w:proofErr w:type="gramStart"/>
      <w:r w:rsidRPr="00A76C7A">
        <w:rPr>
          <w:rFonts w:ascii="Times New Roman" w:eastAsia="Times New Roman" w:hAnsi="Times New Roman" w:cs="Times New Roman"/>
          <w:spacing w:val="2"/>
          <w:kern w:val="0"/>
          <w14:ligatures w14:val="none"/>
        </w:rPr>
        <w:t>at</w:t>
      </w:r>
      <w:proofErr w:type="gramEnd"/>
      <w:r w:rsidRPr="00A76C7A">
        <w:rPr>
          <w:rFonts w:ascii="Times New Roman" w:eastAsia="Times New Roman" w:hAnsi="Times New Roman" w:cs="Times New Roman"/>
          <w:spacing w:val="2"/>
          <w:kern w:val="0"/>
          <w14:ligatures w14:val="none"/>
        </w:rPr>
        <w:t xml:space="preserve"> his or her discretion, may </w:t>
      </w:r>
      <w:r w:rsidRPr="00A76C7A">
        <w:rPr>
          <w:rFonts w:ascii="Times New Roman" w:eastAsia="Times New Roman" w:hAnsi="Times New Roman" w:cs="Times New Roman"/>
          <w:spacing w:val="2"/>
          <w:kern w:val="0"/>
          <w14:ligatures w14:val="none"/>
        </w:rPr>
        <w:lastRenderedPageBreak/>
        <w:t xml:space="preserve">require a meter </w:t>
      </w:r>
      <w:proofErr w:type="gramStart"/>
      <w:r w:rsidRPr="00A76C7A">
        <w:rPr>
          <w:rFonts w:ascii="Times New Roman" w:eastAsia="Times New Roman" w:hAnsi="Times New Roman" w:cs="Times New Roman"/>
          <w:spacing w:val="2"/>
          <w:kern w:val="0"/>
          <w14:ligatures w14:val="none"/>
        </w:rPr>
        <w:t>be</w:t>
      </w:r>
      <w:proofErr w:type="gramEnd"/>
      <w:r w:rsidRPr="00A76C7A">
        <w:rPr>
          <w:rFonts w:ascii="Times New Roman" w:eastAsia="Times New Roman" w:hAnsi="Times New Roman" w:cs="Times New Roman"/>
          <w:spacing w:val="2"/>
          <w:kern w:val="0"/>
          <w14:ligatures w14:val="none"/>
        </w:rPr>
        <w:t xml:space="preserve"> proved to determine its accuracy at any time, even if such proving would be outside of or in addition to the two-year or four-year schedule established above.</w:t>
      </w:r>
    </w:p>
    <w:p w14:paraId="2C2F9DA3"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(ii) The LP Gas liquid meter system shall be designed and constructed to provide for applying lead-and-wire seals in such a manner that no modifications or adjustments which would affect the accuracy of deliveries, can be made without mutilating the seal or seals. If a seal is broken, notification must be made to the Administrator and the seal must be resealed by a Safety Code Enforcement Officer, an approved meter tester, or a person approved by the Administrator.</w:t>
      </w:r>
    </w:p>
    <w:p w14:paraId="39BF3EF9"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(D) No dealer or firm controlled or affiliated with a dealer may calibrate or certify its own meters. All meters must be tested with a volumetric meter prover.</w:t>
      </w:r>
    </w:p>
    <w:p w14:paraId="78DF983E"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(7) </w:t>
      </w:r>
      <w:r w:rsidRPr="00A76C7A">
        <w:rPr>
          <w:rFonts w:ascii="Times New Roman" w:eastAsia="Times New Roman" w:hAnsi="Times New Roman" w:cs="Times New Roman"/>
          <w:b/>
          <w:bCs/>
          <w:spacing w:val="2"/>
          <w:kern w:val="0"/>
          <w14:ligatures w14:val="none"/>
        </w:rPr>
        <w:t>Qualified personnel.</w:t>
      </w:r>
      <w:r w:rsidRPr="00A76C7A">
        <w:rPr>
          <w:rFonts w:ascii="Times New Roman" w:eastAsia="Times New Roman" w:hAnsi="Times New Roman" w:cs="Times New Roman"/>
          <w:spacing w:val="2"/>
          <w:kern w:val="0"/>
          <w14:ligatures w14:val="none"/>
        </w:rPr>
        <w:t> Each holder of an LP Gas permit shall be responsible for having qualified personnel operating and installing LP Gas equipment.</w:t>
      </w:r>
    </w:p>
    <w:p w14:paraId="34E06ECC"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(8) </w:t>
      </w:r>
      <w:r w:rsidRPr="00A76C7A">
        <w:rPr>
          <w:rFonts w:ascii="Times New Roman" w:eastAsia="Times New Roman" w:hAnsi="Times New Roman" w:cs="Times New Roman"/>
          <w:b/>
          <w:bCs/>
          <w:spacing w:val="2"/>
          <w:kern w:val="0"/>
          <w14:ligatures w14:val="none"/>
        </w:rPr>
        <w:t>Filling unsafe or unapproved dispensing or storage tanks prohibited.</w:t>
      </w:r>
      <w:r w:rsidRPr="00A76C7A">
        <w:rPr>
          <w:rFonts w:ascii="Times New Roman" w:eastAsia="Times New Roman" w:hAnsi="Times New Roman" w:cs="Times New Roman"/>
          <w:spacing w:val="2"/>
          <w:kern w:val="0"/>
          <w14:ligatures w14:val="none"/>
        </w:rPr>
        <w:t> No person, firm, or corporation shall introduce liquefied petroleum gas into a dispensing or storage tank in the State with knowledge that such dispensing or storage tank or piping is known to be in an unsafe operating condition.</w:t>
      </w:r>
    </w:p>
    <w:p w14:paraId="21074DB8"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(9) </w:t>
      </w:r>
      <w:r w:rsidRPr="00A76C7A">
        <w:rPr>
          <w:rFonts w:ascii="Times New Roman" w:eastAsia="Times New Roman" w:hAnsi="Times New Roman" w:cs="Times New Roman"/>
          <w:b/>
          <w:bCs/>
          <w:spacing w:val="2"/>
          <w:kern w:val="0"/>
          <w14:ligatures w14:val="none"/>
        </w:rPr>
        <w:t>Standards for containers.</w:t>
      </w:r>
    </w:p>
    <w:p w14:paraId="303D5BDE"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(A) In accordance with 52 O.S., Section 420.5, all first sales, rentals, purchases or uses of DOT cylinders and ASME tanks in this State, must have Oklahoma Identification tags attached to such cylinders or tanks. However, all DOT cylinders and ASME tanks in Oklahoma, with a manufacturer's date prior to September 1, 1993, are not required to have Oklahoma Identification tags. These Oklahoma Identification tags are not transferable from one cylinder or tank to another.</w:t>
      </w:r>
    </w:p>
    <w:p w14:paraId="3CFA2D30"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 xml:space="preserve">(B) Any new container sold or installed in Oklahoma for use in this State shall carry a five-year warranty covering workmanship and material. This warranty shall </w:t>
      </w:r>
      <w:proofErr w:type="gramStart"/>
      <w:r w:rsidRPr="00A76C7A">
        <w:rPr>
          <w:rFonts w:ascii="Times New Roman" w:eastAsia="Times New Roman" w:hAnsi="Times New Roman" w:cs="Times New Roman"/>
          <w:spacing w:val="2"/>
          <w:kern w:val="0"/>
          <w14:ligatures w14:val="none"/>
        </w:rPr>
        <w:t>provide</w:t>
      </w:r>
      <w:proofErr w:type="gramEnd"/>
      <w:r w:rsidRPr="00A76C7A">
        <w:rPr>
          <w:rFonts w:ascii="Times New Roman" w:eastAsia="Times New Roman" w:hAnsi="Times New Roman" w:cs="Times New Roman"/>
          <w:spacing w:val="2"/>
          <w:kern w:val="0"/>
          <w14:ligatures w14:val="none"/>
        </w:rPr>
        <w:t xml:space="preserve"> that any container not in compliance with this regulation must be repaired or replaced by the fabricator at no expense to the dealer or customer. This provision is to take care of "</w:t>
      </w:r>
      <w:proofErr w:type="gramStart"/>
      <w:r w:rsidRPr="00A76C7A">
        <w:rPr>
          <w:rFonts w:ascii="Times New Roman" w:eastAsia="Times New Roman" w:hAnsi="Times New Roman" w:cs="Times New Roman"/>
          <w:spacing w:val="2"/>
          <w:kern w:val="0"/>
          <w14:ligatures w14:val="none"/>
        </w:rPr>
        <w:t>pin-hole</w:t>
      </w:r>
      <w:proofErr w:type="gramEnd"/>
      <w:r w:rsidRPr="00A76C7A">
        <w:rPr>
          <w:rFonts w:ascii="Times New Roman" w:eastAsia="Times New Roman" w:hAnsi="Times New Roman" w:cs="Times New Roman"/>
          <w:spacing w:val="2"/>
          <w:kern w:val="0"/>
          <w14:ligatures w14:val="none"/>
        </w:rPr>
        <w:t xml:space="preserve">" leaks in the weld that were not detected at the time of fabrication and </w:t>
      </w:r>
      <w:proofErr w:type="gramStart"/>
      <w:r w:rsidRPr="00A76C7A">
        <w:rPr>
          <w:rFonts w:ascii="Times New Roman" w:eastAsia="Times New Roman" w:hAnsi="Times New Roman" w:cs="Times New Roman"/>
          <w:spacing w:val="2"/>
          <w:kern w:val="0"/>
          <w14:ligatures w14:val="none"/>
        </w:rPr>
        <w:t>does</w:t>
      </w:r>
      <w:proofErr w:type="gramEnd"/>
      <w:r w:rsidRPr="00A76C7A">
        <w:rPr>
          <w:rFonts w:ascii="Times New Roman" w:eastAsia="Times New Roman" w:hAnsi="Times New Roman" w:cs="Times New Roman"/>
          <w:spacing w:val="2"/>
          <w:kern w:val="0"/>
          <w14:ligatures w14:val="none"/>
        </w:rPr>
        <w:t xml:space="preserve"> not apply to fittings.</w:t>
      </w:r>
    </w:p>
    <w:p w14:paraId="64A46699"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 xml:space="preserve">(C) All registered permit holders shall conspicuously mark any </w:t>
      </w:r>
      <w:proofErr w:type="gramStart"/>
      <w:r w:rsidRPr="00A76C7A">
        <w:rPr>
          <w:rFonts w:ascii="Times New Roman" w:eastAsia="Times New Roman" w:hAnsi="Times New Roman" w:cs="Times New Roman"/>
          <w:spacing w:val="2"/>
          <w:kern w:val="0"/>
          <w14:ligatures w14:val="none"/>
        </w:rPr>
        <w:t>containers</w:t>
      </w:r>
      <w:proofErr w:type="gramEnd"/>
      <w:r w:rsidRPr="00A76C7A">
        <w:rPr>
          <w:rFonts w:ascii="Times New Roman" w:eastAsia="Times New Roman" w:hAnsi="Times New Roman" w:cs="Times New Roman"/>
          <w:spacing w:val="2"/>
          <w:kern w:val="0"/>
          <w14:ligatures w14:val="none"/>
        </w:rPr>
        <w:t xml:space="preserve"> it owns with "property of:" and the owner's name so that the owner of any given container can be easily identified. Containers owned by one permit holder shall only be filled or used by another permit holder upon authorization of the permit holder owning the container.  In all instances, a consumer’s authorization to fill a container shall be required before filling it.</w:t>
      </w:r>
    </w:p>
    <w:p w14:paraId="1200E575"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(D) Any stationary storage container converted from anhydrous ammonia to propane shall be converted as follows:</w:t>
      </w:r>
    </w:p>
    <w:p w14:paraId="476F863B"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w:t>
      </w:r>
      <w:proofErr w:type="spellStart"/>
      <w:r w:rsidRPr="00A76C7A">
        <w:rPr>
          <w:rFonts w:ascii="Times New Roman" w:eastAsia="Times New Roman" w:hAnsi="Times New Roman" w:cs="Times New Roman"/>
          <w:spacing w:val="2"/>
          <w:kern w:val="0"/>
          <w14:ligatures w14:val="none"/>
        </w:rPr>
        <w:t>i</w:t>
      </w:r>
      <w:proofErr w:type="spellEnd"/>
      <w:r w:rsidRPr="00A76C7A">
        <w:rPr>
          <w:rFonts w:ascii="Times New Roman" w:eastAsia="Times New Roman" w:hAnsi="Times New Roman" w:cs="Times New Roman"/>
          <w:spacing w:val="2"/>
          <w:kern w:val="0"/>
          <w14:ligatures w14:val="none"/>
        </w:rPr>
        <w:t>) The container shall be purged of anhydrous ammonia by water flooding, steam or other methods described by the National Propane Gas Association's (NPGA) Recommendation for Prevention of Ammonia Contamination; and</w:t>
      </w:r>
    </w:p>
    <w:p w14:paraId="1C7D5F46"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(ii) It shall then be properly purged with propane vapor and tested with the red litmus paper as described in NFPA 58 or by any other test approved by the Board; and</w:t>
      </w:r>
    </w:p>
    <w:p w14:paraId="10BCD21B"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(iii) The test shall be completed by the permit holder that performs the conversion; and</w:t>
      </w:r>
    </w:p>
    <w:p w14:paraId="36D508D6"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 xml:space="preserve">(iv) The results shall be documented and shall contain the container manufacturer, water capacity, serial number, the results of the test, the capacity of the relief valve, the date of the test, and the signature of the permit holder conducting the test. A copy of the results shall be provided to the owner of the </w:t>
      </w:r>
      <w:proofErr w:type="gramStart"/>
      <w:r w:rsidRPr="00A76C7A">
        <w:rPr>
          <w:rFonts w:ascii="Times New Roman" w:eastAsia="Times New Roman" w:hAnsi="Times New Roman" w:cs="Times New Roman"/>
          <w:spacing w:val="2"/>
          <w:kern w:val="0"/>
          <w14:ligatures w14:val="none"/>
        </w:rPr>
        <w:t>container;</w:t>
      </w:r>
      <w:proofErr w:type="gramEnd"/>
    </w:p>
    <w:p w14:paraId="25C0C7F8"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 xml:space="preserve">(v) Any dealer </w:t>
      </w:r>
      <w:proofErr w:type="gramStart"/>
      <w:r w:rsidRPr="00A76C7A">
        <w:rPr>
          <w:rFonts w:ascii="Times New Roman" w:eastAsia="Times New Roman" w:hAnsi="Times New Roman" w:cs="Times New Roman"/>
          <w:spacing w:val="2"/>
          <w:kern w:val="0"/>
          <w14:ligatures w14:val="none"/>
        </w:rPr>
        <w:t>filling</w:t>
      </w:r>
      <w:proofErr w:type="gramEnd"/>
      <w:r w:rsidRPr="00A76C7A">
        <w:rPr>
          <w:rFonts w:ascii="Times New Roman" w:eastAsia="Times New Roman" w:hAnsi="Times New Roman" w:cs="Times New Roman"/>
          <w:spacing w:val="2"/>
          <w:kern w:val="0"/>
          <w14:ligatures w14:val="none"/>
        </w:rPr>
        <w:t xml:space="preserve"> a converted anhydrous ammonia container for the first time shall either be </w:t>
      </w:r>
      <w:proofErr w:type="gramStart"/>
      <w:r w:rsidRPr="00A76C7A">
        <w:rPr>
          <w:rFonts w:ascii="Times New Roman" w:eastAsia="Times New Roman" w:hAnsi="Times New Roman" w:cs="Times New Roman"/>
          <w:spacing w:val="2"/>
          <w:kern w:val="0"/>
          <w14:ligatures w14:val="none"/>
        </w:rPr>
        <w:t>provided</w:t>
      </w:r>
      <w:proofErr w:type="gramEnd"/>
      <w:r w:rsidRPr="00A76C7A">
        <w:rPr>
          <w:rFonts w:ascii="Times New Roman" w:eastAsia="Times New Roman" w:hAnsi="Times New Roman" w:cs="Times New Roman"/>
          <w:spacing w:val="2"/>
          <w:kern w:val="0"/>
          <w14:ligatures w14:val="none"/>
        </w:rPr>
        <w:t xml:space="preserve"> a copy of the test or complete the test as described above; and</w:t>
      </w:r>
    </w:p>
    <w:p w14:paraId="6FC440D8"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lastRenderedPageBreak/>
        <w:t>(vi) The container shall meet all requirements of NFPA 58.</w:t>
      </w:r>
    </w:p>
    <w:p w14:paraId="56F890CF"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(10) </w:t>
      </w:r>
      <w:r w:rsidRPr="00A76C7A">
        <w:rPr>
          <w:rFonts w:ascii="Times New Roman" w:eastAsia="Times New Roman" w:hAnsi="Times New Roman" w:cs="Times New Roman"/>
          <w:b/>
          <w:bCs/>
          <w:spacing w:val="2"/>
          <w:kern w:val="0"/>
          <w14:ligatures w14:val="none"/>
        </w:rPr>
        <w:t>Underground containers.</w:t>
      </w:r>
    </w:p>
    <w:p w14:paraId="18D8363C"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(A) Underground containers must be installed by an individual who:</w:t>
      </w:r>
    </w:p>
    <w:p w14:paraId="39A557E4"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w:t>
      </w:r>
      <w:proofErr w:type="spellStart"/>
      <w:r w:rsidRPr="00A76C7A">
        <w:rPr>
          <w:rFonts w:ascii="Times New Roman" w:eastAsia="Times New Roman" w:hAnsi="Times New Roman" w:cs="Times New Roman"/>
          <w:spacing w:val="2"/>
          <w:kern w:val="0"/>
          <w14:ligatures w14:val="none"/>
        </w:rPr>
        <w:t>i</w:t>
      </w:r>
      <w:proofErr w:type="spellEnd"/>
      <w:r w:rsidRPr="00A76C7A">
        <w:rPr>
          <w:rFonts w:ascii="Times New Roman" w:eastAsia="Times New Roman" w:hAnsi="Times New Roman" w:cs="Times New Roman"/>
          <w:spacing w:val="2"/>
          <w:kern w:val="0"/>
          <w14:ligatures w14:val="none"/>
        </w:rPr>
        <w:t xml:space="preserve">) </w:t>
      </w:r>
      <w:proofErr w:type="gramStart"/>
      <w:r w:rsidRPr="00A76C7A">
        <w:rPr>
          <w:rFonts w:ascii="Times New Roman" w:eastAsia="Times New Roman" w:hAnsi="Times New Roman" w:cs="Times New Roman"/>
          <w:spacing w:val="2"/>
          <w:kern w:val="0"/>
          <w14:ligatures w14:val="none"/>
        </w:rPr>
        <w:t>Is properly</w:t>
      </w:r>
      <w:proofErr w:type="gramEnd"/>
      <w:r w:rsidRPr="00A76C7A">
        <w:rPr>
          <w:rFonts w:ascii="Times New Roman" w:eastAsia="Times New Roman" w:hAnsi="Times New Roman" w:cs="Times New Roman"/>
          <w:spacing w:val="2"/>
          <w:kern w:val="0"/>
          <w14:ligatures w14:val="none"/>
        </w:rPr>
        <w:t xml:space="preserve"> permitted by the LP Gas Administration with a Class X or Class IV permit; and</w:t>
      </w:r>
    </w:p>
    <w:p w14:paraId="1729933B"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(ii) Has completed Board-approved Cathodic Protection training. Documentation of proof of completion of training must be provided upon request.</w:t>
      </w:r>
    </w:p>
    <w:p w14:paraId="31020A43"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(B) Underground containers shall be dug up at the expense of the owner at any time at the discretion of the State Liquefied Petroleum Gas Administrator.</w:t>
      </w:r>
    </w:p>
    <w:p w14:paraId="36507F49"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(11) </w:t>
      </w:r>
      <w:r w:rsidRPr="00A76C7A">
        <w:rPr>
          <w:rFonts w:ascii="Times New Roman" w:eastAsia="Times New Roman" w:hAnsi="Times New Roman" w:cs="Times New Roman"/>
          <w:b/>
          <w:bCs/>
          <w:spacing w:val="2"/>
          <w:kern w:val="0"/>
          <w14:ligatures w14:val="none"/>
        </w:rPr>
        <w:t>Minimum storage.</w:t>
      </w:r>
      <w:r w:rsidRPr="00A76C7A">
        <w:rPr>
          <w:rFonts w:ascii="Times New Roman" w:eastAsia="Times New Roman" w:hAnsi="Times New Roman" w:cs="Times New Roman"/>
          <w:spacing w:val="2"/>
          <w:kern w:val="0"/>
          <w14:ligatures w14:val="none"/>
        </w:rPr>
        <w:t xml:space="preserve"> All new Class I permit holders must provide bulk propane storage capacity of not less than an aggregate of 18,000 water gallons. The minimum storage must be maintained and operational, with installation approved by the authority having jurisdiction, and within a fifty (50) mile radius of the corporate office or branch location. The minimum storage shall be considered maintained if the area meets the requirements of NFPA 58, the rules and regulations established by the Board and is kept reasonably clear of long, dry grass, weeds, debris, and any other combustible material. Any exceptions to the minimum storage requirement may be granted by the Board. </w:t>
      </w:r>
      <w:proofErr w:type="gramStart"/>
      <w:r w:rsidRPr="00A76C7A">
        <w:rPr>
          <w:rFonts w:ascii="Times New Roman" w:eastAsia="Times New Roman" w:hAnsi="Times New Roman" w:cs="Times New Roman"/>
          <w:spacing w:val="2"/>
          <w:kern w:val="0"/>
          <w14:ligatures w14:val="none"/>
        </w:rPr>
        <w:t>Current</w:t>
      </w:r>
      <w:proofErr w:type="gramEnd"/>
      <w:r w:rsidRPr="00A76C7A">
        <w:rPr>
          <w:rFonts w:ascii="Times New Roman" w:eastAsia="Times New Roman" w:hAnsi="Times New Roman" w:cs="Times New Roman"/>
          <w:spacing w:val="2"/>
          <w:kern w:val="0"/>
          <w14:ligatures w14:val="none"/>
        </w:rPr>
        <w:t xml:space="preserve"> active Class I permit holders, as of September 1, 1994, are not required to meet this minimum storage requirement. After a change of ownership, the new Class I permit holder must secure the minimum storage requirement within one year.</w:t>
      </w:r>
    </w:p>
    <w:p w14:paraId="492FF048"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(12) </w:t>
      </w:r>
      <w:r w:rsidRPr="00A76C7A">
        <w:rPr>
          <w:rFonts w:ascii="Times New Roman" w:eastAsia="Times New Roman" w:hAnsi="Times New Roman" w:cs="Times New Roman"/>
          <w:b/>
          <w:bCs/>
          <w:spacing w:val="2"/>
          <w:kern w:val="0"/>
          <w14:ligatures w14:val="none"/>
        </w:rPr>
        <w:t>Painting.</w:t>
      </w:r>
      <w:r w:rsidRPr="00A76C7A">
        <w:rPr>
          <w:rFonts w:ascii="Times New Roman" w:eastAsia="Times New Roman" w:hAnsi="Times New Roman" w:cs="Times New Roman"/>
          <w:spacing w:val="2"/>
          <w:kern w:val="0"/>
          <w14:ligatures w14:val="none"/>
        </w:rPr>
        <w:t> All bulk storage containers of a capacity 120 gallons water capacity or greater shall be painted a heat reflection color.</w:t>
      </w:r>
    </w:p>
    <w:p w14:paraId="4F21CF0D"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(13) </w:t>
      </w:r>
      <w:r w:rsidRPr="00A76C7A">
        <w:rPr>
          <w:rFonts w:ascii="Times New Roman" w:eastAsia="Times New Roman" w:hAnsi="Times New Roman" w:cs="Times New Roman"/>
          <w:b/>
          <w:bCs/>
          <w:spacing w:val="2"/>
          <w:kern w:val="0"/>
          <w14:ligatures w14:val="none"/>
        </w:rPr>
        <w:t>Lettering bulk storage and dispensers.</w:t>
      </w:r>
    </w:p>
    <w:p w14:paraId="5F10F7D8"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(A) All bulk storage 2,000 gallons and above shall be lettered with the name of the contents, such as LP Gas, butane, propane, and a "No Smoking" sign in letters not less than six (6) inches high.</w:t>
      </w:r>
    </w:p>
    <w:p w14:paraId="2900F64E"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 xml:space="preserve">(B) In addition to subparagraph (A) of this paragraph, all bulk storage used for loading and unloading facilities, and all container filling storages (dispensers) shall include the name of the person, firm, or corporation operating the bulk storage or dispenser and their phone number in letters not less than two (2) inches high. This information shall be placed </w:t>
      </w:r>
      <w:proofErr w:type="gramStart"/>
      <w:r w:rsidRPr="00A76C7A">
        <w:rPr>
          <w:rFonts w:ascii="Times New Roman" w:eastAsia="Times New Roman" w:hAnsi="Times New Roman" w:cs="Times New Roman"/>
          <w:spacing w:val="2"/>
          <w:kern w:val="0"/>
          <w14:ligatures w14:val="none"/>
        </w:rPr>
        <w:t>so as to</w:t>
      </w:r>
      <w:proofErr w:type="gramEnd"/>
      <w:r w:rsidRPr="00A76C7A">
        <w:rPr>
          <w:rFonts w:ascii="Times New Roman" w:eastAsia="Times New Roman" w:hAnsi="Times New Roman" w:cs="Times New Roman"/>
          <w:spacing w:val="2"/>
          <w:kern w:val="0"/>
          <w14:ligatures w14:val="none"/>
        </w:rPr>
        <w:t xml:space="preserve"> be readily visible to the public.</w:t>
      </w:r>
    </w:p>
    <w:p w14:paraId="24F5EA33"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(C) All size bulk storage containers owned by a registered permit holder shall be conspicuously marked with "property of:" and the owner's name so that the owner can be easily identified.</w:t>
      </w:r>
    </w:p>
    <w:p w14:paraId="09267488"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(14) </w:t>
      </w:r>
      <w:r w:rsidRPr="00A76C7A">
        <w:rPr>
          <w:rFonts w:ascii="Times New Roman" w:eastAsia="Times New Roman" w:hAnsi="Times New Roman" w:cs="Times New Roman"/>
          <w:b/>
          <w:bCs/>
          <w:spacing w:val="2"/>
          <w:kern w:val="0"/>
          <w14:ligatures w14:val="none"/>
        </w:rPr>
        <w:t>Extinguishers required.</w:t>
      </w:r>
      <w:r w:rsidRPr="00A76C7A">
        <w:rPr>
          <w:rFonts w:ascii="Times New Roman" w:eastAsia="Times New Roman" w:hAnsi="Times New Roman" w:cs="Times New Roman"/>
          <w:spacing w:val="2"/>
          <w:kern w:val="0"/>
          <w14:ligatures w14:val="none"/>
        </w:rPr>
        <w:t> Extinguishers of the dry chemical type, with a B:C or A:B:C rating, are required. Extinguishers shall have a net content of not less than the current NFPA 58 requirements and shall be inspected at least once each year by an authorized inspector such as Fire Department's or Fire Appliance Company representatives. Current weatherproof inspection tags shall be attached to the extinguisher.</w:t>
      </w:r>
    </w:p>
    <w:p w14:paraId="23513C41"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(15) </w:t>
      </w:r>
      <w:r w:rsidRPr="00A76C7A">
        <w:rPr>
          <w:rFonts w:ascii="Times New Roman" w:eastAsia="Times New Roman" w:hAnsi="Times New Roman" w:cs="Times New Roman"/>
          <w:b/>
          <w:bCs/>
          <w:spacing w:val="2"/>
          <w:kern w:val="0"/>
          <w14:ligatures w14:val="none"/>
        </w:rPr>
        <w:t>Marking cargo vehicles.</w:t>
      </w:r>
      <w:r w:rsidRPr="00A76C7A">
        <w:rPr>
          <w:rFonts w:ascii="Times New Roman" w:eastAsia="Times New Roman" w:hAnsi="Times New Roman" w:cs="Times New Roman"/>
          <w:spacing w:val="2"/>
          <w:kern w:val="0"/>
          <w14:ligatures w14:val="none"/>
        </w:rPr>
        <w:t xml:space="preserve"> Every tank vehicle used for transportation of liquefied petroleum gas shall be marked and placarded according to current DOT requirements. Each tank vehicle must also have the name of the person, firm or corporation on each side of the cargo tank in letters a minimum of two (2) inches in height. This information shall be placed </w:t>
      </w:r>
      <w:proofErr w:type="gramStart"/>
      <w:r w:rsidRPr="00A76C7A">
        <w:rPr>
          <w:rFonts w:ascii="Times New Roman" w:eastAsia="Times New Roman" w:hAnsi="Times New Roman" w:cs="Times New Roman"/>
          <w:spacing w:val="2"/>
          <w:kern w:val="0"/>
          <w14:ligatures w14:val="none"/>
        </w:rPr>
        <w:t>so as to</w:t>
      </w:r>
      <w:proofErr w:type="gramEnd"/>
      <w:r w:rsidRPr="00A76C7A">
        <w:rPr>
          <w:rFonts w:ascii="Times New Roman" w:eastAsia="Times New Roman" w:hAnsi="Times New Roman" w:cs="Times New Roman"/>
          <w:spacing w:val="2"/>
          <w:kern w:val="0"/>
          <w14:ligatures w14:val="none"/>
        </w:rPr>
        <w:t xml:space="preserve"> be readily visible to the public. This name shall be the same as permit holder has designated on the Class I or Class II permit.</w:t>
      </w:r>
    </w:p>
    <w:p w14:paraId="7E8161F3"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(16) </w:t>
      </w:r>
      <w:r w:rsidRPr="00A76C7A">
        <w:rPr>
          <w:rFonts w:ascii="Times New Roman" w:eastAsia="Times New Roman" w:hAnsi="Times New Roman" w:cs="Times New Roman"/>
          <w:b/>
          <w:bCs/>
          <w:spacing w:val="2"/>
          <w:kern w:val="0"/>
          <w14:ligatures w14:val="none"/>
        </w:rPr>
        <w:t>Parking and garaging LP gas tank vehicles.</w:t>
      </w:r>
      <w:r w:rsidRPr="00A76C7A">
        <w:rPr>
          <w:rFonts w:ascii="Times New Roman" w:eastAsia="Times New Roman" w:hAnsi="Times New Roman" w:cs="Times New Roman"/>
          <w:spacing w:val="2"/>
          <w:kern w:val="0"/>
          <w14:ligatures w14:val="none"/>
        </w:rPr>
        <w:t xml:space="preserve"> Any tank vehicle used for transportation of liquefied petroleum gas shall not be parked beneath or adjacent to any electric transmission </w:t>
      </w:r>
      <w:r w:rsidRPr="00A76C7A">
        <w:rPr>
          <w:rFonts w:ascii="Times New Roman" w:eastAsia="Times New Roman" w:hAnsi="Times New Roman" w:cs="Times New Roman"/>
          <w:spacing w:val="2"/>
          <w:kern w:val="0"/>
          <w14:ligatures w14:val="none"/>
        </w:rPr>
        <w:lastRenderedPageBreak/>
        <w:t>line in such position that there is a possibility of a conductor contacting the tank in event of breakage.</w:t>
      </w:r>
    </w:p>
    <w:p w14:paraId="4497AD66"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(17) </w:t>
      </w:r>
      <w:r w:rsidRPr="00A76C7A">
        <w:rPr>
          <w:rFonts w:ascii="Times New Roman" w:eastAsia="Times New Roman" w:hAnsi="Times New Roman" w:cs="Times New Roman"/>
          <w:b/>
          <w:bCs/>
          <w:spacing w:val="2"/>
          <w:kern w:val="0"/>
          <w14:ligatures w14:val="none"/>
        </w:rPr>
        <w:t>Filling unapproved truck, trailer or cargo tanks prohibited.</w:t>
      </w:r>
    </w:p>
    <w:p w14:paraId="09E4014B"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(A) An inspection form, when properly completed, and an LPG registration decal (the serial number of which is shown on the inspection form), shall be evidence that the liquefied petroleum gas truck, trailer or cargo tank described on the inspection form by its serial number has been approved by the Liquefied Petroleum Gas Administrator for use in the transportation of liquefied petroleum gas. Such LPG registration decal and inspection form also shall authorize the person, firm or corporation whose name appears on the inspection form or its bona fide employees to operate the truck or trailer tank described on the inspection form, and further shall authorize the filling of such truck, trailer or cargo tank with liquefied petroleum gas.</w:t>
      </w:r>
    </w:p>
    <w:p w14:paraId="0B12488E"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 xml:space="preserve">(B) The LPG registration decal shall be </w:t>
      </w:r>
      <w:proofErr w:type="gramStart"/>
      <w:r w:rsidRPr="00A76C7A">
        <w:rPr>
          <w:rFonts w:ascii="Times New Roman" w:eastAsia="Times New Roman" w:hAnsi="Times New Roman" w:cs="Times New Roman"/>
          <w:spacing w:val="2"/>
          <w:kern w:val="0"/>
          <w14:ligatures w14:val="none"/>
        </w:rPr>
        <w:t>displayed at all times</w:t>
      </w:r>
      <w:proofErr w:type="gramEnd"/>
      <w:r w:rsidRPr="00A76C7A">
        <w:rPr>
          <w:rFonts w:ascii="Times New Roman" w:eastAsia="Times New Roman" w:hAnsi="Times New Roman" w:cs="Times New Roman"/>
          <w:spacing w:val="2"/>
          <w:kern w:val="0"/>
          <w14:ligatures w14:val="none"/>
        </w:rPr>
        <w:t xml:space="preserve"> in an easily visible location on the left front of the cargo tank, which is on the driver's side. A copy of the inspection form shall be retained, until the expiration date, in the office of the person, firm or corporation whose name appears thereon. It will not be necessary to keep or display a copy of the inspection form on the truck, trailer or cargo tank.</w:t>
      </w:r>
    </w:p>
    <w:p w14:paraId="57762CCD"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(C) No person, firm or corporation shall operate a truck, trailer or cargo tank in the transportation of liquefied petroleum gas in this State unless such person, firm or corporation has been issued an LPG registration decal and an inspection form certifying that such tank has been registered with and approved by the State Liquefied Petroleum Gas Administrator, or unless its operation has been specifically approved by a communication from the State Liquefied Petroleum Gas Administrator.</w:t>
      </w:r>
    </w:p>
    <w:p w14:paraId="6BA19DAB"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(D) The LPG registration decal and the inspection form required in this paragraph are not transferable by the person, firm or corporation to whom they are issued or from one truck, trailer or cargo tank to another, and they are not to be used after the expiration date of the fiscal year for which they were issued, or in the event the Class I or Class II permit becomes inactive.</w:t>
      </w:r>
    </w:p>
    <w:p w14:paraId="322AAA39"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(18) </w:t>
      </w:r>
      <w:r w:rsidRPr="00A76C7A">
        <w:rPr>
          <w:rFonts w:ascii="Times New Roman" w:eastAsia="Times New Roman" w:hAnsi="Times New Roman" w:cs="Times New Roman"/>
          <w:b/>
          <w:bCs/>
          <w:spacing w:val="2"/>
          <w:kern w:val="0"/>
          <w14:ligatures w14:val="none"/>
        </w:rPr>
        <w:t>Vaporizers.</w:t>
      </w:r>
      <w:r w:rsidRPr="00A76C7A">
        <w:rPr>
          <w:rFonts w:ascii="Times New Roman" w:eastAsia="Times New Roman" w:hAnsi="Times New Roman" w:cs="Times New Roman"/>
          <w:spacing w:val="2"/>
          <w:kern w:val="0"/>
          <w14:ligatures w14:val="none"/>
        </w:rPr>
        <w:t> Exhaust gases shall not be used as a direct means of heat supply for the vaporization of fuel.</w:t>
      </w:r>
    </w:p>
    <w:p w14:paraId="29D12559"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(19) </w:t>
      </w:r>
      <w:r w:rsidRPr="00A76C7A">
        <w:rPr>
          <w:rFonts w:ascii="Times New Roman" w:eastAsia="Times New Roman" w:hAnsi="Times New Roman" w:cs="Times New Roman"/>
          <w:b/>
          <w:bCs/>
          <w:spacing w:val="2"/>
          <w:kern w:val="0"/>
          <w14:ligatures w14:val="none"/>
        </w:rPr>
        <w:t>Stationary engines in building.</w:t>
      </w:r>
    </w:p>
    <w:p w14:paraId="57929C99"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(A) All engine rooms shall be well ventilated at the floor level.</w:t>
      </w:r>
    </w:p>
    <w:p w14:paraId="2E8E8E8C"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(B) When engines are installed below grade level, suitable floor level mechanical exhaust ventilation shall be provided and operated continuously, or adequate means shall be provided to purge the room before the engine is started. In any case the mechanical ventilation shall be in operation when the engine is running. Before and during any repairs to the engine the room shall be ventilated.</w:t>
      </w:r>
    </w:p>
    <w:p w14:paraId="2DFF5917"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 xml:space="preserve">(C) Automatic fire doors </w:t>
      </w:r>
      <w:proofErr w:type="gramStart"/>
      <w:r w:rsidRPr="00A76C7A">
        <w:rPr>
          <w:rFonts w:ascii="Times New Roman" w:eastAsia="Times New Roman" w:hAnsi="Times New Roman" w:cs="Times New Roman"/>
          <w:spacing w:val="2"/>
          <w:kern w:val="0"/>
          <w14:ligatures w14:val="none"/>
        </w:rPr>
        <w:t>shall</w:t>
      </w:r>
      <w:proofErr w:type="gramEnd"/>
      <w:r w:rsidRPr="00A76C7A">
        <w:rPr>
          <w:rFonts w:ascii="Times New Roman" w:eastAsia="Times New Roman" w:hAnsi="Times New Roman" w:cs="Times New Roman"/>
          <w:spacing w:val="2"/>
          <w:kern w:val="0"/>
          <w14:ligatures w14:val="none"/>
        </w:rPr>
        <w:t xml:space="preserve"> be provided at openings in the engine room that </w:t>
      </w:r>
      <w:proofErr w:type="gramStart"/>
      <w:r w:rsidRPr="00A76C7A">
        <w:rPr>
          <w:rFonts w:ascii="Times New Roman" w:eastAsia="Times New Roman" w:hAnsi="Times New Roman" w:cs="Times New Roman"/>
          <w:spacing w:val="2"/>
          <w:kern w:val="0"/>
          <w14:ligatures w14:val="none"/>
        </w:rPr>
        <w:t>open</w:t>
      </w:r>
      <w:proofErr w:type="gramEnd"/>
      <w:r w:rsidRPr="00A76C7A">
        <w:rPr>
          <w:rFonts w:ascii="Times New Roman" w:eastAsia="Times New Roman" w:hAnsi="Times New Roman" w:cs="Times New Roman"/>
          <w:spacing w:val="2"/>
          <w:kern w:val="0"/>
          <w14:ligatures w14:val="none"/>
        </w:rPr>
        <w:t xml:space="preserve"> into other sections of the building.</w:t>
      </w:r>
    </w:p>
    <w:p w14:paraId="3809A517"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(D) Exhaust gases shall be discharged outside the building in a manner that will not create a fire or any other hazard.</w:t>
      </w:r>
    </w:p>
    <w:p w14:paraId="650F461C"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 xml:space="preserve">(E) Regulators and pressure relief valves installed in buildings and engine rooms shall be vented to the outside and </w:t>
      </w:r>
      <w:proofErr w:type="gramStart"/>
      <w:r w:rsidRPr="00A76C7A">
        <w:rPr>
          <w:rFonts w:ascii="Times New Roman" w:eastAsia="Times New Roman" w:hAnsi="Times New Roman" w:cs="Times New Roman"/>
          <w:spacing w:val="2"/>
          <w:kern w:val="0"/>
          <w14:ligatures w14:val="none"/>
        </w:rPr>
        <w:t>discharge</w:t>
      </w:r>
      <w:proofErr w:type="gramEnd"/>
      <w:r w:rsidRPr="00A76C7A">
        <w:rPr>
          <w:rFonts w:ascii="Times New Roman" w:eastAsia="Times New Roman" w:hAnsi="Times New Roman" w:cs="Times New Roman"/>
          <w:spacing w:val="2"/>
          <w:kern w:val="0"/>
          <w14:ligatures w14:val="none"/>
        </w:rPr>
        <w:t xml:space="preserve"> at least five (5) feet away from any building opening. Such venting will not be required for combination engine fuel vaporizing - fuel reducing - fuel metering devices, provided that an acceptable automatic shut-off valve is installed immediately ahead of such devices.</w:t>
      </w:r>
    </w:p>
    <w:p w14:paraId="16018973"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lastRenderedPageBreak/>
        <w:t>(20) </w:t>
      </w:r>
      <w:r w:rsidRPr="00A76C7A">
        <w:rPr>
          <w:rFonts w:ascii="Times New Roman" w:eastAsia="Times New Roman" w:hAnsi="Times New Roman" w:cs="Times New Roman"/>
          <w:b/>
          <w:bCs/>
          <w:spacing w:val="2"/>
          <w:kern w:val="0"/>
          <w14:ligatures w14:val="none"/>
        </w:rPr>
        <w:t>Storage outside of buildings.</w:t>
      </w:r>
      <w:r w:rsidRPr="00A76C7A">
        <w:rPr>
          <w:rFonts w:ascii="Times New Roman" w:eastAsia="Times New Roman" w:hAnsi="Times New Roman" w:cs="Times New Roman"/>
          <w:spacing w:val="2"/>
          <w:kern w:val="0"/>
          <w14:ligatures w14:val="none"/>
        </w:rPr>
        <w:t xml:space="preserve"> Valves and safety relief devices shall be protected against accumulations of ice and snow. Protective caps </w:t>
      </w:r>
      <w:proofErr w:type="gramStart"/>
      <w:r w:rsidRPr="00A76C7A">
        <w:rPr>
          <w:rFonts w:ascii="Times New Roman" w:eastAsia="Times New Roman" w:hAnsi="Times New Roman" w:cs="Times New Roman"/>
          <w:spacing w:val="2"/>
          <w:kern w:val="0"/>
          <w14:ligatures w14:val="none"/>
        </w:rPr>
        <w:t>shall</w:t>
      </w:r>
      <w:proofErr w:type="gramEnd"/>
      <w:r w:rsidRPr="00A76C7A">
        <w:rPr>
          <w:rFonts w:ascii="Times New Roman" w:eastAsia="Times New Roman" w:hAnsi="Times New Roman" w:cs="Times New Roman"/>
          <w:spacing w:val="2"/>
          <w:kern w:val="0"/>
          <w14:ligatures w14:val="none"/>
        </w:rPr>
        <w:t xml:space="preserve"> be deemed adequate.</w:t>
      </w:r>
    </w:p>
    <w:p w14:paraId="5402BC1F"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(21) </w:t>
      </w:r>
      <w:r w:rsidRPr="00A76C7A">
        <w:rPr>
          <w:rFonts w:ascii="Times New Roman" w:eastAsia="Times New Roman" w:hAnsi="Times New Roman" w:cs="Times New Roman"/>
          <w:b/>
          <w:bCs/>
          <w:spacing w:val="2"/>
          <w:kern w:val="0"/>
          <w14:ligatures w14:val="none"/>
        </w:rPr>
        <w:t>Appliances.</w:t>
      </w:r>
      <w:r w:rsidRPr="00A76C7A">
        <w:rPr>
          <w:rFonts w:ascii="Times New Roman" w:eastAsia="Times New Roman" w:hAnsi="Times New Roman" w:cs="Times New Roman"/>
          <w:spacing w:val="2"/>
          <w:kern w:val="0"/>
          <w14:ligatures w14:val="none"/>
        </w:rPr>
        <w:t> Any mobile home, travel trailer, camper or recreational vehicle shall be delivered to the buying public by the permit holder with the system properly installed and free of leaks.</w:t>
      </w:r>
    </w:p>
    <w:p w14:paraId="07F7C5B6"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(22) </w:t>
      </w:r>
      <w:r w:rsidRPr="00A76C7A">
        <w:rPr>
          <w:rFonts w:ascii="Times New Roman" w:eastAsia="Times New Roman" w:hAnsi="Times New Roman" w:cs="Times New Roman"/>
          <w:b/>
          <w:bCs/>
          <w:spacing w:val="2"/>
          <w:kern w:val="0"/>
          <w14:ligatures w14:val="none"/>
        </w:rPr>
        <w:t xml:space="preserve">Maximum vapor pressure and </w:t>
      </w:r>
      <w:proofErr w:type="gramStart"/>
      <w:r w:rsidRPr="00A76C7A">
        <w:rPr>
          <w:rFonts w:ascii="Times New Roman" w:eastAsia="Times New Roman" w:hAnsi="Times New Roman" w:cs="Times New Roman"/>
          <w:b/>
          <w:bCs/>
          <w:spacing w:val="2"/>
          <w:kern w:val="0"/>
          <w14:ligatures w14:val="none"/>
        </w:rPr>
        <w:t>container</w:t>
      </w:r>
      <w:proofErr w:type="gramEnd"/>
      <w:r w:rsidRPr="00A76C7A">
        <w:rPr>
          <w:rFonts w:ascii="Times New Roman" w:eastAsia="Times New Roman" w:hAnsi="Times New Roman" w:cs="Times New Roman"/>
          <w:b/>
          <w:bCs/>
          <w:spacing w:val="2"/>
          <w:kern w:val="0"/>
          <w14:ligatures w14:val="none"/>
        </w:rPr>
        <w:t xml:space="preserve"> working pressure.</w:t>
      </w:r>
    </w:p>
    <w:p w14:paraId="47687F6E"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 xml:space="preserve">(A) The maximum vapor pressure of the product at 100-degree Fahrenheit which may be transferred to a container shall not exceed the design working pressure of the container. Exception: 200 </w:t>
      </w:r>
      <w:proofErr w:type="spellStart"/>
      <w:r w:rsidRPr="00A76C7A">
        <w:rPr>
          <w:rFonts w:ascii="Times New Roman" w:eastAsia="Times New Roman" w:hAnsi="Times New Roman" w:cs="Times New Roman"/>
          <w:spacing w:val="2"/>
          <w:kern w:val="0"/>
          <w14:ligatures w14:val="none"/>
        </w:rPr>
        <w:t>psig</w:t>
      </w:r>
      <w:proofErr w:type="spellEnd"/>
      <w:r w:rsidRPr="00A76C7A">
        <w:rPr>
          <w:rFonts w:ascii="Times New Roman" w:eastAsia="Times New Roman" w:hAnsi="Times New Roman" w:cs="Times New Roman"/>
          <w:spacing w:val="2"/>
          <w:kern w:val="0"/>
          <w14:ligatures w14:val="none"/>
        </w:rPr>
        <w:t xml:space="preserve"> ASME working pressure vessels in LP Gas service in Oklahoma prior to January 1, 1994, may be continued in service for commercial propane, </w:t>
      </w:r>
      <w:proofErr w:type="gramStart"/>
      <w:r w:rsidRPr="00A76C7A">
        <w:rPr>
          <w:rFonts w:ascii="Times New Roman" w:eastAsia="Times New Roman" w:hAnsi="Times New Roman" w:cs="Times New Roman"/>
          <w:spacing w:val="2"/>
          <w:kern w:val="0"/>
          <w14:ligatures w14:val="none"/>
        </w:rPr>
        <w:t>provided that</w:t>
      </w:r>
      <w:proofErr w:type="gramEnd"/>
      <w:r w:rsidRPr="00A76C7A">
        <w:rPr>
          <w:rFonts w:ascii="Times New Roman" w:eastAsia="Times New Roman" w:hAnsi="Times New Roman" w:cs="Times New Roman"/>
          <w:spacing w:val="2"/>
          <w:kern w:val="0"/>
          <w14:ligatures w14:val="none"/>
        </w:rPr>
        <w:t xml:space="preserve"> they are fitted with relief valves and meet the start-to-leak setting in relation to the design pressure of the container, shall be in accordance with NFPA 58. </w:t>
      </w:r>
      <w:proofErr w:type="gramStart"/>
      <w:r w:rsidRPr="00A76C7A">
        <w:rPr>
          <w:rFonts w:ascii="Times New Roman" w:eastAsia="Times New Roman" w:hAnsi="Times New Roman" w:cs="Times New Roman"/>
          <w:spacing w:val="2"/>
          <w:kern w:val="0"/>
          <w14:ligatures w14:val="none"/>
        </w:rPr>
        <w:t>For the purpose of</w:t>
      </w:r>
      <w:proofErr w:type="gramEnd"/>
      <w:r w:rsidRPr="00A76C7A">
        <w:rPr>
          <w:rFonts w:ascii="Times New Roman" w:eastAsia="Times New Roman" w:hAnsi="Times New Roman" w:cs="Times New Roman"/>
          <w:spacing w:val="2"/>
          <w:kern w:val="0"/>
          <w14:ligatures w14:val="none"/>
        </w:rPr>
        <w:t xml:space="preserve"> this exception, "commercial propane" is defined as having a vapor pressure not </w:t>
      </w:r>
      <w:proofErr w:type="gramStart"/>
      <w:r w:rsidRPr="00A76C7A">
        <w:rPr>
          <w:rFonts w:ascii="Times New Roman" w:eastAsia="Times New Roman" w:hAnsi="Times New Roman" w:cs="Times New Roman"/>
          <w:spacing w:val="2"/>
          <w:kern w:val="0"/>
          <w14:ligatures w14:val="none"/>
        </w:rPr>
        <w:t>in excess of</w:t>
      </w:r>
      <w:proofErr w:type="gramEnd"/>
      <w:r w:rsidRPr="00A76C7A">
        <w:rPr>
          <w:rFonts w:ascii="Times New Roman" w:eastAsia="Times New Roman" w:hAnsi="Times New Roman" w:cs="Times New Roman"/>
          <w:spacing w:val="2"/>
          <w:kern w:val="0"/>
          <w14:ligatures w14:val="none"/>
        </w:rPr>
        <w:t xml:space="preserve"> 210 </w:t>
      </w:r>
      <w:proofErr w:type="spellStart"/>
      <w:r w:rsidRPr="00A76C7A">
        <w:rPr>
          <w:rFonts w:ascii="Times New Roman" w:eastAsia="Times New Roman" w:hAnsi="Times New Roman" w:cs="Times New Roman"/>
          <w:spacing w:val="2"/>
          <w:kern w:val="0"/>
          <w14:ligatures w14:val="none"/>
        </w:rPr>
        <w:t>psig</w:t>
      </w:r>
      <w:proofErr w:type="spellEnd"/>
      <w:r w:rsidRPr="00A76C7A">
        <w:rPr>
          <w:rFonts w:ascii="Times New Roman" w:eastAsia="Times New Roman" w:hAnsi="Times New Roman" w:cs="Times New Roman"/>
          <w:spacing w:val="2"/>
          <w:kern w:val="0"/>
          <w14:ligatures w14:val="none"/>
        </w:rPr>
        <w:t xml:space="preserve"> at 100-degree Fahrenheit. This exception does not apply to LP Gas motor fuel and mobile fuel containers.</w:t>
      </w:r>
    </w:p>
    <w:p w14:paraId="0EED6E2A"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 xml:space="preserve">(B) Any stationary 200 </w:t>
      </w:r>
      <w:proofErr w:type="spellStart"/>
      <w:r w:rsidRPr="00A76C7A">
        <w:rPr>
          <w:rFonts w:ascii="Times New Roman" w:eastAsia="Times New Roman" w:hAnsi="Times New Roman" w:cs="Times New Roman"/>
          <w:spacing w:val="2"/>
          <w:kern w:val="0"/>
          <w14:ligatures w14:val="none"/>
        </w:rPr>
        <w:t>psig</w:t>
      </w:r>
      <w:proofErr w:type="spellEnd"/>
      <w:r w:rsidRPr="00A76C7A">
        <w:rPr>
          <w:rFonts w:ascii="Times New Roman" w:eastAsia="Times New Roman" w:hAnsi="Times New Roman" w:cs="Times New Roman"/>
          <w:spacing w:val="2"/>
          <w:kern w:val="0"/>
          <w14:ligatures w14:val="none"/>
        </w:rPr>
        <w:t xml:space="preserve"> ASME containers brought into Oklahoma from out of state and intended for stationary LP Gas installation in Oklahoma at any facility requiring submission of plans and specification must be tested by at least two (2) of the following nondestructive test methods recognized by ASME to determine if the container or assembly is safe for LP Gas use in Oklahoma. The following test results must be submitted to the Oklahoma LP Gas Administration for approval.</w:t>
      </w:r>
    </w:p>
    <w:p w14:paraId="45A7F482"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w:t>
      </w:r>
      <w:proofErr w:type="spellStart"/>
      <w:r w:rsidRPr="00A76C7A">
        <w:rPr>
          <w:rFonts w:ascii="Times New Roman" w:eastAsia="Times New Roman" w:hAnsi="Times New Roman" w:cs="Times New Roman"/>
          <w:spacing w:val="2"/>
          <w:kern w:val="0"/>
          <w14:ligatures w14:val="none"/>
        </w:rPr>
        <w:t>i</w:t>
      </w:r>
      <w:proofErr w:type="spellEnd"/>
      <w:r w:rsidRPr="00A76C7A">
        <w:rPr>
          <w:rFonts w:ascii="Times New Roman" w:eastAsia="Times New Roman" w:hAnsi="Times New Roman" w:cs="Times New Roman"/>
          <w:spacing w:val="2"/>
          <w:kern w:val="0"/>
          <w14:ligatures w14:val="none"/>
        </w:rPr>
        <w:t xml:space="preserve">) Hydrostatic </w:t>
      </w:r>
      <w:proofErr w:type="gramStart"/>
      <w:r w:rsidRPr="00A76C7A">
        <w:rPr>
          <w:rFonts w:ascii="Times New Roman" w:eastAsia="Times New Roman" w:hAnsi="Times New Roman" w:cs="Times New Roman"/>
          <w:spacing w:val="2"/>
          <w:kern w:val="0"/>
          <w14:ligatures w14:val="none"/>
        </w:rPr>
        <w:t>test;</w:t>
      </w:r>
      <w:proofErr w:type="gramEnd"/>
    </w:p>
    <w:p w14:paraId="575C025B"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(ii) Ultrasonic thickness test; and</w:t>
      </w:r>
    </w:p>
    <w:p w14:paraId="7FD342CF"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(iii) Wet particle fluorescent or magnaflux.</w:t>
      </w:r>
    </w:p>
    <w:p w14:paraId="66B6F2A9"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(23) </w:t>
      </w:r>
      <w:r w:rsidRPr="00A76C7A">
        <w:rPr>
          <w:rFonts w:ascii="Times New Roman" w:eastAsia="Times New Roman" w:hAnsi="Times New Roman" w:cs="Times New Roman"/>
          <w:b/>
          <w:bCs/>
          <w:spacing w:val="2"/>
          <w:kern w:val="0"/>
          <w14:ligatures w14:val="none"/>
        </w:rPr>
        <w:t>Testing, leakage and visual inspection, and meter calibration.</w:t>
      </w:r>
    </w:p>
    <w:p w14:paraId="13883A27"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(A) Hydrostatic testers operating in Oklahoma that are hydrostatic testing cargo containers for LP Gas use in Oklahoma must be approved by the Oklahoma LP Gas Board and shall:</w:t>
      </w:r>
    </w:p>
    <w:p w14:paraId="6C2BAE33"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w:t>
      </w:r>
      <w:proofErr w:type="spellStart"/>
      <w:r w:rsidRPr="00A76C7A">
        <w:rPr>
          <w:rFonts w:ascii="Times New Roman" w:eastAsia="Times New Roman" w:hAnsi="Times New Roman" w:cs="Times New Roman"/>
          <w:spacing w:val="2"/>
          <w:kern w:val="0"/>
          <w14:ligatures w14:val="none"/>
        </w:rPr>
        <w:t>i</w:t>
      </w:r>
      <w:proofErr w:type="spellEnd"/>
      <w:r w:rsidRPr="00A76C7A">
        <w:rPr>
          <w:rFonts w:ascii="Times New Roman" w:eastAsia="Times New Roman" w:hAnsi="Times New Roman" w:cs="Times New Roman"/>
          <w:spacing w:val="2"/>
          <w:kern w:val="0"/>
          <w14:ligatures w14:val="none"/>
        </w:rPr>
        <w:t xml:space="preserve">) Hold a Federal C.T. </w:t>
      </w:r>
      <w:proofErr w:type="gramStart"/>
      <w:r w:rsidRPr="00A76C7A">
        <w:rPr>
          <w:rFonts w:ascii="Times New Roman" w:eastAsia="Times New Roman" w:hAnsi="Times New Roman" w:cs="Times New Roman"/>
          <w:spacing w:val="2"/>
          <w:kern w:val="0"/>
          <w14:ligatures w14:val="none"/>
        </w:rPr>
        <w:t>number;</w:t>
      </w:r>
      <w:proofErr w:type="gramEnd"/>
    </w:p>
    <w:p w14:paraId="62C6D808"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(ii) Include in their testing the use of a calibrated pressure chart recorder; and</w:t>
      </w:r>
    </w:p>
    <w:p w14:paraId="015A8E57"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(iii) Hold a Class IV installer permit.</w:t>
      </w:r>
    </w:p>
    <w:p w14:paraId="0A135482"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(B) Leakage and visual inspectors operating in Oklahoma and performing this inspection on cargo containers and their systems for LP Gas use in Oklahoma must be approved by the Oklahoma LP Gas Board and meet the following requirements:</w:t>
      </w:r>
    </w:p>
    <w:p w14:paraId="229DBBD9"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w:t>
      </w:r>
      <w:proofErr w:type="spellStart"/>
      <w:r w:rsidRPr="00A76C7A">
        <w:rPr>
          <w:rFonts w:ascii="Times New Roman" w:eastAsia="Times New Roman" w:hAnsi="Times New Roman" w:cs="Times New Roman"/>
          <w:spacing w:val="2"/>
          <w:kern w:val="0"/>
          <w14:ligatures w14:val="none"/>
        </w:rPr>
        <w:t>i</w:t>
      </w:r>
      <w:proofErr w:type="spellEnd"/>
      <w:r w:rsidRPr="00A76C7A">
        <w:rPr>
          <w:rFonts w:ascii="Times New Roman" w:eastAsia="Times New Roman" w:hAnsi="Times New Roman" w:cs="Times New Roman"/>
          <w:spacing w:val="2"/>
          <w:kern w:val="0"/>
          <w14:ligatures w14:val="none"/>
        </w:rPr>
        <w:t>) Inspectors shall hold a Federal C.T. number; and</w:t>
      </w:r>
    </w:p>
    <w:p w14:paraId="183C30CA"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(ii) If the inspection includes repairs that require the LP Gas system to be re-plumbed, a Class IV permit is required.</w:t>
      </w:r>
    </w:p>
    <w:p w14:paraId="58287303"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(C) Meter calibrators operating in Oklahoma that are calibrating meters for LP Gas use in Oklahoma must be approved by the Oklahoma LP Gas Board and meet the following requirements:</w:t>
      </w:r>
    </w:p>
    <w:p w14:paraId="22D11012"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w:t>
      </w:r>
      <w:proofErr w:type="spellStart"/>
      <w:r w:rsidRPr="00A76C7A">
        <w:rPr>
          <w:rFonts w:ascii="Times New Roman" w:eastAsia="Times New Roman" w:hAnsi="Times New Roman" w:cs="Times New Roman"/>
          <w:spacing w:val="2"/>
          <w:kern w:val="0"/>
          <w14:ligatures w14:val="none"/>
        </w:rPr>
        <w:t>i</w:t>
      </w:r>
      <w:proofErr w:type="spellEnd"/>
      <w:r w:rsidRPr="00A76C7A">
        <w:rPr>
          <w:rFonts w:ascii="Times New Roman" w:eastAsia="Times New Roman" w:hAnsi="Times New Roman" w:cs="Times New Roman"/>
          <w:spacing w:val="2"/>
          <w:kern w:val="0"/>
          <w14:ligatures w14:val="none"/>
        </w:rPr>
        <w:t>) Meters shall be tested in accordance with OAC 420:10-1-14(b)(6</w:t>
      </w:r>
      <w:proofErr w:type="gramStart"/>
      <w:r w:rsidRPr="00A76C7A">
        <w:rPr>
          <w:rFonts w:ascii="Times New Roman" w:eastAsia="Times New Roman" w:hAnsi="Times New Roman" w:cs="Times New Roman"/>
          <w:spacing w:val="2"/>
          <w:kern w:val="0"/>
          <w14:ligatures w14:val="none"/>
        </w:rPr>
        <w:t>);</w:t>
      </w:r>
      <w:proofErr w:type="gramEnd"/>
    </w:p>
    <w:p w14:paraId="496259C1"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 xml:space="preserve">(ii) Meter calibrators shall furnish the meter </w:t>
      </w:r>
      <w:proofErr w:type="gramStart"/>
      <w:r w:rsidRPr="00A76C7A">
        <w:rPr>
          <w:rFonts w:ascii="Times New Roman" w:eastAsia="Times New Roman" w:hAnsi="Times New Roman" w:cs="Times New Roman"/>
          <w:spacing w:val="2"/>
          <w:kern w:val="0"/>
          <w14:ligatures w14:val="none"/>
        </w:rPr>
        <w:t>owner</w:t>
      </w:r>
      <w:proofErr w:type="gramEnd"/>
      <w:r w:rsidRPr="00A76C7A">
        <w:rPr>
          <w:rFonts w:ascii="Times New Roman" w:eastAsia="Times New Roman" w:hAnsi="Times New Roman" w:cs="Times New Roman"/>
          <w:spacing w:val="2"/>
          <w:kern w:val="0"/>
          <w14:ligatures w14:val="none"/>
        </w:rPr>
        <w:t xml:space="preserve"> a copy of the calibration showing the correct gear numbers and temperature </w:t>
      </w:r>
      <w:proofErr w:type="gramStart"/>
      <w:r w:rsidRPr="00A76C7A">
        <w:rPr>
          <w:rFonts w:ascii="Times New Roman" w:eastAsia="Times New Roman" w:hAnsi="Times New Roman" w:cs="Times New Roman"/>
          <w:spacing w:val="2"/>
          <w:kern w:val="0"/>
          <w14:ligatures w14:val="none"/>
        </w:rPr>
        <w:t>compensator</w:t>
      </w:r>
      <w:proofErr w:type="gramEnd"/>
      <w:r w:rsidRPr="00A76C7A">
        <w:rPr>
          <w:rFonts w:ascii="Times New Roman" w:eastAsia="Times New Roman" w:hAnsi="Times New Roman" w:cs="Times New Roman"/>
          <w:spacing w:val="2"/>
          <w:kern w:val="0"/>
          <w14:ligatures w14:val="none"/>
        </w:rPr>
        <w:t xml:space="preserve"> </w:t>
      </w:r>
      <w:proofErr w:type="gramStart"/>
      <w:r w:rsidRPr="00A76C7A">
        <w:rPr>
          <w:rFonts w:ascii="Times New Roman" w:eastAsia="Times New Roman" w:hAnsi="Times New Roman" w:cs="Times New Roman"/>
          <w:spacing w:val="2"/>
          <w:kern w:val="0"/>
          <w14:ligatures w14:val="none"/>
        </w:rPr>
        <w:t>settings;</w:t>
      </w:r>
      <w:proofErr w:type="gramEnd"/>
    </w:p>
    <w:p w14:paraId="5D1A2B6F"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(iii) Meter calibration results shall be on a form approved by the LP Gas Administrator and a copy of the completed form shall be furnished to the meter owner:</w:t>
      </w:r>
    </w:p>
    <w:p w14:paraId="500137DC"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(iv) Meter calibrators shall hold a Class IV permit; and</w:t>
      </w:r>
    </w:p>
    <w:p w14:paraId="59C8DA66"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lastRenderedPageBreak/>
        <w:t>(v) Meter calibration testers shall test meters according to National Institute of Standards and Technology (NIST) standards.</w:t>
      </w:r>
    </w:p>
    <w:p w14:paraId="096F4EFA"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(24) </w:t>
      </w:r>
      <w:r w:rsidRPr="00A76C7A">
        <w:rPr>
          <w:rFonts w:ascii="Times New Roman" w:eastAsia="Times New Roman" w:hAnsi="Times New Roman" w:cs="Times New Roman"/>
          <w:b/>
          <w:bCs/>
          <w:spacing w:val="2"/>
          <w:kern w:val="0"/>
          <w14:ligatures w14:val="none"/>
        </w:rPr>
        <w:t>Cylinder exchange stations.</w:t>
      </w:r>
    </w:p>
    <w:p w14:paraId="0E359115"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(A) Cylinder exchange cabinets shall be constructed as per NFPA 58.</w:t>
      </w:r>
    </w:p>
    <w:p w14:paraId="380B9850"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(B) The cabinet shall have the following signs affixed to it and readily visible to the public:</w:t>
      </w:r>
    </w:p>
    <w:p w14:paraId="2FDF0C0E"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w:t>
      </w:r>
      <w:proofErr w:type="spellStart"/>
      <w:r w:rsidRPr="00A76C7A">
        <w:rPr>
          <w:rFonts w:ascii="Times New Roman" w:eastAsia="Times New Roman" w:hAnsi="Times New Roman" w:cs="Times New Roman"/>
          <w:spacing w:val="2"/>
          <w:kern w:val="0"/>
          <w14:ligatures w14:val="none"/>
        </w:rPr>
        <w:t>i</w:t>
      </w:r>
      <w:proofErr w:type="spellEnd"/>
      <w:r w:rsidRPr="00A76C7A">
        <w:rPr>
          <w:rFonts w:ascii="Times New Roman" w:eastAsia="Times New Roman" w:hAnsi="Times New Roman" w:cs="Times New Roman"/>
          <w:spacing w:val="2"/>
          <w:kern w:val="0"/>
          <w14:ligatures w14:val="none"/>
        </w:rPr>
        <w:t xml:space="preserve">) "Propane" or "Flammable Gas" and "No Smoking" in letters not less than two (2) inches </w:t>
      </w:r>
      <w:proofErr w:type="gramStart"/>
      <w:r w:rsidRPr="00A76C7A">
        <w:rPr>
          <w:rFonts w:ascii="Times New Roman" w:eastAsia="Times New Roman" w:hAnsi="Times New Roman" w:cs="Times New Roman"/>
          <w:spacing w:val="2"/>
          <w:kern w:val="0"/>
          <w14:ligatures w14:val="none"/>
        </w:rPr>
        <w:t>high;</w:t>
      </w:r>
      <w:proofErr w:type="gramEnd"/>
    </w:p>
    <w:p w14:paraId="1ADE4A82"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 xml:space="preserve">(ii) "Net Weight ___ lbs." with the net weight of the cylinders to be specified, all of which shall be displayed on the front of the cabinet in letters not less than two (2) inches </w:t>
      </w:r>
      <w:proofErr w:type="gramStart"/>
      <w:r w:rsidRPr="00A76C7A">
        <w:rPr>
          <w:rFonts w:ascii="Times New Roman" w:eastAsia="Times New Roman" w:hAnsi="Times New Roman" w:cs="Times New Roman"/>
          <w:spacing w:val="2"/>
          <w:kern w:val="0"/>
          <w14:ligatures w14:val="none"/>
        </w:rPr>
        <w:t>high;</w:t>
      </w:r>
      <w:proofErr w:type="gramEnd"/>
    </w:p>
    <w:p w14:paraId="5CDD1366"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(iii) Name of Class I permit holder who supplies the cylinders; and</w:t>
      </w:r>
    </w:p>
    <w:p w14:paraId="283E1669"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(iv) 24-hour Emergency telephone number.</w:t>
      </w:r>
    </w:p>
    <w:p w14:paraId="70EE7243"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(C) The cabinet shall be located for distance and number of cylinders as per NFPA 58.</w:t>
      </w:r>
    </w:p>
    <w:p w14:paraId="06A2766B"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 xml:space="preserve">(D) The cylinder storage area shall be kept free of wood, debris and other combustible/flammable material not necessary to the storage for </w:t>
      </w:r>
      <w:proofErr w:type="gramStart"/>
      <w:r w:rsidRPr="00A76C7A">
        <w:rPr>
          <w:rFonts w:ascii="Times New Roman" w:eastAsia="Times New Roman" w:hAnsi="Times New Roman" w:cs="Times New Roman"/>
          <w:spacing w:val="2"/>
          <w:kern w:val="0"/>
          <w14:ligatures w14:val="none"/>
        </w:rPr>
        <w:t>a distance of ten</w:t>
      </w:r>
      <w:proofErr w:type="gramEnd"/>
      <w:r w:rsidRPr="00A76C7A">
        <w:rPr>
          <w:rFonts w:ascii="Times New Roman" w:eastAsia="Times New Roman" w:hAnsi="Times New Roman" w:cs="Times New Roman"/>
          <w:spacing w:val="2"/>
          <w:kern w:val="0"/>
          <w14:ligatures w14:val="none"/>
        </w:rPr>
        <w:t xml:space="preserve"> (10) feet, not to include the construction materials of the building itself.</w:t>
      </w:r>
    </w:p>
    <w:p w14:paraId="21A5A6F0"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(E) Protection against vehicle impact shall be provided in accordance with good engineering practice where vehicle traffic normally is expected at the location, as per NFPA 58.</w:t>
      </w:r>
    </w:p>
    <w:p w14:paraId="6B020446"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(F) A fire extinguisher shall be provided, as per NFPA 58.</w:t>
      </w:r>
    </w:p>
    <w:p w14:paraId="476AEF62"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(G) A warning sign shall be posted at or near any entrance doorway stating the "LP GAS EXCHANGE CYLINDERS EMPTY OR FULL SHALL NOT BE TAKEN INDOORS FOR ANY REASON."</w:t>
      </w:r>
    </w:p>
    <w:p w14:paraId="6C6E697A"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(H) The Class I permit holder shall provide safety training materials to the Class VII permit holder. The Class VII permit holder is responsible for providing appropriate safety information to the individual exchanging the cylinder. This documentation of training will be kept by the Class VII permit holder at the Class VII location.</w:t>
      </w:r>
    </w:p>
    <w:p w14:paraId="62D15638"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(I) Automated cylinder exchange cabinets that include an automated vending system for exchanging cylinders shall comply with the following additional requirements:</w:t>
      </w:r>
    </w:p>
    <w:p w14:paraId="13E58793"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w:t>
      </w:r>
      <w:proofErr w:type="spellStart"/>
      <w:r w:rsidRPr="00A76C7A">
        <w:rPr>
          <w:rFonts w:ascii="Times New Roman" w:eastAsia="Times New Roman" w:hAnsi="Times New Roman" w:cs="Times New Roman"/>
          <w:spacing w:val="2"/>
          <w:kern w:val="0"/>
          <w14:ligatures w14:val="none"/>
        </w:rPr>
        <w:t>i</w:t>
      </w:r>
      <w:proofErr w:type="spellEnd"/>
      <w:r w:rsidRPr="00A76C7A">
        <w:rPr>
          <w:rFonts w:ascii="Times New Roman" w:eastAsia="Times New Roman" w:hAnsi="Times New Roman" w:cs="Times New Roman"/>
          <w:spacing w:val="2"/>
          <w:kern w:val="0"/>
          <w14:ligatures w14:val="none"/>
        </w:rPr>
        <w:t xml:space="preserve">) Electrical equipment installed in cylinder storage compartments shall comply with the requirements for Class I, Division 2 equipment in accordance with NFPA 70, National Electrical </w:t>
      </w:r>
      <w:proofErr w:type="gramStart"/>
      <w:r w:rsidRPr="00A76C7A">
        <w:rPr>
          <w:rFonts w:ascii="Times New Roman" w:eastAsia="Times New Roman" w:hAnsi="Times New Roman" w:cs="Times New Roman"/>
          <w:spacing w:val="2"/>
          <w:kern w:val="0"/>
          <w14:ligatures w14:val="none"/>
        </w:rPr>
        <w:t>Code;</w:t>
      </w:r>
      <w:proofErr w:type="gramEnd"/>
    </w:p>
    <w:p w14:paraId="678ED516"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 xml:space="preserve">(ii) Cabinets shall be designed such that cylinders can be placed inside only in the upright </w:t>
      </w:r>
      <w:proofErr w:type="gramStart"/>
      <w:r w:rsidRPr="00A76C7A">
        <w:rPr>
          <w:rFonts w:ascii="Times New Roman" w:eastAsia="Times New Roman" w:hAnsi="Times New Roman" w:cs="Times New Roman"/>
          <w:spacing w:val="2"/>
          <w:kern w:val="0"/>
          <w14:ligatures w14:val="none"/>
        </w:rPr>
        <w:t>position;</w:t>
      </w:r>
      <w:proofErr w:type="gramEnd"/>
    </w:p>
    <w:p w14:paraId="6D91A028"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 xml:space="preserve">(iii) Door releases for access to stored cylinders shall be permitted to be pneumatic, mechanical or electrically </w:t>
      </w:r>
      <w:proofErr w:type="gramStart"/>
      <w:r w:rsidRPr="00A76C7A">
        <w:rPr>
          <w:rFonts w:ascii="Times New Roman" w:eastAsia="Times New Roman" w:hAnsi="Times New Roman" w:cs="Times New Roman"/>
          <w:spacing w:val="2"/>
          <w:kern w:val="0"/>
          <w14:ligatures w14:val="none"/>
        </w:rPr>
        <w:t>powered;</w:t>
      </w:r>
      <w:proofErr w:type="gramEnd"/>
    </w:p>
    <w:p w14:paraId="06B9FF58"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(iv) A manual override control shall be permitted for use by authorized personnel; and</w:t>
      </w:r>
    </w:p>
    <w:p w14:paraId="28857A28"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(v) The vending system shall not be capable of returning to automatic operation after a manual override until the system has been inspected and reset by authorized personnel.</w:t>
      </w:r>
    </w:p>
    <w:p w14:paraId="23AC2A4C"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 xml:space="preserve">(J) A Class I permit shall be required </w:t>
      </w:r>
      <w:proofErr w:type="gramStart"/>
      <w:r w:rsidRPr="00A76C7A">
        <w:rPr>
          <w:rFonts w:ascii="Times New Roman" w:eastAsia="Times New Roman" w:hAnsi="Times New Roman" w:cs="Times New Roman"/>
          <w:spacing w:val="2"/>
          <w:kern w:val="0"/>
          <w14:ligatures w14:val="none"/>
        </w:rPr>
        <w:t>in order to</w:t>
      </w:r>
      <w:proofErr w:type="gramEnd"/>
      <w:r w:rsidRPr="00A76C7A">
        <w:rPr>
          <w:rFonts w:ascii="Times New Roman" w:eastAsia="Times New Roman" w:hAnsi="Times New Roman" w:cs="Times New Roman"/>
          <w:spacing w:val="2"/>
          <w:kern w:val="0"/>
          <w14:ligatures w14:val="none"/>
        </w:rPr>
        <w:t xml:space="preserve"> supply exchange cylinders for the cylinder exchange permit holder.</w:t>
      </w:r>
    </w:p>
    <w:p w14:paraId="1EDF7051"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 xml:space="preserve">(K) A busy sidewalk and thoroughfare, as referenced in NFPA 58, shall be further defined as not being located on private property. A busy sidewalk is alongside a public </w:t>
      </w:r>
      <w:proofErr w:type="gramStart"/>
      <w:r w:rsidRPr="00A76C7A">
        <w:rPr>
          <w:rFonts w:ascii="Times New Roman" w:eastAsia="Times New Roman" w:hAnsi="Times New Roman" w:cs="Times New Roman"/>
          <w:spacing w:val="2"/>
          <w:kern w:val="0"/>
          <w14:ligatures w14:val="none"/>
        </w:rPr>
        <w:t>road</w:t>
      </w:r>
      <w:proofErr w:type="gramEnd"/>
      <w:r w:rsidRPr="00A76C7A">
        <w:rPr>
          <w:rFonts w:ascii="Times New Roman" w:eastAsia="Times New Roman" w:hAnsi="Times New Roman" w:cs="Times New Roman"/>
          <w:spacing w:val="2"/>
          <w:kern w:val="0"/>
          <w14:ligatures w14:val="none"/>
        </w:rPr>
        <w:t xml:space="preserve"> and a thoroughfare is a public road.</w:t>
      </w:r>
    </w:p>
    <w:p w14:paraId="7CE48A92"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(25) </w:t>
      </w:r>
      <w:r w:rsidRPr="00A76C7A">
        <w:rPr>
          <w:rFonts w:ascii="Times New Roman" w:eastAsia="Times New Roman" w:hAnsi="Times New Roman" w:cs="Times New Roman"/>
          <w:b/>
          <w:bCs/>
          <w:spacing w:val="2"/>
          <w:kern w:val="0"/>
          <w14:ligatures w14:val="none"/>
        </w:rPr>
        <w:t>Recreational vehicles.</w:t>
      </w:r>
      <w:r w:rsidRPr="00A76C7A">
        <w:rPr>
          <w:rFonts w:ascii="Times New Roman" w:eastAsia="Times New Roman" w:hAnsi="Times New Roman" w:cs="Times New Roman"/>
          <w:spacing w:val="2"/>
          <w:kern w:val="0"/>
          <w14:ligatures w14:val="none"/>
        </w:rPr>
        <w:t xml:space="preserve"> Installations or repairs on LP Gas systems on recreational vehicles shall be performed </w:t>
      </w:r>
      <w:proofErr w:type="gramStart"/>
      <w:r w:rsidRPr="00A76C7A">
        <w:rPr>
          <w:rFonts w:ascii="Times New Roman" w:eastAsia="Times New Roman" w:hAnsi="Times New Roman" w:cs="Times New Roman"/>
          <w:spacing w:val="2"/>
          <w:kern w:val="0"/>
          <w14:ligatures w14:val="none"/>
        </w:rPr>
        <w:t>as per</w:t>
      </w:r>
      <w:proofErr w:type="gramEnd"/>
      <w:r w:rsidRPr="00A76C7A">
        <w:rPr>
          <w:rFonts w:ascii="Times New Roman" w:eastAsia="Times New Roman" w:hAnsi="Times New Roman" w:cs="Times New Roman"/>
          <w:spacing w:val="2"/>
          <w:kern w:val="0"/>
          <w14:ligatures w14:val="none"/>
        </w:rPr>
        <w:t xml:space="preserve"> NFPA 1192, Standard on Recreational Vehicles.</w:t>
      </w:r>
    </w:p>
    <w:p w14:paraId="66A4F740"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(26) </w:t>
      </w:r>
      <w:r w:rsidRPr="00A76C7A">
        <w:rPr>
          <w:rFonts w:ascii="Times New Roman" w:eastAsia="Times New Roman" w:hAnsi="Times New Roman" w:cs="Times New Roman"/>
          <w:b/>
          <w:bCs/>
          <w:spacing w:val="2"/>
          <w:kern w:val="0"/>
          <w14:ligatures w14:val="none"/>
        </w:rPr>
        <w:t>Minimum installation and performance standards of unattended self-service LP Gas motor fuel dispenser stations.</w:t>
      </w:r>
    </w:p>
    <w:p w14:paraId="61AE47F6"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lastRenderedPageBreak/>
        <w:t>(A) Unattended self-service LP Gas motor fuel dispenser stations shall meet the applicable sections of the rules and regulations of the Oklahoma Liquefied Petroleum Gas Board and NFPA 58.</w:t>
      </w:r>
    </w:p>
    <w:p w14:paraId="760B8FEA"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(B) Any unattended self-service LP Gas motor fuel dispenser shall also meet all Alternative Provisions for Installations of ASME containers found in NFPA 58 regardless of tank size. This includes Redundant Fail-Safe Product Control and Low Emission Transfer requirements.</w:t>
      </w:r>
    </w:p>
    <w:p w14:paraId="349D0543"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(C) The delivery valve and nozzle combination shall be designed, installed, and operated, so that LP Gas will not be released unless the valve is correctly attached to the filler coupling on the receiving valve of the LP Gas motor fuel container.</w:t>
      </w:r>
    </w:p>
    <w:p w14:paraId="06DF9B8F"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(D) To maintain minimum performance standards, the following shall be considered minimum system performance requirements:</w:t>
      </w:r>
    </w:p>
    <w:p w14:paraId="4B5F639D"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w:t>
      </w:r>
      <w:proofErr w:type="spellStart"/>
      <w:r w:rsidRPr="00A76C7A">
        <w:rPr>
          <w:rFonts w:ascii="Times New Roman" w:eastAsia="Times New Roman" w:hAnsi="Times New Roman" w:cs="Times New Roman"/>
          <w:spacing w:val="2"/>
          <w:kern w:val="0"/>
          <w14:ligatures w14:val="none"/>
        </w:rPr>
        <w:t>i</w:t>
      </w:r>
      <w:proofErr w:type="spellEnd"/>
      <w:r w:rsidRPr="00A76C7A">
        <w:rPr>
          <w:rFonts w:ascii="Times New Roman" w:eastAsia="Times New Roman" w:hAnsi="Times New Roman" w:cs="Times New Roman"/>
          <w:spacing w:val="2"/>
          <w:kern w:val="0"/>
          <w14:ligatures w14:val="none"/>
        </w:rPr>
        <w:t>) Dispensing rate minimum of eight (8) gallons per minute (GPM) per manufacturer's specifications; and</w:t>
      </w:r>
    </w:p>
    <w:p w14:paraId="257D4D63"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(ii) Vehicle fueling area, ground where vehicle is parked, shall be reasonably level to allow for complete fuel fills.</w:t>
      </w:r>
    </w:p>
    <w:p w14:paraId="530E9027"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(E) The dispenser shall have the following signs affixed to the dispenser and readily visible to the public:</w:t>
      </w:r>
    </w:p>
    <w:p w14:paraId="70BD030E"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w:t>
      </w:r>
      <w:proofErr w:type="spellStart"/>
      <w:r w:rsidRPr="00A76C7A">
        <w:rPr>
          <w:rFonts w:ascii="Times New Roman" w:eastAsia="Times New Roman" w:hAnsi="Times New Roman" w:cs="Times New Roman"/>
          <w:spacing w:val="2"/>
          <w:kern w:val="0"/>
          <w14:ligatures w14:val="none"/>
        </w:rPr>
        <w:t>i</w:t>
      </w:r>
      <w:proofErr w:type="spellEnd"/>
      <w:r w:rsidRPr="00A76C7A">
        <w:rPr>
          <w:rFonts w:ascii="Times New Roman" w:eastAsia="Times New Roman" w:hAnsi="Times New Roman" w:cs="Times New Roman"/>
          <w:spacing w:val="2"/>
          <w:kern w:val="0"/>
          <w14:ligatures w14:val="none"/>
        </w:rPr>
        <w:t xml:space="preserve">) Step by step operating instructions, approved in advance by the </w:t>
      </w:r>
      <w:proofErr w:type="gramStart"/>
      <w:r w:rsidRPr="00A76C7A">
        <w:rPr>
          <w:rFonts w:ascii="Times New Roman" w:eastAsia="Times New Roman" w:hAnsi="Times New Roman" w:cs="Times New Roman"/>
          <w:spacing w:val="2"/>
          <w:kern w:val="0"/>
          <w14:ligatures w14:val="none"/>
        </w:rPr>
        <w:t>Administrator;</w:t>
      </w:r>
      <w:proofErr w:type="gramEnd"/>
    </w:p>
    <w:p w14:paraId="1E2B1697"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 xml:space="preserve">(ii) A warning sign(s) stating, "WARNING, STATE LAW PROHIBITS FILLING ANY PORTABLE DOT CONTAINERS AT THIS DISPENSER" and "All vehicles refueling at this dispenser must have an appropriate ASME container fitted with an operational OPD valve" in letters not less than two (2) inches </w:t>
      </w:r>
      <w:proofErr w:type="gramStart"/>
      <w:r w:rsidRPr="00A76C7A">
        <w:rPr>
          <w:rFonts w:ascii="Times New Roman" w:eastAsia="Times New Roman" w:hAnsi="Times New Roman" w:cs="Times New Roman"/>
          <w:spacing w:val="2"/>
          <w:kern w:val="0"/>
          <w14:ligatures w14:val="none"/>
        </w:rPr>
        <w:t>high;</w:t>
      </w:r>
      <w:proofErr w:type="gramEnd"/>
    </w:p>
    <w:p w14:paraId="760E64E9"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 xml:space="preserve">(iii) Proper name of LP Gas being dispensed, as specified by federal regulations at CFR-Title 49, in letters not less than two (2) inches </w:t>
      </w:r>
      <w:proofErr w:type="gramStart"/>
      <w:r w:rsidRPr="00A76C7A">
        <w:rPr>
          <w:rFonts w:ascii="Times New Roman" w:eastAsia="Times New Roman" w:hAnsi="Times New Roman" w:cs="Times New Roman"/>
          <w:spacing w:val="2"/>
          <w:kern w:val="0"/>
          <w14:ligatures w14:val="none"/>
        </w:rPr>
        <w:t>high;</w:t>
      </w:r>
      <w:proofErr w:type="gramEnd"/>
    </w:p>
    <w:p w14:paraId="2142387B"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 xml:space="preserve">(iv) "No Smoking" in letters not less than two (2) inches </w:t>
      </w:r>
      <w:proofErr w:type="gramStart"/>
      <w:r w:rsidRPr="00A76C7A">
        <w:rPr>
          <w:rFonts w:ascii="Times New Roman" w:eastAsia="Times New Roman" w:hAnsi="Times New Roman" w:cs="Times New Roman"/>
          <w:spacing w:val="2"/>
          <w:kern w:val="0"/>
          <w14:ligatures w14:val="none"/>
        </w:rPr>
        <w:t>high;</w:t>
      </w:r>
      <w:proofErr w:type="gramEnd"/>
    </w:p>
    <w:p w14:paraId="047D87A6"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(v) 24-hour emergency telephone number in letters not less than two (2) inches high; and</w:t>
      </w:r>
    </w:p>
    <w:p w14:paraId="5EC9B149" w14:textId="77777777" w:rsidR="00A76C7A" w:rsidRPr="00A76C7A" w:rsidRDefault="00A76C7A" w:rsidP="00A76C7A">
      <w:pPr>
        <w:shd w:val="clear" w:color="auto" w:fill="FFFFFF"/>
        <w:spacing w:after="0" w:line="240" w:lineRule="auto"/>
        <w:rPr>
          <w:rFonts w:ascii="Times New Roman" w:eastAsia="Times New Roman" w:hAnsi="Times New Roman" w:cs="Times New Roman"/>
          <w:spacing w:val="2"/>
          <w:kern w:val="0"/>
          <w14:ligatures w14:val="none"/>
        </w:rPr>
      </w:pPr>
      <w:r w:rsidRPr="00A76C7A">
        <w:rPr>
          <w:rFonts w:ascii="Times New Roman" w:eastAsia="Times New Roman" w:hAnsi="Times New Roman" w:cs="Times New Roman"/>
          <w:spacing w:val="2"/>
          <w:kern w:val="0"/>
          <w14:ligatures w14:val="none"/>
        </w:rPr>
        <w:t>(vi) Name of the Class I permit holder that services the dispenser, in letters not less than two (2) inches high.</w:t>
      </w:r>
    </w:p>
    <w:p w14:paraId="744B78C8" w14:textId="77777777" w:rsidR="00A76C7A" w:rsidRDefault="00A76C7A"/>
    <w:sectPr w:rsidR="00A76C7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A3AC9" w14:textId="77777777" w:rsidR="00066DD1" w:rsidRDefault="00066DD1" w:rsidP="001B5870">
      <w:pPr>
        <w:spacing w:after="0" w:line="240" w:lineRule="auto"/>
      </w:pPr>
      <w:r>
        <w:separator/>
      </w:r>
    </w:p>
  </w:endnote>
  <w:endnote w:type="continuationSeparator" w:id="0">
    <w:p w14:paraId="30636758" w14:textId="77777777" w:rsidR="00066DD1" w:rsidRDefault="00066DD1" w:rsidP="001B5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089602"/>
      <w:docPartObj>
        <w:docPartGallery w:val="Page Numbers (Bottom of Page)"/>
        <w:docPartUnique/>
      </w:docPartObj>
    </w:sdtPr>
    <w:sdtContent>
      <w:sdt>
        <w:sdtPr>
          <w:id w:val="-1769616900"/>
          <w:docPartObj>
            <w:docPartGallery w:val="Page Numbers (Top of Page)"/>
            <w:docPartUnique/>
          </w:docPartObj>
        </w:sdtPr>
        <w:sdtContent>
          <w:p w14:paraId="3888371F" w14:textId="06EADC94" w:rsidR="001B5870" w:rsidRDefault="001B5870">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42BA458" w14:textId="77777777" w:rsidR="001B5870" w:rsidRDefault="001B58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3BFDD" w14:textId="77777777" w:rsidR="00066DD1" w:rsidRDefault="00066DD1" w:rsidP="001B5870">
      <w:pPr>
        <w:spacing w:after="0" w:line="240" w:lineRule="auto"/>
      </w:pPr>
      <w:r>
        <w:separator/>
      </w:r>
    </w:p>
  </w:footnote>
  <w:footnote w:type="continuationSeparator" w:id="0">
    <w:p w14:paraId="1F195A57" w14:textId="77777777" w:rsidR="00066DD1" w:rsidRDefault="00066DD1" w:rsidP="001B58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6FC"/>
    <w:rsid w:val="000370D9"/>
    <w:rsid w:val="00066DD1"/>
    <w:rsid w:val="000772A8"/>
    <w:rsid w:val="00087FD5"/>
    <w:rsid w:val="000B19AC"/>
    <w:rsid w:val="000E2C11"/>
    <w:rsid w:val="000E37D3"/>
    <w:rsid w:val="000F6620"/>
    <w:rsid w:val="00111E45"/>
    <w:rsid w:val="001121F7"/>
    <w:rsid w:val="00127CDA"/>
    <w:rsid w:val="001308CC"/>
    <w:rsid w:val="00145E8F"/>
    <w:rsid w:val="001705F5"/>
    <w:rsid w:val="001A0B1D"/>
    <w:rsid w:val="001A2C57"/>
    <w:rsid w:val="001B5870"/>
    <w:rsid w:val="001C25CE"/>
    <w:rsid w:val="001C7C3F"/>
    <w:rsid w:val="001D65BD"/>
    <w:rsid w:val="001F3D9E"/>
    <w:rsid w:val="00215DB9"/>
    <w:rsid w:val="00217CBE"/>
    <w:rsid w:val="0023441F"/>
    <w:rsid w:val="002436FB"/>
    <w:rsid w:val="0024514D"/>
    <w:rsid w:val="00253C4F"/>
    <w:rsid w:val="002711D3"/>
    <w:rsid w:val="002773D8"/>
    <w:rsid w:val="002A07DA"/>
    <w:rsid w:val="002B1D30"/>
    <w:rsid w:val="002F2A9B"/>
    <w:rsid w:val="00306D5E"/>
    <w:rsid w:val="00316FFB"/>
    <w:rsid w:val="0032216F"/>
    <w:rsid w:val="003364BF"/>
    <w:rsid w:val="00341FD6"/>
    <w:rsid w:val="003529B6"/>
    <w:rsid w:val="00357B36"/>
    <w:rsid w:val="003730DD"/>
    <w:rsid w:val="003852AA"/>
    <w:rsid w:val="003C1F2E"/>
    <w:rsid w:val="003C5427"/>
    <w:rsid w:val="003D56E9"/>
    <w:rsid w:val="00407167"/>
    <w:rsid w:val="00474EB6"/>
    <w:rsid w:val="00493C7C"/>
    <w:rsid w:val="004B0E1F"/>
    <w:rsid w:val="004B36F4"/>
    <w:rsid w:val="004B4049"/>
    <w:rsid w:val="004D6F6A"/>
    <w:rsid w:val="004F3E23"/>
    <w:rsid w:val="005257D3"/>
    <w:rsid w:val="005301AF"/>
    <w:rsid w:val="00540EFE"/>
    <w:rsid w:val="00550E48"/>
    <w:rsid w:val="00563364"/>
    <w:rsid w:val="0057548B"/>
    <w:rsid w:val="00583E6B"/>
    <w:rsid w:val="0059024E"/>
    <w:rsid w:val="00592607"/>
    <w:rsid w:val="005977B9"/>
    <w:rsid w:val="005A28A3"/>
    <w:rsid w:val="005C2F54"/>
    <w:rsid w:val="005C663D"/>
    <w:rsid w:val="005F37AF"/>
    <w:rsid w:val="00615EB9"/>
    <w:rsid w:val="006161D3"/>
    <w:rsid w:val="00616F91"/>
    <w:rsid w:val="006228BD"/>
    <w:rsid w:val="00635BC1"/>
    <w:rsid w:val="00642DB1"/>
    <w:rsid w:val="00645D9E"/>
    <w:rsid w:val="00650B15"/>
    <w:rsid w:val="006527BA"/>
    <w:rsid w:val="00674A36"/>
    <w:rsid w:val="00674CE9"/>
    <w:rsid w:val="00680B19"/>
    <w:rsid w:val="00681427"/>
    <w:rsid w:val="0069589E"/>
    <w:rsid w:val="006E5E10"/>
    <w:rsid w:val="00714747"/>
    <w:rsid w:val="007221F0"/>
    <w:rsid w:val="007317B2"/>
    <w:rsid w:val="00733A42"/>
    <w:rsid w:val="00740AE1"/>
    <w:rsid w:val="007425AE"/>
    <w:rsid w:val="00752486"/>
    <w:rsid w:val="0075563A"/>
    <w:rsid w:val="007A65C0"/>
    <w:rsid w:val="007C2675"/>
    <w:rsid w:val="007D4F50"/>
    <w:rsid w:val="007E626C"/>
    <w:rsid w:val="007F086F"/>
    <w:rsid w:val="008134DD"/>
    <w:rsid w:val="008215B7"/>
    <w:rsid w:val="00826C16"/>
    <w:rsid w:val="0083065E"/>
    <w:rsid w:val="00830861"/>
    <w:rsid w:val="00847DDA"/>
    <w:rsid w:val="0088169B"/>
    <w:rsid w:val="008A67F0"/>
    <w:rsid w:val="008B5FD0"/>
    <w:rsid w:val="008C34DE"/>
    <w:rsid w:val="008F36AC"/>
    <w:rsid w:val="0090126E"/>
    <w:rsid w:val="00901A9C"/>
    <w:rsid w:val="00910B89"/>
    <w:rsid w:val="00935FB2"/>
    <w:rsid w:val="00947092"/>
    <w:rsid w:val="00950DFA"/>
    <w:rsid w:val="0095536B"/>
    <w:rsid w:val="009911FB"/>
    <w:rsid w:val="009B1EB3"/>
    <w:rsid w:val="009B6492"/>
    <w:rsid w:val="009C0278"/>
    <w:rsid w:val="009F7315"/>
    <w:rsid w:val="00A00825"/>
    <w:rsid w:val="00A11D16"/>
    <w:rsid w:val="00A136D8"/>
    <w:rsid w:val="00A201A8"/>
    <w:rsid w:val="00A20CA7"/>
    <w:rsid w:val="00A23F0D"/>
    <w:rsid w:val="00A324A2"/>
    <w:rsid w:val="00A350B4"/>
    <w:rsid w:val="00A464B8"/>
    <w:rsid w:val="00A76C7A"/>
    <w:rsid w:val="00A94080"/>
    <w:rsid w:val="00AA5290"/>
    <w:rsid w:val="00AA5952"/>
    <w:rsid w:val="00AC43BB"/>
    <w:rsid w:val="00AC7FE0"/>
    <w:rsid w:val="00AE76EA"/>
    <w:rsid w:val="00AF24CC"/>
    <w:rsid w:val="00B1318E"/>
    <w:rsid w:val="00B147C0"/>
    <w:rsid w:val="00B4347A"/>
    <w:rsid w:val="00B534A0"/>
    <w:rsid w:val="00B80F07"/>
    <w:rsid w:val="00B83195"/>
    <w:rsid w:val="00B93CB7"/>
    <w:rsid w:val="00B946FC"/>
    <w:rsid w:val="00BA416B"/>
    <w:rsid w:val="00BB0005"/>
    <w:rsid w:val="00BB7961"/>
    <w:rsid w:val="00BC2AC4"/>
    <w:rsid w:val="00BC3051"/>
    <w:rsid w:val="00BE0EFC"/>
    <w:rsid w:val="00BE133F"/>
    <w:rsid w:val="00BF67E1"/>
    <w:rsid w:val="00BF72AF"/>
    <w:rsid w:val="00C0321A"/>
    <w:rsid w:val="00C07B9F"/>
    <w:rsid w:val="00C1444B"/>
    <w:rsid w:val="00C21A2B"/>
    <w:rsid w:val="00C470A2"/>
    <w:rsid w:val="00C75D46"/>
    <w:rsid w:val="00C80939"/>
    <w:rsid w:val="00C86BA3"/>
    <w:rsid w:val="00CA57D0"/>
    <w:rsid w:val="00CB43AA"/>
    <w:rsid w:val="00CD77BB"/>
    <w:rsid w:val="00CD7A77"/>
    <w:rsid w:val="00CE3575"/>
    <w:rsid w:val="00D15BF8"/>
    <w:rsid w:val="00D2152C"/>
    <w:rsid w:val="00D34DE0"/>
    <w:rsid w:val="00D40CA5"/>
    <w:rsid w:val="00D61729"/>
    <w:rsid w:val="00D63700"/>
    <w:rsid w:val="00D64E60"/>
    <w:rsid w:val="00D86CFE"/>
    <w:rsid w:val="00DC2334"/>
    <w:rsid w:val="00DD4B3D"/>
    <w:rsid w:val="00DD7EFF"/>
    <w:rsid w:val="00DF0BCF"/>
    <w:rsid w:val="00DF1C90"/>
    <w:rsid w:val="00DF2105"/>
    <w:rsid w:val="00E05486"/>
    <w:rsid w:val="00E076F4"/>
    <w:rsid w:val="00E12F61"/>
    <w:rsid w:val="00E17051"/>
    <w:rsid w:val="00E17DD2"/>
    <w:rsid w:val="00E273F8"/>
    <w:rsid w:val="00E305FA"/>
    <w:rsid w:val="00E417E1"/>
    <w:rsid w:val="00E41F3E"/>
    <w:rsid w:val="00E86B68"/>
    <w:rsid w:val="00E923B0"/>
    <w:rsid w:val="00E9428C"/>
    <w:rsid w:val="00E96732"/>
    <w:rsid w:val="00EC4206"/>
    <w:rsid w:val="00ED1BCB"/>
    <w:rsid w:val="00EE066E"/>
    <w:rsid w:val="00EF3D7D"/>
    <w:rsid w:val="00F16E88"/>
    <w:rsid w:val="00F303CB"/>
    <w:rsid w:val="00F45058"/>
    <w:rsid w:val="00F63471"/>
    <w:rsid w:val="00F65C15"/>
    <w:rsid w:val="00F7773D"/>
    <w:rsid w:val="00F877DF"/>
    <w:rsid w:val="00FA0817"/>
    <w:rsid w:val="00FA1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CEF03"/>
  <w15:chartTrackingRefBased/>
  <w15:docId w15:val="{D97F7748-7B2A-4587-A65E-786ED1E48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FD5"/>
  </w:style>
  <w:style w:type="paragraph" w:styleId="Heading1">
    <w:name w:val="heading 1"/>
    <w:basedOn w:val="Normal"/>
    <w:next w:val="Normal"/>
    <w:link w:val="Heading1Char"/>
    <w:uiPriority w:val="9"/>
    <w:qFormat/>
    <w:rsid w:val="00B946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46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46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46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46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46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46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46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46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6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46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46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46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46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46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46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46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46FC"/>
    <w:rPr>
      <w:rFonts w:eastAsiaTheme="majorEastAsia" w:cstheme="majorBidi"/>
      <w:color w:val="272727" w:themeColor="text1" w:themeTint="D8"/>
    </w:rPr>
  </w:style>
  <w:style w:type="paragraph" w:styleId="Title">
    <w:name w:val="Title"/>
    <w:basedOn w:val="Normal"/>
    <w:next w:val="Normal"/>
    <w:link w:val="TitleChar"/>
    <w:uiPriority w:val="10"/>
    <w:qFormat/>
    <w:rsid w:val="00B946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46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46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46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46FC"/>
    <w:pPr>
      <w:spacing w:before="160"/>
      <w:jc w:val="center"/>
    </w:pPr>
    <w:rPr>
      <w:i/>
      <w:iCs/>
      <w:color w:val="404040" w:themeColor="text1" w:themeTint="BF"/>
    </w:rPr>
  </w:style>
  <w:style w:type="character" w:customStyle="1" w:styleId="QuoteChar">
    <w:name w:val="Quote Char"/>
    <w:basedOn w:val="DefaultParagraphFont"/>
    <w:link w:val="Quote"/>
    <w:uiPriority w:val="29"/>
    <w:rsid w:val="00B946FC"/>
    <w:rPr>
      <w:i/>
      <w:iCs/>
      <w:color w:val="404040" w:themeColor="text1" w:themeTint="BF"/>
    </w:rPr>
  </w:style>
  <w:style w:type="paragraph" w:styleId="ListParagraph">
    <w:name w:val="List Paragraph"/>
    <w:basedOn w:val="Normal"/>
    <w:uiPriority w:val="34"/>
    <w:qFormat/>
    <w:rsid w:val="00B946FC"/>
    <w:pPr>
      <w:ind w:left="720"/>
      <w:contextualSpacing/>
    </w:pPr>
  </w:style>
  <w:style w:type="character" w:styleId="IntenseEmphasis">
    <w:name w:val="Intense Emphasis"/>
    <w:basedOn w:val="DefaultParagraphFont"/>
    <w:uiPriority w:val="21"/>
    <w:qFormat/>
    <w:rsid w:val="00B946FC"/>
    <w:rPr>
      <w:i/>
      <w:iCs/>
      <w:color w:val="0F4761" w:themeColor="accent1" w:themeShade="BF"/>
    </w:rPr>
  </w:style>
  <w:style w:type="paragraph" w:styleId="IntenseQuote">
    <w:name w:val="Intense Quote"/>
    <w:basedOn w:val="Normal"/>
    <w:next w:val="Normal"/>
    <w:link w:val="IntenseQuoteChar"/>
    <w:uiPriority w:val="30"/>
    <w:qFormat/>
    <w:rsid w:val="00B946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46FC"/>
    <w:rPr>
      <w:i/>
      <w:iCs/>
      <w:color w:val="0F4761" w:themeColor="accent1" w:themeShade="BF"/>
    </w:rPr>
  </w:style>
  <w:style w:type="character" w:styleId="IntenseReference">
    <w:name w:val="Intense Reference"/>
    <w:basedOn w:val="DefaultParagraphFont"/>
    <w:uiPriority w:val="32"/>
    <w:qFormat/>
    <w:rsid w:val="00B946FC"/>
    <w:rPr>
      <w:b/>
      <w:bCs/>
      <w:smallCaps/>
      <w:color w:val="0F4761" w:themeColor="accent1" w:themeShade="BF"/>
      <w:spacing w:val="5"/>
    </w:rPr>
  </w:style>
  <w:style w:type="character" w:styleId="CommentReference">
    <w:name w:val="annotation reference"/>
    <w:basedOn w:val="DefaultParagraphFont"/>
    <w:uiPriority w:val="99"/>
    <w:semiHidden/>
    <w:unhideWhenUsed/>
    <w:rsid w:val="00A20CA7"/>
    <w:rPr>
      <w:sz w:val="16"/>
      <w:szCs w:val="16"/>
    </w:rPr>
  </w:style>
  <w:style w:type="paragraph" w:styleId="CommentText">
    <w:name w:val="annotation text"/>
    <w:basedOn w:val="Normal"/>
    <w:link w:val="CommentTextChar"/>
    <w:uiPriority w:val="99"/>
    <w:unhideWhenUsed/>
    <w:rsid w:val="00A20CA7"/>
    <w:pPr>
      <w:spacing w:line="240" w:lineRule="auto"/>
    </w:pPr>
    <w:rPr>
      <w:sz w:val="20"/>
      <w:szCs w:val="20"/>
    </w:rPr>
  </w:style>
  <w:style w:type="character" w:customStyle="1" w:styleId="CommentTextChar">
    <w:name w:val="Comment Text Char"/>
    <w:basedOn w:val="DefaultParagraphFont"/>
    <w:link w:val="CommentText"/>
    <w:uiPriority w:val="99"/>
    <w:rsid w:val="00A20CA7"/>
    <w:rPr>
      <w:sz w:val="20"/>
      <w:szCs w:val="20"/>
    </w:rPr>
  </w:style>
  <w:style w:type="paragraph" w:styleId="CommentSubject">
    <w:name w:val="annotation subject"/>
    <w:basedOn w:val="CommentText"/>
    <w:next w:val="CommentText"/>
    <w:link w:val="CommentSubjectChar"/>
    <w:uiPriority w:val="99"/>
    <w:semiHidden/>
    <w:unhideWhenUsed/>
    <w:rsid w:val="00A20CA7"/>
    <w:rPr>
      <w:b/>
      <w:bCs/>
    </w:rPr>
  </w:style>
  <w:style w:type="character" w:customStyle="1" w:styleId="CommentSubjectChar">
    <w:name w:val="Comment Subject Char"/>
    <w:basedOn w:val="CommentTextChar"/>
    <w:link w:val="CommentSubject"/>
    <w:uiPriority w:val="99"/>
    <w:semiHidden/>
    <w:rsid w:val="00A20CA7"/>
    <w:rPr>
      <w:b/>
      <w:bCs/>
      <w:sz w:val="20"/>
      <w:szCs w:val="20"/>
    </w:rPr>
  </w:style>
  <w:style w:type="paragraph" w:styleId="Revision">
    <w:name w:val="Revision"/>
    <w:hidden/>
    <w:uiPriority w:val="99"/>
    <w:semiHidden/>
    <w:rsid w:val="00642DB1"/>
    <w:pPr>
      <w:spacing w:after="0" w:line="240" w:lineRule="auto"/>
    </w:pPr>
  </w:style>
  <w:style w:type="paragraph" w:styleId="Header">
    <w:name w:val="header"/>
    <w:basedOn w:val="Normal"/>
    <w:link w:val="HeaderChar"/>
    <w:uiPriority w:val="99"/>
    <w:unhideWhenUsed/>
    <w:rsid w:val="001B58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870"/>
  </w:style>
  <w:style w:type="paragraph" w:styleId="Footer">
    <w:name w:val="footer"/>
    <w:basedOn w:val="Normal"/>
    <w:link w:val="FooterChar"/>
    <w:uiPriority w:val="99"/>
    <w:unhideWhenUsed/>
    <w:rsid w:val="001B58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258</TotalTime>
  <Pages>15</Pages>
  <Words>7553</Words>
  <Characters>43054</Characters>
  <Application>Microsoft Office Word</Application>
  <DocSecurity>0</DocSecurity>
  <Lines>358</Lines>
  <Paragraphs>101</Paragraphs>
  <ScaleCrop>false</ScaleCrop>
  <Company/>
  <LinksUpToDate>false</LinksUpToDate>
  <CharactersWithSpaces>50506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Bugg</dc:creator>
  <cp:keywords/>
  <dc:description/>
  <cp:lastModifiedBy>Kristin Bugg</cp:lastModifiedBy>
  <cp:revision>197</cp:revision>
  <dcterms:created xsi:type="dcterms:W3CDTF">2025-09-25T12:32:00Z</dcterms:created>
  <dcterms:modified xsi:type="dcterms:W3CDTF">2025-11-19T20:24:00Z</dcterms:modified>
</cp:coreProperties>
</file>