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5164" w:rsidRPr="00F94BB8" w:rsidRDefault="002C5164" w:rsidP="00F94BB8">
      <w:pPr>
        <w:pStyle w:val="NoSpacing"/>
        <w:rPr>
          <w:rFonts w:ascii="Times New Roman" w:hAnsi="Times New Roman" w:cs="Times New Roman"/>
          <w:b/>
        </w:rPr>
      </w:pPr>
      <w:r w:rsidRPr="00F94BB8">
        <w:rPr>
          <w:rFonts w:ascii="Times New Roman" w:hAnsi="Times New Roman" w:cs="Times New Roman"/>
          <w:b/>
        </w:rPr>
        <w:t>§63-1-1201.  Hotels, motels, etc. - Licenses required - Rules and regulations.</w:t>
      </w:r>
    </w:p>
    <w:p w:rsidR="002C5164" w:rsidRPr="00F94BB8" w:rsidRDefault="002C5164" w:rsidP="00F94BB8">
      <w:pPr>
        <w:pStyle w:val="NoSpacing"/>
        <w:rPr>
          <w:rFonts w:ascii="Times New Roman" w:hAnsi="Times New Roman" w:cs="Times New Roman"/>
        </w:rPr>
      </w:pPr>
      <w:r w:rsidRPr="00F94BB8">
        <w:rPr>
          <w:rFonts w:ascii="Times New Roman" w:hAnsi="Times New Roman" w:cs="Times New Roman"/>
        </w:rPr>
        <w:t>(a) It shall be unlawful for any person to operate or maintain a hotel unless he shall have first obtained, and holds, a license issued for such purpose by the State Commissioner of Health.  Unless otherwise provided by rule by the State Board of Health, each such license shall expire on the 30th day of June next following its issuance, and the Commissioner shall charge and collect therefor an annual fee to be fixed by the Board of Health. The term "hotel" as used in this section shall mean and include any hotel, motel, tourist court, apartment house, rooming house, or other place where sleeping accommodations are furnished, or offered, for pay for transient guests, if four or more rooms are available therein for transient guests.  This section shall apply to the operation of a hotel by a state board.</w:t>
      </w:r>
    </w:p>
    <w:p w:rsidR="002C5164" w:rsidRPr="00F94BB8" w:rsidRDefault="002C5164" w:rsidP="00F94BB8">
      <w:pPr>
        <w:pStyle w:val="NoSpacing"/>
        <w:rPr>
          <w:rFonts w:ascii="Times New Roman" w:hAnsi="Times New Roman" w:cs="Times New Roman"/>
        </w:rPr>
      </w:pPr>
      <w:r w:rsidRPr="00F94BB8">
        <w:rPr>
          <w:rFonts w:ascii="Times New Roman" w:hAnsi="Times New Roman" w:cs="Times New Roman"/>
        </w:rPr>
        <w:t>(b)</w:t>
      </w:r>
      <w:bookmarkStart w:id="0" w:name="_GoBack"/>
      <w:bookmarkEnd w:id="0"/>
      <w:r w:rsidRPr="00F94BB8">
        <w:rPr>
          <w:rFonts w:ascii="Times New Roman" w:hAnsi="Times New Roman" w:cs="Times New Roman"/>
        </w:rPr>
        <w:t xml:space="preserve"> The State Board of Health may adopt reasonable standards, rules and regulations for hotels as to the following: buildings and appurtenances thereto, including plumbing, ventilation and lighting; construction, cleanliness and bactericidal treatment of equipment and utensils; cleanliness and hygiene of personnel; toilet facilities; disposal of wastes; water supply; and any other items deemed necessary to safeguard the health, comfort and safety of guests accommodated therein.</w:t>
      </w:r>
    </w:p>
    <w:p w:rsidR="00BF4976" w:rsidRPr="00F94BB8" w:rsidRDefault="002C5164" w:rsidP="00F94BB8">
      <w:pPr>
        <w:pStyle w:val="NoSpacing"/>
        <w:rPr>
          <w:rFonts w:ascii="Times New Roman" w:hAnsi="Times New Roman" w:cs="Times New Roman"/>
        </w:rPr>
      </w:pPr>
      <w:proofErr w:type="gramStart"/>
      <w:r w:rsidRPr="00F94BB8">
        <w:rPr>
          <w:rFonts w:ascii="Times New Roman" w:hAnsi="Times New Roman" w:cs="Times New Roman"/>
        </w:rPr>
        <w:t>Laws 1963, c. 325, art.</w:t>
      </w:r>
      <w:proofErr w:type="gramEnd"/>
      <w:r w:rsidRPr="00F94BB8">
        <w:rPr>
          <w:rFonts w:ascii="Times New Roman" w:hAnsi="Times New Roman" w:cs="Times New Roman"/>
        </w:rPr>
        <w:t xml:space="preserve"> </w:t>
      </w:r>
      <w:proofErr w:type="gramStart"/>
      <w:r w:rsidRPr="00F94BB8">
        <w:rPr>
          <w:rFonts w:ascii="Times New Roman" w:hAnsi="Times New Roman" w:cs="Times New Roman"/>
        </w:rPr>
        <w:t>12, § 1201.</w:t>
      </w:r>
      <w:proofErr w:type="gramEnd"/>
    </w:p>
    <w:sectPr w:rsidR="00BF4976" w:rsidRPr="00F94BB8" w:rsidSect="000877D9">
      <w:headerReference w:type="default" r:id="rId12"/>
      <w:footerReference w:type="default" r:id="rId13"/>
      <w:headerReference w:type="first" r:id="rId14"/>
      <w:footerReference w:type="first" r:id="rId15"/>
      <w:pgSz w:w="12240" w:h="15820" w:code="1"/>
      <w:pgMar w:top="1440" w:right="1440" w:bottom="1440" w:left="1440" w:header="288" w:footer="144"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041E" w:rsidRDefault="00AC041E" w:rsidP="00F54B6C">
      <w:r>
        <w:separator/>
      </w:r>
    </w:p>
  </w:endnote>
  <w:endnote w:type="continuationSeparator" w:id="0">
    <w:p w:rsidR="00AC041E" w:rsidRDefault="00AC041E" w:rsidP="00F54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Roman">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8680286"/>
      <w:docPartObj>
        <w:docPartGallery w:val="Page Numbers (Bottom of Page)"/>
        <w:docPartUnique/>
      </w:docPartObj>
    </w:sdtPr>
    <w:sdtEndPr>
      <w:rPr>
        <w:noProof/>
      </w:rPr>
    </w:sdtEndPr>
    <w:sdtContent>
      <w:p w:rsidR="00E34AD4" w:rsidRDefault="00E34AD4">
        <w:pPr>
          <w:pStyle w:val="Footer"/>
          <w:jc w:val="right"/>
        </w:pPr>
        <w:r>
          <w:fldChar w:fldCharType="begin"/>
        </w:r>
        <w:r>
          <w:instrText xml:space="preserve"> PAGE   \* MERGEFORMAT </w:instrText>
        </w:r>
        <w:r>
          <w:fldChar w:fldCharType="separate"/>
        </w:r>
        <w:r w:rsidR="00B718AD">
          <w:rPr>
            <w:noProof/>
          </w:rPr>
          <w:t>2</w:t>
        </w:r>
        <w:r>
          <w:rPr>
            <w:noProof/>
          </w:rPr>
          <w:fldChar w:fldCharType="end"/>
        </w:r>
      </w:p>
    </w:sdtContent>
  </w:sdt>
  <w:p w:rsidR="00F54B6C" w:rsidRDefault="00F54B6C" w:rsidP="00F54B6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E08" w:rsidRDefault="00BB3E08" w:rsidP="00BB3E08">
    <w:pPr>
      <w:pStyle w:val="Footer"/>
    </w:pPr>
    <w:r>
      <w:rPr>
        <w:noProof/>
      </w:rPr>
      <w:drawing>
        <wp:anchor distT="0" distB="0" distL="114300" distR="114300" simplePos="0" relativeHeight="251659264" behindDoc="0" locked="0" layoutInCell="1" allowOverlap="1" wp14:anchorId="621B64C9" wp14:editId="4FF65E51">
          <wp:simplePos x="0" y="0"/>
          <wp:positionH relativeFrom="page">
            <wp:posOffset>508000</wp:posOffset>
          </wp:positionH>
          <wp:positionV relativeFrom="paragraph">
            <wp:posOffset>-269875</wp:posOffset>
          </wp:positionV>
          <wp:extent cx="6886575" cy="905510"/>
          <wp:effectExtent l="0" t="0" r="0" b="8890"/>
          <wp:wrapSquare wrapText="bothSides"/>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Volumes/communications/Graphic Design/Identity/OSDH Letterhead/2016/Links/footer 2016_cmyk.png"/>
                  <pic:cNvPicPr preferRelativeResize="0">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886575" cy="90551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877D9" w:rsidRDefault="000877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041E" w:rsidRDefault="00AC041E" w:rsidP="00F54B6C">
      <w:r>
        <w:separator/>
      </w:r>
    </w:p>
  </w:footnote>
  <w:footnote w:type="continuationSeparator" w:id="0">
    <w:p w:rsidR="00AC041E" w:rsidRDefault="00AC041E" w:rsidP="00F54B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B6C" w:rsidRDefault="00F54B6C" w:rsidP="00F54B6C">
    <w:pPr>
      <w:pStyle w:val="Header"/>
      <w:jc w:val="center"/>
    </w:pPr>
  </w:p>
  <w:p w:rsidR="00D30511" w:rsidRPr="00F54B6C" w:rsidRDefault="00D30511" w:rsidP="00F54B6C">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4AD4" w:rsidRDefault="000877D9" w:rsidP="000877D9">
    <w:pPr>
      <w:pStyle w:val="Header"/>
      <w:jc w:val="center"/>
    </w:pPr>
    <w:r>
      <w:rPr>
        <w:noProof/>
      </w:rPr>
      <w:drawing>
        <wp:inline distT="0" distB="0" distL="0" distR="0" wp14:anchorId="390E1925" wp14:editId="6CE785D1">
          <wp:extent cx="2209800" cy="1410510"/>
          <wp:effectExtent l="0" t="0" r="0" b="0"/>
          <wp:docPr id="3" name="Picture 3" descr="/Volumes/communications/Graphic Design/Identity/OSDH Letterhead/2016/Links/osdh tagline_b+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lumes/communications/Graphic Design/Identity/OSDH Letterhead/2016/Links/osdh tagline_b+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3636" cy="1412958"/>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A02CBE"/>
    <w:multiLevelType w:val="hybridMultilevel"/>
    <w:tmpl w:val="EA648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3A4259"/>
    <w:multiLevelType w:val="hybridMultilevel"/>
    <w:tmpl w:val="43186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A0F05A3"/>
    <w:multiLevelType w:val="hybridMultilevel"/>
    <w:tmpl w:val="CF2A0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5F446F"/>
    <w:multiLevelType w:val="hybridMultilevel"/>
    <w:tmpl w:val="33D27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4F0618B"/>
    <w:multiLevelType w:val="hybridMultilevel"/>
    <w:tmpl w:val="CFDCB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0631A11"/>
    <w:multiLevelType w:val="hybridMultilevel"/>
    <w:tmpl w:val="484AB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6842C9C"/>
    <w:multiLevelType w:val="hybridMultilevel"/>
    <w:tmpl w:val="287A5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7CB287F"/>
    <w:multiLevelType w:val="hybridMultilevel"/>
    <w:tmpl w:val="E0A23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C997DEF"/>
    <w:multiLevelType w:val="hybridMultilevel"/>
    <w:tmpl w:val="15468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1341668"/>
    <w:multiLevelType w:val="hybridMultilevel"/>
    <w:tmpl w:val="B1DA6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2904DF9"/>
    <w:multiLevelType w:val="hybridMultilevel"/>
    <w:tmpl w:val="3530E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964389D"/>
    <w:multiLevelType w:val="hybridMultilevel"/>
    <w:tmpl w:val="42F4F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3"/>
  </w:num>
  <w:num w:numId="4">
    <w:abstractNumId w:val="5"/>
  </w:num>
  <w:num w:numId="5">
    <w:abstractNumId w:val="10"/>
  </w:num>
  <w:num w:numId="6">
    <w:abstractNumId w:val="9"/>
  </w:num>
  <w:num w:numId="7">
    <w:abstractNumId w:val="2"/>
  </w:num>
  <w:num w:numId="8">
    <w:abstractNumId w:val="11"/>
  </w:num>
  <w:num w:numId="9">
    <w:abstractNumId w:val="4"/>
  </w:num>
  <w:num w:numId="10">
    <w:abstractNumId w:val="8"/>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B6C"/>
    <w:rsid w:val="000526C4"/>
    <w:rsid w:val="00086ABC"/>
    <w:rsid w:val="00087161"/>
    <w:rsid w:val="000877D9"/>
    <w:rsid w:val="000C1E6E"/>
    <w:rsid w:val="000C4E22"/>
    <w:rsid w:val="000C521D"/>
    <w:rsid w:val="000F6718"/>
    <w:rsid w:val="002033CA"/>
    <w:rsid w:val="002165A2"/>
    <w:rsid w:val="002234E9"/>
    <w:rsid w:val="00225888"/>
    <w:rsid w:val="00234625"/>
    <w:rsid w:val="00243444"/>
    <w:rsid w:val="002B6732"/>
    <w:rsid w:val="002C5164"/>
    <w:rsid w:val="002D1C97"/>
    <w:rsid w:val="00347280"/>
    <w:rsid w:val="00375C94"/>
    <w:rsid w:val="003817CC"/>
    <w:rsid w:val="003A4F25"/>
    <w:rsid w:val="003A7F69"/>
    <w:rsid w:val="003D024E"/>
    <w:rsid w:val="00417FB0"/>
    <w:rsid w:val="00464426"/>
    <w:rsid w:val="00566EA5"/>
    <w:rsid w:val="00602E10"/>
    <w:rsid w:val="00624024"/>
    <w:rsid w:val="006F4BCA"/>
    <w:rsid w:val="007000E4"/>
    <w:rsid w:val="00722434"/>
    <w:rsid w:val="008C273B"/>
    <w:rsid w:val="008C79B2"/>
    <w:rsid w:val="008E60BA"/>
    <w:rsid w:val="009032B6"/>
    <w:rsid w:val="00976C22"/>
    <w:rsid w:val="009A7C7F"/>
    <w:rsid w:val="00A12E1B"/>
    <w:rsid w:val="00AC041E"/>
    <w:rsid w:val="00AC4C31"/>
    <w:rsid w:val="00AC5D96"/>
    <w:rsid w:val="00AC6DB7"/>
    <w:rsid w:val="00AE691A"/>
    <w:rsid w:val="00B01B44"/>
    <w:rsid w:val="00B718AD"/>
    <w:rsid w:val="00BB3E08"/>
    <w:rsid w:val="00BF4976"/>
    <w:rsid w:val="00C2502D"/>
    <w:rsid w:val="00C613D4"/>
    <w:rsid w:val="00D016E1"/>
    <w:rsid w:val="00D30511"/>
    <w:rsid w:val="00D643AF"/>
    <w:rsid w:val="00DD5B05"/>
    <w:rsid w:val="00DF0566"/>
    <w:rsid w:val="00E34AD4"/>
    <w:rsid w:val="00E47445"/>
    <w:rsid w:val="00E507A1"/>
    <w:rsid w:val="00EC29B9"/>
    <w:rsid w:val="00F54B6C"/>
    <w:rsid w:val="00F913C8"/>
    <w:rsid w:val="00F94BB8"/>
    <w:rsid w:val="00FF45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qFormat/>
    <w:rsid w:val="00234625"/>
    <w:pPr>
      <w:keepNext/>
      <w:ind w:left="2160" w:firstLine="720"/>
      <w:outlineLvl w:val="2"/>
    </w:pPr>
    <w:rPr>
      <w:rFonts w:ascii="Times New Roman" w:eastAsia="Times New Roman" w:hAnsi="Times New Roman" w:cs="Times New Roman"/>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4B6C"/>
    <w:pPr>
      <w:tabs>
        <w:tab w:val="center" w:pos="4680"/>
        <w:tab w:val="right" w:pos="9360"/>
      </w:tabs>
    </w:pPr>
  </w:style>
  <w:style w:type="character" w:customStyle="1" w:styleId="HeaderChar">
    <w:name w:val="Header Char"/>
    <w:basedOn w:val="DefaultParagraphFont"/>
    <w:link w:val="Header"/>
    <w:uiPriority w:val="99"/>
    <w:rsid w:val="00F54B6C"/>
  </w:style>
  <w:style w:type="paragraph" w:styleId="Footer">
    <w:name w:val="footer"/>
    <w:basedOn w:val="Normal"/>
    <w:link w:val="FooterChar"/>
    <w:uiPriority w:val="99"/>
    <w:unhideWhenUsed/>
    <w:rsid w:val="00F54B6C"/>
    <w:pPr>
      <w:tabs>
        <w:tab w:val="center" w:pos="4680"/>
        <w:tab w:val="right" w:pos="9360"/>
      </w:tabs>
    </w:pPr>
  </w:style>
  <w:style w:type="character" w:customStyle="1" w:styleId="FooterChar">
    <w:name w:val="Footer Char"/>
    <w:basedOn w:val="DefaultParagraphFont"/>
    <w:link w:val="Footer"/>
    <w:uiPriority w:val="99"/>
    <w:rsid w:val="00F54B6C"/>
  </w:style>
  <w:style w:type="character" w:styleId="CommentReference">
    <w:name w:val="annotation reference"/>
    <w:basedOn w:val="DefaultParagraphFont"/>
    <w:uiPriority w:val="99"/>
    <w:semiHidden/>
    <w:unhideWhenUsed/>
    <w:rsid w:val="00D30511"/>
    <w:rPr>
      <w:sz w:val="18"/>
      <w:szCs w:val="18"/>
    </w:rPr>
  </w:style>
  <w:style w:type="paragraph" w:styleId="CommentText">
    <w:name w:val="annotation text"/>
    <w:basedOn w:val="Normal"/>
    <w:link w:val="CommentTextChar"/>
    <w:uiPriority w:val="99"/>
    <w:semiHidden/>
    <w:unhideWhenUsed/>
    <w:rsid w:val="00D30511"/>
  </w:style>
  <w:style w:type="character" w:customStyle="1" w:styleId="CommentTextChar">
    <w:name w:val="Comment Text Char"/>
    <w:basedOn w:val="DefaultParagraphFont"/>
    <w:link w:val="CommentText"/>
    <w:uiPriority w:val="99"/>
    <w:semiHidden/>
    <w:rsid w:val="00D30511"/>
  </w:style>
  <w:style w:type="paragraph" w:styleId="CommentSubject">
    <w:name w:val="annotation subject"/>
    <w:basedOn w:val="CommentText"/>
    <w:next w:val="CommentText"/>
    <w:link w:val="CommentSubjectChar"/>
    <w:uiPriority w:val="99"/>
    <w:semiHidden/>
    <w:unhideWhenUsed/>
    <w:rsid w:val="00D30511"/>
    <w:rPr>
      <w:b/>
      <w:bCs/>
      <w:sz w:val="20"/>
      <w:szCs w:val="20"/>
    </w:rPr>
  </w:style>
  <w:style w:type="character" w:customStyle="1" w:styleId="CommentSubjectChar">
    <w:name w:val="Comment Subject Char"/>
    <w:basedOn w:val="CommentTextChar"/>
    <w:link w:val="CommentSubject"/>
    <w:uiPriority w:val="99"/>
    <w:semiHidden/>
    <w:rsid w:val="00D30511"/>
    <w:rPr>
      <w:b/>
      <w:bCs/>
      <w:sz w:val="20"/>
      <w:szCs w:val="20"/>
    </w:rPr>
  </w:style>
  <w:style w:type="paragraph" w:styleId="BalloonText">
    <w:name w:val="Balloon Text"/>
    <w:basedOn w:val="Normal"/>
    <w:link w:val="BalloonTextChar"/>
    <w:uiPriority w:val="99"/>
    <w:semiHidden/>
    <w:unhideWhenUsed/>
    <w:rsid w:val="00D3051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30511"/>
    <w:rPr>
      <w:rFonts w:ascii="Times New Roman" w:hAnsi="Times New Roman" w:cs="Times New Roman"/>
      <w:sz w:val="18"/>
      <w:szCs w:val="18"/>
    </w:rPr>
  </w:style>
  <w:style w:type="paragraph" w:customStyle="1" w:styleId="BasicParagraph">
    <w:name w:val="[Basic Paragraph]"/>
    <w:basedOn w:val="Normal"/>
    <w:uiPriority w:val="99"/>
    <w:rsid w:val="00D30511"/>
    <w:pPr>
      <w:widowControl w:val="0"/>
      <w:autoSpaceDE w:val="0"/>
      <w:autoSpaceDN w:val="0"/>
      <w:adjustRightInd w:val="0"/>
      <w:spacing w:line="288" w:lineRule="auto"/>
      <w:textAlignment w:val="center"/>
    </w:pPr>
    <w:rPr>
      <w:rFonts w:ascii="Times-Roman" w:hAnsi="Times-Roman" w:cs="Times-Roman"/>
      <w:color w:val="000000"/>
    </w:rPr>
  </w:style>
  <w:style w:type="paragraph" w:styleId="ListParagraph">
    <w:name w:val="List Paragraph"/>
    <w:basedOn w:val="Normal"/>
    <w:uiPriority w:val="34"/>
    <w:qFormat/>
    <w:rsid w:val="00E34AD4"/>
    <w:pPr>
      <w:ind w:left="720"/>
      <w:contextualSpacing/>
    </w:pPr>
  </w:style>
  <w:style w:type="character" w:customStyle="1" w:styleId="Heading3Char">
    <w:name w:val="Heading 3 Char"/>
    <w:basedOn w:val="DefaultParagraphFont"/>
    <w:link w:val="Heading3"/>
    <w:rsid w:val="00234625"/>
    <w:rPr>
      <w:rFonts w:ascii="Times New Roman" w:eastAsia="Times New Roman" w:hAnsi="Times New Roman" w:cs="Times New Roman"/>
      <w:b/>
      <w:bCs/>
      <w:szCs w:val="20"/>
    </w:rPr>
  </w:style>
  <w:style w:type="paragraph" w:styleId="BodyTextIndent">
    <w:name w:val="Body Text Indent"/>
    <w:basedOn w:val="Normal"/>
    <w:link w:val="BodyTextIndentChar"/>
    <w:rsid w:val="00234625"/>
    <w:pPr>
      <w:ind w:firstLine="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rsid w:val="00234625"/>
    <w:rPr>
      <w:rFonts w:ascii="Times New Roman" w:eastAsia="Times New Roman" w:hAnsi="Times New Roman" w:cs="Times New Roman"/>
      <w:szCs w:val="20"/>
    </w:rPr>
  </w:style>
  <w:style w:type="paragraph" w:styleId="BodyTextIndent2">
    <w:name w:val="Body Text Indent 2"/>
    <w:basedOn w:val="Normal"/>
    <w:link w:val="BodyTextIndent2Char"/>
    <w:uiPriority w:val="99"/>
    <w:semiHidden/>
    <w:unhideWhenUsed/>
    <w:rsid w:val="00234625"/>
    <w:pPr>
      <w:spacing w:after="120" w:line="480" w:lineRule="auto"/>
      <w:ind w:left="360"/>
    </w:pPr>
  </w:style>
  <w:style w:type="character" w:customStyle="1" w:styleId="BodyTextIndent2Char">
    <w:name w:val="Body Text Indent 2 Char"/>
    <w:basedOn w:val="DefaultParagraphFont"/>
    <w:link w:val="BodyTextIndent2"/>
    <w:uiPriority w:val="99"/>
    <w:semiHidden/>
    <w:rsid w:val="00234625"/>
  </w:style>
  <w:style w:type="paragraph" w:styleId="NoSpacing">
    <w:name w:val="No Spacing"/>
    <w:uiPriority w:val="1"/>
    <w:qFormat/>
    <w:rsid w:val="0022588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qFormat/>
    <w:rsid w:val="00234625"/>
    <w:pPr>
      <w:keepNext/>
      <w:ind w:left="2160" w:firstLine="720"/>
      <w:outlineLvl w:val="2"/>
    </w:pPr>
    <w:rPr>
      <w:rFonts w:ascii="Times New Roman" w:eastAsia="Times New Roman" w:hAnsi="Times New Roman" w:cs="Times New Roman"/>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4B6C"/>
    <w:pPr>
      <w:tabs>
        <w:tab w:val="center" w:pos="4680"/>
        <w:tab w:val="right" w:pos="9360"/>
      </w:tabs>
    </w:pPr>
  </w:style>
  <w:style w:type="character" w:customStyle="1" w:styleId="HeaderChar">
    <w:name w:val="Header Char"/>
    <w:basedOn w:val="DefaultParagraphFont"/>
    <w:link w:val="Header"/>
    <w:uiPriority w:val="99"/>
    <w:rsid w:val="00F54B6C"/>
  </w:style>
  <w:style w:type="paragraph" w:styleId="Footer">
    <w:name w:val="footer"/>
    <w:basedOn w:val="Normal"/>
    <w:link w:val="FooterChar"/>
    <w:uiPriority w:val="99"/>
    <w:unhideWhenUsed/>
    <w:rsid w:val="00F54B6C"/>
    <w:pPr>
      <w:tabs>
        <w:tab w:val="center" w:pos="4680"/>
        <w:tab w:val="right" w:pos="9360"/>
      </w:tabs>
    </w:pPr>
  </w:style>
  <w:style w:type="character" w:customStyle="1" w:styleId="FooterChar">
    <w:name w:val="Footer Char"/>
    <w:basedOn w:val="DefaultParagraphFont"/>
    <w:link w:val="Footer"/>
    <w:uiPriority w:val="99"/>
    <w:rsid w:val="00F54B6C"/>
  </w:style>
  <w:style w:type="character" w:styleId="CommentReference">
    <w:name w:val="annotation reference"/>
    <w:basedOn w:val="DefaultParagraphFont"/>
    <w:uiPriority w:val="99"/>
    <w:semiHidden/>
    <w:unhideWhenUsed/>
    <w:rsid w:val="00D30511"/>
    <w:rPr>
      <w:sz w:val="18"/>
      <w:szCs w:val="18"/>
    </w:rPr>
  </w:style>
  <w:style w:type="paragraph" w:styleId="CommentText">
    <w:name w:val="annotation text"/>
    <w:basedOn w:val="Normal"/>
    <w:link w:val="CommentTextChar"/>
    <w:uiPriority w:val="99"/>
    <w:semiHidden/>
    <w:unhideWhenUsed/>
    <w:rsid w:val="00D30511"/>
  </w:style>
  <w:style w:type="character" w:customStyle="1" w:styleId="CommentTextChar">
    <w:name w:val="Comment Text Char"/>
    <w:basedOn w:val="DefaultParagraphFont"/>
    <w:link w:val="CommentText"/>
    <w:uiPriority w:val="99"/>
    <w:semiHidden/>
    <w:rsid w:val="00D30511"/>
  </w:style>
  <w:style w:type="paragraph" w:styleId="CommentSubject">
    <w:name w:val="annotation subject"/>
    <w:basedOn w:val="CommentText"/>
    <w:next w:val="CommentText"/>
    <w:link w:val="CommentSubjectChar"/>
    <w:uiPriority w:val="99"/>
    <w:semiHidden/>
    <w:unhideWhenUsed/>
    <w:rsid w:val="00D30511"/>
    <w:rPr>
      <w:b/>
      <w:bCs/>
      <w:sz w:val="20"/>
      <w:szCs w:val="20"/>
    </w:rPr>
  </w:style>
  <w:style w:type="character" w:customStyle="1" w:styleId="CommentSubjectChar">
    <w:name w:val="Comment Subject Char"/>
    <w:basedOn w:val="CommentTextChar"/>
    <w:link w:val="CommentSubject"/>
    <w:uiPriority w:val="99"/>
    <w:semiHidden/>
    <w:rsid w:val="00D30511"/>
    <w:rPr>
      <w:b/>
      <w:bCs/>
      <w:sz w:val="20"/>
      <w:szCs w:val="20"/>
    </w:rPr>
  </w:style>
  <w:style w:type="paragraph" w:styleId="BalloonText">
    <w:name w:val="Balloon Text"/>
    <w:basedOn w:val="Normal"/>
    <w:link w:val="BalloonTextChar"/>
    <w:uiPriority w:val="99"/>
    <w:semiHidden/>
    <w:unhideWhenUsed/>
    <w:rsid w:val="00D3051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30511"/>
    <w:rPr>
      <w:rFonts w:ascii="Times New Roman" w:hAnsi="Times New Roman" w:cs="Times New Roman"/>
      <w:sz w:val="18"/>
      <w:szCs w:val="18"/>
    </w:rPr>
  </w:style>
  <w:style w:type="paragraph" w:customStyle="1" w:styleId="BasicParagraph">
    <w:name w:val="[Basic Paragraph]"/>
    <w:basedOn w:val="Normal"/>
    <w:uiPriority w:val="99"/>
    <w:rsid w:val="00D30511"/>
    <w:pPr>
      <w:widowControl w:val="0"/>
      <w:autoSpaceDE w:val="0"/>
      <w:autoSpaceDN w:val="0"/>
      <w:adjustRightInd w:val="0"/>
      <w:spacing w:line="288" w:lineRule="auto"/>
      <w:textAlignment w:val="center"/>
    </w:pPr>
    <w:rPr>
      <w:rFonts w:ascii="Times-Roman" w:hAnsi="Times-Roman" w:cs="Times-Roman"/>
      <w:color w:val="000000"/>
    </w:rPr>
  </w:style>
  <w:style w:type="paragraph" w:styleId="ListParagraph">
    <w:name w:val="List Paragraph"/>
    <w:basedOn w:val="Normal"/>
    <w:uiPriority w:val="34"/>
    <w:qFormat/>
    <w:rsid w:val="00E34AD4"/>
    <w:pPr>
      <w:ind w:left="720"/>
      <w:contextualSpacing/>
    </w:pPr>
  </w:style>
  <w:style w:type="character" w:customStyle="1" w:styleId="Heading3Char">
    <w:name w:val="Heading 3 Char"/>
    <w:basedOn w:val="DefaultParagraphFont"/>
    <w:link w:val="Heading3"/>
    <w:rsid w:val="00234625"/>
    <w:rPr>
      <w:rFonts w:ascii="Times New Roman" w:eastAsia="Times New Roman" w:hAnsi="Times New Roman" w:cs="Times New Roman"/>
      <w:b/>
      <w:bCs/>
      <w:szCs w:val="20"/>
    </w:rPr>
  </w:style>
  <w:style w:type="paragraph" w:styleId="BodyTextIndent">
    <w:name w:val="Body Text Indent"/>
    <w:basedOn w:val="Normal"/>
    <w:link w:val="BodyTextIndentChar"/>
    <w:rsid w:val="00234625"/>
    <w:pPr>
      <w:ind w:firstLine="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rsid w:val="00234625"/>
    <w:rPr>
      <w:rFonts w:ascii="Times New Roman" w:eastAsia="Times New Roman" w:hAnsi="Times New Roman" w:cs="Times New Roman"/>
      <w:szCs w:val="20"/>
    </w:rPr>
  </w:style>
  <w:style w:type="paragraph" w:styleId="BodyTextIndent2">
    <w:name w:val="Body Text Indent 2"/>
    <w:basedOn w:val="Normal"/>
    <w:link w:val="BodyTextIndent2Char"/>
    <w:uiPriority w:val="99"/>
    <w:semiHidden/>
    <w:unhideWhenUsed/>
    <w:rsid w:val="00234625"/>
    <w:pPr>
      <w:spacing w:after="120" w:line="480" w:lineRule="auto"/>
      <w:ind w:left="360"/>
    </w:pPr>
  </w:style>
  <w:style w:type="character" w:customStyle="1" w:styleId="BodyTextIndent2Char">
    <w:name w:val="Body Text Indent 2 Char"/>
    <w:basedOn w:val="DefaultParagraphFont"/>
    <w:link w:val="BodyTextIndent2"/>
    <w:uiPriority w:val="99"/>
    <w:semiHidden/>
    <w:rsid w:val="00234625"/>
  </w:style>
  <w:style w:type="paragraph" w:styleId="NoSpacing">
    <w:name w:val="No Spacing"/>
    <w:uiPriority w:val="1"/>
    <w:qFormat/>
    <w:rsid w:val="002258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83510FF94EFD341BD03B55717DE8C91" ma:contentTypeVersion="0" ma:contentTypeDescription="Create a new document." ma:contentTypeScope="" ma:versionID="49853241e8477af9a5a2bab84dc92c8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D28733-7C5A-4DE7-9637-32F77EDA52E5}">
  <ds:schemaRefs>
    <ds:schemaRef ds:uri="http://schemas.microsoft.com/sharepoint/v3/contenttype/forms"/>
  </ds:schemaRefs>
</ds:datastoreItem>
</file>

<file path=customXml/itemProps2.xml><?xml version="1.0" encoding="utf-8"?>
<ds:datastoreItem xmlns:ds="http://schemas.openxmlformats.org/officeDocument/2006/customXml" ds:itemID="{82CD6984-EC9E-42E0-8696-D6EB3EFD5B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234DD11-43BC-422E-A4FA-59336FD37D9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AE1193E-1734-4D6F-96F1-DF2A2EFF3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210</Words>
  <Characters>1201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State of Oklahoma</Company>
  <LinksUpToDate>false</LinksUpToDate>
  <CharactersWithSpaces>1409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PJ</cp:lastModifiedBy>
  <cp:revision>5</cp:revision>
  <cp:lastPrinted>2016-08-25T21:14:00Z</cp:lastPrinted>
  <dcterms:created xsi:type="dcterms:W3CDTF">2017-01-05T15:33:00Z</dcterms:created>
  <dcterms:modified xsi:type="dcterms:W3CDTF">2017-01-25T19:39:00Z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0x010100C83510FF94EFD341BD03B55717DE8C91</vt:lpwstr>
  </property>
</Properties>
</file>