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2C" w:rsidRPr="00317598" w:rsidRDefault="0029422C" w:rsidP="00954B03">
      <w:pPr>
        <w:ind w:left="-90"/>
        <w:rPr>
          <w:b/>
          <w:sz w:val="28"/>
        </w:rPr>
      </w:pPr>
      <w:r w:rsidRPr="00317598">
        <w:rPr>
          <w:b/>
          <w:sz w:val="28"/>
        </w:rPr>
        <w:t>FOOD SLICER CLEANING SCHEDULE</w:t>
      </w:r>
    </w:p>
    <w:p w:rsidR="0029422C" w:rsidRPr="00D01819" w:rsidRDefault="0029422C" w:rsidP="00954B03">
      <w:pPr>
        <w:ind w:left="-90" w:right="-90"/>
        <w:rPr>
          <w:u w:val="single"/>
        </w:rPr>
      </w:pPr>
      <w:r w:rsidRPr="00441068">
        <w:rPr>
          <w:b/>
        </w:rPr>
        <w:t>ESTABLISHMENT</w:t>
      </w:r>
      <w:r>
        <w:rPr>
          <w:b/>
        </w:rPr>
        <w:t xml:space="preserve"> NAME</w:t>
      </w:r>
      <w:r>
        <w:t>:</w:t>
      </w:r>
      <w:r w:rsidR="00D01819">
        <w:t xml:space="preserve"> </w:t>
      </w:r>
      <w:r w:rsidR="00D0181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1819">
        <w:rPr>
          <w:u w:val="single"/>
        </w:rPr>
        <w:instrText xml:space="preserve"> FORMTEXT </w:instrText>
      </w:r>
      <w:r w:rsidR="00D01819">
        <w:rPr>
          <w:u w:val="single"/>
        </w:rPr>
      </w:r>
      <w:r w:rsidR="00D01819">
        <w:rPr>
          <w:u w:val="single"/>
        </w:rPr>
        <w:fldChar w:fldCharType="separate"/>
      </w:r>
      <w:r w:rsidR="00D01819">
        <w:rPr>
          <w:noProof/>
          <w:u w:val="single"/>
        </w:rPr>
        <w:t> </w:t>
      </w:r>
      <w:r w:rsidR="00D01819">
        <w:rPr>
          <w:noProof/>
          <w:u w:val="single"/>
        </w:rPr>
        <w:t> </w:t>
      </w:r>
      <w:r w:rsidR="00312F0E">
        <w:rPr>
          <w:noProof/>
          <w:u w:val="single"/>
        </w:rPr>
        <w:t xml:space="preserve">                                                                                                                                                  </w:t>
      </w:r>
      <w:r w:rsidR="00D01819">
        <w:rPr>
          <w:noProof/>
          <w:u w:val="single"/>
        </w:rPr>
        <w:t> </w:t>
      </w:r>
      <w:r w:rsidR="00D01819">
        <w:rPr>
          <w:noProof/>
          <w:u w:val="single"/>
        </w:rPr>
        <w:t> </w:t>
      </w:r>
      <w:r w:rsidR="00954B03">
        <w:rPr>
          <w:noProof/>
          <w:u w:val="single"/>
        </w:rPr>
        <w:t xml:space="preserve">   </w:t>
      </w:r>
      <w:bookmarkStart w:id="1" w:name="_GoBack"/>
      <w:bookmarkEnd w:id="1"/>
      <w:r w:rsidR="00D01819">
        <w:rPr>
          <w:noProof/>
          <w:u w:val="single"/>
        </w:rPr>
        <w:t> </w:t>
      </w:r>
      <w:r w:rsidR="00D01819">
        <w:rPr>
          <w:u w:val="single"/>
        </w:rPr>
        <w:fldChar w:fldCharType="end"/>
      </w:r>
      <w:bookmarkEnd w:id="0"/>
    </w:p>
    <w:p w:rsidR="0029422C" w:rsidRDefault="0029422C" w:rsidP="00954B03">
      <w:pPr>
        <w:ind w:left="-90"/>
      </w:pPr>
      <w:r>
        <w:t xml:space="preserve">The Food Regulation [310:257] requires that surfaces of equipment used with Time/Temperature Control for </w:t>
      </w:r>
      <w:r w:rsidR="0029432A">
        <w:t>Food Safety</w:t>
      </w:r>
      <w:r>
        <w:t xml:space="preserve"> shall be cleaned and sanitized throughout the day at least every four (4) hours.</w:t>
      </w:r>
    </w:p>
    <w:tbl>
      <w:tblPr>
        <w:tblStyle w:val="TableGrid"/>
        <w:tblW w:w="10225" w:type="dxa"/>
        <w:tblLook w:val="04A0" w:firstRow="1" w:lastRow="0" w:firstColumn="1" w:lastColumn="0" w:noHBand="0" w:noVBand="1"/>
      </w:tblPr>
      <w:tblGrid>
        <w:gridCol w:w="1638"/>
        <w:gridCol w:w="1008"/>
        <w:gridCol w:w="718"/>
        <w:gridCol w:w="345"/>
        <w:gridCol w:w="1619"/>
        <w:gridCol w:w="900"/>
        <w:gridCol w:w="720"/>
        <w:gridCol w:w="360"/>
        <w:gridCol w:w="1530"/>
        <w:gridCol w:w="715"/>
        <w:gridCol w:w="672"/>
      </w:tblGrid>
      <w:tr w:rsidR="00D93224" w:rsidRPr="00441068" w:rsidTr="00961B38">
        <w:trPr>
          <w:trHeight w:val="303"/>
        </w:trPr>
        <w:tc>
          <w:tcPr>
            <w:tcW w:w="3364" w:type="dxa"/>
            <w:gridSpan w:val="3"/>
            <w:noWrap/>
            <w:hideMark/>
          </w:tcPr>
          <w:p w:rsidR="0029422C" w:rsidRPr="00441068" w:rsidRDefault="0029422C" w:rsidP="000533AC">
            <w:r w:rsidRPr="00441068">
              <w:t>Year:</w:t>
            </w:r>
          </w:p>
        </w:tc>
        <w:tc>
          <w:tcPr>
            <w:tcW w:w="3584" w:type="dxa"/>
            <w:gridSpan w:val="4"/>
            <w:noWrap/>
            <w:hideMark/>
          </w:tcPr>
          <w:p w:rsidR="0029422C" w:rsidRPr="00441068" w:rsidRDefault="0029422C" w:rsidP="000533AC">
            <w:r w:rsidRPr="00441068">
              <w:t>Year:</w:t>
            </w:r>
          </w:p>
        </w:tc>
        <w:tc>
          <w:tcPr>
            <w:tcW w:w="3277" w:type="dxa"/>
            <w:gridSpan w:val="4"/>
            <w:noWrap/>
            <w:hideMark/>
          </w:tcPr>
          <w:p w:rsidR="0029422C" w:rsidRPr="00441068" w:rsidRDefault="0029422C" w:rsidP="000533AC">
            <w:r w:rsidRPr="00441068">
              <w:t>Year: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Month/Day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Time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961B38">
              <w:rPr>
                <w:sz w:val="20"/>
              </w:rPr>
              <w:t>Initial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Month/Day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Time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D57846">
              <w:rPr>
                <w:sz w:val="20"/>
              </w:rPr>
              <w:t>Initial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Month/Day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FA3959">
              <w:t>Time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rPr>
                <w:sz w:val="20"/>
              </w:rPr>
              <w:t>Initial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FD233F">
            <w:r w:rsidRPr="00441068">
              <w:t> </w:t>
            </w:r>
            <w:r w:rsidR="00B922E7">
              <w:t xml:space="preserve">   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  <w:tr w:rsidR="00D57846" w:rsidRPr="00441068" w:rsidTr="00961B38">
        <w:trPr>
          <w:trHeight w:val="303"/>
        </w:trPr>
        <w:tc>
          <w:tcPr>
            <w:tcW w:w="163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00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8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4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619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90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2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36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1530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715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  <w:tc>
          <w:tcPr>
            <w:tcW w:w="672" w:type="dxa"/>
            <w:noWrap/>
            <w:hideMark/>
          </w:tcPr>
          <w:p w:rsidR="0029422C" w:rsidRPr="00441068" w:rsidRDefault="0029422C" w:rsidP="000533AC">
            <w:r w:rsidRPr="00441068">
              <w:t> </w:t>
            </w:r>
          </w:p>
        </w:tc>
      </w:tr>
    </w:tbl>
    <w:p w:rsidR="00900F42" w:rsidRPr="0029422C" w:rsidRDefault="00900F42" w:rsidP="0029422C">
      <w:pPr>
        <w:rPr>
          <w:sz w:val="2"/>
        </w:rPr>
      </w:pPr>
    </w:p>
    <w:sectPr w:rsidR="00900F42" w:rsidRPr="0029422C" w:rsidSect="00E01327"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2C" w:rsidRDefault="0029422C" w:rsidP="0029422C">
      <w:pPr>
        <w:spacing w:after="0" w:line="240" w:lineRule="auto"/>
      </w:pPr>
      <w:r>
        <w:separator/>
      </w:r>
    </w:p>
  </w:endnote>
  <w:endnote w:type="continuationSeparator" w:id="0">
    <w:p w:rsidR="0029422C" w:rsidRDefault="0029422C" w:rsidP="0029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22C" w:rsidRDefault="0029422C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2C" w:rsidRDefault="0029422C" w:rsidP="0029422C">
      <w:pPr>
        <w:spacing w:after="0" w:line="240" w:lineRule="auto"/>
      </w:pPr>
      <w:r>
        <w:separator/>
      </w:r>
    </w:p>
  </w:footnote>
  <w:footnote w:type="continuationSeparator" w:id="0">
    <w:p w:rsidR="0029422C" w:rsidRDefault="0029422C" w:rsidP="0029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2C"/>
    <w:rsid w:val="00051DB8"/>
    <w:rsid w:val="0029422C"/>
    <w:rsid w:val="0029432A"/>
    <w:rsid w:val="00312F0E"/>
    <w:rsid w:val="007306E3"/>
    <w:rsid w:val="0086083E"/>
    <w:rsid w:val="00900F42"/>
    <w:rsid w:val="00954B03"/>
    <w:rsid w:val="00961B38"/>
    <w:rsid w:val="00B922E7"/>
    <w:rsid w:val="00D01819"/>
    <w:rsid w:val="00D57846"/>
    <w:rsid w:val="00D93224"/>
    <w:rsid w:val="00E01327"/>
    <w:rsid w:val="00FA3959"/>
    <w:rsid w:val="00F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22C"/>
  </w:style>
  <w:style w:type="paragraph" w:styleId="Footer">
    <w:name w:val="footer"/>
    <w:basedOn w:val="Normal"/>
    <w:link w:val="FooterChar"/>
    <w:uiPriority w:val="99"/>
    <w:unhideWhenUsed/>
    <w:rsid w:val="0029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22C"/>
  </w:style>
  <w:style w:type="paragraph" w:styleId="BalloonText">
    <w:name w:val="Balloon Text"/>
    <w:basedOn w:val="Normal"/>
    <w:link w:val="BalloonTextChar"/>
    <w:uiPriority w:val="99"/>
    <w:semiHidden/>
    <w:unhideWhenUsed/>
    <w:rsid w:val="0029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08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22C"/>
  </w:style>
  <w:style w:type="paragraph" w:styleId="Footer">
    <w:name w:val="footer"/>
    <w:basedOn w:val="Normal"/>
    <w:link w:val="FooterChar"/>
    <w:uiPriority w:val="99"/>
    <w:unhideWhenUsed/>
    <w:rsid w:val="00294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22C"/>
  </w:style>
  <w:style w:type="paragraph" w:styleId="BalloonText">
    <w:name w:val="Balloon Text"/>
    <w:basedOn w:val="Normal"/>
    <w:link w:val="BalloonTextChar"/>
    <w:uiPriority w:val="99"/>
    <w:semiHidden/>
    <w:unhideWhenUsed/>
    <w:rsid w:val="0029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0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5777-DE3C-4F0C-9B24-07DA088F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13</cp:revision>
  <cp:lastPrinted>2017-01-24T20:01:00Z</cp:lastPrinted>
  <dcterms:created xsi:type="dcterms:W3CDTF">2017-01-24T17:19:00Z</dcterms:created>
  <dcterms:modified xsi:type="dcterms:W3CDTF">2017-01-31T20:14:00Z</dcterms:modified>
</cp:coreProperties>
</file>