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5BC8" w:rsidRDefault="00BA5BC8">
      <w:pPr>
        <w:pStyle w:val="BodyText"/>
        <w:ind w:left="0"/>
        <w:rPr>
          <w:rFonts w:ascii="Times New Roman"/>
          <w:sz w:val="20"/>
        </w:rPr>
      </w:pPr>
      <w:bookmarkStart w:id="0" w:name="_GoBack"/>
      <w:bookmarkEnd w:id="0"/>
    </w:p>
    <w:p w:rsidR="00BA5BC8" w:rsidRDefault="00BA5BC8">
      <w:pPr>
        <w:pStyle w:val="BodyText"/>
        <w:ind w:left="0"/>
        <w:rPr>
          <w:rFonts w:ascii="Times New Roman"/>
          <w:sz w:val="20"/>
        </w:rPr>
      </w:pPr>
    </w:p>
    <w:p w:rsidR="00BA5BC8" w:rsidRDefault="00BA5BC8">
      <w:pPr>
        <w:pStyle w:val="BodyText"/>
        <w:spacing w:before="10"/>
        <w:ind w:left="0"/>
        <w:rPr>
          <w:rFonts w:ascii="Times New Roman"/>
          <w:sz w:val="18"/>
        </w:rPr>
      </w:pPr>
    </w:p>
    <w:p w:rsidR="00BA5BC8" w:rsidRDefault="00821B9A">
      <w:pPr>
        <w:pStyle w:val="BodyText"/>
        <w:spacing w:before="56"/>
        <w:ind w:left="150"/>
      </w:pPr>
      <w:r>
        <w:t>LETTER SECONDARY</w:t>
      </w:r>
    </w:p>
    <w:p w:rsidR="00BA5BC8" w:rsidRDefault="00BA5BC8">
      <w:pPr>
        <w:pStyle w:val="BodyText"/>
        <w:spacing w:before="8"/>
        <w:ind w:left="0"/>
        <w:rPr>
          <w:sz w:val="19"/>
        </w:rPr>
      </w:pPr>
    </w:p>
    <w:p w:rsidR="00BA5BC8" w:rsidRDefault="00821B9A">
      <w:pPr>
        <w:pStyle w:val="BodyText"/>
      </w:pPr>
      <w:r>
        <w:t>Dear Parents,</w:t>
      </w:r>
    </w:p>
    <w:p w:rsidR="00BA5BC8" w:rsidRDefault="00BA5BC8">
      <w:pPr>
        <w:pStyle w:val="BodyText"/>
        <w:spacing w:before="6"/>
        <w:ind w:left="0"/>
        <w:rPr>
          <w:sz w:val="19"/>
        </w:rPr>
      </w:pPr>
    </w:p>
    <w:p w:rsidR="00BA5BC8" w:rsidRDefault="00821B9A">
      <w:pPr>
        <w:pStyle w:val="BodyText"/>
        <w:spacing w:line="276" w:lineRule="auto"/>
        <w:ind w:right="116"/>
      </w:pPr>
      <w:r>
        <w:t>Based on the objectives provided by the Michigan Department of Education in the areas of health and life skills the Farmington Board of Education has an established Family Life Education program. This program includes reproductive health as well as HIV/AID</w:t>
      </w:r>
      <w:r>
        <w:t>S prevention, and has been an integral piece of the Farmington curriculum since 1971. Your child will receive this instruction from a certified instructor with special training in the field of sexuality education. The curriculum is reviewed annually, is bo</w:t>
      </w:r>
      <w:r>
        <w:t xml:space="preserve">ard approved and is developmentally appropriate for their grade level. The FPS Board of Education approved changes in 2007. Further information is available at </w:t>
      </w:r>
      <w:hyperlink r:id="rId4">
        <w:r>
          <w:t>www.farmington.k12.mi.us/curriculu</w:t>
        </w:r>
        <w:r>
          <w:t>m.</w:t>
        </w:r>
      </w:hyperlink>
    </w:p>
    <w:p w:rsidR="00BA5BC8" w:rsidRDefault="00BA5BC8">
      <w:pPr>
        <w:pStyle w:val="BodyText"/>
        <w:spacing w:before="4"/>
        <w:ind w:left="0"/>
        <w:rPr>
          <w:sz w:val="16"/>
        </w:rPr>
      </w:pPr>
    </w:p>
    <w:p w:rsidR="00BA5BC8" w:rsidRDefault="00821B9A">
      <w:pPr>
        <w:pStyle w:val="BodyText"/>
        <w:spacing w:line="276" w:lineRule="auto"/>
        <w:ind w:right="88"/>
      </w:pPr>
      <w:r>
        <w:t>As parents and guardians, your involvement in your child’s education is imperative. In order to make informed decisions you will have the opportunity to review the selected materials to be presented in your child’s class. You also have the right to obs</w:t>
      </w:r>
      <w:r>
        <w:t>erve instruction in Family Life Education, and if you wish to do so should make arrangements with the building principal. The parent preview is scheduled for</w:t>
      </w:r>
    </w:p>
    <w:p w:rsidR="00BA5BC8" w:rsidRDefault="00821B9A">
      <w:pPr>
        <w:pStyle w:val="BodyText"/>
        <w:tabs>
          <w:tab w:val="left" w:pos="2293"/>
        </w:tabs>
        <w:spacing w:line="278" w:lineRule="auto"/>
        <w:ind w:right="301"/>
        <w:jc w:val="both"/>
      </w:pPr>
      <w:r>
        <w:rPr>
          <w:u w:val="single"/>
        </w:rPr>
        <w:t xml:space="preserve"> </w:t>
      </w:r>
      <w:r>
        <w:rPr>
          <w:u w:val="single"/>
        </w:rPr>
        <w:tab/>
      </w:r>
      <w:r>
        <w:t>. It is at this time that you will be able to review the content of instruction, as well as view</w:t>
      </w:r>
      <w:r>
        <w:t xml:space="preserve"> materials used including videos. This is also an opportunity to ask any questions you may have regarding this</w:t>
      </w:r>
      <w:r>
        <w:rPr>
          <w:spacing w:val="-1"/>
        </w:rPr>
        <w:t xml:space="preserve"> </w:t>
      </w:r>
      <w:r>
        <w:t>curriculum.</w:t>
      </w:r>
    </w:p>
    <w:p w:rsidR="00BA5BC8" w:rsidRDefault="00821B9A">
      <w:pPr>
        <w:pStyle w:val="BodyText"/>
        <w:spacing w:before="192" w:line="278" w:lineRule="auto"/>
        <w:ind w:right="219"/>
      </w:pPr>
      <w:r>
        <w:t>You have the right to excuse your child from the Family Life portion of their class. They will be excused without penalty, and will b</w:t>
      </w:r>
      <w:r>
        <w:t>e provided with an alternative assignment.</w:t>
      </w:r>
    </w:p>
    <w:p w:rsidR="00BA5BC8" w:rsidRDefault="00821B9A">
      <w:pPr>
        <w:pStyle w:val="BodyText"/>
        <w:spacing w:before="197" w:line="453" w:lineRule="auto"/>
        <w:ind w:right="8499"/>
      </w:pPr>
      <w:r>
        <w:t>Sincerely, Principal</w:t>
      </w:r>
    </w:p>
    <w:p w:rsidR="00BA5BC8" w:rsidRDefault="00821B9A">
      <w:pPr>
        <w:pStyle w:val="BodyText"/>
        <w:spacing w:line="276" w:lineRule="auto"/>
        <w:ind w:right="205"/>
      </w:pPr>
      <w:r>
        <w:t>If you wish to excuse your child from the Family Life portion of the curriculum, check below and return this form to your child’s school.</w:t>
      </w:r>
    </w:p>
    <w:p w:rsidR="00BA5BC8" w:rsidRDefault="00821B9A">
      <w:pPr>
        <w:pStyle w:val="BodyText"/>
        <w:spacing w:before="3"/>
        <w:ind w:left="0"/>
        <w:rPr>
          <w:sz w:val="25"/>
        </w:rPr>
      </w:pPr>
      <w:r>
        <w:pict>
          <v:group id="_x0000_s1026" style="position:absolute;margin-left:1in;margin-top:17.45pt;width:460.65pt;height:.75pt;z-index:-251658240;mso-wrap-distance-left:0;mso-wrap-distance-right:0;mso-position-horizontal-relative:page" coordorigin="1440,349" coordsize="9213,15">
            <v:line id="_x0000_s1034" style="position:absolute" from="1440,356" to="2917,356" strokeweight=".26053mm">
              <v:stroke dashstyle="dash"/>
            </v:line>
            <v:line id="_x0000_s1033" style="position:absolute" from="2920,356" to="3859,356" strokeweight=".26053mm">
              <v:stroke dashstyle="dash"/>
            </v:line>
            <v:line id="_x0000_s1032" style="position:absolute" from="3862,356" to="5338,356" strokeweight=".26053mm">
              <v:stroke dashstyle="dash"/>
            </v:line>
            <v:line id="_x0000_s1031" style="position:absolute" from="5341,356" to="6281,356" strokeweight=".26053mm">
              <v:stroke dashstyle="dash"/>
            </v:line>
            <v:line id="_x0000_s1030" style="position:absolute" from="6283,356" to="7760,356" strokeweight=".26053mm">
              <v:stroke dashstyle="dash"/>
            </v:line>
            <v:line id="_x0000_s1029" style="position:absolute" from="7762,356" to="8702,356" strokeweight=".26053mm">
              <v:stroke dashstyle="dash"/>
            </v:line>
            <v:line id="_x0000_s1028" style="position:absolute" from="8704,356" to="10181,356" strokeweight=".26053mm">
              <v:stroke dashstyle="dash"/>
            </v:line>
            <v:line id="_x0000_s1027" style="position:absolute" from="10183,356" to="10653,356" strokeweight=".26053mm">
              <v:stroke dashstyle="dash"/>
            </v:line>
            <w10:wrap type="topAndBottom" anchorx="page"/>
          </v:group>
        </w:pict>
      </w:r>
    </w:p>
    <w:p w:rsidR="00BA5BC8" w:rsidRDefault="00BA5BC8">
      <w:pPr>
        <w:pStyle w:val="BodyText"/>
        <w:spacing w:before="4"/>
        <w:ind w:left="0"/>
        <w:rPr>
          <w:sz w:val="21"/>
        </w:rPr>
      </w:pPr>
    </w:p>
    <w:p w:rsidR="00BA5BC8" w:rsidRDefault="00821B9A">
      <w:pPr>
        <w:pStyle w:val="BodyText"/>
        <w:tabs>
          <w:tab w:val="left" w:pos="978"/>
          <w:tab w:val="left" w:pos="5622"/>
        </w:tabs>
        <w:spacing w:before="56" w:line="453" w:lineRule="auto"/>
        <w:ind w:right="715"/>
      </w:pPr>
      <w:r>
        <w:rPr>
          <w:u w:val="single"/>
        </w:rPr>
        <w:t xml:space="preserve"> </w:t>
      </w:r>
      <w:r>
        <w:rPr>
          <w:u w:val="single"/>
        </w:rPr>
        <w:tab/>
      </w:r>
      <w:r>
        <w:rPr>
          <w:spacing w:val="-2"/>
        </w:rPr>
        <w:t xml:space="preserve"> </w:t>
      </w:r>
      <w:r>
        <w:t>My child is to be withdrawn from the Family Life Education classes for this school year. Student’s Name (please</w:t>
      </w:r>
      <w:r>
        <w:rPr>
          <w:spacing w:val="-9"/>
        </w:rPr>
        <w:t xml:space="preserve"> </w:t>
      </w:r>
      <w:r>
        <w:t>print)</w:t>
      </w:r>
      <w:r>
        <w:rPr>
          <w:u w:val="single"/>
        </w:rPr>
        <w:t xml:space="preserve"> </w:t>
      </w:r>
      <w:r>
        <w:rPr>
          <w:u w:val="single"/>
        </w:rPr>
        <w:tab/>
      </w:r>
    </w:p>
    <w:p w:rsidR="00BA5BC8" w:rsidRDefault="00821B9A">
      <w:pPr>
        <w:pStyle w:val="BodyText"/>
        <w:tabs>
          <w:tab w:val="left" w:pos="5406"/>
        </w:tabs>
        <w:spacing w:before="2"/>
      </w:pPr>
      <w:r>
        <w:t>Parent/Guardian</w:t>
      </w:r>
      <w:r>
        <w:rPr>
          <w:spacing w:val="-10"/>
        </w:rPr>
        <w:t xml:space="preserve"> </w:t>
      </w:r>
      <w:r>
        <w:t>Signature</w:t>
      </w:r>
      <w:r>
        <w:rPr>
          <w:spacing w:val="-2"/>
        </w:rPr>
        <w:t xml:space="preserve"> </w:t>
      </w:r>
      <w:r>
        <w:rPr>
          <w:u w:val="single"/>
        </w:rPr>
        <w:t xml:space="preserve"> </w:t>
      </w:r>
      <w:r>
        <w:rPr>
          <w:u w:val="single"/>
        </w:rPr>
        <w:tab/>
      </w:r>
    </w:p>
    <w:p w:rsidR="00BA5BC8" w:rsidRDefault="00BA5BC8">
      <w:pPr>
        <w:pStyle w:val="BodyText"/>
        <w:spacing w:before="11"/>
        <w:ind w:left="0"/>
        <w:rPr>
          <w:sz w:val="14"/>
        </w:rPr>
      </w:pPr>
    </w:p>
    <w:p w:rsidR="00BA5BC8" w:rsidRDefault="00821B9A">
      <w:pPr>
        <w:pStyle w:val="BodyText"/>
        <w:spacing w:before="56" w:line="278" w:lineRule="auto"/>
        <w:ind w:right="117"/>
      </w:pPr>
      <w:r>
        <w:t>NOTE: You may file a “continuing written notice” which would exclude your child from all further family l</w:t>
      </w:r>
      <w:r>
        <w:t>ife instruction. If you choose to file a continuing written notice, it should be on file with the building administrator as well as with the District Health Coordinator.</w:t>
      </w:r>
    </w:p>
    <w:p w:rsidR="00BA5BC8" w:rsidRDefault="00821B9A">
      <w:pPr>
        <w:pStyle w:val="BodyText"/>
        <w:spacing w:before="196"/>
      </w:pPr>
      <w:r>
        <w:t>Farmington Public Schools</w:t>
      </w:r>
    </w:p>
    <w:sectPr w:rsidR="00BA5BC8">
      <w:type w:val="continuous"/>
      <w:pgSz w:w="12240" w:h="15840"/>
      <w:pgMar w:top="1500" w:right="14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
  <w:rsids>
    <w:rsidRoot w:val="00BA5BC8"/>
    <w:rsid w:val="00821B9A"/>
    <w:rsid w:val="00BA5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5:docId w15:val="{DB48FB01-8C55-4170-8E8D-C1A003055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farmington.k12.mi.us/curricul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333</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Abstinence-only or Abstinence-based</vt:lpstr>
    </vt:vector>
  </TitlesOfParts>
  <Company>State of Oklahoma</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Abstinence-only or Abstinence-based</dc:title>
  <dc:creator>HIV/STD Service</dc:creator>
  <cp:lastModifiedBy>Amy L Nelson</cp:lastModifiedBy>
  <cp:revision>2</cp:revision>
  <dcterms:created xsi:type="dcterms:W3CDTF">2020-01-13T23:51:00Z</dcterms:created>
  <dcterms:modified xsi:type="dcterms:W3CDTF">2020-01-13T23:51:00Z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2020-01-13T00:00:00Z</vt:filetime>
  </property>
  <property fmtid="{D5CDD505-2E9C-101B-9397-08002B2CF9AE}" pid="3" name="Creator">
    <vt:lpwstr>Acrobat PDFMaker 10.1 for Word</vt:lpwstr>
  </property>
  <property fmtid="{D5CDD505-2E9C-101B-9397-08002B2CF9AE}" pid="4" name="LastSaved">
    <vt:filetime>2020-01-13T00:00:00Z</vt:filetime>
  </property>
</Properties>
</file>