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228A4" w14:textId="77777777" w:rsidR="00907836" w:rsidRDefault="00ED0F20">
      <w:pPr>
        <w:spacing w:after="14" w:line="259" w:lineRule="auto"/>
        <w:ind w:left="1" w:firstLine="0"/>
      </w:pPr>
      <w:r>
        <w:rPr>
          <w:noProof/>
        </w:rPr>
        <w:drawing>
          <wp:inline distT="0" distB="0" distL="0" distR="0" wp14:anchorId="2E858E88" wp14:editId="54B9BB37">
            <wp:extent cx="1295400" cy="40513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295400" cy="405130"/>
                    </a:xfrm>
                    <a:prstGeom prst="rect">
                      <a:avLst/>
                    </a:prstGeom>
                  </pic:spPr>
                </pic:pic>
              </a:graphicData>
            </a:graphic>
          </wp:inline>
        </w:drawing>
      </w:r>
      <w:r>
        <w:rPr>
          <w:rFonts w:ascii="Calibri" w:eastAsia="Calibri" w:hAnsi="Calibri" w:cs="Calibri"/>
        </w:rPr>
        <w:t xml:space="preserve"> </w:t>
      </w:r>
    </w:p>
    <w:p w14:paraId="78EE01C7" w14:textId="77777777" w:rsidR="00907836" w:rsidRDefault="00ED0F20">
      <w:pPr>
        <w:spacing w:after="10" w:line="249" w:lineRule="auto"/>
        <w:ind w:left="1450"/>
      </w:pPr>
      <w:r>
        <w:rPr>
          <w:b/>
          <w:sz w:val="24"/>
        </w:rPr>
        <w:t xml:space="preserve">OKLAHOMA CHILDREN’S VISION SCREENING APPLICATION </w:t>
      </w:r>
    </w:p>
    <w:p w14:paraId="5DC72634" w14:textId="77777777" w:rsidR="00907836" w:rsidRDefault="00ED0F20">
      <w:pPr>
        <w:spacing w:after="0" w:line="259" w:lineRule="auto"/>
        <w:ind w:left="0" w:firstLine="0"/>
      </w:pPr>
      <w:r>
        <w:rPr>
          <w:b/>
          <w:sz w:val="24"/>
        </w:rPr>
        <w:t xml:space="preserve"> </w:t>
      </w:r>
    </w:p>
    <w:p w14:paraId="3C117CEC" w14:textId="77777777" w:rsidR="00907836" w:rsidRDefault="00ED0F20">
      <w:pPr>
        <w:spacing w:after="10" w:line="249" w:lineRule="auto"/>
        <w:ind w:left="-5"/>
        <w:rPr>
          <w:b/>
          <w:sz w:val="24"/>
        </w:rPr>
      </w:pPr>
      <w:r>
        <w:rPr>
          <w:b/>
          <w:sz w:val="24"/>
        </w:rPr>
        <w:t xml:space="preserve">The form must be completed in ink and signed by the person requesting recognition of vision screener provider status. Applications not written in ink or with incomplete information may not be considered for approval. </w:t>
      </w:r>
    </w:p>
    <w:p w14:paraId="04DE47D5" w14:textId="77777777" w:rsidR="00EC0ABD" w:rsidRDefault="00EC0ABD">
      <w:pPr>
        <w:spacing w:after="10" w:line="249" w:lineRule="auto"/>
        <w:ind w:left="-5"/>
      </w:pPr>
    </w:p>
    <w:p w14:paraId="05F23005" w14:textId="77777777" w:rsidR="00907836" w:rsidRDefault="00ED0F20">
      <w:pPr>
        <w:tabs>
          <w:tab w:val="center" w:pos="2160"/>
        </w:tabs>
        <w:spacing w:after="10" w:line="249" w:lineRule="auto"/>
        <w:ind w:left="-15" w:firstLine="0"/>
      </w:pPr>
      <w:r w:rsidRPr="00EC0ABD">
        <w:rPr>
          <w:b/>
          <w:sz w:val="24"/>
          <w:bdr w:val="single" w:sz="4" w:space="0" w:color="auto"/>
        </w:rPr>
        <w:t>Return Address:</w:t>
      </w:r>
      <w:r>
        <w:rPr>
          <w:b/>
          <w:sz w:val="24"/>
        </w:rPr>
        <w:t xml:space="preserve"> </w:t>
      </w:r>
      <w:r>
        <w:rPr>
          <w:b/>
          <w:sz w:val="24"/>
        </w:rPr>
        <w:tab/>
      </w:r>
      <w:r>
        <w:rPr>
          <w:b/>
          <w:sz w:val="20"/>
        </w:rPr>
        <w:t xml:space="preserve"> </w:t>
      </w:r>
    </w:p>
    <w:p w14:paraId="3728F1D4" w14:textId="77777777" w:rsidR="00907836" w:rsidRDefault="00ED0F20">
      <w:pPr>
        <w:spacing w:after="0" w:line="259" w:lineRule="auto"/>
        <w:ind w:left="2155"/>
      </w:pPr>
      <w:r>
        <w:rPr>
          <w:b/>
          <w:sz w:val="28"/>
        </w:rPr>
        <w:t xml:space="preserve">Oklahoma State Department of Health </w:t>
      </w:r>
    </w:p>
    <w:p w14:paraId="38D22CD4" w14:textId="77777777" w:rsidR="00907836" w:rsidRDefault="00ED0F20">
      <w:pPr>
        <w:spacing w:after="0" w:line="259" w:lineRule="auto"/>
        <w:ind w:left="2155"/>
      </w:pPr>
      <w:r>
        <w:rPr>
          <w:b/>
          <w:sz w:val="28"/>
        </w:rPr>
        <w:t xml:space="preserve">Maternal and Child Health Service, </w:t>
      </w:r>
      <w:proofErr w:type="gramStart"/>
      <w:r>
        <w:rPr>
          <w:b/>
          <w:sz w:val="28"/>
        </w:rPr>
        <w:t>Child</w:t>
      </w:r>
      <w:proofErr w:type="gramEnd"/>
      <w:r>
        <w:rPr>
          <w:b/>
          <w:sz w:val="28"/>
        </w:rPr>
        <w:t xml:space="preserve"> and Adolescent Health  </w:t>
      </w:r>
    </w:p>
    <w:p w14:paraId="720EA08C" w14:textId="77777777" w:rsidR="00907836" w:rsidRDefault="00ED0F20">
      <w:pPr>
        <w:spacing w:after="0" w:line="259" w:lineRule="auto"/>
        <w:ind w:left="2155"/>
      </w:pPr>
      <w:r>
        <w:rPr>
          <w:b/>
          <w:sz w:val="28"/>
        </w:rPr>
        <w:t xml:space="preserve">123 Robert S. Kerr Ave., Suite 1702 </w:t>
      </w:r>
    </w:p>
    <w:p w14:paraId="36320B67" w14:textId="77777777" w:rsidR="00907836" w:rsidRDefault="00ED0F20">
      <w:pPr>
        <w:spacing w:after="0" w:line="259" w:lineRule="auto"/>
        <w:ind w:left="2155"/>
      </w:pPr>
      <w:r>
        <w:rPr>
          <w:b/>
          <w:sz w:val="28"/>
        </w:rPr>
        <w:t xml:space="preserve">Oklahoma City, OK  73102-6406 </w:t>
      </w:r>
    </w:p>
    <w:p w14:paraId="38EC41AA" w14:textId="77777777" w:rsidR="00907836" w:rsidRDefault="00ED0F20">
      <w:pPr>
        <w:spacing w:after="0" w:line="259" w:lineRule="auto"/>
        <w:ind w:left="2160" w:firstLine="0"/>
      </w:pPr>
      <w:r>
        <w:t xml:space="preserve"> </w:t>
      </w:r>
    </w:p>
    <w:p w14:paraId="5A9FE907" w14:textId="77777777" w:rsidR="00907836" w:rsidRDefault="00ED0F20">
      <w:pPr>
        <w:spacing w:after="10" w:line="249" w:lineRule="auto"/>
        <w:ind w:left="-5"/>
      </w:pPr>
      <w:r>
        <w:rPr>
          <w:b/>
          <w:sz w:val="24"/>
        </w:rPr>
        <w:t xml:space="preserve">Application Type (Check One): </w:t>
      </w:r>
    </w:p>
    <w:p w14:paraId="43BB9C51" w14:textId="77777777" w:rsidR="00907836" w:rsidRDefault="00ED0F20">
      <w:pPr>
        <w:spacing w:after="0" w:line="259" w:lineRule="auto"/>
        <w:ind w:left="0" w:firstLine="0"/>
      </w:pPr>
      <w:r>
        <w:rPr>
          <w:b/>
        </w:rPr>
        <w:t xml:space="preserve"> </w:t>
      </w:r>
    </w:p>
    <w:p w14:paraId="0F68A30D" w14:textId="77777777" w:rsidR="00907836" w:rsidRDefault="00ED0F20">
      <w:pPr>
        <w:spacing w:after="10" w:line="249" w:lineRule="auto"/>
        <w:ind w:left="730"/>
      </w:pPr>
      <w:r>
        <w:rPr>
          <w:b/>
          <w:sz w:val="24"/>
        </w:rPr>
        <w:t xml:space="preserve">Vision Screening Provider___                                         Vision Screening Trainer___ </w:t>
      </w:r>
    </w:p>
    <w:p w14:paraId="3C43D21C" w14:textId="77777777" w:rsidR="00907836" w:rsidRDefault="00ED0F20">
      <w:pPr>
        <w:spacing w:after="0" w:line="259" w:lineRule="auto"/>
        <w:ind w:left="0" w:firstLine="0"/>
      </w:pPr>
      <w:r>
        <w:rPr>
          <w:sz w:val="24"/>
        </w:rPr>
        <w:t xml:space="preserve"> </w:t>
      </w:r>
    </w:p>
    <w:p w14:paraId="10E05258" w14:textId="77777777" w:rsidR="00907836" w:rsidRDefault="00ED0F20">
      <w:pPr>
        <w:spacing w:after="10" w:line="249" w:lineRule="auto"/>
        <w:ind w:left="-5"/>
      </w:pPr>
      <w:r>
        <w:rPr>
          <w:b/>
          <w:sz w:val="24"/>
        </w:rPr>
        <w:t xml:space="preserve">Training Documentation: </w:t>
      </w:r>
    </w:p>
    <w:p w14:paraId="08C3A91A" w14:textId="77777777" w:rsidR="00907836" w:rsidRPr="00EC0ABD" w:rsidRDefault="00ED0F20">
      <w:pPr>
        <w:spacing w:after="10" w:line="249" w:lineRule="auto"/>
        <w:ind w:left="-5"/>
        <w:rPr>
          <w:b/>
          <w:bCs/>
          <w:i/>
          <w:iCs/>
          <w:u w:val="single"/>
        </w:rPr>
      </w:pPr>
      <w:r>
        <w:rPr>
          <w:sz w:val="24"/>
        </w:rPr>
        <w:t xml:space="preserve">Please complete the following information including the name of the organization providing training, the name of the person providing training, and the date of training or retraining. </w:t>
      </w:r>
      <w:r w:rsidRPr="00EC0ABD">
        <w:rPr>
          <w:b/>
          <w:bCs/>
          <w:i/>
          <w:iCs/>
          <w:sz w:val="24"/>
          <w:u w:val="single"/>
        </w:rPr>
        <w:t xml:space="preserve">Send the completed, signed, and dated form to the address listed above. </w:t>
      </w:r>
    </w:p>
    <w:p w14:paraId="553B0796" w14:textId="77777777" w:rsidR="00907836" w:rsidRPr="00ED0F20" w:rsidRDefault="00ED0F20">
      <w:pPr>
        <w:spacing w:after="0" w:line="259" w:lineRule="auto"/>
        <w:ind w:left="0" w:firstLine="0"/>
        <w:rPr>
          <w:sz w:val="20"/>
          <w:szCs w:val="18"/>
        </w:rPr>
      </w:pPr>
      <w:r>
        <w:rPr>
          <w:sz w:val="24"/>
        </w:rPr>
        <w:t xml:space="preserve"> </w:t>
      </w:r>
    </w:p>
    <w:p w14:paraId="549EE7B9" w14:textId="77777777" w:rsidR="00907836" w:rsidRDefault="00ED0F20">
      <w:pPr>
        <w:spacing w:after="10" w:line="249" w:lineRule="auto"/>
        <w:ind w:left="-5"/>
      </w:pPr>
      <w:r>
        <w:rPr>
          <w:b/>
          <w:sz w:val="24"/>
        </w:rPr>
        <w:t xml:space="preserve">*Individual Name for the OSDH Website (Please print, No nicknames): </w:t>
      </w:r>
    </w:p>
    <w:p w14:paraId="6F2C8310" w14:textId="77777777" w:rsidR="00907836" w:rsidRDefault="00ED0F20">
      <w:pPr>
        <w:spacing w:after="0" w:line="259" w:lineRule="auto"/>
        <w:ind w:left="0" w:firstLine="0"/>
      </w:pPr>
      <w:r>
        <w:rPr>
          <w:b/>
          <w:sz w:val="24"/>
        </w:rPr>
        <w:t xml:space="preserve"> </w:t>
      </w:r>
    </w:p>
    <w:p w14:paraId="19ACFB5E" w14:textId="77777777" w:rsidR="00907836" w:rsidRDefault="00ED0F20">
      <w:pPr>
        <w:spacing w:after="0" w:line="259" w:lineRule="auto"/>
        <w:ind w:left="0" w:firstLine="0"/>
      </w:pPr>
      <w:r>
        <w:rPr>
          <w:b/>
          <w:sz w:val="24"/>
        </w:rPr>
        <w:t xml:space="preserve"> </w:t>
      </w:r>
    </w:p>
    <w:p w14:paraId="1C34170C" w14:textId="77777777" w:rsidR="00907836" w:rsidRDefault="00ED0F20">
      <w:pPr>
        <w:spacing w:after="10" w:line="249" w:lineRule="auto"/>
        <w:ind w:left="-5"/>
      </w:pPr>
      <w:r>
        <w:rPr>
          <w:sz w:val="24"/>
        </w:rPr>
        <w:t xml:space="preserve">First Name___________________ Middle Initial _____________ Last__________________________ </w:t>
      </w:r>
    </w:p>
    <w:p w14:paraId="1564EF4B" w14:textId="77777777" w:rsidR="00907836" w:rsidRPr="00ED0F20" w:rsidRDefault="00ED0F20">
      <w:pPr>
        <w:spacing w:after="0" w:line="259" w:lineRule="auto"/>
        <w:ind w:left="0" w:firstLine="0"/>
        <w:rPr>
          <w:szCs w:val="20"/>
        </w:rPr>
      </w:pPr>
      <w:r>
        <w:rPr>
          <w:sz w:val="24"/>
        </w:rPr>
        <w:t xml:space="preserve"> </w:t>
      </w:r>
    </w:p>
    <w:p w14:paraId="5C3CD21B" w14:textId="77777777" w:rsidR="00907836" w:rsidRDefault="00ED0F20">
      <w:pPr>
        <w:spacing w:after="10" w:line="249" w:lineRule="auto"/>
        <w:ind w:left="-5"/>
      </w:pPr>
      <w:r>
        <w:rPr>
          <w:b/>
          <w:sz w:val="24"/>
        </w:rPr>
        <w:t xml:space="preserve">Training Information: </w:t>
      </w:r>
    </w:p>
    <w:p w14:paraId="2455490D" w14:textId="77777777" w:rsidR="00907836" w:rsidRPr="00ED0F20" w:rsidRDefault="00ED0F20">
      <w:pPr>
        <w:spacing w:after="0" w:line="259" w:lineRule="auto"/>
        <w:ind w:left="0" w:firstLine="0"/>
        <w:rPr>
          <w:szCs w:val="20"/>
        </w:rPr>
      </w:pPr>
      <w:r>
        <w:rPr>
          <w:b/>
          <w:sz w:val="24"/>
        </w:rPr>
        <w:t xml:space="preserve"> </w:t>
      </w:r>
    </w:p>
    <w:p w14:paraId="76E03922" w14:textId="6893CA1B" w:rsidR="00907836" w:rsidRDefault="00ED0F20">
      <w:pPr>
        <w:spacing w:after="10" w:line="249" w:lineRule="auto"/>
        <w:ind w:left="-5"/>
      </w:pPr>
      <w:r>
        <w:rPr>
          <w:sz w:val="24"/>
        </w:rPr>
        <w:t xml:space="preserve">Date of Today’s Training_____________________________________________________ </w:t>
      </w:r>
    </w:p>
    <w:p w14:paraId="12FCBD26" w14:textId="77777777" w:rsidR="00907836" w:rsidRDefault="00ED0F20">
      <w:pPr>
        <w:spacing w:after="0" w:line="259" w:lineRule="auto"/>
        <w:ind w:left="0" w:firstLine="0"/>
      </w:pPr>
      <w:r>
        <w:rPr>
          <w:sz w:val="24"/>
        </w:rPr>
        <w:t xml:space="preserve"> </w:t>
      </w:r>
    </w:p>
    <w:p w14:paraId="04F10E96" w14:textId="77777777" w:rsidR="00907836" w:rsidRDefault="00ED0F20">
      <w:pPr>
        <w:spacing w:after="10" w:line="249" w:lineRule="auto"/>
        <w:ind w:left="-5"/>
      </w:pPr>
      <w:r>
        <w:rPr>
          <w:sz w:val="24"/>
        </w:rPr>
        <w:t xml:space="preserve">Name of Organization Providing Training____________________________________________ </w:t>
      </w:r>
    </w:p>
    <w:p w14:paraId="2EC93150" w14:textId="77777777" w:rsidR="00907836" w:rsidRDefault="00ED0F20">
      <w:pPr>
        <w:spacing w:after="0" w:line="259" w:lineRule="auto"/>
        <w:ind w:left="0" w:firstLine="0"/>
      </w:pPr>
      <w:r>
        <w:rPr>
          <w:sz w:val="24"/>
        </w:rPr>
        <w:t xml:space="preserve"> </w:t>
      </w:r>
    </w:p>
    <w:p w14:paraId="777592F7" w14:textId="518BA2E1" w:rsidR="00907836" w:rsidRDefault="00ED0F20">
      <w:pPr>
        <w:spacing w:after="10" w:line="249" w:lineRule="auto"/>
        <w:ind w:left="-5"/>
      </w:pPr>
      <w:r>
        <w:rPr>
          <w:sz w:val="24"/>
        </w:rPr>
        <w:t>Name of Person Providing Training________________________________________________</w:t>
      </w:r>
      <w:r w:rsidR="00EB0ED6">
        <w:rPr>
          <w:sz w:val="24"/>
        </w:rPr>
        <w:t>_</w:t>
      </w:r>
    </w:p>
    <w:p w14:paraId="749403D1" w14:textId="77777777" w:rsidR="00907836" w:rsidRDefault="00ED0F20">
      <w:pPr>
        <w:spacing w:after="0" w:line="259" w:lineRule="auto"/>
        <w:ind w:left="0" w:firstLine="0"/>
      </w:pPr>
      <w:r>
        <w:rPr>
          <w:sz w:val="24"/>
        </w:rPr>
        <w:t xml:space="preserve"> </w:t>
      </w:r>
    </w:p>
    <w:p w14:paraId="6D634CF4" w14:textId="19025E8D" w:rsidR="00907836" w:rsidRDefault="00ED0F20">
      <w:pPr>
        <w:spacing w:after="10" w:line="249" w:lineRule="auto"/>
        <w:ind w:left="-5"/>
      </w:pPr>
      <w:r>
        <w:rPr>
          <w:sz w:val="24"/>
        </w:rPr>
        <w:t xml:space="preserve">Name of Curriculum Used by Trainer_______________________________________________ </w:t>
      </w:r>
    </w:p>
    <w:p w14:paraId="158C195D" w14:textId="77777777" w:rsidR="00907836" w:rsidRDefault="00ED0F20">
      <w:pPr>
        <w:spacing w:after="0" w:line="259" w:lineRule="auto"/>
        <w:ind w:left="65" w:firstLine="0"/>
        <w:jc w:val="center"/>
      </w:pPr>
      <w:r>
        <w:rPr>
          <w:sz w:val="20"/>
        </w:rPr>
        <w:t xml:space="preserve"> </w:t>
      </w:r>
    </w:p>
    <w:p w14:paraId="3AB5CDD7" w14:textId="77777777" w:rsidR="00907836" w:rsidRDefault="00ED0F20">
      <w:pPr>
        <w:spacing w:after="17" w:line="259" w:lineRule="auto"/>
        <w:ind w:left="65" w:firstLine="0"/>
        <w:jc w:val="center"/>
      </w:pPr>
      <w:r>
        <w:rPr>
          <w:sz w:val="20"/>
        </w:rPr>
        <w:t xml:space="preserve"> </w:t>
      </w:r>
    </w:p>
    <w:p w14:paraId="6BA68EC3" w14:textId="77777777" w:rsidR="00907836" w:rsidRDefault="00ED0F20">
      <w:pPr>
        <w:spacing w:after="5" w:line="259" w:lineRule="auto"/>
        <w:ind w:left="0" w:firstLine="0"/>
      </w:pPr>
      <w:r>
        <w:rPr>
          <w:sz w:val="24"/>
        </w:rPr>
        <w:t xml:space="preserve"> </w:t>
      </w:r>
    </w:p>
    <w:p w14:paraId="6FBFD0FD" w14:textId="77777777" w:rsidR="00907836" w:rsidRDefault="00ED0F20">
      <w:pPr>
        <w:tabs>
          <w:tab w:val="center" w:pos="6120"/>
        </w:tabs>
        <w:spacing w:after="10" w:line="249" w:lineRule="auto"/>
        <w:ind w:left="-15" w:firstLine="0"/>
      </w:pPr>
      <w:r>
        <w:rPr>
          <w:sz w:val="24"/>
        </w:rPr>
        <w:t xml:space="preserve">__________________ </w:t>
      </w:r>
      <w:r>
        <w:rPr>
          <w:sz w:val="24"/>
        </w:rPr>
        <w:tab/>
        <w:t xml:space="preserve">            ________________________________________________ </w:t>
      </w:r>
    </w:p>
    <w:p w14:paraId="2CC16762" w14:textId="77777777" w:rsidR="00907836" w:rsidRDefault="00ED0F20">
      <w:pPr>
        <w:tabs>
          <w:tab w:val="center" w:pos="1006"/>
          <w:tab w:val="center" w:pos="2160"/>
          <w:tab w:val="center" w:pos="2880"/>
          <w:tab w:val="center" w:pos="3600"/>
          <w:tab w:val="center" w:pos="4320"/>
          <w:tab w:val="center" w:pos="6656"/>
        </w:tabs>
        <w:spacing w:after="10" w:line="249" w:lineRule="auto"/>
        <w:ind w:left="0" w:firstLine="0"/>
      </w:pPr>
      <w:r>
        <w:rPr>
          <w:rFonts w:ascii="Calibri" w:eastAsia="Calibri" w:hAnsi="Calibri" w:cs="Calibri"/>
        </w:rPr>
        <w:tab/>
      </w:r>
      <w:r>
        <w:rPr>
          <w:sz w:val="24"/>
        </w:rPr>
        <w:t xml:space="preserve">  Date   </w:t>
      </w:r>
      <w:r>
        <w:rPr>
          <w:sz w:val="24"/>
        </w:rPr>
        <w:tab/>
        <w:t xml:space="preserve"> </w:t>
      </w:r>
      <w:r>
        <w:rPr>
          <w:sz w:val="24"/>
        </w:rPr>
        <w:tab/>
        <w:t xml:space="preserve"> </w:t>
      </w:r>
      <w:r>
        <w:rPr>
          <w:sz w:val="24"/>
        </w:rPr>
        <w:tab/>
        <w:t xml:space="preserve"> </w:t>
      </w:r>
      <w:r>
        <w:rPr>
          <w:sz w:val="24"/>
        </w:rPr>
        <w:tab/>
        <w:t xml:space="preserve"> </w:t>
      </w:r>
      <w:r>
        <w:rPr>
          <w:sz w:val="24"/>
        </w:rPr>
        <w:tab/>
        <w:t xml:space="preserve">Signature of Individual Applicant </w:t>
      </w:r>
    </w:p>
    <w:p w14:paraId="12A7DC9E" w14:textId="77777777" w:rsidR="00907836" w:rsidRDefault="00ED0F20">
      <w:pPr>
        <w:spacing w:after="0" w:line="259" w:lineRule="auto"/>
        <w:ind w:left="0" w:firstLine="0"/>
      </w:pPr>
      <w:r>
        <w:rPr>
          <w:i/>
          <w:sz w:val="20"/>
        </w:rPr>
        <w:t xml:space="preserve"> </w:t>
      </w:r>
    </w:p>
    <w:p w14:paraId="2A5F7624" w14:textId="68B8691B" w:rsidR="00ED0F20" w:rsidRPr="000A634D" w:rsidRDefault="000A634D" w:rsidP="000A634D">
      <w:pPr>
        <w:spacing w:line="252" w:lineRule="auto"/>
        <w:rPr>
          <w:b/>
          <w:bCs/>
          <w:color w:val="auto"/>
          <w:sz w:val="20"/>
          <w:szCs w:val="20"/>
        </w:rPr>
      </w:pPr>
      <w:r>
        <w:rPr>
          <w:b/>
          <w:bCs/>
          <w:sz w:val="20"/>
          <w:szCs w:val="20"/>
        </w:rPr>
        <w:t>Please provide your email address to allow OSDH to contact you for questions about your application and for renewal reminders:</w:t>
      </w:r>
    </w:p>
    <w:p w14:paraId="6B2DE20C" w14:textId="77777777" w:rsidR="00ED0F20" w:rsidRPr="00ED0F20" w:rsidRDefault="00ED0F20">
      <w:pPr>
        <w:spacing w:after="0" w:line="259" w:lineRule="auto"/>
        <w:ind w:left="0" w:firstLine="0"/>
        <w:rPr>
          <w:iCs/>
          <w:sz w:val="4"/>
          <w:szCs w:val="6"/>
        </w:rPr>
      </w:pPr>
    </w:p>
    <w:p w14:paraId="4CC74DD9" w14:textId="6EC47559" w:rsidR="00907836" w:rsidRPr="00ED0F20" w:rsidRDefault="00ED0F20">
      <w:pPr>
        <w:spacing w:after="0" w:line="259" w:lineRule="auto"/>
        <w:ind w:left="0" w:firstLine="0"/>
        <w:rPr>
          <w:iCs/>
        </w:rPr>
      </w:pPr>
      <w:r>
        <w:rPr>
          <w:iCs/>
          <w:sz w:val="20"/>
        </w:rPr>
        <w:t xml:space="preserve">               </w:t>
      </w:r>
      <w:r w:rsidR="000A634D">
        <w:rPr>
          <w:iCs/>
          <w:sz w:val="20"/>
        </w:rPr>
        <w:t xml:space="preserve">    </w:t>
      </w:r>
      <w:r w:rsidR="00524464">
        <w:rPr>
          <w:iCs/>
          <w:sz w:val="20"/>
        </w:rPr>
        <w:t xml:space="preserve"> </w:t>
      </w:r>
      <w:r>
        <w:rPr>
          <w:iCs/>
          <w:sz w:val="20"/>
        </w:rPr>
        <w:t>______________________________________________________________________________________________</w:t>
      </w:r>
    </w:p>
    <w:p w14:paraId="15025D5E" w14:textId="77777777" w:rsidR="00907836" w:rsidRDefault="00ED0F20">
      <w:pPr>
        <w:spacing w:after="0" w:line="259" w:lineRule="auto"/>
        <w:ind w:left="0" w:firstLine="0"/>
      </w:pPr>
      <w:r>
        <w:rPr>
          <w:i/>
          <w:sz w:val="20"/>
        </w:rPr>
        <w:t xml:space="preserve"> </w:t>
      </w:r>
    </w:p>
    <w:p w14:paraId="16C4A955" w14:textId="77777777" w:rsidR="00907836" w:rsidRPr="00ED0F20" w:rsidRDefault="00ED0F20">
      <w:pPr>
        <w:spacing w:after="0" w:line="237" w:lineRule="auto"/>
        <w:ind w:left="0" w:firstLine="0"/>
        <w:rPr>
          <w:sz w:val="20"/>
          <w:szCs w:val="20"/>
        </w:rPr>
      </w:pPr>
      <w:r w:rsidRPr="00ED0F20">
        <w:rPr>
          <w:i/>
          <w:sz w:val="20"/>
          <w:szCs w:val="20"/>
        </w:rPr>
        <w:t xml:space="preserve">The Oklahoma Children’s Vision Screening Program will review and submit a minimum of one time annually, a list of approved vision screening providers and trainers of vision screening providers to the Oklahoma State Department of Health (OSDH). All approved providers and trainers will be added to the statewide registry on the Internet website maintained by the OSDH. The approval of vision screening providers and trainers ends three years from the most recently approved training. </w:t>
      </w:r>
    </w:p>
    <w:p w14:paraId="11A0CE9D" w14:textId="77777777" w:rsidR="00907836" w:rsidRPr="00ED0F20" w:rsidRDefault="00ED0F20">
      <w:pPr>
        <w:spacing w:after="0" w:line="259" w:lineRule="auto"/>
        <w:ind w:left="65" w:firstLine="0"/>
        <w:jc w:val="center"/>
        <w:rPr>
          <w:sz w:val="20"/>
          <w:szCs w:val="20"/>
        </w:rPr>
      </w:pPr>
      <w:r w:rsidRPr="00ED0F20">
        <w:rPr>
          <w:b/>
          <w:sz w:val="20"/>
          <w:szCs w:val="20"/>
        </w:rPr>
        <w:lastRenderedPageBreak/>
        <w:t xml:space="preserve"> </w:t>
      </w:r>
    </w:p>
    <w:p w14:paraId="46CE63C8" w14:textId="11C77580" w:rsidR="00907836" w:rsidRPr="00ED0F20" w:rsidRDefault="00ED0F20" w:rsidP="00ED0F20">
      <w:pPr>
        <w:spacing w:after="36" w:line="259" w:lineRule="auto"/>
        <w:ind w:left="0" w:right="155" w:firstLine="0"/>
        <w:jc w:val="right"/>
        <w:rPr>
          <w:sz w:val="20"/>
          <w:szCs w:val="20"/>
        </w:rPr>
      </w:pPr>
      <w:r w:rsidRPr="00ED0F20">
        <w:rPr>
          <w:i/>
          <w:sz w:val="20"/>
          <w:szCs w:val="20"/>
        </w:rPr>
        <w:t>OSDH June 202</w:t>
      </w:r>
      <w:r w:rsidR="00524464">
        <w:rPr>
          <w:i/>
          <w:sz w:val="20"/>
          <w:szCs w:val="20"/>
        </w:rPr>
        <w:t>4</w:t>
      </w:r>
      <w:r w:rsidRPr="00ED0F20">
        <w:rPr>
          <w:i/>
          <w:sz w:val="20"/>
          <w:szCs w:val="20"/>
        </w:rPr>
        <w:t xml:space="preserve"> </w:t>
      </w:r>
      <w:r w:rsidRPr="00ED0F20">
        <w:rPr>
          <w:b/>
          <w:sz w:val="20"/>
          <w:szCs w:val="20"/>
        </w:rPr>
        <w:t xml:space="preserve"> </w:t>
      </w:r>
    </w:p>
    <w:p w14:paraId="76D6C8AB" w14:textId="77777777" w:rsidR="00907836" w:rsidRDefault="00ED0F20">
      <w:pPr>
        <w:spacing w:after="0" w:line="259" w:lineRule="auto"/>
        <w:ind w:left="1" w:firstLine="0"/>
      </w:pPr>
      <w:r>
        <w:rPr>
          <w:noProof/>
        </w:rPr>
        <w:drawing>
          <wp:inline distT="0" distB="0" distL="0" distR="0" wp14:anchorId="74501594" wp14:editId="3F58BE7C">
            <wp:extent cx="1295400" cy="405130"/>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5"/>
                    <a:stretch>
                      <a:fillRect/>
                    </a:stretch>
                  </pic:blipFill>
                  <pic:spPr>
                    <a:xfrm>
                      <a:off x="0" y="0"/>
                      <a:ext cx="1295400" cy="405130"/>
                    </a:xfrm>
                    <a:prstGeom prst="rect">
                      <a:avLst/>
                    </a:prstGeom>
                  </pic:spPr>
                </pic:pic>
              </a:graphicData>
            </a:graphic>
          </wp:inline>
        </w:drawing>
      </w:r>
      <w:r>
        <w:rPr>
          <w:rFonts w:ascii="Calibri" w:eastAsia="Calibri" w:hAnsi="Calibri" w:cs="Calibri"/>
        </w:rPr>
        <w:t xml:space="preserve"> </w:t>
      </w:r>
    </w:p>
    <w:p w14:paraId="28DD403C" w14:textId="77777777" w:rsidR="00907836" w:rsidRPr="00ED0F20" w:rsidRDefault="00ED0F20">
      <w:pPr>
        <w:spacing w:after="0" w:line="259" w:lineRule="auto"/>
        <w:ind w:left="22" w:right="225"/>
        <w:jc w:val="center"/>
        <w:rPr>
          <w:sz w:val="21"/>
          <w:szCs w:val="21"/>
        </w:rPr>
      </w:pPr>
      <w:r>
        <w:rPr>
          <w:b/>
        </w:rPr>
        <w:t xml:space="preserve"> </w:t>
      </w:r>
      <w:r w:rsidRPr="00ED0F20">
        <w:rPr>
          <w:b/>
          <w:sz w:val="21"/>
          <w:szCs w:val="21"/>
        </w:rPr>
        <w:t xml:space="preserve">OKLAHOMA VISION SCREENING PROVIDER </w:t>
      </w:r>
    </w:p>
    <w:p w14:paraId="4AF5F7DE" w14:textId="77777777" w:rsidR="00907836" w:rsidRPr="00ED0F20" w:rsidRDefault="00ED0F20">
      <w:pPr>
        <w:spacing w:after="0" w:line="259" w:lineRule="auto"/>
        <w:ind w:left="22"/>
        <w:jc w:val="center"/>
        <w:rPr>
          <w:sz w:val="21"/>
          <w:szCs w:val="21"/>
        </w:rPr>
      </w:pPr>
      <w:r w:rsidRPr="00ED0F20">
        <w:rPr>
          <w:b/>
          <w:sz w:val="21"/>
          <w:szCs w:val="21"/>
        </w:rPr>
        <w:t xml:space="preserve">APPLICATION INSTRUCTIONS </w:t>
      </w:r>
    </w:p>
    <w:p w14:paraId="5932D0B8" w14:textId="77777777" w:rsidR="00907836" w:rsidRPr="00ED0F20" w:rsidRDefault="00ED0F20">
      <w:pPr>
        <w:spacing w:after="0" w:line="259" w:lineRule="auto"/>
        <w:ind w:left="70" w:firstLine="0"/>
        <w:jc w:val="center"/>
        <w:rPr>
          <w:sz w:val="12"/>
          <w:szCs w:val="12"/>
        </w:rPr>
      </w:pPr>
      <w:r>
        <w:rPr>
          <w:b/>
        </w:rPr>
        <w:t xml:space="preserve"> </w:t>
      </w:r>
    </w:p>
    <w:p w14:paraId="0D7E1137" w14:textId="77777777" w:rsidR="00907836" w:rsidRPr="00ED0F20" w:rsidRDefault="00ED0F20">
      <w:pPr>
        <w:ind w:left="-4"/>
        <w:rPr>
          <w:sz w:val="21"/>
          <w:szCs w:val="21"/>
        </w:rPr>
      </w:pPr>
      <w:r w:rsidRPr="00ED0F20">
        <w:rPr>
          <w:sz w:val="21"/>
          <w:szCs w:val="21"/>
        </w:rPr>
        <w:t xml:space="preserve">Please complete </w:t>
      </w:r>
      <w:proofErr w:type="gramStart"/>
      <w:r w:rsidRPr="00ED0F20">
        <w:rPr>
          <w:sz w:val="21"/>
          <w:szCs w:val="21"/>
        </w:rPr>
        <w:t>all of</w:t>
      </w:r>
      <w:proofErr w:type="gramEnd"/>
      <w:r w:rsidRPr="00ED0F20">
        <w:rPr>
          <w:sz w:val="21"/>
          <w:szCs w:val="21"/>
        </w:rPr>
        <w:t xml:space="preserve"> the information requested on the application and return the application to the Oklahoma   State </w:t>
      </w:r>
    </w:p>
    <w:p w14:paraId="386733D0" w14:textId="77777777" w:rsidR="00907836" w:rsidRPr="00ED0F20" w:rsidRDefault="00ED0F20">
      <w:pPr>
        <w:spacing w:after="0"/>
        <w:ind w:left="-5"/>
        <w:rPr>
          <w:sz w:val="21"/>
          <w:szCs w:val="21"/>
        </w:rPr>
      </w:pPr>
      <w:r w:rsidRPr="00ED0F20">
        <w:rPr>
          <w:sz w:val="21"/>
          <w:szCs w:val="21"/>
        </w:rPr>
        <w:t xml:space="preserve">Department of Health, </w:t>
      </w:r>
      <w:r w:rsidRPr="00ED0F20">
        <w:rPr>
          <w:b/>
          <w:sz w:val="21"/>
          <w:szCs w:val="21"/>
        </w:rPr>
        <w:t xml:space="preserve">Maternal and Child Health Service (MCH) 123 Robert S. Kerr Ave, Suite 1702, Oklahoma City, OK 73102-6406 </w:t>
      </w:r>
    </w:p>
    <w:p w14:paraId="6A3B7B51" w14:textId="77777777" w:rsidR="00907836" w:rsidRPr="00ED0F20" w:rsidRDefault="00ED0F20">
      <w:pPr>
        <w:numPr>
          <w:ilvl w:val="0"/>
          <w:numId w:val="1"/>
        </w:numPr>
        <w:ind w:hanging="331"/>
        <w:rPr>
          <w:sz w:val="21"/>
          <w:szCs w:val="21"/>
        </w:rPr>
      </w:pPr>
      <w:r w:rsidRPr="00ED0F20">
        <w:rPr>
          <w:sz w:val="21"/>
          <w:szCs w:val="21"/>
        </w:rPr>
        <w:t xml:space="preserve">Applications must be typewritten or printed in ink. </w:t>
      </w:r>
    </w:p>
    <w:p w14:paraId="06F6BA94" w14:textId="77777777" w:rsidR="00907836" w:rsidRPr="00ED0F20" w:rsidRDefault="00ED0F20">
      <w:pPr>
        <w:numPr>
          <w:ilvl w:val="0"/>
          <w:numId w:val="1"/>
        </w:numPr>
        <w:ind w:hanging="331"/>
        <w:rPr>
          <w:sz w:val="21"/>
          <w:szCs w:val="21"/>
        </w:rPr>
      </w:pPr>
      <w:r w:rsidRPr="00ED0F20">
        <w:rPr>
          <w:sz w:val="21"/>
          <w:szCs w:val="21"/>
        </w:rPr>
        <w:t xml:space="preserve">Complete all sections in full. Incomplete applications may not be processed. </w:t>
      </w:r>
    </w:p>
    <w:p w14:paraId="426085AD" w14:textId="77777777" w:rsidR="00907836" w:rsidRPr="00ED0F20" w:rsidRDefault="00ED0F20">
      <w:pPr>
        <w:numPr>
          <w:ilvl w:val="0"/>
          <w:numId w:val="1"/>
        </w:numPr>
        <w:ind w:hanging="331"/>
        <w:rPr>
          <w:sz w:val="21"/>
          <w:szCs w:val="21"/>
        </w:rPr>
      </w:pPr>
      <w:r w:rsidRPr="00ED0F20">
        <w:rPr>
          <w:sz w:val="21"/>
          <w:szCs w:val="21"/>
        </w:rPr>
        <w:t xml:space="preserve">Submit the application to the address listed on the application form. </w:t>
      </w:r>
    </w:p>
    <w:p w14:paraId="0BF50362" w14:textId="77777777" w:rsidR="00907836" w:rsidRPr="00ED0F20" w:rsidRDefault="00ED0F20">
      <w:pPr>
        <w:numPr>
          <w:ilvl w:val="0"/>
          <w:numId w:val="1"/>
        </w:numPr>
        <w:ind w:hanging="331"/>
        <w:rPr>
          <w:sz w:val="21"/>
          <w:szCs w:val="21"/>
        </w:rPr>
      </w:pPr>
      <w:r w:rsidRPr="00ED0F20">
        <w:rPr>
          <w:sz w:val="21"/>
          <w:szCs w:val="21"/>
        </w:rPr>
        <w:t xml:space="preserve">Applications must contain documentation of the completion of training with the curriculum approved by the          Oklahoma Children’s Vision Screening Program within the past three (3) years of the training date. </w:t>
      </w:r>
    </w:p>
    <w:p w14:paraId="518F8FA8" w14:textId="77777777" w:rsidR="00907836" w:rsidRPr="00ED0F20" w:rsidRDefault="00ED0F20">
      <w:pPr>
        <w:spacing w:after="0" w:line="259" w:lineRule="auto"/>
        <w:ind w:left="0" w:firstLine="0"/>
        <w:rPr>
          <w:sz w:val="10"/>
          <w:szCs w:val="10"/>
        </w:rPr>
      </w:pPr>
      <w:r w:rsidRPr="00ED0F20">
        <w:rPr>
          <w:sz w:val="21"/>
          <w:szCs w:val="21"/>
        </w:rPr>
        <w:t xml:space="preserve"> </w:t>
      </w:r>
    </w:p>
    <w:p w14:paraId="0B86FDB2" w14:textId="77777777" w:rsidR="00907836" w:rsidRPr="00ED0F20" w:rsidRDefault="00ED0F20">
      <w:pPr>
        <w:spacing w:after="0"/>
        <w:ind w:left="-5"/>
        <w:rPr>
          <w:sz w:val="21"/>
          <w:szCs w:val="21"/>
        </w:rPr>
      </w:pPr>
      <w:r w:rsidRPr="00ED0F20">
        <w:rPr>
          <w:b/>
          <w:sz w:val="21"/>
          <w:szCs w:val="21"/>
        </w:rPr>
        <w:t xml:space="preserve">Once the application has been received, the following steps will be taken: </w:t>
      </w:r>
    </w:p>
    <w:p w14:paraId="54BF4B16" w14:textId="77777777" w:rsidR="00907836" w:rsidRPr="00ED0F20" w:rsidRDefault="00ED0F20">
      <w:pPr>
        <w:spacing w:after="0" w:line="259" w:lineRule="auto"/>
        <w:ind w:left="0" w:firstLine="0"/>
        <w:rPr>
          <w:sz w:val="12"/>
          <w:szCs w:val="12"/>
        </w:rPr>
      </w:pPr>
      <w:r w:rsidRPr="00ED0F20">
        <w:rPr>
          <w:b/>
          <w:sz w:val="21"/>
          <w:szCs w:val="21"/>
        </w:rPr>
        <w:t xml:space="preserve"> </w:t>
      </w:r>
    </w:p>
    <w:p w14:paraId="49B07863" w14:textId="77777777" w:rsidR="00907836" w:rsidRPr="00ED0F20" w:rsidRDefault="00ED0F20">
      <w:pPr>
        <w:numPr>
          <w:ilvl w:val="0"/>
          <w:numId w:val="2"/>
        </w:numPr>
        <w:ind w:hanging="331"/>
        <w:rPr>
          <w:sz w:val="21"/>
          <w:szCs w:val="21"/>
        </w:rPr>
      </w:pPr>
      <w:r w:rsidRPr="00ED0F20">
        <w:rPr>
          <w:sz w:val="21"/>
          <w:szCs w:val="21"/>
        </w:rPr>
        <w:t xml:space="preserve">The application will be checked for completeness, including documentation of training date and training curriculum. </w:t>
      </w:r>
    </w:p>
    <w:p w14:paraId="12074F4D" w14:textId="77777777" w:rsidR="00907836" w:rsidRPr="00ED0F20" w:rsidRDefault="00ED0F20">
      <w:pPr>
        <w:numPr>
          <w:ilvl w:val="0"/>
          <w:numId w:val="2"/>
        </w:numPr>
        <w:ind w:hanging="331"/>
        <w:rPr>
          <w:sz w:val="21"/>
          <w:szCs w:val="21"/>
        </w:rPr>
      </w:pPr>
      <w:r w:rsidRPr="00ED0F20">
        <w:rPr>
          <w:sz w:val="21"/>
          <w:szCs w:val="21"/>
        </w:rPr>
        <w:t xml:space="preserve">Upon approval by the Oklahoma Children’s Vision Screening Program, the name of the applicant, type of training, and date of training will be entered on the Oklahoma State Department of Health website. A current provider list can be viewed at:  </w:t>
      </w:r>
    </w:p>
    <w:p w14:paraId="3D79EE93" w14:textId="77777777" w:rsidR="00907836" w:rsidRPr="00ED0F20" w:rsidRDefault="00000000">
      <w:pPr>
        <w:spacing w:after="0" w:line="240" w:lineRule="auto"/>
        <w:ind w:left="0" w:firstLine="0"/>
        <w:rPr>
          <w:sz w:val="21"/>
          <w:szCs w:val="21"/>
        </w:rPr>
      </w:pPr>
      <w:hyperlink r:id="rId6">
        <w:r w:rsidR="00ED0F20" w:rsidRPr="00ED0F20">
          <w:rPr>
            <w:color w:val="0000FF"/>
            <w:sz w:val="21"/>
            <w:szCs w:val="21"/>
            <w:u w:val="single" w:color="0000FF"/>
          </w:rPr>
          <w:t>https://oklahoma.gov/content/dam/ok/en/health/health2/aem-documents/family-health/maternal-and-child-health/child</w:t>
        </w:r>
      </w:hyperlink>
      <w:hyperlink r:id="rId7">
        <w:r w:rsidR="00ED0F20" w:rsidRPr="00ED0F20">
          <w:rPr>
            <w:color w:val="0000FF"/>
            <w:sz w:val="21"/>
            <w:szCs w:val="21"/>
            <w:u w:val="single" w:color="0000FF"/>
          </w:rPr>
          <w:t>adolescent-health/documents/Master%20Provider%20List%205-18-2021.pdf</w:t>
        </w:r>
      </w:hyperlink>
      <w:hyperlink r:id="rId8">
        <w:r w:rsidR="00ED0F20" w:rsidRPr="00ED0F20">
          <w:rPr>
            <w:sz w:val="21"/>
            <w:szCs w:val="21"/>
          </w:rPr>
          <w:t xml:space="preserve"> </w:t>
        </w:r>
      </w:hyperlink>
    </w:p>
    <w:p w14:paraId="09C260B0" w14:textId="77777777" w:rsidR="00907836" w:rsidRPr="00ED0F20" w:rsidRDefault="00ED0F20">
      <w:pPr>
        <w:spacing w:after="0" w:line="259" w:lineRule="auto"/>
        <w:ind w:left="0" w:firstLine="0"/>
        <w:rPr>
          <w:sz w:val="10"/>
          <w:szCs w:val="10"/>
        </w:rPr>
      </w:pPr>
      <w:r w:rsidRPr="00ED0F20">
        <w:rPr>
          <w:sz w:val="21"/>
          <w:szCs w:val="21"/>
        </w:rPr>
        <w:t xml:space="preserve"> </w:t>
      </w:r>
    </w:p>
    <w:p w14:paraId="0103E6E8" w14:textId="77777777" w:rsidR="00907836" w:rsidRPr="00ED0F20" w:rsidRDefault="00ED0F20">
      <w:pPr>
        <w:ind w:left="-4"/>
        <w:rPr>
          <w:sz w:val="21"/>
          <w:szCs w:val="21"/>
        </w:rPr>
      </w:pPr>
      <w:r w:rsidRPr="00ED0F20">
        <w:rPr>
          <w:b/>
          <w:sz w:val="21"/>
          <w:szCs w:val="21"/>
        </w:rPr>
        <w:t>Note for all applicants</w:t>
      </w:r>
      <w:r w:rsidRPr="00ED0F20">
        <w:rPr>
          <w:sz w:val="21"/>
          <w:szCs w:val="21"/>
        </w:rPr>
        <w:t xml:space="preserve">: The Oklahoma Children’s Vision Screening Program will use the information you provide in the application to determine if you meet the requirements as a vision screening provider, vision screening trainer, or trainer of vision screening trainers. All information submitted in the application is public information. </w:t>
      </w:r>
    </w:p>
    <w:p w14:paraId="0DBDF0C8" w14:textId="77777777" w:rsidR="00907836" w:rsidRPr="00ED0F20" w:rsidRDefault="00ED0F20">
      <w:pPr>
        <w:spacing w:after="0" w:line="259" w:lineRule="auto"/>
        <w:ind w:left="1" w:firstLine="0"/>
        <w:rPr>
          <w:sz w:val="10"/>
          <w:szCs w:val="10"/>
        </w:rPr>
      </w:pPr>
      <w:r w:rsidRPr="00ED0F20">
        <w:rPr>
          <w:sz w:val="21"/>
          <w:szCs w:val="21"/>
        </w:rPr>
        <w:t xml:space="preserve"> </w:t>
      </w:r>
    </w:p>
    <w:p w14:paraId="4ACAD95C" w14:textId="77777777" w:rsidR="00907836" w:rsidRPr="00ED0F20" w:rsidRDefault="00ED0F20">
      <w:pPr>
        <w:ind w:left="-4"/>
        <w:rPr>
          <w:sz w:val="21"/>
          <w:szCs w:val="21"/>
        </w:rPr>
      </w:pPr>
      <w:r w:rsidRPr="00ED0F20">
        <w:rPr>
          <w:sz w:val="21"/>
          <w:szCs w:val="21"/>
        </w:rPr>
        <w:t xml:space="preserve">Provider qualifications consist of satisfactory completion of a curriculum approved by the Oklahoma Children’s Vision </w:t>
      </w:r>
    </w:p>
    <w:p w14:paraId="6301864F" w14:textId="77777777" w:rsidR="00907836" w:rsidRPr="00ED0F20" w:rsidRDefault="00ED0F20">
      <w:pPr>
        <w:ind w:left="-4"/>
        <w:rPr>
          <w:sz w:val="21"/>
          <w:szCs w:val="21"/>
        </w:rPr>
      </w:pPr>
      <w:r w:rsidRPr="00ED0F20">
        <w:rPr>
          <w:sz w:val="21"/>
          <w:szCs w:val="21"/>
        </w:rPr>
        <w:t xml:space="preserve">Screening Program that </w:t>
      </w:r>
      <w:proofErr w:type="gramStart"/>
      <w:r w:rsidRPr="00ED0F20">
        <w:rPr>
          <w:sz w:val="21"/>
          <w:szCs w:val="21"/>
        </w:rPr>
        <w:t>includes:</w:t>
      </w:r>
      <w:proofErr w:type="gramEnd"/>
      <w:r w:rsidRPr="00ED0F20">
        <w:rPr>
          <w:sz w:val="21"/>
          <w:szCs w:val="21"/>
        </w:rPr>
        <w:t xml:space="preserve"> common eye problems, screening techniques, and required screening tools (Sloan Letter Chart, HOTV Chart, Lea Symbol Chart, and Lea Numbers Chart for relative distance acuity and other approved vision screening tools), how to screen special populations and basic anatomy and physiology of the eye. Vision Screening Trainers must complete a course approved by the Oklahoma Children’s Vision Screening Program. </w:t>
      </w:r>
    </w:p>
    <w:p w14:paraId="4C8A6BCD" w14:textId="77777777" w:rsidR="00907836" w:rsidRPr="00ED0F20" w:rsidRDefault="00ED0F20">
      <w:pPr>
        <w:spacing w:after="0" w:line="259" w:lineRule="auto"/>
        <w:ind w:left="1" w:firstLine="0"/>
        <w:rPr>
          <w:sz w:val="10"/>
          <w:szCs w:val="10"/>
        </w:rPr>
      </w:pPr>
      <w:r w:rsidRPr="00ED0F20">
        <w:rPr>
          <w:sz w:val="21"/>
          <w:szCs w:val="21"/>
        </w:rPr>
        <w:t xml:space="preserve"> </w:t>
      </w:r>
    </w:p>
    <w:p w14:paraId="75566EE9" w14:textId="77777777" w:rsidR="00907836" w:rsidRPr="00ED0F20" w:rsidRDefault="00ED0F20">
      <w:pPr>
        <w:ind w:left="-4"/>
        <w:rPr>
          <w:sz w:val="21"/>
          <w:szCs w:val="21"/>
        </w:rPr>
      </w:pPr>
      <w:r w:rsidRPr="00ED0F20">
        <w:rPr>
          <w:b/>
          <w:i/>
          <w:sz w:val="21"/>
          <w:szCs w:val="21"/>
        </w:rPr>
        <w:t xml:space="preserve">Vision Screening Providers </w:t>
      </w:r>
      <w:r w:rsidRPr="00ED0F20">
        <w:rPr>
          <w:sz w:val="21"/>
          <w:szCs w:val="21"/>
        </w:rPr>
        <w:t xml:space="preserve">- To become an approved vision screening provider, an individual must make an application to the Children’s Vision Screening Program and include documentation of successful completion of training conducted by an approved trainer using an approved training curriculum that includes the following: </w:t>
      </w:r>
    </w:p>
    <w:p w14:paraId="0FE9DFE0" w14:textId="77777777" w:rsidR="00907836" w:rsidRPr="00ED0F20" w:rsidRDefault="00ED0F20">
      <w:pPr>
        <w:spacing w:after="0" w:line="259" w:lineRule="auto"/>
        <w:ind w:left="1" w:firstLine="0"/>
        <w:rPr>
          <w:sz w:val="6"/>
          <w:szCs w:val="6"/>
        </w:rPr>
      </w:pPr>
      <w:r w:rsidRPr="00ED0F20">
        <w:rPr>
          <w:sz w:val="21"/>
          <w:szCs w:val="21"/>
        </w:rPr>
        <w:t xml:space="preserve"> </w:t>
      </w:r>
    </w:p>
    <w:p w14:paraId="1A3E5856" w14:textId="77777777" w:rsidR="00907836" w:rsidRPr="00ED0F20" w:rsidRDefault="00ED0F20">
      <w:pPr>
        <w:numPr>
          <w:ilvl w:val="0"/>
          <w:numId w:val="3"/>
        </w:numPr>
        <w:ind w:hanging="314"/>
        <w:rPr>
          <w:sz w:val="21"/>
          <w:szCs w:val="21"/>
        </w:rPr>
      </w:pPr>
      <w:r w:rsidRPr="00ED0F20">
        <w:rPr>
          <w:sz w:val="21"/>
          <w:szCs w:val="21"/>
        </w:rPr>
        <w:t xml:space="preserve">common eye </w:t>
      </w:r>
      <w:proofErr w:type="gramStart"/>
      <w:r w:rsidRPr="00ED0F20">
        <w:rPr>
          <w:sz w:val="21"/>
          <w:szCs w:val="21"/>
        </w:rPr>
        <w:t>problems;</w:t>
      </w:r>
      <w:proofErr w:type="gramEnd"/>
      <w:r w:rsidRPr="00ED0F20">
        <w:rPr>
          <w:sz w:val="21"/>
          <w:szCs w:val="21"/>
        </w:rPr>
        <w:t xml:space="preserve"> </w:t>
      </w:r>
    </w:p>
    <w:p w14:paraId="64CFAB6A" w14:textId="77777777" w:rsidR="00907836" w:rsidRPr="00ED0F20" w:rsidRDefault="00ED0F20">
      <w:pPr>
        <w:numPr>
          <w:ilvl w:val="0"/>
          <w:numId w:val="3"/>
        </w:numPr>
        <w:ind w:hanging="314"/>
        <w:rPr>
          <w:sz w:val="21"/>
          <w:szCs w:val="21"/>
        </w:rPr>
      </w:pPr>
      <w:r w:rsidRPr="00ED0F20">
        <w:rPr>
          <w:sz w:val="21"/>
          <w:szCs w:val="21"/>
        </w:rPr>
        <w:t xml:space="preserve">the screening </w:t>
      </w:r>
      <w:proofErr w:type="gramStart"/>
      <w:r w:rsidRPr="00ED0F20">
        <w:rPr>
          <w:sz w:val="21"/>
          <w:szCs w:val="21"/>
        </w:rPr>
        <w:t>process;</w:t>
      </w:r>
      <w:proofErr w:type="gramEnd"/>
      <w:r w:rsidRPr="00ED0F20">
        <w:rPr>
          <w:sz w:val="21"/>
          <w:szCs w:val="21"/>
        </w:rPr>
        <w:t xml:space="preserve"> </w:t>
      </w:r>
    </w:p>
    <w:p w14:paraId="0DEFE8FD" w14:textId="77777777" w:rsidR="00907836" w:rsidRPr="00ED0F20" w:rsidRDefault="00ED0F20">
      <w:pPr>
        <w:numPr>
          <w:ilvl w:val="0"/>
          <w:numId w:val="3"/>
        </w:numPr>
        <w:ind w:hanging="314"/>
        <w:rPr>
          <w:sz w:val="21"/>
          <w:szCs w:val="21"/>
        </w:rPr>
      </w:pPr>
      <w:r w:rsidRPr="00ED0F20">
        <w:rPr>
          <w:sz w:val="21"/>
          <w:szCs w:val="21"/>
        </w:rPr>
        <w:t xml:space="preserve">required screening </w:t>
      </w:r>
      <w:proofErr w:type="gramStart"/>
      <w:r w:rsidRPr="00ED0F20">
        <w:rPr>
          <w:sz w:val="21"/>
          <w:szCs w:val="21"/>
        </w:rPr>
        <w:t>tools;</w:t>
      </w:r>
      <w:proofErr w:type="gramEnd"/>
      <w:r w:rsidRPr="00ED0F20">
        <w:rPr>
          <w:sz w:val="21"/>
          <w:szCs w:val="21"/>
        </w:rPr>
        <w:t xml:space="preserve"> </w:t>
      </w:r>
    </w:p>
    <w:p w14:paraId="47C9DF77" w14:textId="77777777" w:rsidR="00907836" w:rsidRPr="00ED0F20" w:rsidRDefault="00ED0F20">
      <w:pPr>
        <w:numPr>
          <w:ilvl w:val="0"/>
          <w:numId w:val="3"/>
        </w:numPr>
        <w:ind w:hanging="314"/>
        <w:rPr>
          <w:sz w:val="21"/>
          <w:szCs w:val="21"/>
        </w:rPr>
      </w:pPr>
      <w:r w:rsidRPr="00ED0F20">
        <w:rPr>
          <w:sz w:val="21"/>
          <w:szCs w:val="21"/>
        </w:rPr>
        <w:t xml:space="preserve">screening special populations; and, </w:t>
      </w:r>
    </w:p>
    <w:p w14:paraId="268EC2DB" w14:textId="77777777" w:rsidR="00907836" w:rsidRPr="00ED0F20" w:rsidRDefault="00ED0F20">
      <w:pPr>
        <w:numPr>
          <w:ilvl w:val="0"/>
          <w:numId w:val="3"/>
        </w:numPr>
        <w:ind w:hanging="314"/>
        <w:rPr>
          <w:sz w:val="21"/>
          <w:szCs w:val="21"/>
        </w:rPr>
      </w:pPr>
      <w:r w:rsidRPr="00ED0F20">
        <w:rPr>
          <w:sz w:val="21"/>
          <w:szCs w:val="21"/>
        </w:rPr>
        <w:t xml:space="preserve">basic anatomy and physiology of the eye. </w:t>
      </w:r>
    </w:p>
    <w:p w14:paraId="4DD6113E" w14:textId="77777777" w:rsidR="00907836" w:rsidRPr="00ED0F20" w:rsidRDefault="00ED0F20">
      <w:pPr>
        <w:spacing w:after="0" w:line="259" w:lineRule="auto"/>
        <w:ind w:left="721" w:firstLine="0"/>
        <w:rPr>
          <w:sz w:val="8"/>
          <w:szCs w:val="8"/>
        </w:rPr>
      </w:pPr>
      <w:r w:rsidRPr="00ED0F20">
        <w:rPr>
          <w:sz w:val="21"/>
          <w:szCs w:val="21"/>
        </w:rPr>
        <w:t xml:space="preserve"> </w:t>
      </w:r>
    </w:p>
    <w:p w14:paraId="28604E84" w14:textId="77777777" w:rsidR="00907836" w:rsidRPr="00ED0F20" w:rsidRDefault="00ED0F20">
      <w:pPr>
        <w:ind w:left="-4"/>
        <w:rPr>
          <w:sz w:val="21"/>
          <w:szCs w:val="21"/>
        </w:rPr>
      </w:pPr>
      <w:r w:rsidRPr="00ED0F20">
        <w:rPr>
          <w:b/>
          <w:i/>
          <w:sz w:val="21"/>
          <w:szCs w:val="21"/>
        </w:rPr>
        <w:t xml:space="preserve">Trainers of Vision Screening Providers </w:t>
      </w:r>
      <w:r w:rsidRPr="00ED0F20">
        <w:rPr>
          <w:sz w:val="21"/>
          <w:szCs w:val="21"/>
        </w:rPr>
        <w:t xml:space="preserve">- To become an approved trainer of vision screening providers an individual must be an approved vision screening provider and make an application to the Children’s Vision Screening Program and include documentation of successful completion of training conducted by an approved trainer using an approved training curriculum that includes the following: </w:t>
      </w:r>
    </w:p>
    <w:p w14:paraId="11B0F360" w14:textId="77777777" w:rsidR="00907836" w:rsidRPr="00ED0F20" w:rsidRDefault="00ED0F20">
      <w:pPr>
        <w:spacing w:after="0" w:line="259" w:lineRule="auto"/>
        <w:ind w:left="1" w:firstLine="0"/>
        <w:rPr>
          <w:sz w:val="8"/>
          <w:szCs w:val="8"/>
        </w:rPr>
      </w:pPr>
      <w:r w:rsidRPr="00ED0F20">
        <w:rPr>
          <w:sz w:val="21"/>
          <w:szCs w:val="21"/>
        </w:rPr>
        <w:t xml:space="preserve"> </w:t>
      </w:r>
    </w:p>
    <w:p w14:paraId="4C75600C" w14:textId="77777777" w:rsidR="00907836" w:rsidRPr="00ED0F20" w:rsidRDefault="00ED0F20">
      <w:pPr>
        <w:numPr>
          <w:ilvl w:val="0"/>
          <w:numId w:val="4"/>
        </w:numPr>
        <w:ind w:hanging="314"/>
        <w:rPr>
          <w:sz w:val="21"/>
          <w:szCs w:val="21"/>
        </w:rPr>
      </w:pPr>
      <w:r w:rsidRPr="00ED0F20">
        <w:rPr>
          <w:sz w:val="21"/>
          <w:szCs w:val="21"/>
        </w:rPr>
        <w:t xml:space="preserve">common eye </w:t>
      </w:r>
      <w:proofErr w:type="gramStart"/>
      <w:r w:rsidRPr="00ED0F20">
        <w:rPr>
          <w:sz w:val="21"/>
          <w:szCs w:val="21"/>
        </w:rPr>
        <w:t>problems;</w:t>
      </w:r>
      <w:proofErr w:type="gramEnd"/>
      <w:r w:rsidRPr="00ED0F20">
        <w:rPr>
          <w:sz w:val="21"/>
          <w:szCs w:val="21"/>
        </w:rPr>
        <w:t xml:space="preserve"> </w:t>
      </w:r>
    </w:p>
    <w:p w14:paraId="4DF292B6" w14:textId="77777777" w:rsidR="00907836" w:rsidRPr="00ED0F20" w:rsidRDefault="00ED0F20">
      <w:pPr>
        <w:numPr>
          <w:ilvl w:val="0"/>
          <w:numId w:val="4"/>
        </w:numPr>
        <w:ind w:hanging="314"/>
        <w:rPr>
          <w:sz w:val="21"/>
          <w:szCs w:val="21"/>
        </w:rPr>
      </w:pPr>
      <w:r w:rsidRPr="00ED0F20">
        <w:rPr>
          <w:sz w:val="21"/>
          <w:szCs w:val="21"/>
        </w:rPr>
        <w:t xml:space="preserve">the screening </w:t>
      </w:r>
      <w:proofErr w:type="gramStart"/>
      <w:r w:rsidRPr="00ED0F20">
        <w:rPr>
          <w:sz w:val="21"/>
          <w:szCs w:val="21"/>
        </w:rPr>
        <w:t>process;</w:t>
      </w:r>
      <w:proofErr w:type="gramEnd"/>
      <w:r w:rsidRPr="00ED0F20">
        <w:rPr>
          <w:sz w:val="21"/>
          <w:szCs w:val="21"/>
        </w:rPr>
        <w:t xml:space="preserve"> </w:t>
      </w:r>
    </w:p>
    <w:p w14:paraId="6DF32E99" w14:textId="77777777" w:rsidR="00907836" w:rsidRPr="00ED0F20" w:rsidRDefault="00ED0F20">
      <w:pPr>
        <w:numPr>
          <w:ilvl w:val="0"/>
          <w:numId w:val="4"/>
        </w:numPr>
        <w:ind w:hanging="314"/>
        <w:rPr>
          <w:sz w:val="21"/>
          <w:szCs w:val="21"/>
        </w:rPr>
      </w:pPr>
      <w:r w:rsidRPr="00ED0F20">
        <w:rPr>
          <w:sz w:val="21"/>
          <w:szCs w:val="21"/>
        </w:rPr>
        <w:t xml:space="preserve">required screening </w:t>
      </w:r>
      <w:proofErr w:type="gramStart"/>
      <w:r w:rsidRPr="00ED0F20">
        <w:rPr>
          <w:sz w:val="21"/>
          <w:szCs w:val="21"/>
        </w:rPr>
        <w:t>tools;</w:t>
      </w:r>
      <w:proofErr w:type="gramEnd"/>
      <w:r w:rsidRPr="00ED0F20">
        <w:rPr>
          <w:sz w:val="21"/>
          <w:szCs w:val="21"/>
        </w:rPr>
        <w:t xml:space="preserve"> </w:t>
      </w:r>
    </w:p>
    <w:p w14:paraId="254FA5A9" w14:textId="77777777" w:rsidR="00907836" w:rsidRPr="00ED0F20" w:rsidRDefault="00ED0F20">
      <w:pPr>
        <w:numPr>
          <w:ilvl w:val="0"/>
          <w:numId w:val="4"/>
        </w:numPr>
        <w:ind w:hanging="314"/>
        <w:rPr>
          <w:sz w:val="21"/>
          <w:szCs w:val="21"/>
        </w:rPr>
      </w:pPr>
      <w:r w:rsidRPr="00ED0F20">
        <w:rPr>
          <w:sz w:val="21"/>
          <w:szCs w:val="21"/>
        </w:rPr>
        <w:t xml:space="preserve">screening special </w:t>
      </w:r>
      <w:proofErr w:type="gramStart"/>
      <w:r w:rsidRPr="00ED0F20">
        <w:rPr>
          <w:sz w:val="21"/>
          <w:szCs w:val="21"/>
        </w:rPr>
        <w:t>populations;</w:t>
      </w:r>
      <w:proofErr w:type="gramEnd"/>
      <w:r w:rsidRPr="00ED0F20">
        <w:rPr>
          <w:sz w:val="21"/>
          <w:szCs w:val="21"/>
        </w:rPr>
        <w:t xml:space="preserve"> </w:t>
      </w:r>
    </w:p>
    <w:p w14:paraId="7B930474" w14:textId="77777777" w:rsidR="00907836" w:rsidRPr="00ED0F20" w:rsidRDefault="00ED0F20">
      <w:pPr>
        <w:numPr>
          <w:ilvl w:val="0"/>
          <w:numId w:val="4"/>
        </w:numPr>
        <w:ind w:hanging="314"/>
        <w:rPr>
          <w:sz w:val="21"/>
          <w:szCs w:val="21"/>
        </w:rPr>
      </w:pPr>
      <w:r w:rsidRPr="00ED0F20">
        <w:rPr>
          <w:sz w:val="21"/>
          <w:szCs w:val="21"/>
        </w:rPr>
        <w:t xml:space="preserve">basic anatomy and physiology of the eye; and, </w:t>
      </w:r>
    </w:p>
    <w:p w14:paraId="521EE1F5" w14:textId="77777777" w:rsidR="00907836" w:rsidRDefault="00ED0F20">
      <w:pPr>
        <w:numPr>
          <w:ilvl w:val="0"/>
          <w:numId w:val="4"/>
        </w:numPr>
        <w:ind w:hanging="314"/>
      </w:pPr>
      <w:r w:rsidRPr="00ED0F20">
        <w:rPr>
          <w:sz w:val="21"/>
          <w:szCs w:val="21"/>
        </w:rPr>
        <w:t>techniques for effective training of vision screening providers</w:t>
      </w:r>
      <w:r>
        <w:t xml:space="preserve">. </w:t>
      </w:r>
    </w:p>
    <w:p w14:paraId="05CF4BC0" w14:textId="77777777" w:rsidR="00907836" w:rsidRPr="00ED0F20" w:rsidRDefault="00ED0F20">
      <w:pPr>
        <w:numPr>
          <w:ilvl w:val="0"/>
          <w:numId w:val="4"/>
        </w:numPr>
        <w:spacing w:after="236"/>
        <w:ind w:hanging="314"/>
        <w:rPr>
          <w:sz w:val="21"/>
          <w:szCs w:val="21"/>
        </w:rPr>
      </w:pPr>
      <w:r w:rsidRPr="00ED0F20">
        <w:rPr>
          <w:sz w:val="21"/>
          <w:szCs w:val="21"/>
        </w:rPr>
        <w:t xml:space="preserve">techniques for effective training for trainers of vision screening trainers. </w:t>
      </w:r>
    </w:p>
    <w:p w14:paraId="7C99ACC2" w14:textId="27B8EFBB" w:rsidR="00907836" w:rsidRDefault="00ED0F20">
      <w:pPr>
        <w:tabs>
          <w:tab w:val="center" w:pos="721"/>
          <w:tab w:val="center" w:pos="1441"/>
          <w:tab w:val="center" w:pos="2161"/>
          <w:tab w:val="center" w:pos="2881"/>
          <w:tab w:val="center" w:pos="3601"/>
          <w:tab w:val="center" w:pos="4321"/>
          <w:tab w:val="center" w:pos="5041"/>
          <w:tab w:val="center" w:pos="5761"/>
          <w:tab w:val="center" w:pos="6481"/>
          <w:tab w:val="center" w:pos="7201"/>
          <w:tab w:val="center" w:pos="7921"/>
          <w:tab w:val="center" w:pos="8641"/>
          <w:tab w:val="center" w:pos="9996"/>
        </w:tabs>
        <w:spacing w:after="0" w:line="259" w:lineRule="auto"/>
        <w:ind w:left="0" w:firstLine="0"/>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i/>
          <w:sz w:val="18"/>
        </w:rPr>
        <w:t>OSDH June 202</w:t>
      </w:r>
      <w:r w:rsidR="00524464">
        <w:rPr>
          <w:i/>
          <w:sz w:val="18"/>
        </w:rPr>
        <w:t>4</w:t>
      </w:r>
      <w:r>
        <w:rPr>
          <w:rFonts w:ascii="Calibri" w:eastAsia="Calibri" w:hAnsi="Calibri" w:cs="Calibri"/>
          <w:i/>
        </w:rPr>
        <w:t xml:space="preserve"> </w:t>
      </w:r>
    </w:p>
    <w:sectPr w:rsidR="00907836">
      <w:pgSz w:w="12240" w:h="15840"/>
      <w:pgMar w:top="720" w:right="389" w:bottom="464" w:left="10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2106B"/>
    <w:multiLevelType w:val="hybridMultilevel"/>
    <w:tmpl w:val="3D30ABC2"/>
    <w:lvl w:ilvl="0" w:tplc="C5C0133C">
      <w:start w:val="1"/>
      <w:numFmt w:val="decimal"/>
      <w:lvlText w:val="(%1)"/>
      <w:lvlJc w:val="left"/>
      <w:pPr>
        <w:ind w:left="1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A63996">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FC9794">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3640F4">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9C0542">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96F526">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76D5AE">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8C25A2">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825498">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AA314EA"/>
    <w:multiLevelType w:val="hybridMultilevel"/>
    <w:tmpl w:val="0C0A480A"/>
    <w:lvl w:ilvl="0" w:tplc="28302C7E">
      <w:start w:val="1"/>
      <w:numFmt w:val="decimal"/>
      <w:lvlText w:val="(%1)"/>
      <w:lvlJc w:val="left"/>
      <w:pPr>
        <w:ind w:left="1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200772">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9CA3BA">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54F99A">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1C5258">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3C97AE">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B2853E">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F018E2">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CA791A">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D50F8B"/>
    <w:multiLevelType w:val="hybridMultilevel"/>
    <w:tmpl w:val="DD04A220"/>
    <w:lvl w:ilvl="0" w:tplc="3D30C99A">
      <w:start w:val="1"/>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A491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C0494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E2A0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0A90E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2450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EE8F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9E9C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96ACE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9475B98"/>
    <w:multiLevelType w:val="hybridMultilevel"/>
    <w:tmpl w:val="2E002A70"/>
    <w:lvl w:ilvl="0" w:tplc="597AF726">
      <w:start w:val="1"/>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BAB36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D8AD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B6E33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DA6CF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52DC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7E772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F4BD3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5EB5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9572223">
    <w:abstractNumId w:val="2"/>
  </w:num>
  <w:num w:numId="2" w16cid:durableId="651952881">
    <w:abstractNumId w:val="3"/>
  </w:num>
  <w:num w:numId="3" w16cid:durableId="1243755466">
    <w:abstractNumId w:val="1"/>
  </w:num>
  <w:num w:numId="4" w16cid:durableId="1479346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836"/>
    <w:rsid w:val="000A634D"/>
    <w:rsid w:val="00524464"/>
    <w:rsid w:val="00907836"/>
    <w:rsid w:val="009401CE"/>
    <w:rsid w:val="00EB0ED6"/>
    <w:rsid w:val="00EC0ABD"/>
    <w:rsid w:val="00ED0F20"/>
    <w:rsid w:val="00F66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0585"/>
  <w15:docId w15:val="{0697A239-28D3-47D7-B277-698942ED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643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klahoma.gov/content/dam/ok/en/health/health2/aem-documents/family-health/maternal-and-child-health/child-adolescent-health/documents/Master%20Provider%20List%205-18-2021.pdf" TargetMode="External"/><Relationship Id="rId3" Type="http://schemas.openxmlformats.org/officeDocument/2006/relationships/settings" Target="settings.xml"/><Relationship Id="rId7" Type="http://schemas.openxmlformats.org/officeDocument/2006/relationships/hyperlink" Target="https://oklahoma.gov/content/dam/ok/en/health/health2/aem-documents/family-health/maternal-and-child-health/child-adolescent-health/documents/Master%20Provider%20List%205-18-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klahoma.gov/content/dam/ok/en/health/health2/aem-documents/family-health/maternal-and-child-health/child-adolescent-health/documents/Master%20Provider%20List%205-18-2021.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952</Words>
  <Characters>5428</Characters>
  <Application>Microsoft Office Word</Application>
  <DocSecurity>0</DocSecurity>
  <Lines>45</Lines>
  <Paragraphs>12</Paragraphs>
  <ScaleCrop>false</ScaleCrop>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omes</dc:creator>
  <cp:keywords/>
  <cp:lastModifiedBy>Reesa Hembree</cp:lastModifiedBy>
  <cp:revision>6</cp:revision>
  <dcterms:created xsi:type="dcterms:W3CDTF">2024-05-31T15:20:00Z</dcterms:created>
  <dcterms:modified xsi:type="dcterms:W3CDTF">2024-05-31T15:23:00Z</dcterms:modified>
</cp:coreProperties>
</file>