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DBE" w:rsidRDefault="002D5954">
      <w:pPr>
        <w:pStyle w:val="Title"/>
        <w:rPr>
          <w:sz w:val="28"/>
        </w:rPr>
      </w:pPr>
      <w:bookmarkStart w:id="0" w:name="_GoBack"/>
      <w:bookmarkEnd w:id="0"/>
      <w:r>
        <w:rPr>
          <w:sz w:val="28"/>
        </w:rPr>
        <w:t xml:space="preserve">Instructions for Completing, Submitting and Processing </w:t>
      </w:r>
    </w:p>
    <w:p w:rsidR="00113DBE" w:rsidRDefault="002D5954">
      <w:pPr>
        <w:pStyle w:val="Title"/>
      </w:pPr>
      <w:r>
        <w:rPr>
          <w:sz w:val="28"/>
        </w:rPr>
        <w:t>Notification of Open Burning for Fire Training</w:t>
      </w:r>
    </w:p>
    <w:p w:rsidR="00113DBE" w:rsidRDefault="00113DBE">
      <w:pPr>
        <w:tabs>
          <w:tab w:val="left" w:pos="0"/>
        </w:tabs>
        <w:suppressAutoHyphens/>
        <w:spacing w:line="240" w:lineRule="atLeast"/>
      </w:pPr>
    </w:p>
    <w:p w:rsidR="00235427" w:rsidRDefault="00235427" w:rsidP="00235427">
      <w:pPr>
        <w:tabs>
          <w:tab w:val="left" w:pos="0"/>
        </w:tabs>
        <w:suppressAutoHyphens/>
        <w:spacing w:line="276" w:lineRule="auto"/>
        <w:jc w:val="both"/>
      </w:pPr>
    </w:p>
    <w:p w:rsidR="00113DBE" w:rsidRDefault="002D5954" w:rsidP="00235427">
      <w:pPr>
        <w:tabs>
          <w:tab w:val="left" w:pos="0"/>
        </w:tabs>
        <w:suppressAutoHyphens/>
        <w:spacing w:line="276" w:lineRule="auto"/>
        <w:jc w:val="both"/>
      </w:pPr>
      <w:r>
        <w:t>Purpose:</w:t>
      </w:r>
    </w:p>
    <w:p w:rsidR="00113DBE" w:rsidRDefault="00113DBE" w:rsidP="00235427">
      <w:pPr>
        <w:tabs>
          <w:tab w:val="left" w:pos="0"/>
        </w:tabs>
        <w:suppressAutoHyphens/>
        <w:spacing w:line="276" w:lineRule="auto"/>
        <w:jc w:val="both"/>
      </w:pPr>
    </w:p>
    <w:p w:rsidR="00113DBE" w:rsidRDefault="002D5954" w:rsidP="00235427">
      <w:pPr>
        <w:tabs>
          <w:tab w:val="left" w:pos="0"/>
        </w:tabs>
        <w:suppressAutoHyphens/>
        <w:spacing w:line="276" w:lineRule="auto"/>
        <w:jc w:val="both"/>
      </w:pPr>
      <w:r>
        <w:t>The purpose of this notification is to provide fire departments with an opportunity to use “human-made” structures for the purpose of developing competency and proficiency in fire suppression and structural rescue skills.  This notification is intended to:</w:t>
      </w:r>
    </w:p>
    <w:p w:rsidR="00113DBE" w:rsidRDefault="00113DBE" w:rsidP="00235427">
      <w:pPr>
        <w:tabs>
          <w:tab w:val="left" w:pos="0"/>
        </w:tabs>
        <w:suppressAutoHyphens/>
        <w:spacing w:line="276" w:lineRule="auto"/>
        <w:jc w:val="both"/>
      </w:pPr>
    </w:p>
    <w:p w:rsidR="00113DBE" w:rsidRDefault="002D5954" w:rsidP="00235427">
      <w:pPr>
        <w:pStyle w:val="ListParagraph"/>
        <w:numPr>
          <w:ilvl w:val="0"/>
          <w:numId w:val="7"/>
        </w:numPr>
        <w:tabs>
          <w:tab w:val="left" w:pos="0"/>
          <w:tab w:val="left" w:pos="720"/>
          <w:tab w:val="left" w:pos="1080"/>
          <w:tab w:val="left" w:pos="1440"/>
        </w:tabs>
        <w:suppressAutoHyphens/>
        <w:spacing w:line="276" w:lineRule="auto"/>
        <w:jc w:val="both"/>
      </w:pPr>
      <w:r>
        <w:t>Insure that the demolition of a structure by fire is for the sole purpose of fire training.</w:t>
      </w:r>
    </w:p>
    <w:p w:rsidR="00113DBE" w:rsidRDefault="002D5954" w:rsidP="00235427">
      <w:pPr>
        <w:pStyle w:val="ListParagraph"/>
        <w:numPr>
          <w:ilvl w:val="0"/>
          <w:numId w:val="7"/>
        </w:numPr>
        <w:tabs>
          <w:tab w:val="left" w:pos="0"/>
          <w:tab w:val="left" w:pos="720"/>
          <w:tab w:val="left" w:pos="1080"/>
          <w:tab w:val="left" w:pos="1440"/>
        </w:tabs>
        <w:suppressAutoHyphens/>
        <w:spacing w:line="276" w:lineRule="auto"/>
        <w:jc w:val="both"/>
      </w:pPr>
      <w:r>
        <w:t>Insure the safety of the fire fighters taking part in the fire training activity as well as the safety of neighboring structures.</w:t>
      </w:r>
    </w:p>
    <w:p w:rsidR="00113DBE" w:rsidRDefault="002D5954" w:rsidP="00235427">
      <w:pPr>
        <w:pStyle w:val="ListParagraph"/>
        <w:numPr>
          <w:ilvl w:val="0"/>
          <w:numId w:val="7"/>
        </w:numPr>
        <w:tabs>
          <w:tab w:val="left" w:pos="0"/>
          <w:tab w:val="left" w:pos="720"/>
          <w:tab w:val="left" w:pos="1080"/>
          <w:tab w:val="left" w:pos="1440"/>
        </w:tabs>
        <w:suppressAutoHyphens/>
        <w:spacing w:line="276" w:lineRule="auto"/>
        <w:jc w:val="both"/>
      </w:pPr>
      <w:r>
        <w:t>Insure that after fire training is concluded, any remains are to be properly disposed.</w:t>
      </w:r>
    </w:p>
    <w:p w:rsidR="00113DBE" w:rsidRDefault="002D5954" w:rsidP="00235427">
      <w:pPr>
        <w:pStyle w:val="ListParagraph"/>
        <w:numPr>
          <w:ilvl w:val="0"/>
          <w:numId w:val="7"/>
        </w:numPr>
        <w:tabs>
          <w:tab w:val="left" w:pos="0"/>
          <w:tab w:val="left" w:pos="720"/>
          <w:tab w:val="left" w:pos="1080"/>
          <w:tab w:val="left" w:pos="1440"/>
        </w:tabs>
        <w:suppressAutoHyphens/>
        <w:spacing w:line="276" w:lineRule="auto"/>
        <w:jc w:val="both"/>
      </w:pPr>
      <w:r>
        <w:t>Insure that public health and the environment are protected.</w:t>
      </w:r>
    </w:p>
    <w:p w:rsidR="00113DBE" w:rsidRDefault="00113DBE" w:rsidP="00235427">
      <w:pPr>
        <w:tabs>
          <w:tab w:val="left" w:pos="0"/>
        </w:tabs>
        <w:suppressAutoHyphens/>
        <w:spacing w:line="276" w:lineRule="auto"/>
        <w:jc w:val="both"/>
      </w:pPr>
    </w:p>
    <w:p w:rsidR="00113DBE" w:rsidRDefault="002D5954" w:rsidP="00235427">
      <w:pPr>
        <w:tabs>
          <w:tab w:val="left" w:pos="0"/>
        </w:tabs>
        <w:suppressAutoHyphens/>
        <w:spacing w:before="120" w:after="120" w:line="276" w:lineRule="auto"/>
        <w:jc w:val="both"/>
      </w:pPr>
      <w:r>
        <w:t>Notification Process:</w:t>
      </w:r>
    </w:p>
    <w:p w:rsidR="00A66FB9" w:rsidRDefault="002D5954" w:rsidP="00235427">
      <w:pPr>
        <w:tabs>
          <w:tab w:val="left" w:pos="0"/>
        </w:tabs>
        <w:suppressAutoHyphens/>
        <w:spacing w:before="120" w:after="120" w:line="276" w:lineRule="auto"/>
        <w:jc w:val="both"/>
      </w:pPr>
      <w:r>
        <w:t>A fire department wishing to conduct “fire training” in a human-made structure will complete the following steps.</w:t>
      </w:r>
    </w:p>
    <w:p w:rsidR="00113DBE" w:rsidRDefault="002D5954" w:rsidP="00235427">
      <w:pPr>
        <w:pStyle w:val="ListParagraph"/>
        <w:numPr>
          <w:ilvl w:val="0"/>
          <w:numId w:val="3"/>
        </w:numPr>
        <w:suppressAutoHyphens/>
        <w:spacing w:before="120" w:after="120" w:line="276" w:lineRule="auto"/>
        <w:contextualSpacing w:val="0"/>
        <w:jc w:val="both"/>
      </w:pPr>
      <w:r>
        <w:t>Inspect for and remove all asphalt, asbestos and lead-containing materials.</w:t>
      </w:r>
    </w:p>
    <w:p w:rsidR="00235427" w:rsidRDefault="002D5954" w:rsidP="00235427">
      <w:pPr>
        <w:pStyle w:val="ListParagraph"/>
        <w:numPr>
          <w:ilvl w:val="0"/>
          <w:numId w:val="3"/>
        </w:numPr>
        <w:suppressAutoHyphens/>
        <w:spacing w:before="120" w:after="120" w:line="276" w:lineRule="auto"/>
        <w:contextualSpacing w:val="0"/>
        <w:jc w:val="both"/>
      </w:pPr>
      <w:r>
        <w:t>Notify the owner(s) of any human-made structure located within 300 feet of the structure to be burned.  Notification to the owner must be made within ten (10) days prior to a meeting of the governing body of the municipality to provide opportunity for public comment.</w:t>
      </w:r>
    </w:p>
    <w:p w:rsidR="00113DBE" w:rsidRDefault="002D5954" w:rsidP="00235427">
      <w:pPr>
        <w:pStyle w:val="ListParagraph"/>
        <w:numPr>
          <w:ilvl w:val="0"/>
          <w:numId w:val="3"/>
        </w:numPr>
        <w:suppressAutoHyphens/>
        <w:spacing w:before="120" w:after="120" w:line="276" w:lineRule="auto"/>
        <w:contextualSpacing w:val="0"/>
        <w:jc w:val="both"/>
      </w:pPr>
      <w:r>
        <w:t>Complete and submit the Notification of Open Burning for Fire Training to the Department of Environmental Quality (Department).  The notification must be received ten (10) days prior to the anticipated training date.</w:t>
      </w:r>
    </w:p>
    <w:p w:rsidR="00113DBE" w:rsidRDefault="002D5954" w:rsidP="00235427">
      <w:pPr>
        <w:tabs>
          <w:tab w:val="left" w:pos="0"/>
        </w:tabs>
        <w:suppressAutoHyphens/>
        <w:spacing w:before="120" w:after="120" w:line="276" w:lineRule="auto"/>
        <w:jc w:val="both"/>
      </w:pPr>
      <w:r>
        <w:t>The Department will review the notification and make a site visit, if appropriate</w:t>
      </w:r>
      <w:r w:rsidR="00A82BE3">
        <w:t>.</w:t>
      </w:r>
    </w:p>
    <w:p w:rsidR="00113DBE" w:rsidRDefault="002D5954" w:rsidP="00235427">
      <w:pPr>
        <w:tabs>
          <w:tab w:val="left" w:pos="0"/>
        </w:tabs>
        <w:suppressAutoHyphens/>
        <w:spacing w:before="120" w:after="120" w:line="276" w:lineRule="auto"/>
        <w:jc w:val="both"/>
      </w:pPr>
      <w:r>
        <w:t>Instructions for completing the Notification of Open Burning for Fire Training:</w:t>
      </w:r>
    </w:p>
    <w:p w:rsidR="00113DBE" w:rsidRDefault="002D5954" w:rsidP="00235427">
      <w:pPr>
        <w:pStyle w:val="ListParagraph"/>
        <w:numPr>
          <w:ilvl w:val="0"/>
          <w:numId w:val="4"/>
        </w:numPr>
        <w:tabs>
          <w:tab w:val="left" w:pos="0"/>
          <w:tab w:val="left" w:pos="360"/>
          <w:tab w:val="left" w:pos="720"/>
        </w:tabs>
        <w:suppressAutoHyphens/>
        <w:spacing w:before="120" w:after="120" w:line="276" w:lineRule="auto"/>
        <w:jc w:val="both"/>
      </w:pPr>
      <w:r>
        <w:t xml:space="preserve">Applicant information - The name of the person submitting the notification must be entered on the first line.  Their daytime telephone number, their title, the organization they are representing, and their address and zip code must be entered on the appropriate lines.  The applicant </w:t>
      </w:r>
      <w:r w:rsidRPr="00A66FB9">
        <w:rPr>
          <w:b/>
          <w:bCs/>
          <w:u w:val="single"/>
        </w:rPr>
        <w:t xml:space="preserve">must </w:t>
      </w:r>
      <w:r>
        <w:t>sign the notification on the second line.</w:t>
      </w:r>
    </w:p>
    <w:p w:rsidR="00A66FB9" w:rsidRDefault="00A66FB9" w:rsidP="00235427">
      <w:pPr>
        <w:pStyle w:val="ListParagraph"/>
        <w:tabs>
          <w:tab w:val="left" w:pos="0"/>
          <w:tab w:val="left" w:pos="360"/>
          <w:tab w:val="left" w:pos="720"/>
        </w:tabs>
        <w:suppressAutoHyphens/>
        <w:spacing w:before="120" w:after="120" w:line="276" w:lineRule="auto"/>
        <w:jc w:val="both"/>
      </w:pPr>
    </w:p>
    <w:p w:rsidR="00113DBE" w:rsidRDefault="002D5954" w:rsidP="00235427">
      <w:pPr>
        <w:pStyle w:val="ListParagraph"/>
        <w:numPr>
          <w:ilvl w:val="0"/>
          <w:numId w:val="4"/>
        </w:numPr>
        <w:tabs>
          <w:tab w:val="left" w:pos="0"/>
          <w:tab w:val="left" w:pos="360"/>
          <w:tab w:val="left" w:pos="720"/>
        </w:tabs>
        <w:suppressAutoHyphens/>
        <w:spacing w:before="120" w:after="120" w:line="276" w:lineRule="auto"/>
        <w:jc w:val="both"/>
      </w:pPr>
      <w:r>
        <w:t>If other organizations are participating in the fire training, they must be listed on the notification.</w:t>
      </w:r>
    </w:p>
    <w:p w:rsidR="00A66FB9" w:rsidRDefault="00A66FB9" w:rsidP="00235427">
      <w:pPr>
        <w:pStyle w:val="ListParagraph"/>
        <w:tabs>
          <w:tab w:val="left" w:pos="0"/>
          <w:tab w:val="left" w:pos="360"/>
          <w:tab w:val="left" w:pos="720"/>
        </w:tabs>
        <w:suppressAutoHyphens/>
        <w:spacing w:before="120" w:after="120" w:line="276" w:lineRule="auto"/>
        <w:jc w:val="both"/>
      </w:pPr>
    </w:p>
    <w:p w:rsidR="00113DBE" w:rsidRDefault="002D5954" w:rsidP="00235427">
      <w:pPr>
        <w:pStyle w:val="ListParagraph"/>
        <w:numPr>
          <w:ilvl w:val="0"/>
          <w:numId w:val="4"/>
        </w:numPr>
        <w:tabs>
          <w:tab w:val="left" w:pos="0"/>
          <w:tab w:val="left" w:pos="360"/>
          <w:tab w:val="left" w:pos="720"/>
        </w:tabs>
        <w:suppressAutoHyphens/>
        <w:spacing w:before="120" w:after="120" w:line="276" w:lineRule="auto"/>
        <w:jc w:val="both"/>
      </w:pPr>
      <w:r>
        <w:t>The name of the person who will have overall control of the fire training must be listed including their daytime telephone number, address, and zip code.</w:t>
      </w:r>
    </w:p>
    <w:p w:rsidR="00A66FB9" w:rsidRDefault="00A66FB9" w:rsidP="00235427">
      <w:pPr>
        <w:pStyle w:val="ListParagraph"/>
        <w:tabs>
          <w:tab w:val="left" w:pos="0"/>
          <w:tab w:val="left" w:pos="360"/>
          <w:tab w:val="left" w:pos="720"/>
        </w:tabs>
        <w:suppressAutoHyphens/>
        <w:spacing w:before="120" w:after="120" w:line="276" w:lineRule="auto"/>
        <w:jc w:val="both"/>
      </w:pPr>
    </w:p>
    <w:p w:rsidR="00113DBE" w:rsidRDefault="002D5954" w:rsidP="00235427">
      <w:pPr>
        <w:pStyle w:val="ListParagraph"/>
        <w:numPr>
          <w:ilvl w:val="0"/>
          <w:numId w:val="4"/>
        </w:numPr>
        <w:tabs>
          <w:tab w:val="left" w:pos="0"/>
          <w:tab w:val="left" w:pos="360"/>
          <w:tab w:val="left" w:pos="720"/>
        </w:tabs>
        <w:suppressAutoHyphens/>
        <w:spacing w:before="120" w:after="120" w:line="276" w:lineRule="auto"/>
        <w:jc w:val="both"/>
      </w:pPr>
      <w:r>
        <w:t xml:space="preserve">Site information - The following information </w:t>
      </w:r>
      <w:r w:rsidRPr="00A66FB9">
        <w:rPr>
          <w:b/>
          <w:bCs/>
          <w:u w:val="single"/>
        </w:rPr>
        <w:t>must</w:t>
      </w:r>
      <w:r>
        <w:t xml:space="preserve"> be listed in the appropriate spaces as indicated on the notification.</w:t>
      </w:r>
    </w:p>
    <w:p w:rsidR="00113DBE" w:rsidRDefault="002D5954" w:rsidP="00235427">
      <w:pPr>
        <w:pStyle w:val="ListParagraph"/>
        <w:numPr>
          <w:ilvl w:val="0"/>
          <w:numId w:val="6"/>
        </w:numPr>
        <w:tabs>
          <w:tab w:val="left" w:pos="0"/>
          <w:tab w:val="left" w:pos="1080"/>
          <w:tab w:val="left" w:pos="1440"/>
        </w:tabs>
        <w:suppressAutoHyphens/>
        <w:spacing w:before="120" w:after="120" w:line="276" w:lineRule="auto"/>
        <w:ind w:left="1080"/>
        <w:jc w:val="both"/>
      </w:pPr>
      <w:r>
        <w:t>Provide the county and municipality where the fire training will take place.</w:t>
      </w:r>
    </w:p>
    <w:p w:rsidR="00113DBE" w:rsidRDefault="002D5954" w:rsidP="00235427">
      <w:pPr>
        <w:pStyle w:val="ListParagraph"/>
        <w:numPr>
          <w:ilvl w:val="0"/>
          <w:numId w:val="6"/>
        </w:numPr>
        <w:tabs>
          <w:tab w:val="left" w:pos="0"/>
          <w:tab w:val="left" w:pos="1080"/>
          <w:tab w:val="left" w:pos="1440"/>
        </w:tabs>
        <w:suppressAutoHyphens/>
        <w:spacing w:before="120" w:after="120" w:line="276" w:lineRule="auto"/>
        <w:ind w:left="1080"/>
        <w:jc w:val="both"/>
      </w:pPr>
      <w:r>
        <w:t>Provide driving directions to the fire training site.</w:t>
      </w:r>
    </w:p>
    <w:p w:rsidR="00113DBE" w:rsidRDefault="002D5954" w:rsidP="00235427">
      <w:pPr>
        <w:pStyle w:val="ListParagraph"/>
        <w:numPr>
          <w:ilvl w:val="0"/>
          <w:numId w:val="6"/>
        </w:numPr>
        <w:tabs>
          <w:tab w:val="left" w:pos="0"/>
          <w:tab w:val="left" w:pos="1080"/>
          <w:tab w:val="left" w:pos="1440"/>
        </w:tabs>
        <w:suppressAutoHyphens/>
        <w:spacing w:before="120" w:after="120" w:line="276" w:lineRule="auto"/>
        <w:ind w:left="1080"/>
        <w:jc w:val="both"/>
      </w:pPr>
      <w:r>
        <w:t>Indicate the date and time that the training will be conducted.</w:t>
      </w:r>
    </w:p>
    <w:p w:rsidR="00113DBE" w:rsidRDefault="002D5954" w:rsidP="00235427">
      <w:pPr>
        <w:pStyle w:val="ListParagraph"/>
        <w:numPr>
          <w:ilvl w:val="0"/>
          <w:numId w:val="6"/>
        </w:numPr>
        <w:tabs>
          <w:tab w:val="left" w:pos="0"/>
          <w:tab w:val="left" w:pos="1080"/>
          <w:tab w:val="left" w:pos="1440"/>
        </w:tabs>
        <w:suppressAutoHyphens/>
        <w:spacing w:before="120" w:after="120" w:line="276" w:lineRule="auto"/>
        <w:ind w:left="1080"/>
        <w:jc w:val="both"/>
      </w:pPr>
      <w:r>
        <w:t>Indicate the type of structure to be burned (i.e. house, duplex, barn, etc).</w:t>
      </w:r>
    </w:p>
    <w:p w:rsidR="00113DBE" w:rsidRDefault="002D5954" w:rsidP="00235427">
      <w:pPr>
        <w:pStyle w:val="ListParagraph"/>
        <w:numPr>
          <w:ilvl w:val="0"/>
          <w:numId w:val="6"/>
        </w:numPr>
        <w:tabs>
          <w:tab w:val="left" w:pos="0"/>
          <w:tab w:val="left" w:pos="1080"/>
          <w:tab w:val="left" w:pos="1440"/>
        </w:tabs>
        <w:suppressAutoHyphens/>
        <w:spacing w:before="120" w:after="120" w:line="276" w:lineRule="auto"/>
        <w:ind w:left="1080"/>
        <w:jc w:val="both"/>
      </w:pPr>
      <w:r>
        <w:t>Indicate the distance to and type of all human made structures located within 300 feet of the fire training site.</w:t>
      </w:r>
    </w:p>
    <w:p w:rsidR="00113DBE" w:rsidRDefault="002D5954" w:rsidP="00235427">
      <w:pPr>
        <w:pStyle w:val="ListParagraph"/>
        <w:numPr>
          <w:ilvl w:val="0"/>
          <w:numId w:val="6"/>
        </w:numPr>
        <w:tabs>
          <w:tab w:val="left" w:pos="0"/>
          <w:tab w:val="left" w:pos="1080"/>
        </w:tabs>
        <w:suppressAutoHyphens/>
        <w:spacing w:before="120" w:after="120" w:line="276" w:lineRule="auto"/>
        <w:ind w:left="1080"/>
        <w:jc w:val="both"/>
      </w:pPr>
      <w:r>
        <w:t xml:space="preserve">Provide the name and owner of the structure to be burned.  List their daytime telephone number, address and zip code.  The owner </w:t>
      </w:r>
      <w:r w:rsidRPr="00A66FB9">
        <w:rPr>
          <w:b/>
          <w:bCs/>
          <w:u w:val="single"/>
        </w:rPr>
        <w:t>must</w:t>
      </w:r>
      <w:r>
        <w:t xml:space="preserve"> sign and date the notification where indicated.</w:t>
      </w:r>
    </w:p>
    <w:p w:rsidR="00A66FB9" w:rsidRDefault="00A66FB9" w:rsidP="00235427">
      <w:pPr>
        <w:pStyle w:val="ListParagraph"/>
        <w:tabs>
          <w:tab w:val="left" w:pos="0"/>
          <w:tab w:val="left" w:pos="1080"/>
        </w:tabs>
        <w:suppressAutoHyphens/>
        <w:spacing w:before="120" w:after="120" w:line="276" w:lineRule="auto"/>
        <w:ind w:left="1080"/>
        <w:jc w:val="both"/>
      </w:pPr>
    </w:p>
    <w:p w:rsidR="00113DBE" w:rsidRDefault="002D5954" w:rsidP="00235427">
      <w:pPr>
        <w:pStyle w:val="ListParagraph"/>
        <w:numPr>
          <w:ilvl w:val="0"/>
          <w:numId w:val="4"/>
        </w:numPr>
        <w:tabs>
          <w:tab w:val="left" w:pos="0"/>
          <w:tab w:val="left" w:pos="720"/>
        </w:tabs>
        <w:suppressAutoHyphens/>
        <w:spacing w:before="120" w:after="120" w:line="276" w:lineRule="auto"/>
        <w:jc w:val="both"/>
      </w:pPr>
      <w:r>
        <w:t xml:space="preserve">Asbestos, asphalt and lead information - The questions asking, “Has the structure been inspected for asbestos, asphalt and lead?” and if present, “Have the asbestos, asphalt, and lead-containing materials been removed?” </w:t>
      </w:r>
      <w:r w:rsidRPr="00A66FB9">
        <w:rPr>
          <w:b/>
          <w:bCs/>
          <w:u w:val="single"/>
        </w:rPr>
        <w:t>must be answered</w:t>
      </w:r>
      <w:r>
        <w:t>.  The following information must also be provided:</w:t>
      </w:r>
    </w:p>
    <w:p w:rsidR="00A66FB9" w:rsidRDefault="002D5954" w:rsidP="00235427">
      <w:pPr>
        <w:pStyle w:val="ListParagraph"/>
        <w:numPr>
          <w:ilvl w:val="0"/>
          <w:numId w:val="5"/>
        </w:numPr>
        <w:tabs>
          <w:tab w:val="left" w:pos="0"/>
          <w:tab w:val="left" w:pos="1080"/>
          <w:tab w:val="left" w:pos="1440"/>
        </w:tabs>
        <w:suppressAutoHyphens/>
        <w:spacing w:line="276" w:lineRule="auto"/>
        <w:ind w:left="1080"/>
        <w:contextualSpacing w:val="0"/>
        <w:jc w:val="both"/>
      </w:pPr>
      <w:r>
        <w:t>Name of the Asbestos inspector and their certification number.</w:t>
      </w:r>
    </w:p>
    <w:p w:rsidR="00113DBE" w:rsidRDefault="002D5954" w:rsidP="00235427">
      <w:pPr>
        <w:pStyle w:val="ListParagraph"/>
        <w:numPr>
          <w:ilvl w:val="0"/>
          <w:numId w:val="5"/>
        </w:numPr>
        <w:tabs>
          <w:tab w:val="left" w:pos="0"/>
          <w:tab w:val="left" w:pos="1080"/>
          <w:tab w:val="left" w:pos="1440"/>
        </w:tabs>
        <w:suppressAutoHyphens/>
        <w:spacing w:line="276" w:lineRule="auto"/>
        <w:ind w:left="1080"/>
        <w:contextualSpacing w:val="0"/>
        <w:jc w:val="both"/>
      </w:pPr>
      <w:r>
        <w:t xml:space="preserve">Has the NESHAP Asbestos/Demolition Removal Notification form </w:t>
      </w:r>
      <w:r w:rsidR="00A66FB9">
        <w:t>(#100-960)</w:t>
      </w:r>
      <w:r w:rsidR="00235427">
        <w:t xml:space="preserve"> </w:t>
      </w:r>
      <w:r>
        <w:t xml:space="preserve">been submitted?  If so, on what date was it submitted?  If </w:t>
      </w:r>
      <w:r w:rsidRPr="00A66FB9">
        <w:rPr>
          <w:b/>
          <w:bCs/>
        </w:rPr>
        <w:t>not</w:t>
      </w:r>
      <w:r>
        <w:t>, the notification must be submitted with this notification.</w:t>
      </w:r>
    </w:p>
    <w:p w:rsidR="00113DBE" w:rsidRDefault="002D5954" w:rsidP="00235427">
      <w:pPr>
        <w:pStyle w:val="ListParagraph"/>
        <w:numPr>
          <w:ilvl w:val="0"/>
          <w:numId w:val="5"/>
        </w:numPr>
        <w:suppressAutoHyphens/>
        <w:spacing w:line="276" w:lineRule="auto"/>
        <w:ind w:left="1080"/>
        <w:contextualSpacing w:val="0"/>
        <w:jc w:val="both"/>
      </w:pPr>
      <w:r>
        <w:t>A written statement from the owner must be attached to the notification.  The written statement must state either that asbestos, asphalt and lead-containing materials will be removed and properly disposed of before the fire training or that there is no asbestos, asphalt or lead in or on the structure.</w:t>
      </w:r>
    </w:p>
    <w:p w:rsidR="00A66FB9" w:rsidRDefault="00A66FB9" w:rsidP="00235427">
      <w:pPr>
        <w:pStyle w:val="ListParagraph"/>
        <w:suppressAutoHyphens/>
        <w:spacing w:line="276" w:lineRule="auto"/>
        <w:ind w:left="1080"/>
        <w:contextualSpacing w:val="0"/>
        <w:jc w:val="both"/>
      </w:pPr>
    </w:p>
    <w:p w:rsidR="00113DBE" w:rsidRDefault="002D5954" w:rsidP="00235427">
      <w:pPr>
        <w:pStyle w:val="ListParagraph"/>
        <w:numPr>
          <w:ilvl w:val="0"/>
          <w:numId w:val="4"/>
        </w:numPr>
        <w:tabs>
          <w:tab w:val="left" w:pos="0"/>
          <w:tab w:val="left" w:pos="360"/>
          <w:tab w:val="left" w:pos="720"/>
        </w:tabs>
        <w:suppressAutoHyphens/>
        <w:spacing w:before="120" w:after="120" w:line="276" w:lineRule="auto"/>
        <w:jc w:val="both"/>
      </w:pPr>
      <w:r>
        <w:t>Submit the completed notification ten (10) days prior to</w:t>
      </w:r>
      <w:r w:rsidR="00ED3F89">
        <w:t xml:space="preserve"> the training date to </w:t>
      </w:r>
      <w:r w:rsidR="00BC6FF3">
        <w:t>Lead Asbestos Inspector</w:t>
      </w:r>
      <w:r>
        <w:t>, Air Quality Division, P.O. Box 1677, Oklahoma City, OK 73101.  Notifications will be accepted by mail or fax (405) 702-4101.</w:t>
      </w:r>
    </w:p>
    <w:p w:rsidR="00113DBE" w:rsidRDefault="00113DBE"/>
    <w:p w:rsidR="00113DBE" w:rsidRDefault="00113DBE">
      <w:pPr>
        <w:jc w:val="center"/>
        <w:sectPr w:rsidR="00113DBE" w:rsidSect="00A66FB9">
          <w:footerReference w:type="default" r:id="rId7"/>
          <w:pgSz w:w="12240" w:h="15840"/>
          <w:pgMar w:top="1440" w:right="1080" w:bottom="1440" w:left="1080" w:header="1440" w:footer="720" w:gutter="0"/>
          <w:cols w:space="720"/>
          <w:docGrid w:linePitch="360"/>
        </w:sectPr>
      </w:pPr>
    </w:p>
    <w:p w:rsidR="00113DBE" w:rsidRDefault="002D5954">
      <w:pPr>
        <w:jc w:val="center"/>
        <w:rPr>
          <w:b/>
          <w:bCs/>
        </w:rPr>
      </w:pPr>
      <w:r>
        <w:rPr>
          <w:b/>
          <w:bCs/>
        </w:rPr>
        <w:t>NOTIFICATION OF OPEN BURNING FOR FIRE TRAINING</w:t>
      </w:r>
    </w:p>
    <w:p w:rsidR="00113DBE" w:rsidRDefault="00113DBE">
      <w:pPr>
        <w:jc w:val="center"/>
        <w:rPr>
          <w:b/>
          <w:bCs/>
        </w:rPr>
      </w:pPr>
    </w:p>
    <w:p w:rsidR="00113DBE" w:rsidRDefault="002D5954">
      <w:r>
        <w:t>This request must be received at least ten (10) days prior to the planned training date to provide sufficient time for review and site inspection.</w:t>
      </w:r>
    </w:p>
    <w:p w:rsidR="00113DBE" w:rsidRDefault="00113DBE"/>
    <w:p w:rsidR="00113DBE" w:rsidRDefault="002D5954" w:rsidP="004408C1">
      <w:pPr>
        <w:tabs>
          <w:tab w:val="left" w:pos="2700"/>
          <w:tab w:val="left" w:pos="2880"/>
          <w:tab w:val="left" w:pos="7560"/>
          <w:tab w:val="left" w:pos="7920"/>
          <w:tab w:val="left" w:pos="9180"/>
          <w:tab w:val="left" w:pos="9360"/>
          <w:tab w:val="right" w:pos="10800"/>
        </w:tabs>
        <w:rPr>
          <w:u w:val="single"/>
        </w:rPr>
      </w:pPr>
      <w:r>
        <w:t>Name of applicant (Print):</w:t>
      </w:r>
      <w:r w:rsidR="005C3611">
        <w:tab/>
      </w:r>
      <w:r>
        <w:rPr>
          <w:u w:val="single"/>
        </w:rPr>
        <w:tab/>
      </w:r>
      <w:r w:rsidR="005C3611">
        <w:rPr>
          <w:u w:val="single"/>
        </w:rPr>
        <w:tab/>
      </w:r>
      <w:r>
        <w:tab/>
        <w:t>Phone No:</w:t>
      </w:r>
      <w:r w:rsidR="004408C1">
        <w:tab/>
      </w:r>
      <w:r>
        <w:rPr>
          <w:u w:val="single"/>
        </w:rPr>
        <w:tab/>
      </w:r>
      <w:r w:rsidR="004408C1">
        <w:rPr>
          <w:u w:val="single"/>
        </w:rPr>
        <w:tab/>
      </w:r>
    </w:p>
    <w:p w:rsidR="00113DBE" w:rsidRDefault="00113DBE"/>
    <w:p w:rsidR="00113DBE" w:rsidRDefault="002D5954" w:rsidP="004408C1">
      <w:pPr>
        <w:tabs>
          <w:tab w:val="left" w:pos="2340"/>
          <w:tab w:val="left" w:pos="2520"/>
          <w:tab w:val="left" w:pos="7560"/>
          <w:tab w:val="left" w:pos="7920"/>
          <w:tab w:val="left" w:pos="8640"/>
          <w:tab w:val="left" w:pos="8820"/>
          <w:tab w:val="right" w:pos="10800"/>
        </w:tabs>
        <w:rPr>
          <w:u w:val="single"/>
        </w:rPr>
      </w:pPr>
      <w:r>
        <w:t>Applicant’s signature:</w:t>
      </w:r>
      <w:r w:rsidR="004408C1">
        <w:tab/>
      </w:r>
      <w:r>
        <w:rPr>
          <w:u w:val="single"/>
        </w:rPr>
        <w:tab/>
      </w:r>
      <w:r w:rsidR="004408C1">
        <w:rPr>
          <w:u w:val="single"/>
        </w:rPr>
        <w:tab/>
      </w:r>
      <w:r>
        <w:tab/>
        <w:t>Title:</w:t>
      </w:r>
      <w:r w:rsidR="004408C1">
        <w:tab/>
      </w:r>
      <w:r>
        <w:rPr>
          <w:u w:val="single"/>
        </w:rPr>
        <w:tab/>
      </w:r>
      <w:r w:rsidR="004408C1">
        <w:rPr>
          <w:u w:val="single"/>
        </w:rPr>
        <w:tab/>
      </w:r>
    </w:p>
    <w:p w:rsidR="00113DBE" w:rsidRDefault="00113DBE"/>
    <w:p w:rsidR="00113DBE" w:rsidRDefault="002D5954" w:rsidP="004408C1">
      <w:pPr>
        <w:tabs>
          <w:tab w:val="left" w:pos="1620"/>
          <w:tab w:val="left" w:pos="1800"/>
          <w:tab w:val="left" w:pos="7560"/>
          <w:tab w:val="left" w:pos="7920"/>
          <w:tab w:val="right" w:pos="10800"/>
        </w:tabs>
      </w:pPr>
      <w:r>
        <w:t>Representing:</w:t>
      </w:r>
      <w:r w:rsidR="004408C1">
        <w:tab/>
      </w:r>
      <w:r>
        <w:rPr>
          <w:u w:val="single"/>
        </w:rPr>
        <w:tab/>
      </w:r>
      <w:r w:rsidR="004408C1">
        <w:rPr>
          <w:u w:val="single"/>
        </w:rPr>
        <w:tab/>
      </w:r>
      <w:r>
        <w:tab/>
        <w:t>(Name of fire department)</w:t>
      </w:r>
    </w:p>
    <w:p w:rsidR="00113DBE" w:rsidRDefault="00113DBE"/>
    <w:p w:rsidR="00113DBE" w:rsidRDefault="002D5954" w:rsidP="004408C1">
      <w:pPr>
        <w:tabs>
          <w:tab w:val="left" w:pos="1800"/>
          <w:tab w:val="left" w:pos="1980"/>
          <w:tab w:val="left" w:pos="7560"/>
          <w:tab w:val="left" w:pos="7920"/>
          <w:tab w:val="left" w:pos="9090"/>
          <w:tab w:val="left" w:pos="9270"/>
          <w:tab w:val="right" w:pos="10800"/>
        </w:tabs>
        <w:rPr>
          <w:u w:val="single"/>
        </w:rPr>
      </w:pPr>
      <w:r>
        <w:t>Mailing address:</w:t>
      </w:r>
      <w:r w:rsidR="004408C1">
        <w:tab/>
      </w:r>
      <w:r>
        <w:rPr>
          <w:u w:val="single"/>
        </w:rPr>
        <w:tab/>
      </w:r>
      <w:r w:rsidR="004408C1">
        <w:rPr>
          <w:u w:val="single"/>
        </w:rPr>
        <w:tab/>
      </w:r>
      <w:r>
        <w:tab/>
        <w:t>Zip Code:</w:t>
      </w:r>
      <w:r w:rsidR="004408C1">
        <w:tab/>
      </w:r>
      <w:r>
        <w:rPr>
          <w:u w:val="single"/>
        </w:rPr>
        <w:tab/>
      </w:r>
      <w:r w:rsidR="004408C1">
        <w:rPr>
          <w:u w:val="single"/>
        </w:rPr>
        <w:tab/>
      </w:r>
    </w:p>
    <w:p w:rsidR="00113DBE" w:rsidRDefault="00113DBE"/>
    <w:p w:rsidR="00113DBE" w:rsidRDefault="002D5954" w:rsidP="004408C1">
      <w:pPr>
        <w:tabs>
          <w:tab w:val="left" w:pos="3600"/>
          <w:tab w:val="left" w:pos="3780"/>
          <w:tab w:val="right" w:pos="10800"/>
        </w:tabs>
        <w:rPr>
          <w:u w:val="single"/>
        </w:rPr>
      </w:pPr>
      <w:r>
        <w:t>Name of other participating parties:</w:t>
      </w:r>
      <w:r w:rsidR="004408C1">
        <w:tab/>
      </w:r>
      <w:r>
        <w:rPr>
          <w:u w:val="single"/>
        </w:rPr>
        <w:tab/>
      </w:r>
      <w:r w:rsidR="004408C1">
        <w:rPr>
          <w:u w:val="single"/>
        </w:rPr>
        <w:tab/>
      </w:r>
    </w:p>
    <w:p w:rsidR="00113DBE" w:rsidRDefault="00113DBE"/>
    <w:p w:rsidR="004250B7" w:rsidRDefault="004250B7" w:rsidP="004250B7">
      <w:pPr>
        <w:tabs>
          <w:tab w:val="left" w:pos="2700"/>
          <w:tab w:val="left" w:pos="2880"/>
          <w:tab w:val="left" w:pos="7560"/>
          <w:tab w:val="left" w:pos="7920"/>
          <w:tab w:val="left" w:pos="9180"/>
          <w:tab w:val="left" w:pos="9360"/>
          <w:tab w:val="right" w:pos="10800"/>
        </w:tabs>
        <w:rPr>
          <w:u w:val="single"/>
        </w:rPr>
      </w:pPr>
      <w:r>
        <w:t xml:space="preserve">Name of </w:t>
      </w:r>
      <w:r w:rsidRPr="004250B7">
        <w:t>person in charge</w:t>
      </w:r>
      <w:r>
        <w:t>:</w:t>
      </w:r>
      <w:r>
        <w:tab/>
      </w:r>
      <w:r>
        <w:rPr>
          <w:u w:val="single"/>
        </w:rPr>
        <w:tab/>
      </w:r>
      <w:r>
        <w:rPr>
          <w:u w:val="single"/>
        </w:rPr>
        <w:tab/>
      </w:r>
      <w:r>
        <w:tab/>
        <w:t>Phone No:</w:t>
      </w:r>
      <w:r>
        <w:tab/>
      </w:r>
      <w:r>
        <w:rPr>
          <w:u w:val="single"/>
        </w:rPr>
        <w:tab/>
      </w:r>
      <w:r>
        <w:rPr>
          <w:u w:val="single"/>
        </w:rPr>
        <w:tab/>
      </w:r>
    </w:p>
    <w:p w:rsidR="00113DBE" w:rsidRDefault="00113DBE"/>
    <w:p w:rsidR="004250B7" w:rsidRDefault="004250B7" w:rsidP="004250B7">
      <w:pPr>
        <w:tabs>
          <w:tab w:val="left" w:pos="1800"/>
          <w:tab w:val="left" w:pos="1980"/>
          <w:tab w:val="left" w:pos="7560"/>
          <w:tab w:val="left" w:pos="7920"/>
          <w:tab w:val="left" w:pos="9090"/>
          <w:tab w:val="left" w:pos="9270"/>
          <w:tab w:val="right" w:pos="10800"/>
        </w:tabs>
        <w:rPr>
          <w:u w:val="single"/>
        </w:rPr>
      </w:pPr>
      <w:r>
        <w:t>Mailing address:</w:t>
      </w:r>
      <w:r>
        <w:tab/>
      </w:r>
      <w:r>
        <w:rPr>
          <w:u w:val="single"/>
        </w:rPr>
        <w:tab/>
      </w:r>
      <w:r>
        <w:rPr>
          <w:u w:val="single"/>
        </w:rPr>
        <w:tab/>
      </w:r>
      <w:r>
        <w:tab/>
        <w:t>Zip Code:</w:t>
      </w:r>
      <w:r>
        <w:tab/>
      </w:r>
      <w:r>
        <w:rPr>
          <w:u w:val="single"/>
        </w:rPr>
        <w:tab/>
      </w:r>
      <w:r>
        <w:rPr>
          <w:u w:val="single"/>
        </w:rPr>
        <w:tab/>
      </w:r>
    </w:p>
    <w:p w:rsidR="00113DBE" w:rsidRDefault="00113DBE"/>
    <w:p w:rsidR="00113DBE" w:rsidRDefault="002D5954" w:rsidP="004250B7">
      <w:pPr>
        <w:tabs>
          <w:tab w:val="left" w:pos="1620"/>
          <w:tab w:val="left" w:pos="1800"/>
          <w:tab w:val="left" w:pos="5760"/>
          <w:tab w:val="left" w:pos="6120"/>
          <w:tab w:val="left" w:pos="8280"/>
          <w:tab w:val="left" w:pos="8460"/>
          <w:tab w:val="right" w:pos="10800"/>
        </w:tabs>
        <w:rPr>
          <w:u w:val="single"/>
        </w:rPr>
      </w:pPr>
      <w:r>
        <w:t>County of site:</w:t>
      </w:r>
      <w:r w:rsidR="004250B7">
        <w:tab/>
      </w:r>
      <w:r>
        <w:rPr>
          <w:u w:val="single"/>
        </w:rPr>
        <w:tab/>
      </w:r>
      <w:r w:rsidR="004250B7">
        <w:rPr>
          <w:u w:val="single"/>
        </w:rPr>
        <w:tab/>
      </w:r>
      <w:r>
        <w:tab/>
        <w:t>Municipality of site:</w:t>
      </w:r>
      <w:r w:rsidR="004250B7">
        <w:tab/>
      </w:r>
      <w:r>
        <w:rPr>
          <w:u w:val="single"/>
        </w:rPr>
        <w:tab/>
      </w:r>
      <w:r w:rsidR="004250B7">
        <w:rPr>
          <w:u w:val="single"/>
        </w:rPr>
        <w:tab/>
      </w:r>
    </w:p>
    <w:p w:rsidR="00113DBE" w:rsidRDefault="00113DBE"/>
    <w:p w:rsidR="00113DBE" w:rsidRDefault="002D5954">
      <w:r>
        <w:t>Driving directions to site (i.e. nearest crossroads):</w:t>
      </w:r>
    </w:p>
    <w:p w:rsidR="00113DBE" w:rsidRDefault="002D5954" w:rsidP="004250B7">
      <w:pPr>
        <w:tabs>
          <w:tab w:val="left" w:pos="180"/>
          <w:tab w:val="right" w:pos="10800"/>
        </w:tabs>
        <w:rPr>
          <w:u w:val="single"/>
        </w:rPr>
      </w:pPr>
      <w:r>
        <w:rPr>
          <w:u w:val="single"/>
        </w:rPr>
        <w:tab/>
      </w:r>
      <w:r w:rsidR="004250B7">
        <w:rPr>
          <w:u w:val="single"/>
        </w:rPr>
        <w:tab/>
      </w:r>
    </w:p>
    <w:p w:rsidR="004250B7" w:rsidRDefault="004250B7" w:rsidP="004250B7">
      <w:pPr>
        <w:tabs>
          <w:tab w:val="left" w:pos="180"/>
          <w:tab w:val="right" w:pos="10800"/>
        </w:tabs>
        <w:rPr>
          <w:u w:val="single"/>
        </w:rPr>
      </w:pPr>
      <w:r>
        <w:rPr>
          <w:u w:val="single"/>
        </w:rPr>
        <w:tab/>
      </w:r>
      <w:r>
        <w:rPr>
          <w:u w:val="single"/>
        </w:rPr>
        <w:tab/>
      </w:r>
    </w:p>
    <w:p w:rsidR="004250B7" w:rsidRDefault="004250B7" w:rsidP="004250B7">
      <w:pPr>
        <w:tabs>
          <w:tab w:val="left" w:pos="180"/>
          <w:tab w:val="right" w:pos="10800"/>
        </w:tabs>
        <w:rPr>
          <w:u w:val="single"/>
        </w:rPr>
      </w:pPr>
      <w:r>
        <w:rPr>
          <w:u w:val="single"/>
        </w:rPr>
        <w:tab/>
      </w:r>
      <w:r>
        <w:rPr>
          <w:u w:val="single"/>
        </w:rPr>
        <w:tab/>
      </w:r>
    </w:p>
    <w:p w:rsidR="00113DBE" w:rsidRDefault="00113DBE">
      <w:pPr>
        <w:tabs>
          <w:tab w:val="right" w:pos="10800"/>
        </w:tabs>
      </w:pPr>
    </w:p>
    <w:p w:rsidR="00113DBE" w:rsidRDefault="002D5954" w:rsidP="004250B7">
      <w:pPr>
        <w:tabs>
          <w:tab w:val="left" w:pos="2700"/>
          <w:tab w:val="left" w:pos="2880"/>
          <w:tab w:val="right" w:pos="10800"/>
        </w:tabs>
        <w:rPr>
          <w:u w:val="single"/>
        </w:rPr>
      </w:pPr>
      <w:r>
        <w:t>Date and time of training:</w:t>
      </w:r>
      <w:r w:rsidR="004250B7">
        <w:tab/>
      </w:r>
      <w:r>
        <w:rPr>
          <w:u w:val="single"/>
        </w:rPr>
        <w:tab/>
      </w:r>
      <w:r w:rsidR="004250B7">
        <w:rPr>
          <w:u w:val="single"/>
        </w:rPr>
        <w:tab/>
      </w:r>
    </w:p>
    <w:p w:rsidR="00113DBE" w:rsidRDefault="00113DBE"/>
    <w:p w:rsidR="00113DBE" w:rsidRDefault="002D5954" w:rsidP="00A65D87">
      <w:pPr>
        <w:tabs>
          <w:tab w:val="left" w:pos="1440"/>
          <w:tab w:val="left" w:pos="3600"/>
          <w:tab w:val="left" w:pos="5760"/>
          <w:tab w:val="left" w:pos="7920"/>
        </w:tabs>
      </w:pPr>
      <w:r>
        <w:t>The site is:</w:t>
      </w:r>
      <w:r>
        <w:tab/>
      </w:r>
      <w:sdt>
        <w:sdtPr>
          <w:id w:val="-179043968"/>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sidR="00570060">
        <w:t xml:space="preserve"> </w:t>
      </w:r>
      <w:r>
        <w:t>Residential</w:t>
      </w:r>
      <w:r>
        <w:tab/>
      </w:r>
      <w:sdt>
        <w:sdtPr>
          <w:id w:val="-407687694"/>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sidR="00A65D87">
        <w:rPr>
          <w:rFonts w:ascii="Segoe UI Symbol" w:hAnsi="Segoe UI Symbol" w:cs="Segoe UI Symbol"/>
        </w:rPr>
        <w:t xml:space="preserve"> </w:t>
      </w:r>
      <w:r>
        <w:t>Commercial</w:t>
      </w:r>
      <w:r>
        <w:tab/>
      </w:r>
      <w:sdt>
        <w:sdtPr>
          <w:id w:val="-587543653"/>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sidR="00A65D87">
        <w:rPr>
          <w:rFonts w:ascii="Segoe UI Symbol" w:hAnsi="Segoe UI Symbol" w:cs="Segoe UI Symbol"/>
        </w:rPr>
        <w:t xml:space="preserve"> </w:t>
      </w:r>
      <w:r>
        <w:t>Industrial</w:t>
      </w:r>
      <w:r>
        <w:tab/>
      </w:r>
      <w:sdt>
        <w:sdtPr>
          <w:id w:val="1862002951"/>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sidR="00570060">
        <w:rPr>
          <w:rFonts w:ascii="Segoe UI Symbol" w:hAnsi="Segoe UI Symbol" w:cs="Segoe UI Symbol"/>
        </w:rPr>
        <w:t xml:space="preserve"> </w:t>
      </w:r>
      <w:r>
        <w:t>Institutional</w:t>
      </w:r>
    </w:p>
    <w:p w:rsidR="00113DBE" w:rsidRDefault="00113DBE"/>
    <w:p w:rsidR="00113DBE" w:rsidRDefault="002D5954">
      <w:r>
        <w:t>List structures located within 300 feet of proposed burn site and indicate type:</w:t>
      </w:r>
    </w:p>
    <w:p w:rsidR="004250B7" w:rsidRDefault="004250B7" w:rsidP="004250B7">
      <w:pPr>
        <w:tabs>
          <w:tab w:val="left" w:pos="180"/>
          <w:tab w:val="right" w:pos="10800"/>
        </w:tabs>
        <w:rPr>
          <w:u w:val="single"/>
        </w:rPr>
      </w:pPr>
      <w:r>
        <w:rPr>
          <w:u w:val="single"/>
        </w:rPr>
        <w:tab/>
      </w:r>
      <w:r>
        <w:rPr>
          <w:u w:val="single"/>
        </w:rPr>
        <w:tab/>
      </w:r>
    </w:p>
    <w:p w:rsidR="004250B7" w:rsidRDefault="004250B7" w:rsidP="004250B7">
      <w:pPr>
        <w:tabs>
          <w:tab w:val="left" w:pos="180"/>
          <w:tab w:val="right" w:pos="10800"/>
        </w:tabs>
        <w:rPr>
          <w:u w:val="single"/>
        </w:rPr>
      </w:pPr>
      <w:r>
        <w:rPr>
          <w:u w:val="single"/>
        </w:rPr>
        <w:tab/>
      </w:r>
      <w:r>
        <w:rPr>
          <w:u w:val="single"/>
        </w:rPr>
        <w:tab/>
      </w:r>
    </w:p>
    <w:p w:rsidR="004250B7" w:rsidRDefault="004250B7" w:rsidP="004250B7">
      <w:pPr>
        <w:tabs>
          <w:tab w:val="left" w:pos="180"/>
          <w:tab w:val="right" w:pos="10800"/>
        </w:tabs>
        <w:rPr>
          <w:u w:val="single"/>
        </w:rPr>
      </w:pPr>
      <w:r>
        <w:rPr>
          <w:u w:val="single"/>
        </w:rPr>
        <w:tab/>
      </w:r>
      <w:r>
        <w:rPr>
          <w:u w:val="single"/>
        </w:rPr>
        <w:tab/>
      </w:r>
    </w:p>
    <w:p w:rsidR="004250B7" w:rsidRDefault="004250B7" w:rsidP="004250B7">
      <w:pPr>
        <w:tabs>
          <w:tab w:val="left" w:pos="180"/>
          <w:tab w:val="right" w:pos="10800"/>
        </w:tabs>
        <w:rPr>
          <w:u w:val="single"/>
        </w:rPr>
      </w:pPr>
      <w:r>
        <w:rPr>
          <w:u w:val="single"/>
        </w:rPr>
        <w:tab/>
      </w:r>
      <w:r>
        <w:rPr>
          <w:u w:val="single"/>
        </w:rPr>
        <w:tab/>
      </w:r>
    </w:p>
    <w:p w:rsidR="00113DBE" w:rsidRDefault="00113DBE"/>
    <w:p w:rsidR="00113DBE" w:rsidRDefault="002D5954" w:rsidP="005C3611">
      <w:pPr>
        <w:tabs>
          <w:tab w:val="left" w:pos="2160"/>
          <w:tab w:val="left" w:pos="3240"/>
        </w:tabs>
      </w:pPr>
      <w:r>
        <w:t>Were all owners of human-made structures located within 300 feet of the proposed burn site notified in writing at least 10 days prior to a meeting of the governing body of the municipality and allowed to comment on the proposed burn?</w:t>
      </w:r>
      <w:r>
        <w:tab/>
      </w:r>
      <w:sdt>
        <w:sdtPr>
          <w:id w:val="202678440"/>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sidR="00EE5BF3">
        <w:rPr>
          <w:rFonts w:ascii="Segoe UI Symbol" w:hAnsi="Segoe UI Symbol" w:cs="Segoe UI Symbol"/>
        </w:rPr>
        <w:t xml:space="preserve"> </w:t>
      </w:r>
      <w:r>
        <w:t>Yes</w:t>
      </w:r>
      <w:r>
        <w:tab/>
      </w:r>
      <w:sdt>
        <w:sdtPr>
          <w:id w:val="-1657222644"/>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sidR="00EE5BF3">
        <w:rPr>
          <w:rFonts w:ascii="Segoe UI Symbol" w:hAnsi="Segoe UI Symbol" w:cs="Segoe UI Symbol"/>
        </w:rPr>
        <w:t xml:space="preserve"> </w:t>
      </w:r>
      <w:r>
        <w:t>No</w:t>
      </w:r>
    </w:p>
    <w:p w:rsidR="00113DBE" w:rsidRDefault="00113DBE"/>
    <w:p w:rsidR="004250B7" w:rsidRDefault="004250B7" w:rsidP="004250B7">
      <w:pPr>
        <w:tabs>
          <w:tab w:val="left" w:pos="2880"/>
          <w:tab w:val="left" w:pos="3060"/>
          <w:tab w:val="left" w:pos="7560"/>
          <w:tab w:val="left" w:pos="7920"/>
          <w:tab w:val="left" w:pos="9180"/>
          <w:tab w:val="left" w:pos="9360"/>
          <w:tab w:val="right" w:pos="10800"/>
        </w:tabs>
        <w:rPr>
          <w:u w:val="single"/>
        </w:rPr>
      </w:pPr>
      <w:r>
        <w:t>Name of owner of burn site:</w:t>
      </w:r>
      <w:r>
        <w:tab/>
      </w:r>
      <w:r>
        <w:rPr>
          <w:u w:val="single"/>
        </w:rPr>
        <w:tab/>
      </w:r>
      <w:r>
        <w:rPr>
          <w:u w:val="single"/>
        </w:rPr>
        <w:tab/>
      </w:r>
      <w:r>
        <w:tab/>
        <w:t>Phone No:</w:t>
      </w:r>
      <w:r>
        <w:tab/>
      </w:r>
      <w:r>
        <w:rPr>
          <w:u w:val="single"/>
        </w:rPr>
        <w:tab/>
      </w:r>
      <w:r>
        <w:rPr>
          <w:u w:val="single"/>
        </w:rPr>
        <w:tab/>
      </w:r>
    </w:p>
    <w:p w:rsidR="004250B7" w:rsidRDefault="004250B7" w:rsidP="004250B7"/>
    <w:p w:rsidR="004250B7" w:rsidRDefault="004250B7" w:rsidP="004250B7">
      <w:pPr>
        <w:tabs>
          <w:tab w:val="left" w:pos="2700"/>
          <w:tab w:val="left" w:pos="2880"/>
          <w:tab w:val="left" w:pos="7560"/>
          <w:tab w:val="left" w:pos="7920"/>
          <w:tab w:val="left" w:pos="9090"/>
          <w:tab w:val="left" w:pos="9270"/>
          <w:tab w:val="right" w:pos="10800"/>
        </w:tabs>
        <w:rPr>
          <w:u w:val="single"/>
        </w:rPr>
      </w:pPr>
      <w:r>
        <w:t>Mailing address</w:t>
      </w:r>
      <w:r w:rsidRPr="004250B7">
        <w:t xml:space="preserve"> </w:t>
      </w:r>
      <w:r>
        <w:t>of owner:</w:t>
      </w:r>
      <w:r>
        <w:tab/>
      </w:r>
      <w:r>
        <w:rPr>
          <w:u w:val="single"/>
        </w:rPr>
        <w:tab/>
      </w:r>
      <w:r>
        <w:rPr>
          <w:u w:val="single"/>
        </w:rPr>
        <w:tab/>
      </w:r>
      <w:r>
        <w:tab/>
        <w:t>Zip Code:</w:t>
      </w:r>
      <w:r>
        <w:tab/>
      </w:r>
      <w:r>
        <w:rPr>
          <w:u w:val="single"/>
        </w:rPr>
        <w:tab/>
      </w:r>
      <w:r>
        <w:rPr>
          <w:u w:val="single"/>
        </w:rPr>
        <w:tab/>
      </w:r>
    </w:p>
    <w:p w:rsidR="00113DBE" w:rsidRDefault="00113DBE"/>
    <w:p w:rsidR="00113DBE" w:rsidRDefault="002D5954" w:rsidP="00596097">
      <w:pPr>
        <w:tabs>
          <w:tab w:val="left" w:pos="1980"/>
          <w:tab w:val="left" w:pos="2160"/>
          <w:tab w:val="left" w:pos="7560"/>
          <w:tab w:val="left" w:pos="7920"/>
          <w:tab w:val="left" w:pos="8640"/>
          <w:tab w:val="left" w:pos="8820"/>
          <w:tab w:val="right" w:pos="10800"/>
        </w:tabs>
        <w:rPr>
          <w:u w:val="single"/>
        </w:rPr>
      </w:pPr>
      <w:r>
        <w:t>Owner’s signature:</w:t>
      </w:r>
      <w:r w:rsidR="00596097">
        <w:tab/>
      </w:r>
      <w:r>
        <w:rPr>
          <w:u w:val="single"/>
        </w:rPr>
        <w:tab/>
      </w:r>
      <w:r w:rsidR="00596097">
        <w:rPr>
          <w:u w:val="single"/>
        </w:rPr>
        <w:tab/>
      </w:r>
      <w:r>
        <w:tab/>
        <w:t>Date:</w:t>
      </w:r>
      <w:r w:rsidR="00596097">
        <w:tab/>
      </w:r>
      <w:r>
        <w:rPr>
          <w:u w:val="single"/>
        </w:rPr>
        <w:tab/>
      </w:r>
      <w:r w:rsidR="00596097">
        <w:rPr>
          <w:u w:val="single"/>
        </w:rPr>
        <w:tab/>
      </w:r>
    </w:p>
    <w:p w:rsidR="00113DBE" w:rsidRDefault="00113DBE">
      <w:pPr>
        <w:tabs>
          <w:tab w:val="left" w:pos="4500"/>
          <w:tab w:val="left" w:pos="4680"/>
          <w:tab w:val="left" w:pos="6300"/>
          <w:tab w:val="left" w:pos="7920"/>
          <w:tab w:val="left" w:pos="9540"/>
        </w:tabs>
      </w:pPr>
    </w:p>
    <w:p w:rsidR="00113DBE" w:rsidRDefault="002D5954" w:rsidP="00EE5BF3">
      <w:pPr>
        <w:tabs>
          <w:tab w:val="left" w:pos="6300"/>
          <w:tab w:val="left" w:pos="7920"/>
          <w:tab w:val="left" w:pos="9540"/>
        </w:tabs>
      </w:pPr>
      <w:r>
        <w:br w:type="page"/>
        <w:t>Has the structure been inspected for asphalt?</w:t>
      </w:r>
      <w:r>
        <w:tab/>
        <w:t>Is the structure currently free of asphalt?</w:t>
      </w:r>
    </w:p>
    <w:p w:rsidR="00113DBE" w:rsidRDefault="002D5954" w:rsidP="005C3611">
      <w:pPr>
        <w:pStyle w:val="Header"/>
        <w:tabs>
          <w:tab w:val="clear" w:pos="4320"/>
          <w:tab w:val="clear" w:pos="8640"/>
          <w:tab w:val="left" w:pos="1080"/>
          <w:tab w:val="left" w:pos="2160"/>
          <w:tab w:val="left" w:pos="7200"/>
          <w:tab w:val="left" w:pos="8280"/>
        </w:tabs>
      </w:pPr>
      <w:r>
        <w:tab/>
      </w:r>
      <w:sdt>
        <w:sdtPr>
          <w:id w:val="-1938815342"/>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sidR="005C3611">
        <w:rPr>
          <w:rFonts w:ascii="Segoe UI Symbol" w:hAnsi="Segoe UI Symbol" w:cs="Segoe UI Symbol"/>
        </w:rPr>
        <w:t xml:space="preserve"> </w:t>
      </w:r>
      <w:r w:rsidR="00EE5BF3">
        <w:t>Yes</w:t>
      </w:r>
      <w:r w:rsidR="00EE5BF3">
        <w:tab/>
      </w:r>
      <w:sdt>
        <w:sdtPr>
          <w:id w:val="1591117158"/>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sidR="005C3611">
        <w:rPr>
          <w:rFonts w:ascii="Segoe UI Symbol" w:hAnsi="Segoe UI Symbol" w:cs="Segoe UI Symbol"/>
        </w:rPr>
        <w:t xml:space="preserve"> </w:t>
      </w:r>
      <w:r>
        <w:t>No</w:t>
      </w:r>
      <w:r>
        <w:tab/>
      </w:r>
      <w:sdt>
        <w:sdtPr>
          <w:id w:val="46036893"/>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sidR="005C3611">
        <w:rPr>
          <w:rFonts w:ascii="Segoe UI Symbol" w:hAnsi="Segoe UI Symbol" w:cs="Segoe UI Symbol"/>
        </w:rPr>
        <w:t xml:space="preserve"> </w:t>
      </w:r>
      <w:r>
        <w:t>Yes</w:t>
      </w:r>
      <w:r w:rsidR="005C3611">
        <w:tab/>
      </w:r>
      <w:sdt>
        <w:sdtPr>
          <w:id w:val="791251981"/>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sidR="005C3611">
        <w:rPr>
          <w:rFonts w:ascii="Segoe UI Symbol" w:hAnsi="Segoe UI Symbol" w:cs="Segoe UI Symbol"/>
        </w:rPr>
        <w:t xml:space="preserve"> </w:t>
      </w:r>
      <w:r w:rsidR="005C3611">
        <w:t>No</w:t>
      </w:r>
    </w:p>
    <w:p w:rsidR="00113DBE" w:rsidRDefault="002D5954" w:rsidP="005C3611">
      <w:pPr>
        <w:tabs>
          <w:tab w:val="left" w:pos="6300"/>
          <w:tab w:val="left" w:pos="7920"/>
          <w:tab w:val="left" w:pos="9540"/>
        </w:tabs>
      </w:pPr>
      <w:r>
        <w:t>Has the structure been inspected for lead?</w:t>
      </w:r>
      <w:r>
        <w:tab/>
        <w:t>Is the structure currently free of lead?</w:t>
      </w:r>
    </w:p>
    <w:p w:rsidR="005C3611" w:rsidRDefault="005C3611" w:rsidP="005C3611">
      <w:pPr>
        <w:pStyle w:val="Header"/>
        <w:tabs>
          <w:tab w:val="clear" w:pos="4320"/>
          <w:tab w:val="clear" w:pos="8640"/>
          <w:tab w:val="left" w:pos="1080"/>
          <w:tab w:val="left" w:pos="2160"/>
          <w:tab w:val="left" w:pos="7200"/>
          <w:tab w:val="left" w:pos="8280"/>
        </w:tabs>
      </w:pPr>
      <w:r>
        <w:tab/>
      </w:r>
      <w:sdt>
        <w:sdtPr>
          <w:id w:val="462625696"/>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Pr>
          <w:rFonts w:ascii="Segoe UI Symbol" w:hAnsi="Segoe UI Symbol" w:cs="Segoe UI Symbol"/>
        </w:rPr>
        <w:t xml:space="preserve"> </w:t>
      </w:r>
      <w:r>
        <w:t>Yes</w:t>
      </w:r>
      <w:r>
        <w:tab/>
      </w:r>
      <w:sdt>
        <w:sdtPr>
          <w:id w:val="372349411"/>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Pr>
          <w:rFonts w:ascii="Segoe UI Symbol" w:hAnsi="Segoe UI Symbol" w:cs="Segoe UI Symbol"/>
        </w:rPr>
        <w:t xml:space="preserve"> </w:t>
      </w:r>
      <w:r>
        <w:t>No</w:t>
      </w:r>
      <w:r>
        <w:tab/>
      </w:r>
      <w:sdt>
        <w:sdtPr>
          <w:id w:val="-27421586"/>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Pr>
          <w:rFonts w:ascii="Segoe UI Symbol" w:hAnsi="Segoe UI Symbol" w:cs="Segoe UI Symbol"/>
        </w:rPr>
        <w:t xml:space="preserve"> </w:t>
      </w:r>
      <w:r>
        <w:t>Yes</w:t>
      </w:r>
      <w:r>
        <w:tab/>
      </w:r>
      <w:sdt>
        <w:sdtPr>
          <w:id w:val="-1524156187"/>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Pr>
          <w:rFonts w:ascii="Segoe UI Symbol" w:hAnsi="Segoe UI Symbol" w:cs="Segoe UI Symbol"/>
        </w:rPr>
        <w:t xml:space="preserve"> </w:t>
      </w:r>
      <w:r>
        <w:t>No</w:t>
      </w:r>
    </w:p>
    <w:p w:rsidR="00113DBE" w:rsidRDefault="002D5954" w:rsidP="005C3611">
      <w:pPr>
        <w:tabs>
          <w:tab w:val="left" w:pos="6300"/>
          <w:tab w:val="left" w:pos="7920"/>
          <w:tab w:val="left" w:pos="9540"/>
        </w:tabs>
      </w:pPr>
      <w:r>
        <w:t>Has the structure been inspected for asbestos?</w:t>
      </w:r>
      <w:r>
        <w:tab/>
        <w:t xml:space="preserve">Is the structure currently free of asbestos? </w:t>
      </w:r>
    </w:p>
    <w:p w:rsidR="005C3611" w:rsidRDefault="005C3611" w:rsidP="005C3611">
      <w:pPr>
        <w:pStyle w:val="Header"/>
        <w:tabs>
          <w:tab w:val="clear" w:pos="4320"/>
          <w:tab w:val="clear" w:pos="8640"/>
          <w:tab w:val="left" w:pos="1080"/>
          <w:tab w:val="left" w:pos="2160"/>
          <w:tab w:val="left" w:pos="7200"/>
          <w:tab w:val="left" w:pos="8280"/>
        </w:tabs>
      </w:pPr>
      <w:r>
        <w:tab/>
      </w:r>
      <w:sdt>
        <w:sdtPr>
          <w:id w:val="-381711594"/>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Pr>
          <w:rFonts w:ascii="Segoe UI Symbol" w:hAnsi="Segoe UI Symbol" w:cs="Segoe UI Symbol"/>
        </w:rPr>
        <w:t xml:space="preserve"> </w:t>
      </w:r>
      <w:r>
        <w:t>Yes</w:t>
      </w:r>
      <w:r>
        <w:tab/>
      </w:r>
      <w:sdt>
        <w:sdtPr>
          <w:id w:val="372888295"/>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Pr>
          <w:rFonts w:ascii="Segoe UI Symbol" w:hAnsi="Segoe UI Symbol" w:cs="Segoe UI Symbol"/>
        </w:rPr>
        <w:t xml:space="preserve"> </w:t>
      </w:r>
      <w:r>
        <w:t>No</w:t>
      </w:r>
      <w:r>
        <w:tab/>
      </w:r>
      <w:sdt>
        <w:sdtPr>
          <w:id w:val="1412969034"/>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Pr>
          <w:rFonts w:ascii="Segoe UI Symbol" w:hAnsi="Segoe UI Symbol" w:cs="Segoe UI Symbol"/>
        </w:rPr>
        <w:t xml:space="preserve"> </w:t>
      </w:r>
      <w:r>
        <w:t>Yes</w:t>
      </w:r>
      <w:r>
        <w:tab/>
      </w:r>
      <w:sdt>
        <w:sdtPr>
          <w:id w:val="-1881777771"/>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Pr>
          <w:rFonts w:ascii="Segoe UI Symbol" w:hAnsi="Segoe UI Symbol" w:cs="Segoe UI Symbol"/>
        </w:rPr>
        <w:t xml:space="preserve"> </w:t>
      </w:r>
      <w:r>
        <w:t>No</w:t>
      </w:r>
    </w:p>
    <w:p w:rsidR="00113DBE" w:rsidRDefault="00113DBE">
      <w:pPr>
        <w:tabs>
          <w:tab w:val="left" w:pos="4680"/>
          <w:tab w:val="left" w:pos="6300"/>
        </w:tabs>
      </w:pPr>
    </w:p>
    <w:p w:rsidR="00113DBE" w:rsidRDefault="002D5954" w:rsidP="00596097">
      <w:pPr>
        <w:tabs>
          <w:tab w:val="left" w:pos="2880"/>
          <w:tab w:val="left" w:pos="3060"/>
          <w:tab w:val="left" w:pos="7560"/>
          <w:tab w:val="left" w:pos="7920"/>
          <w:tab w:val="left" w:pos="9540"/>
          <w:tab w:val="left" w:pos="9720"/>
          <w:tab w:val="right" w:pos="10800"/>
        </w:tabs>
        <w:rPr>
          <w:u w:val="single"/>
        </w:rPr>
      </w:pPr>
      <w:r>
        <w:t>Name of asbestos inspector:</w:t>
      </w:r>
      <w:r w:rsidR="00596097">
        <w:tab/>
      </w:r>
      <w:r>
        <w:rPr>
          <w:u w:val="single"/>
        </w:rPr>
        <w:tab/>
      </w:r>
      <w:r w:rsidR="00596097">
        <w:rPr>
          <w:u w:val="single"/>
        </w:rPr>
        <w:tab/>
      </w:r>
      <w:r>
        <w:tab/>
        <w:t>Certification #:</w:t>
      </w:r>
      <w:r w:rsidR="00596097">
        <w:tab/>
      </w:r>
      <w:r>
        <w:rPr>
          <w:u w:val="single"/>
        </w:rPr>
        <w:tab/>
      </w:r>
      <w:r w:rsidR="00596097">
        <w:rPr>
          <w:u w:val="single"/>
        </w:rPr>
        <w:tab/>
      </w:r>
    </w:p>
    <w:p w:rsidR="00113DBE" w:rsidRDefault="00113DBE">
      <w:pPr>
        <w:tabs>
          <w:tab w:val="left" w:pos="4680"/>
          <w:tab w:val="left" w:pos="6300"/>
        </w:tabs>
      </w:pPr>
    </w:p>
    <w:p w:rsidR="00113DBE" w:rsidRDefault="002D5954" w:rsidP="00596097">
      <w:pPr>
        <w:tabs>
          <w:tab w:val="left" w:pos="4680"/>
          <w:tab w:val="left" w:pos="8100"/>
          <w:tab w:val="left" w:pos="9810"/>
          <w:tab w:val="left" w:pos="9990"/>
          <w:tab w:val="right" w:pos="10800"/>
        </w:tabs>
        <w:rPr>
          <w:u w:val="single"/>
        </w:rPr>
      </w:pPr>
      <w:r>
        <w:t xml:space="preserve">NESHAP Asbestos Demolition/Renovation Notification submitted?  </w:t>
      </w:r>
      <w:sdt>
        <w:sdtPr>
          <w:id w:val="132762108"/>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sidR="00172CF3">
        <w:t xml:space="preserve"> </w:t>
      </w:r>
      <w:r>
        <w:t xml:space="preserve">Yes  </w:t>
      </w:r>
      <w:sdt>
        <w:sdtPr>
          <w:id w:val="524373229"/>
          <w14:checkbox>
            <w14:checked w14:val="0"/>
            <w14:checkedState w14:val="2612" w14:font="MS Gothic"/>
            <w14:uncheckedState w14:val="2610" w14:font="MS Gothic"/>
          </w14:checkbox>
        </w:sdtPr>
        <w:sdtEndPr/>
        <w:sdtContent>
          <w:r w:rsidR="00172CF3">
            <w:rPr>
              <w:rFonts w:ascii="MS Gothic" w:eastAsia="MS Gothic" w:hAnsi="MS Gothic" w:hint="eastAsia"/>
            </w:rPr>
            <w:t>☐</w:t>
          </w:r>
        </w:sdtContent>
      </w:sdt>
      <w:r w:rsidR="00172CF3">
        <w:t xml:space="preserve"> </w:t>
      </w:r>
      <w:r>
        <w:t>No</w:t>
      </w:r>
      <w:r>
        <w:tab/>
        <w:t>Date submitted:</w:t>
      </w:r>
      <w:r w:rsidR="00596097">
        <w:tab/>
      </w:r>
      <w:r>
        <w:rPr>
          <w:u w:val="single"/>
        </w:rPr>
        <w:tab/>
      </w:r>
      <w:r w:rsidR="00596097">
        <w:rPr>
          <w:u w:val="single"/>
        </w:rPr>
        <w:tab/>
      </w:r>
    </w:p>
    <w:p w:rsidR="00113DBE" w:rsidRDefault="002D5954">
      <w:pPr>
        <w:tabs>
          <w:tab w:val="left" w:pos="3060"/>
          <w:tab w:val="left" w:pos="6300"/>
        </w:tabs>
        <w:jc w:val="center"/>
      </w:pPr>
      <w:r>
        <w:t>(if no, submit a notification with this notification)</w:t>
      </w:r>
    </w:p>
    <w:p w:rsidR="00113DBE" w:rsidRDefault="00113DBE">
      <w:pPr>
        <w:tabs>
          <w:tab w:val="left" w:pos="4680"/>
          <w:tab w:val="left" w:pos="6300"/>
        </w:tabs>
      </w:pPr>
    </w:p>
    <w:p w:rsidR="00113DBE" w:rsidRDefault="002D5954">
      <w:pPr>
        <w:tabs>
          <w:tab w:val="left" w:pos="4680"/>
          <w:tab w:val="left" w:pos="6300"/>
        </w:tabs>
      </w:pPr>
      <w:r>
        <w:rPr>
          <w:b/>
          <w:bCs/>
        </w:rPr>
        <w:t xml:space="preserve">Notice:  </w:t>
      </w:r>
      <w:r>
        <w:t>Include a written statement from the owner that all asbestos, asphalt, and lead-containing materials will be properly removed from the structure prior to the fire-training activity, or a statement from the owner that no asbestos, asphalt, or lead-containing material exists on or in the building to be used for the exercise.</w:t>
      </w:r>
    </w:p>
    <w:p w:rsidR="00113DBE" w:rsidRDefault="00113DBE">
      <w:pPr>
        <w:tabs>
          <w:tab w:val="left" w:pos="4680"/>
          <w:tab w:val="left" w:pos="6300"/>
        </w:tabs>
      </w:pPr>
    </w:p>
    <w:p w:rsidR="00113DBE" w:rsidRDefault="002D5954" w:rsidP="00596097">
      <w:pPr>
        <w:tabs>
          <w:tab w:val="left" w:pos="3510"/>
          <w:tab w:val="left" w:pos="3690"/>
          <w:tab w:val="left" w:pos="7560"/>
          <w:tab w:val="left" w:pos="7920"/>
          <w:tab w:val="left" w:pos="8550"/>
          <w:tab w:val="left" w:pos="8730"/>
          <w:tab w:val="right" w:pos="10800"/>
        </w:tabs>
        <w:rPr>
          <w:u w:val="single"/>
        </w:rPr>
      </w:pPr>
      <w:r>
        <w:t>Responsible Fire Chief’s signature:</w:t>
      </w:r>
      <w:r w:rsidR="00596097">
        <w:tab/>
      </w:r>
      <w:r>
        <w:rPr>
          <w:u w:val="single"/>
        </w:rPr>
        <w:tab/>
      </w:r>
      <w:r w:rsidR="00596097">
        <w:rPr>
          <w:u w:val="single"/>
        </w:rPr>
        <w:tab/>
      </w:r>
      <w:r>
        <w:tab/>
        <w:t>Date:</w:t>
      </w:r>
      <w:r w:rsidR="00596097">
        <w:tab/>
      </w:r>
      <w:r>
        <w:rPr>
          <w:u w:val="single"/>
        </w:rPr>
        <w:tab/>
      </w:r>
      <w:r w:rsidR="00596097">
        <w:rPr>
          <w:u w:val="single"/>
        </w:rPr>
        <w:tab/>
      </w:r>
    </w:p>
    <w:p w:rsidR="00113DBE" w:rsidRDefault="00113DBE">
      <w:pPr>
        <w:tabs>
          <w:tab w:val="left" w:pos="4680"/>
          <w:tab w:val="left" w:pos="6300"/>
        </w:tabs>
      </w:pPr>
    </w:p>
    <w:p w:rsidR="00113DBE" w:rsidRDefault="002D5954">
      <w:pPr>
        <w:tabs>
          <w:tab w:val="left" w:pos="4680"/>
          <w:tab w:val="left" w:pos="6300"/>
        </w:tabs>
      </w:pPr>
      <w:r>
        <w:t>Note all combustible materials and quantities to be utilized during training.  List the number of fires to be set using each type of combustible for each fire training exercise:</w:t>
      </w:r>
    </w:p>
    <w:p w:rsidR="00113DBE" w:rsidRDefault="00113DBE">
      <w:pPr>
        <w:tabs>
          <w:tab w:val="left" w:pos="4680"/>
          <w:tab w:val="left" w:pos="6300"/>
        </w:tabs>
      </w:pPr>
    </w:p>
    <w:p w:rsidR="00113DBE" w:rsidRDefault="002D5954">
      <w:pPr>
        <w:tabs>
          <w:tab w:val="left" w:pos="4680"/>
          <w:tab w:val="left" w:pos="6300"/>
        </w:tabs>
      </w:pPr>
      <w:r>
        <w:t>Justification for training (include specific types of training to be conducted):</w:t>
      </w:r>
    </w:p>
    <w:p w:rsidR="00596097" w:rsidRDefault="00596097" w:rsidP="00596097">
      <w:pPr>
        <w:tabs>
          <w:tab w:val="left" w:pos="180"/>
          <w:tab w:val="right" w:pos="10800"/>
        </w:tabs>
        <w:rPr>
          <w:u w:val="single"/>
        </w:rPr>
      </w:pPr>
      <w:r>
        <w:rPr>
          <w:u w:val="single"/>
        </w:rPr>
        <w:tab/>
      </w:r>
      <w:r>
        <w:rPr>
          <w:u w:val="single"/>
        </w:rPr>
        <w:tab/>
      </w:r>
    </w:p>
    <w:p w:rsidR="00596097" w:rsidRDefault="00596097" w:rsidP="00596097">
      <w:pPr>
        <w:tabs>
          <w:tab w:val="left" w:pos="180"/>
          <w:tab w:val="right" w:pos="10800"/>
        </w:tabs>
        <w:rPr>
          <w:u w:val="single"/>
        </w:rPr>
      </w:pPr>
      <w:r>
        <w:rPr>
          <w:u w:val="single"/>
        </w:rPr>
        <w:tab/>
      </w:r>
      <w:r>
        <w:rPr>
          <w:u w:val="single"/>
        </w:rPr>
        <w:tab/>
      </w:r>
    </w:p>
    <w:p w:rsidR="00596097" w:rsidRDefault="00596097" w:rsidP="00596097">
      <w:pPr>
        <w:tabs>
          <w:tab w:val="left" w:pos="180"/>
          <w:tab w:val="right" w:pos="10800"/>
        </w:tabs>
        <w:rPr>
          <w:u w:val="single"/>
        </w:rPr>
      </w:pPr>
      <w:r>
        <w:rPr>
          <w:u w:val="single"/>
        </w:rPr>
        <w:tab/>
      </w:r>
      <w:r>
        <w:rPr>
          <w:u w:val="single"/>
        </w:rPr>
        <w:tab/>
      </w:r>
    </w:p>
    <w:p w:rsidR="00596097" w:rsidRDefault="00596097" w:rsidP="00596097">
      <w:pPr>
        <w:tabs>
          <w:tab w:val="left" w:pos="180"/>
          <w:tab w:val="right" w:pos="10800"/>
        </w:tabs>
        <w:rPr>
          <w:u w:val="single"/>
        </w:rPr>
      </w:pPr>
      <w:r>
        <w:rPr>
          <w:u w:val="single"/>
        </w:rPr>
        <w:tab/>
      </w:r>
      <w:r>
        <w:rPr>
          <w:u w:val="single"/>
        </w:rPr>
        <w:tab/>
      </w:r>
    </w:p>
    <w:p w:rsidR="00113DBE" w:rsidRDefault="00113DBE">
      <w:pPr>
        <w:tabs>
          <w:tab w:val="left" w:pos="4680"/>
          <w:tab w:val="left" w:pos="6300"/>
        </w:tabs>
      </w:pPr>
    </w:p>
    <w:p w:rsidR="00113DBE" w:rsidRDefault="002D5954">
      <w:pPr>
        <w:tabs>
          <w:tab w:val="left" w:pos="4680"/>
          <w:tab w:val="left" w:pos="6300"/>
        </w:tabs>
      </w:pPr>
      <w:r>
        <w:rPr>
          <w:b/>
          <w:bCs/>
        </w:rPr>
        <w:t>Notice:</w:t>
      </w:r>
      <w:r>
        <w:t xml:space="preserve">  It is understood that at the point the fire training is concluded, all fires must be completely extinguished.  It will be the owner’s responsibility to properly dispose of the remains.</w:t>
      </w:r>
    </w:p>
    <w:p w:rsidR="00113DBE" w:rsidRDefault="00113DBE">
      <w:pPr>
        <w:tabs>
          <w:tab w:val="left" w:pos="4680"/>
          <w:tab w:val="left" w:pos="6300"/>
        </w:tabs>
      </w:pPr>
    </w:p>
    <w:p w:rsidR="00113DBE" w:rsidRDefault="002D5954">
      <w:pPr>
        <w:tabs>
          <w:tab w:val="left" w:pos="4680"/>
          <w:tab w:val="left" w:pos="6300"/>
        </w:tabs>
      </w:pPr>
      <w:r>
        <w:rPr>
          <w:b/>
          <w:bCs/>
        </w:rPr>
        <w:t>Note:</w:t>
      </w:r>
      <w:r>
        <w:t xml:space="preserve">  This notification is only valid for the date specified in the notification.</w:t>
      </w:r>
    </w:p>
    <w:sectPr w:rsidR="00113DBE">
      <w:footerReference w:type="default" r:id="rId8"/>
      <w:pgSz w:w="12240" w:h="15840"/>
      <w:pgMar w:top="1440" w:right="720" w:bottom="720" w:left="72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DBE" w:rsidRDefault="002D5954">
      <w:r>
        <w:separator/>
      </w:r>
    </w:p>
  </w:endnote>
  <w:endnote w:type="continuationSeparator" w:id="0">
    <w:p w:rsidR="00113DBE" w:rsidRDefault="002D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E" w:rsidRDefault="002D5954" w:rsidP="006A5F36">
    <w:pPr>
      <w:pStyle w:val="Footer"/>
      <w:tabs>
        <w:tab w:val="clear" w:pos="4320"/>
        <w:tab w:val="clear" w:pos="8640"/>
        <w:tab w:val="center" w:pos="5040"/>
        <w:tab w:val="right" w:pos="10080"/>
      </w:tabs>
    </w:pPr>
    <w:r>
      <w:t>DEQ Form #100-950</w:t>
    </w:r>
    <w:r>
      <w:tab/>
      <w:t xml:space="preserve">Instructions - Page </w:t>
    </w:r>
    <w:r>
      <w:fldChar w:fldCharType="begin"/>
    </w:r>
    <w:r>
      <w:instrText xml:space="preserve"> PAGE </w:instrText>
    </w:r>
    <w:r>
      <w:fldChar w:fldCharType="separate"/>
    </w:r>
    <w:r w:rsidR="00C274C4">
      <w:rPr>
        <w:noProof/>
      </w:rPr>
      <w:t>1</w:t>
    </w:r>
    <w:r>
      <w:fldChar w:fldCharType="end"/>
    </w:r>
    <w:r w:rsidR="00D6557C">
      <w:t xml:space="preserve"> of 2</w:t>
    </w:r>
    <w:r w:rsidR="00D6557C">
      <w:tab/>
      <w:t>Revised 7</w:t>
    </w:r>
    <w:r>
      <w:t>/</w:t>
    </w:r>
    <w:r w:rsidR="00D6557C">
      <w:t>3</w:t>
    </w:r>
    <w:r>
      <w:t>/18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E" w:rsidRDefault="002D5954">
    <w:pPr>
      <w:pStyle w:val="Footer"/>
      <w:tabs>
        <w:tab w:val="clear" w:pos="4320"/>
        <w:tab w:val="clear" w:pos="8640"/>
        <w:tab w:val="center" w:pos="5400"/>
        <w:tab w:val="right" w:pos="10800"/>
      </w:tabs>
    </w:pPr>
    <w:r>
      <w:t>DEQ Form #100-950</w:t>
    </w:r>
    <w:r>
      <w:tab/>
      <w:t xml:space="preserve">Page </w:t>
    </w:r>
    <w:r>
      <w:fldChar w:fldCharType="begin"/>
    </w:r>
    <w:r>
      <w:instrText xml:space="preserve"> PAGE </w:instrText>
    </w:r>
    <w:r>
      <w:fldChar w:fldCharType="separate"/>
    </w:r>
    <w:r w:rsidR="00C274C4">
      <w:rPr>
        <w:noProof/>
      </w:rPr>
      <w:t>2</w:t>
    </w:r>
    <w:r>
      <w:fldChar w:fldCharType="end"/>
    </w:r>
    <w:r w:rsidR="00D6557C">
      <w:t xml:space="preserve"> of 2</w:t>
    </w:r>
    <w:r w:rsidR="00D6557C">
      <w:tab/>
      <w:t>Revised 7/3</w:t>
    </w:r>
    <w:r>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DBE" w:rsidRDefault="002D5954">
      <w:r>
        <w:separator/>
      </w:r>
    </w:p>
  </w:footnote>
  <w:footnote w:type="continuationSeparator" w:id="0">
    <w:p w:rsidR="00113DBE" w:rsidRDefault="002D5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014"/>
    <w:multiLevelType w:val="hybridMultilevel"/>
    <w:tmpl w:val="E9EA5C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47EF2"/>
    <w:multiLevelType w:val="hybridMultilevel"/>
    <w:tmpl w:val="BAB64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D38A5"/>
    <w:multiLevelType w:val="hybridMultilevel"/>
    <w:tmpl w:val="8BEED4A0"/>
    <w:lvl w:ilvl="0" w:tplc="D9E81C8C">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ABB60B2"/>
    <w:multiLevelType w:val="hybridMultilevel"/>
    <w:tmpl w:val="BED6C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83C23"/>
    <w:multiLevelType w:val="hybridMultilevel"/>
    <w:tmpl w:val="71C4DDD8"/>
    <w:lvl w:ilvl="0" w:tplc="4CF016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F1127FE"/>
    <w:multiLevelType w:val="hybridMultilevel"/>
    <w:tmpl w:val="E4F0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606AF"/>
    <w:multiLevelType w:val="hybridMultilevel"/>
    <w:tmpl w:val="106A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F89"/>
    <w:rsid w:val="00113DBE"/>
    <w:rsid w:val="00172CF3"/>
    <w:rsid w:val="001D024A"/>
    <w:rsid w:val="00235427"/>
    <w:rsid w:val="002A521A"/>
    <w:rsid w:val="002D4E5D"/>
    <w:rsid w:val="002D5954"/>
    <w:rsid w:val="004250B7"/>
    <w:rsid w:val="004408C1"/>
    <w:rsid w:val="00570060"/>
    <w:rsid w:val="00596097"/>
    <w:rsid w:val="005C3611"/>
    <w:rsid w:val="006A5F36"/>
    <w:rsid w:val="00834B6C"/>
    <w:rsid w:val="00A65D87"/>
    <w:rsid w:val="00A66FB9"/>
    <w:rsid w:val="00A82BE3"/>
    <w:rsid w:val="00BC6FF3"/>
    <w:rsid w:val="00C274C4"/>
    <w:rsid w:val="00D6557C"/>
    <w:rsid w:val="00ED3F89"/>
    <w:rsid w:val="00EE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6A3EB5-2190-4789-AAAC-5B5D2551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left" w:pos="0"/>
      </w:tabs>
      <w:suppressAutoHyphens/>
      <w:spacing w:line="240" w:lineRule="atLeast"/>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ListParagraph">
    <w:name w:val="List Paragraph"/>
    <w:basedOn w:val="Normal"/>
    <w:uiPriority w:val="34"/>
    <w:qFormat/>
    <w:rsid w:val="00A66FB9"/>
    <w:pPr>
      <w:ind w:left="720"/>
      <w:contextualSpacing/>
    </w:pPr>
  </w:style>
  <w:style w:type="character" w:styleId="PlaceholderText">
    <w:name w:val="Placeholder Text"/>
    <w:basedOn w:val="DefaultParagraphFont"/>
    <w:uiPriority w:val="99"/>
    <w:semiHidden/>
    <w:rsid w:val="00172C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5590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Purpose:</vt:lpstr>
    </vt:vector>
  </TitlesOfParts>
  <Company>Department of Environmental Quality</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DEQ</dc:creator>
  <cp:lastModifiedBy>Payne, Toni</cp:lastModifiedBy>
  <cp:revision>2</cp:revision>
  <cp:lastPrinted>2018-07-10T17:23:00Z</cp:lastPrinted>
  <dcterms:created xsi:type="dcterms:W3CDTF">2018-08-16T20:36:00Z</dcterms:created>
  <dcterms:modified xsi:type="dcterms:W3CDTF">2018-08-16T20:36:00Z</dcterms:modified>
</cp:coreProperties>
</file>