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915C" w14:textId="2AC267C0" w:rsidR="00753E80" w:rsidRPr="002E5710" w:rsidRDefault="002E5710" w:rsidP="002E5710">
      <w:pPr>
        <w:rPr>
          <w:noProof/>
          <w:sz w:val="24"/>
          <w:szCs w:val="24"/>
        </w:rPr>
      </w:pPr>
      <w:r w:rsidRPr="002E5710">
        <w:rPr>
          <w:b/>
          <w:bCs/>
          <w:noProof/>
        </w:rPr>
        <w:drawing>
          <wp:anchor distT="0" distB="0" distL="114300" distR="114300" simplePos="0" relativeHeight="251658241" behindDoc="1" locked="0" layoutInCell="1" allowOverlap="1" wp14:anchorId="4EDCC0CB" wp14:editId="245A62A8">
            <wp:simplePos x="0" y="0"/>
            <wp:positionH relativeFrom="column">
              <wp:posOffset>2650</wp:posOffset>
            </wp:positionH>
            <wp:positionV relativeFrom="paragraph">
              <wp:posOffset>35781</wp:posOffset>
            </wp:positionV>
            <wp:extent cx="3116897" cy="108585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10937" b="10937"/>
                    <a:stretch>
                      <a:fillRect/>
                    </a:stretch>
                  </pic:blipFill>
                  <pic:spPr bwMode="auto">
                    <a:xfrm>
                      <a:off x="0" y="0"/>
                      <a:ext cx="3182577" cy="110873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91649D" w14:textId="649E5F7F" w:rsidR="006E6F9D" w:rsidRPr="002E5710" w:rsidRDefault="006E6F9D" w:rsidP="002E5710">
      <w:pPr>
        <w:ind w:left="5040"/>
        <w:rPr>
          <w:b/>
          <w:bCs/>
          <w:sz w:val="28"/>
        </w:rPr>
      </w:pPr>
      <w:r w:rsidRPr="002E5710">
        <w:rPr>
          <w:b/>
          <w:bCs/>
          <w:sz w:val="28"/>
        </w:rPr>
        <w:t>APPLICATION FORMS / INSTRUCTIONS</w:t>
      </w:r>
    </w:p>
    <w:p w14:paraId="5ACDD35E" w14:textId="0021FC6D" w:rsidR="006E6F9D" w:rsidRPr="002E5710" w:rsidRDefault="006E6F9D" w:rsidP="002E5710">
      <w:pPr>
        <w:ind w:left="5040"/>
        <w:rPr>
          <w:b/>
          <w:bCs/>
          <w:sz w:val="28"/>
        </w:rPr>
      </w:pPr>
      <w:r w:rsidRPr="002E5710">
        <w:rPr>
          <w:b/>
          <w:bCs/>
          <w:sz w:val="28"/>
        </w:rPr>
        <w:t xml:space="preserve">FOR OIL &amp; GAS FACILITIES </w:t>
      </w:r>
      <w:r w:rsidR="00D90B78" w:rsidRPr="002E5710">
        <w:rPr>
          <w:b/>
          <w:bCs/>
          <w:sz w:val="28"/>
        </w:rPr>
        <w:t>GENERAL PERMIT</w:t>
      </w:r>
      <w:r w:rsidRPr="002E5710">
        <w:rPr>
          <w:b/>
          <w:bCs/>
          <w:sz w:val="28"/>
        </w:rPr>
        <w:t xml:space="preserve"> </w:t>
      </w:r>
      <w:r w:rsidR="005A377E" w:rsidRPr="002E5710">
        <w:rPr>
          <w:b/>
          <w:bCs/>
          <w:sz w:val="28"/>
        </w:rPr>
        <w:t>(GP-OGF)</w:t>
      </w:r>
    </w:p>
    <w:p w14:paraId="2532B290" w14:textId="7AB82675" w:rsidR="00D90B78" w:rsidRPr="002E5710" w:rsidRDefault="7F8340DD" w:rsidP="04B0C347">
      <w:pPr>
        <w:ind w:left="5040"/>
        <w:rPr>
          <w:b/>
          <w:bCs/>
          <w:sz w:val="28"/>
          <w:szCs w:val="28"/>
        </w:rPr>
      </w:pPr>
      <w:r w:rsidRPr="04B0C347">
        <w:rPr>
          <w:b/>
          <w:bCs/>
          <w:sz w:val="28"/>
          <w:szCs w:val="28"/>
        </w:rPr>
        <w:t xml:space="preserve">DATED </w:t>
      </w:r>
      <w:r w:rsidR="001559FE">
        <w:rPr>
          <w:b/>
          <w:bCs/>
          <w:sz w:val="28"/>
          <w:szCs w:val="28"/>
        </w:rPr>
        <w:t xml:space="preserve">DECEMBER </w:t>
      </w:r>
      <w:r w:rsidR="00A06478">
        <w:rPr>
          <w:b/>
          <w:bCs/>
          <w:sz w:val="28"/>
          <w:szCs w:val="28"/>
        </w:rPr>
        <w:t>1</w:t>
      </w:r>
      <w:r w:rsidR="00C45928">
        <w:rPr>
          <w:b/>
          <w:bCs/>
          <w:sz w:val="28"/>
          <w:szCs w:val="28"/>
        </w:rPr>
        <w:t>,</w:t>
      </w:r>
      <w:r w:rsidRPr="04B0C347">
        <w:rPr>
          <w:b/>
          <w:bCs/>
          <w:sz w:val="28"/>
          <w:szCs w:val="28"/>
        </w:rPr>
        <w:t xml:space="preserve"> </w:t>
      </w:r>
      <w:r w:rsidR="2D606CF0" w:rsidRPr="04B0C347">
        <w:rPr>
          <w:b/>
          <w:bCs/>
          <w:sz w:val="28"/>
          <w:szCs w:val="28"/>
        </w:rPr>
        <w:t>2023</w:t>
      </w:r>
    </w:p>
    <w:p w14:paraId="24F909FE" w14:textId="47F53630" w:rsidR="00D90B78" w:rsidRPr="002E5710" w:rsidRDefault="00BD4C30" w:rsidP="002E5710">
      <w:pPr>
        <w:ind w:left="5040"/>
        <w:rPr>
          <w:b/>
          <w:bCs/>
        </w:rPr>
      </w:pPr>
      <w:r w:rsidRPr="002E5710">
        <w:rPr>
          <w:b/>
          <w:bCs/>
        </w:rPr>
        <w:t>DEQ FORM # 100-306</w:t>
      </w:r>
    </w:p>
    <w:p w14:paraId="45BD5005" w14:textId="77777777" w:rsidR="00E7659C" w:rsidRPr="002E5710" w:rsidRDefault="00E7659C" w:rsidP="002E5710">
      <w:pPr>
        <w:rPr>
          <w:b/>
          <w:bCs/>
        </w:rPr>
      </w:pPr>
    </w:p>
    <w:p w14:paraId="6409C24C" w14:textId="651DDD8C" w:rsidR="00D90B78" w:rsidRPr="002E5710" w:rsidRDefault="00803DB2" w:rsidP="002E5710">
      <w:pPr>
        <w:rPr>
          <w:b/>
          <w:bCs/>
        </w:rPr>
      </w:pPr>
      <w:r w:rsidRPr="002E5710">
        <w:rPr>
          <w:b/>
          <w:bCs/>
        </w:rPr>
        <w:t>OKLAHOMA DEPARTMENT OF ENVIRONMENTAL QUALITY</w:t>
      </w:r>
    </w:p>
    <w:p w14:paraId="656FCBFA" w14:textId="77777777" w:rsidR="00D90B78" w:rsidRPr="002E5710" w:rsidRDefault="00D90B78" w:rsidP="002E5710">
      <w:pPr>
        <w:rPr>
          <w:b/>
          <w:bCs/>
        </w:rPr>
      </w:pPr>
      <w:r w:rsidRPr="002E5710">
        <w:rPr>
          <w:b/>
          <w:bCs/>
        </w:rPr>
        <w:t xml:space="preserve">AIR </w:t>
      </w:r>
      <w:bookmarkStart w:id="0" w:name="_Hlk106979710"/>
      <w:r w:rsidRPr="002E5710">
        <w:rPr>
          <w:b/>
          <w:bCs/>
        </w:rPr>
        <w:t xml:space="preserve">QUALITY </w:t>
      </w:r>
      <w:bookmarkEnd w:id="0"/>
      <w:r w:rsidRPr="002E5710">
        <w:rPr>
          <w:b/>
          <w:bCs/>
        </w:rPr>
        <w:t>DIVISION</w:t>
      </w:r>
    </w:p>
    <w:p w14:paraId="0CF12504" w14:textId="32F35ACE" w:rsidR="00D90B78" w:rsidRPr="00FA1B6E" w:rsidRDefault="00757790" w:rsidP="002E5710">
      <w:pPr>
        <w:rPr>
          <w:i/>
          <w:sz w:val="22"/>
        </w:rPr>
      </w:pPr>
      <w:r w:rsidRPr="00FA1B6E">
        <w:rPr>
          <w:rStyle w:val="Strong"/>
          <w:bCs/>
          <w:iCs/>
        </w:rPr>
        <w:t xml:space="preserve">707 N. Robinson Avenue, </w:t>
      </w:r>
      <w:r w:rsidR="00D90B78" w:rsidRPr="00FA1B6E">
        <w:rPr>
          <w:rStyle w:val="Strong"/>
          <w:bCs/>
          <w:iCs/>
        </w:rPr>
        <w:t>P.O. Box 1677, Oklahoma City, Oklahoma 73101-1677</w:t>
      </w:r>
      <w:r w:rsidR="001463D3" w:rsidRPr="00FA1B6E">
        <w:rPr>
          <w:rStyle w:val="Strong"/>
          <w:bCs/>
          <w:iCs/>
        </w:rPr>
        <w:tab/>
      </w:r>
      <w:r w:rsidR="001463D3" w:rsidRPr="00FA1B6E">
        <w:rPr>
          <w:rStyle w:val="Strong"/>
          <w:bCs/>
          <w:iCs/>
        </w:rPr>
        <w:tab/>
      </w:r>
      <w:hyperlink r:id="rId12" w:history="1">
        <w:r w:rsidR="009C07E3" w:rsidRPr="00E4588C">
          <w:rPr>
            <w:rStyle w:val="Hyperlink"/>
            <w:i/>
          </w:rPr>
          <w:t>www.deq.ok.gov</w:t>
        </w:r>
      </w:hyperlink>
    </w:p>
    <w:p w14:paraId="38248068" w14:textId="78EEB8BA" w:rsidR="00D90B78" w:rsidRPr="002E5710" w:rsidRDefault="00BD588D" w:rsidP="002E5710">
      <w:pPr>
        <w:jc w:val="both"/>
        <w:rPr>
          <w:bCs/>
          <w:sz w:val="22"/>
        </w:rPr>
      </w:pPr>
      <w:r>
        <w:rPr>
          <w:b/>
          <w:noProof/>
        </w:rPr>
        <mc:AlternateContent>
          <mc:Choice Requires="wps">
            <w:drawing>
              <wp:anchor distT="0" distB="0" distL="114300" distR="114300" simplePos="0" relativeHeight="251658240" behindDoc="0" locked="0" layoutInCell="0" allowOverlap="1" wp14:anchorId="05DCFF85" wp14:editId="50295F7C">
                <wp:simplePos x="0" y="0"/>
                <wp:positionH relativeFrom="column">
                  <wp:posOffset>0</wp:posOffset>
                </wp:positionH>
                <wp:positionV relativeFrom="paragraph">
                  <wp:posOffset>74295</wp:posOffset>
                </wp:positionV>
                <wp:extent cx="66751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512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96395"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25.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" o:allowincell="f" strokeweight="4pt"/>
            </w:pict>
          </mc:Fallback>
        </mc:AlternateContent>
      </w:r>
    </w:p>
    <w:p w14:paraId="6B5EDBB0" w14:textId="77777777" w:rsidR="00D90B78" w:rsidRPr="00FA1B6E" w:rsidRDefault="00D90B78">
      <w:pPr>
        <w:ind w:right="18"/>
        <w:jc w:val="both"/>
        <w:rPr>
          <w:b/>
          <w:sz w:val="22"/>
        </w:rPr>
      </w:pPr>
      <w:r w:rsidRPr="00FA1B6E">
        <w:rPr>
          <w:b/>
          <w:sz w:val="22"/>
        </w:rPr>
        <w:t>INTRODUCTION</w:t>
      </w:r>
    </w:p>
    <w:p w14:paraId="311EDAD6" w14:textId="0F5D8021" w:rsidR="006E6F9D" w:rsidRDefault="00D90B78" w:rsidP="006E6F9D">
      <w:pPr>
        <w:pStyle w:val="BodyText3"/>
        <w:ind w:right="18"/>
      </w:pPr>
      <w:r w:rsidRPr="00FA1B6E">
        <w:t>T</w:t>
      </w:r>
      <w:r w:rsidR="00107890" w:rsidRPr="00FA1B6E">
        <w:t xml:space="preserve">his package </w:t>
      </w:r>
      <w:r w:rsidR="003075C3">
        <w:t xml:space="preserve">(DEQ Form </w:t>
      </w:r>
      <w:r w:rsidR="005B4B20">
        <w:t># 100-306</w:t>
      </w:r>
      <w:r w:rsidR="00EB4238">
        <w:t xml:space="preserve">) </w:t>
      </w:r>
      <w:r w:rsidR="00107890" w:rsidRPr="00FA1B6E">
        <w:t>contains the</w:t>
      </w:r>
      <w:r w:rsidRPr="00FA1B6E">
        <w:t xml:space="preserve"> General Permit </w:t>
      </w:r>
      <w:r w:rsidR="00896CB5">
        <w:t xml:space="preserve">(GP) </w:t>
      </w:r>
      <w:r w:rsidRPr="00FA1B6E">
        <w:t>Application</w:t>
      </w:r>
      <w:r w:rsidR="004961CC" w:rsidRPr="00FA1B6E">
        <w:t xml:space="preserve"> Forms</w:t>
      </w:r>
      <w:r w:rsidRPr="00FA1B6E">
        <w:t xml:space="preserve"> to Construct and/or Opera</w:t>
      </w:r>
      <w:r w:rsidR="00C753D1" w:rsidRPr="00FA1B6E">
        <w:t>te minor Oil and Gas Facilities</w:t>
      </w:r>
      <w:r w:rsidR="002F1149" w:rsidRPr="00FA1B6E">
        <w:t xml:space="preserve"> (OGF)</w:t>
      </w:r>
      <w:r w:rsidR="00C7432C" w:rsidRPr="00FA1B6E">
        <w:t xml:space="preserve"> under the GP-OGF, </w:t>
      </w:r>
      <w:r w:rsidR="002E5710">
        <w:t xml:space="preserve">originally </w:t>
      </w:r>
      <w:r w:rsidR="00C7432C" w:rsidRPr="00FA1B6E">
        <w:t xml:space="preserve">dated </w:t>
      </w:r>
      <w:r w:rsidR="00837FE7" w:rsidRPr="00FA1B6E">
        <w:t>July 1,</w:t>
      </w:r>
      <w:r w:rsidR="00C7432C" w:rsidRPr="00FA1B6E">
        <w:t xml:space="preserve"> 2022</w:t>
      </w:r>
      <w:r w:rsidR="005F2C66" w:rsidRPr="00FA1B6E">
        <w:t>.</w:t>
      </w:r>
      <w:r w:rsidR="00434568">
        <w:t xml:space="preserve"> </w:t>
      </w:r>
      <w:r w:rsidR="005F2C66">
        <w:t xml:space="preserve"> </w:t>
      </w:r>
      <w:bookmarkStart w:id="1" w:name="_Hlk106879607"/>
      <w:r w:rsidR="00FA15CA">
        <w:t>It</w:t>
      </w:r>
      <w:r w:rsidR="00235054">
        <w:t xml:space="preserve"> </w:t>
      </w:r>
      <w:r w:rsidR="00B50CF7">
        <w:t xml:space="preserve">revises </w:t>
      </w:r>
      <w:r w:rsidR="00235054">
        <w:t xml:space="preserve">the </w:t>
      </w:r>
      <w:r w:rsidR="00FA24B3">
        <w:t xml:space="preserve">GP-OGF </w:t>
      </w:r>
      <w:r w:rsidR="00923032">
        <w:t xml:space="preserve">application </w:t>
      </w:r>
      <w:r w:rsidR="00235054">
        <w:t>pac</w:t>
      </w:r>
      <w:r w:rsidR="00F14738">
        <w:t xml:space="preserve">kage </w:t>
      </w:r>
      <w:r w:rsidR="00CB11D0">
        <w:t xml:space="preserve">(# </w:t>
      </w:r>
      <w:r w:rsidR="00F14738">
        <w:t>100-30</w:t>
      </w:r>
      <w:r w:rsidR="002E5710">
        <w:t>6</w:t>
      </w:r>
      <w:r w:rsidR="00CB11D0">
        <w:t>)</w:t>
      </w:r>
      <w:r w:rsidR="002E5710">
        <w:t xml:space="preserve"> dated July 1</w:t>
      </w:r>
      <w:r w:rsidR="0064449B">
        <w:t>9</w:t>
      </w:r>
      <w:r w:rsidR="002E5710">
        <w:t>,</w:t>
      </w:r>
      <w:r w:rsidR="00AF700E">
        <w:t xml:space="preserve"> </w:t>
      </w:r>
      <w:r w:rsidR="002E5710">
        <w:t>2022</w:t>
      </w:r>
      <w:r w:rsidR="00F61781">
        <w:t>,</w:t>
      </w:r>
      <w:r w:rsidR="00063E7A">
        <w:t xml:space="preserve"> </w:t>
      </w:r>
      <w:r w:rsidR="005160FF">
        <w:t>which</w:t>
      </w:r>
      <w:r w:rsidR="0082215E" w:rsidRPr="0082215E">
        <w:t xml:space="preserve"> </w:t>
      </w:r>
      <w:r w:rsidR="0082215E">
        <w:t>replace</w:t>
      </w:r>
      <w:r w:rsidR="00F17FE7">
        <w:t>d</w:t>
      </w:r>
      <w:r w:rsidR="0082215E">
        <w:t xml:space="preserve"> the previous GP-OGF application package (# 100-30</w:t>
      </w:r>
      <w:r w:rsidR="00063E7A">
        <w:t>5</w:t>
      </w:r>
      <w:r w:rsidR="0082215E">
        <w:t xml:space="preserve">) dated </w:t>
      </w:r>
      <w:r w:rsidR="0028004A">
        <w:t>March</w:t>
      </w:r>
      <w:r w:rsidR="0082215E">
        <w:t xml:space="preserve"> 1, 20</w:t>
      </w:r>
      <w:r w:rsidR="0028004A">
        <w:t>1</w:t>
      </w:r>
      <w:r w:rsidR="0082215E">
        <w:t>2</w:t>
      </w:r>
      <w:r w:rsidR="00FA24B3">
        <w:t>.</w:t>
      </w:r>
      <w:r w:rsidR="00CB11D0">
        <w:t xml:space="preserve"> </w:t>
      </w:r>
      <w:bookmarkEnd w:id="1"/>
      <w:r w:rsidR="00C753D1">
        <w:t>An applicant should read</w:t>
      </w:r>
      <w:r w:rsidR="00CE3A54">
        <w:t xml:space="preserve"> the definitions of terms </w:t>
      </w:r>
      <w:r w:rsidR="00F17FE7" w:rsidRPr="00FA1B6E">
        <w:t xml:space="preserve">(page </w:t>
      </w:r>
      <w:r w:rsidR="00F17FE7">
        <w:t>5</w:t>
      </w:r>
      <w:r w:rsidR="00F17FE7" w:rsidRPr="00FA1B6E">
        <w:t xml:space="preserve">) </w:t>
      </w:r>
      <w:r w:rsidR="00CE3A54">
        <w:t>used in thi</w:t>
      </w:r>
      <w:r w:rsidR="00C85A33">
        <w:t xml:space="preserve">s application and </w:t>
      </w:r>
      <w:r w:rsidR="00C85A33" w:rsidRPr="00FA1B6E">
        <w:t xml:space="preserve">permit </w:t>
      </w:r>
      <w:r w:rsidR="00C753D1" w:rsidRPr="00FA1B6E">
        <w:t>before filling</w:t>
      </w:r>
      <w:r w:rsidR="00C753D1">
        <w:t xml:space="preserve"> out the forms</w:t>
      </w:r>
      <w:r w:rsidR="00CE3A54">
        <w:t xml:space="preserve">. </w:t>
      </w:r>
      <w:r w:rsidR="00C753D1">
        <w:t xml:space="preserve">An applicant should </w:t>
      </w:r>
      <w:r w:rsidR="00CE3A54">
        <w:t xml:space="preserve">answer all applicable </w:t>
      </w:r>
      <w:r>
        <w:t>questions by checking the appropriate box or filling in a response (e.g., NA</w:t>
      </w:r>
      <w:r w:rsidR="009C07E3">
        <w:t>–</w:t>
      </w:r>
      <w:r>
        <w:t xml:space="preserve">not applicable).  An original signature from a </w:t>
      </w:r>
      <w:r w:rsidR="00EC3D76">
        <w:t xml:space="preserve">company representative </w:t>
      </w:r>
      <w:r>
        <w:t>is required for certifications.</w:t>
      </w:r>
      <w:r w:rsidR="006E6F9D" w:rsidRPr="006E6F9D">
        <w:t xml:space="preserve"> </w:t>
      </w:r>
      <w:r w:rsidR="005C3515">
        <w:t>If there is any discrepancy between these forms and the GP-OGF, the GP-OGF prevails.</w:t>
      </w:r>
    </w:p>
    <w:p w14:paraId="07BE0CCD" w14:textId="77777777" w:rsidR="006E6F9D" w:rsidRDefault="006E6F9D" w:rsidP="006E6F9D">
      <w:pPr>
        <w:pStyle w:val="BodyText3"/>
        <w:ind w:right="18"/>
      </w:pPr>
    </w:p>
    <w:p w14:paraId="20FDCBC6" w14:textId="6EEF9F33" w:rsidR="00EC3D76" w:rsidRPr="00FA1B6E" w:rsidRDefault="00EC3D76" w:rsidP="006E6F9D">
      <w:pPr>
        <w:pStyle w:val="BodyText3"/>
        <w:ind w:right="18"/>
        <w:rPr>
          <w:b/>
          <w:bCs/>
        </w:rPr>
      </w:pPr>
      <w:r w:rsidRPr="00EC3D76">
        <w:rPr>
          <w:b/>
          <w:bCs/>
        </w:rPr>
        <w:t xml:space="preserve">TRANSITION FROM OLD GP-OGF </w:t>
      </w:r>
      <w:r w:rsidR="00187B03">
        <w:rPr>
          <w:b/>
          <w:bCs/>
        </w:rPr>
        <w:t xml:space="preserve">(12/2008) </w:t>
      </w:r>
      <w:r w:rsidRPr="00FA1B6E">
        <w:rPr>
          <w:b/>
          <w:bCs/>
        </w:rPr>
        <w:t xml:space="preserve">TO NEW GP-OGF, </w:t>
      </w:r>
      <w:r w:rsidRPr="007C07D5">
        <w:rPr>
          <w:b/>
          <w:bCs/>
        </w:rPr>
        <w:t xml:space="preserve">DATED </w:t>
      </w:r>
      <w:r w:rsidR="00837FE7" w:rsidRPr="007C07D5">
        <w:rPr>
          <w:b/>
          <w:bCs/>
        </w:rPr>
        <w:t>J</w:t>
      </w:r>
      <w:r w:rsidR="006D5182">
        <w:rPr>
          <w:b/>
          <w:bCs/>
        </w:rPr>
        <w:t>ULY</w:t>
      </w:r>
      <w:r w:rsidR="00837FE7" w:rsidRPr="007C07D5">
        <w:rPr>
          <w:b/>
          <w:bCs/>
        </w:rPr>
        <w:t xml:space="preserve"> 1</w:t>
      </w:r>
      <w:r w:rsidRPr="007C07D5">
        <w:rPr>
          <w:b/>
          <w:bCs/>
        </w:rPr>
        <w:t>, 2022</w:t>
      </w:r>
    </w:p>
    <w:p w14:paraId="6B8C1B7F" w14:textId="432ECD84" w:rsidR="00187B03" w:rsidRDefault="00187B03" w:rsidP="006E6F9D">
      <w:pPr>
        <w:pStyle w:val="BodyText3"/>
        <w:ind w:right="18"/>
      </w:pPr>
      <w:r>
        <w:t xml:space="preserve">The transition period indicated below will continue to apply. The revisions </w:t>
      </w:r>
      <w:r w:rsidR="0013565C">
        <w:t xml:space="preserve">from </w:t>
      </w:r>
      <w:r>
        <w:t xml:space="preserve">the July 1, 2022, version </w:t>
      </w:r>
      <w:r w:rsidR="00E725C5">
        <w:t xml:space="preserve">to the </w:t>
      </w:r>
      <w:bookmarkStart w:id="2" w:name="_Hlk151113207"/>
      <w:r w:rsidR="00172A44">
        <w:t>December 1</w:t>
      </w:r>
      <w:r w:rsidR="00E725C5">
        <w:t>, 2023</w:t>
      </w:r>
      <w:bookmarkEnd w:id="2"/>
      <w:r w:rsidR="0011056D">
        <w:t>, version</w:t>
      </w:r>
      <w:r w:rsidR="00E725C5">
        <w:t xml:space="preserve"> </w:t>
      </w:r>
      <w:r>
        <w:t>of the GP-OGF were not considered substantial changes that would require a</w:t>
      </w:r>
      <w:r w:rsidR="00BE4071">
        <w:t>n additional</w:t>
      </w:r>
      <w:r>
        <w:t xml:space="preserve"> transition period.</w:t>
      </w:r>
    </w:p>
    <w:p w14:paraId="0013DB4B" w14:textId="77777777" w:rsidR="00187B03" w:rsidRDefault="00187B03" w:rsidP="006E6F9D">
      <w:pPr>
        <w:pStyle w:val="BodyText3"/>
        <w:ind w:right="18"/>
      </w:pPr>
    </w:p>
    <w:p w14:paraId="437F205B" w14:textId="19FF6B5D" w:rsidR="00D90B78" w:rsidRDefault="006E6F9D" w:rsidP="006E6F9D">
      <w:pPr>
        <w:pStyle w:val="BodyText3"/>
        <w:ind w:right="18"/>
      </w:pPr>
      <w:r w:rsidRPr="00FA1B6E">
        <w:t xml:space="preserve">Existing sources operating under </w:t>
      </w:r>
      <w:r w:rsidR="00EC3D76" w:rsidRPr="00FA1B6E">
        <w:t>any previous</w:t>
      </w:r>
      <w:r w:rsidRPr="00FA1B6E">
        <w:t xml:space="preserve"> GP-OGF </w:t>
      </w:r>
      <w:r w:rsidR="00761771">
        <w:t xml:space="preserve">(issued prior to July 1, 2022) </w:t>
      </w:r>
      <w:r w:rsidR="00EC3D76" w:rsidRPr="00FA1B6E">
        <w:t xml:space="preserve">will be required to transition </w:t>
      </w:r>
      <w:r w:rsidR="00C7432C" w:rsidRPr="00FA1B6E">
        <w:t xml:space="preserve">to the </w:t>
      </w:r>
      <w:r w:rsidR="00761771">
        <w:t xml:space="preserve">July 1, </w:t>
      </w:r>
      <w:proofErr w:type="gramStart"/>
      <w:r w:rsidR="00761771">
        <w:t>2022</w:t>
      </w:r>
      <w:proofErr w:type="gramEnd"/>
      <w:r w:rsidR="00761771">
        <w:t xml:space="preserve"> </w:t>
      </w:r>
      <w:r w:rsidR="00C7432C" w:rsidRPr="00FA1B6E">
        <w:t xml:space="preserve">GP-OGF within the 24-month transition period which ends on </w:t>
      </w:r>
      <w:r w:rsidR="00837FE7" w:rsidRPr="00FA1B6E">
        <w:t>July 1</w:t>
      </w:r>
      <w:r w:rsidR="00C7432C" w:rsidRPr="00FA1B6E">
        <w:t>, 202</w:t>
      </w:r>
      <w:r w:rsidR="00837FE7" w:rsidRPr="00FA1B6E">
        <w:t>4</w:t>
      </w:r>
      <w:r w:rsidR="00EC3D76" w:rsidRPr="00FA1B6E">
        <w:t xml:space="preserve">. </w:t>
      </w:r>
      <w:r w:rsidRPr="00FA1B6E">
        <w:t xml:space="preserve">During the 24-month transition period, </w:t>
      </w:r>
      <w:r w:rsidR="00EC3D76" w:rsidRPr="00FA1B6E">
        <w:t xml:space="preserve">(1) </w:t>
      </w:r>
      <w:r w:rsidRPr="00FA1B6E">
        <w:t xml:space="preserve">any facility constructing or operating under </w:t>
      </w:r>
      <w:r w:rsidR="00EC3D76" w:rsidRPr="00FA1B6E">
        <w:t>any</w:t>
      </w:r>
      <w:r w:rsidRPr="00FA1B6E">
        <w:t xml:space="preserve"> previous GP-OGF and existing Authorization must comply with the standards set forth therein</w:t>
      </w:r>
      <w:r w:rsidR="00EC3D76" w:rsidRPr="00FA1B6E">
        <w:t>; (2)</w:t>
      </w:r>
      <w:r w:rsidRPr="00FA1B6E">
        <w:t xml:space="preserve"> the </w:t>
      </w:r>
      <w:r w:rsidR="00EC15E2">
        <w:t>Notice of Modification (</w:t>
      </w:r>
      <w:r w:rsidRPr="00FA1B6E">
        <w:t>NOM</w:t>
      </w:r>
      <w:r w:rsidR="00EC15E2">
        <w:t>)</w:t>
      </w:r>
      <w:r w:rsidRPr="00FA1B6E">
        <w:t xml:space="preserve"> for the </w:t>
      </w:r>
      <w:r w:rsidR="00761771">
        <w:t>2008</w:t>
      </w:r>
      <w:r w:rsidRPr="00FA1B6E">
        <w:t xml:space="preserve"> GP-OGF </w:t>
      </w:r>
      <w:r w:rsidR="000927DE">
        <w:t>(</w:t>
      </w:r>
      <w:r w:rsidR="00AC54D1">
        <w:t xml:space="preserve"># 100-305-E) </w:t>
      </w:r>
      <w:r w:rsidRPr="00FA1B6E">
        <w:t xml:space="preserve">may be used for those facilities wanting to maintain coverage under the </w:t>
      </w:r>
      <w:r w:rsidR="00761771">
        <w:t>2008</w:t>
      </w:r>
      <w:r w:rsidR="00761771" w:rsidRPr="00FA1B6E">
        <w:t xml:space="preserve"> </w:t>
      </w:r>
      <w:r w:rsidRPr="00FA1B6E">
        <w:t>GP-OGF</w:t>
      </w:r>
      <w:r w:rsidR="00EC3D76" w:rsidRPr="00FA1B6E">
        <w:t>;</w:t>
      </w:r>
      <w:r w:rsidRPr="00FA1B6E">
        <w:t xml:space="preserve"> </w:t>
      </w:r>
      <w:r w:rsidR="00EC3D76" w:rsidRPr="00FA1B6E">
        <w:t>(3) u</w:t>
      </w:r>
      <w:r w:rsidRPr="00FA1B6E">
        <w:t>sing the NOM from th</w:t>
      </w:r>
      <w:r w:rsidR="00C7432C" w:rsidRPr="00FA1B6E">
        <w:t>e</w:t>
      </w:r>
      <w:r w:rsidRPr="00FA1B6E">
        <w:t xml:space="preserve"> GP-OGF</w:t>
      </w:r>
      <w:r w:rsidR="00C7432C" w:rsidRPr="00FA1B6E">
        <w:t xml:space="preserve">, dated </w:t>
      </w:r>
      <w:r w:rsidR="00FA75E7">
        <w:t>December 1</w:t>
      </w:r>
      <w:r w:rsidR="001038AD">
        <w:t xml:space="preserve">, 2023 (or </w:t>
      </w:r>
      <w:r w:rsidR="00837FE7" w:rsidRPr="00FA1B6E">
        <w:t>July 1</w:t>
      </w:r>
      <w:r w:rsidR="00C7432C" w:rsidRPr="00FA1B6E">
        <w:t>, 2022</w:t>
      </w:r>
      <w:r w:rsidR="001038AD">
        <w:t>)</w:t>
      </w:r>
      <w:r w:rsidR="00C7432C" w:rsidRPr="00FA1B6E">
        <w:t>,</w:t>
      </w:r>
      <w:r w:rsidRPr="00FA1B6E">
        <w:t xml:space="preserve"> </w:t>
      </w:r>
      <w:r w:rsidR="002B7413">
        <w:t>(</w:t>
      </w:r>
      <w:r w:rsidR="00D42D94">
        <w:t># 100-306-</w:t>
      </w:r>
      <w:r w:rsidR="0055591B">
        <w:t xml:space="preserve">D) </w:t>
      </w:r>
      <w:r w:rsidRPr="00FA1B6E">
        <w:t>automatically subjects the facility to th</w:t>
      </w:r>
      <w:r w:rsidR="00761771">
        <w:t xml:space="preserve">e </w:t>
      </w:r>
      <w:r w:rsidR="00FA75E7">
        <w:t>December 1</w:t>
      </w:r>
      <w:r w:rsidR="008D6915">
        <w:t>, 2023</w:t>
      </w:r>
      <w:r w:rsidR="001038AD">
        <w:t xml:space="preserve"> </w:t>
      </w:r>
      <w:r w:rsidRPr="00FA1B6E">
        <w:t>GP-OGF upon submittal. For facilities that have conditions in their current authorization that conflict with the requirements with th</w:t>
      </w:r>
      <w:r w:rsidR="00C7432C" w:rsidRPr="00FA1B6E">
        <w:t>e</w:t>
      </w:r>
      <w:r w:rsidRPr="00FA1B6E">
        <w:t xml:space="preserve"> GP-OGF, </w:t>
      </w:r>
      <w:r w:rsidR="00C7432C" w:rsidRPr="00FA1B6E">
        <w:t>dated</w:t>
      </w:r>
      <w:r w:rsidR="001038AD" w:rsidRPr="001038AD">
        <w:t xml:space="preserve"> </w:t>
      </w:r>
      <w:r w:rsidR="008D6915">
        <w:t>December 1, 2023</w:t>
      </w:r>
      <w:r w:rsidR="00C7432C" w:rsidRPr="00FA1B6E">
        <w:t xml:space="preserve">, </w:t>
      </w:r>
      <w:r w:rsidRPr="00FA1B6E">
        <w:t>th</w:t>
      </w:r>
      <w:r w:rsidR="00C7432C" w:rsidRPr="00FA1B6E">
        <w:t>o</w:t>
      </w:r>
      <w:r w:rsidRPr="00FA1B6E">
        <w:t>se facilities must obtain an individual minor source construction permit and then incorporate th</w:t>
      </w:r>
      <w:r w:rsidR="00C7432C" w:rsidRPr="00FA1B6E">
        <w:t>o</w:t>
      </w:r>
      <w:r w:rsidRPr="00FA1B6E">
        <w:t>se conditions into a subsequently issued Authorization to Operate</w:t>
      </w:r>
      <w:r w:rsidR="00C7432C" w:rsidRPr="00FA1B6E">
        <w:t xml:space="preserve"> within the 24-month transition period</w:t>
      </w:r>
      <w:r w:rsidRPr="00FA1B6E">
        <w:t>.</w:t>
      </w:r>
      <w:r w:rsidR="006535B9" w:rsidRPr="00FA1B6E">
        <w:t xml:space="preserve"> All facilities constructing or operating under any previous GP-OGF will become subject to and must comply with the GP-OGF, dated </w:t>
      </w:r>
      <w:r w:rsidR="00837FE7" w:rsidRPr="00FA1B6E">
        <w:t>July 1</w:t>
      </w:r>
      <w:r w:rsidR="006535B9" w:rsidRPr="00FA1B6E">
        <w:t>, 2022</w:t>
      </w:r>
      <w:r w:rsidR="001038AD">
        <w:t xml:space="preserve"> (as updated effective </w:t>
      </w:r>
      <w:r w:rsidR="00B11BD2">
        <w:t xml:space="preserve">December </w:t>
      </w:r>
      <w:r w:rsidR="001038AD">
        <w:t>1, 2023)</w:t>
      </w:r>
      <w:r w:rsidR="006535B9" w:rsidRPr="00FA1B6E">
        <w:t xml:space="preserve">, within 24 months of its issuance date </w:t>
      </w:r>
      <w:r w:rsidR="001038AD">
        <w:t xml:space="preserve">(i.e., by </w:t>
      </w:r>
      <w:r w:rsidR="001038AD" w:rsidRPr="00FA1B6E">
        <w:t>July 1, 2024</w:t>
      </w:r>
      <w:r w:rsidR="001038AD">
        <w:t xml:space="preserve">), </w:t>
      </w:r>
      <w:r w:rsidR="006535B9" w:rsidRPr="00FA1B6E">
        <w:t>and all facilities will automatically be authorized as Class II facilities</w:t>
      </w:r>
      <w:r w:rsidR="001038AD">
        <w:t xml:space="preserve"> (see definitions)</w:t>
      </w:r>
      <w:r w:rsidR="006535B9" w:rsidRPr="00FA1B6E">
        <w:t>.</w:t>
      </w:r>
    </w:p>
    <w:p w14:paraId="7F090A16" w14:textId="77777777" w:rsidR="002B3FA5" w:rsidRDefault="002B3FA5">
      <w:pPr>
        <w:pStyle w:val="BodyText3"/>
        <w:ind w:right="18"/>
      </w:pPr>
    </w:p>
    <w:p w14:paraId="18D4F5B1" w14:textId="77777777" w:rsidR="00D90B78" w:rsidRDefault="00D90B78">
      <w:pPr>
        <w:pStyle w:val="BodyText3"/>
        <w:ind w:right="18"/>
      </w:pPr>
      <w:r>
        <w:rPr>
          <w:b/>
        </w:rPr>
        <w:t>ELIGIBILITY</w:t>
      </w:r>
    </w:p>
    <w:p w14:paraId="3CE238FB" w14:textId="17CB9FDA" w:rsidR="00D90B78" w:rsidRDefault="00D90B78">
      <w:pPr>
        <w:pStyle w:val="BodyTextIndent2"/>
        <w:ind w:left="0" w:right="18"/>
        <w:rPr>
          <w:sz w:val="22"/>
        </w:rPr>
      </w:pPr>
      <w:r>
        <w:rPr>
          <w:sz w:val="22"/>
        </w:rPr>
        <w:t xml:space="preserve">Eligible facilities are those designed and operated for the production, </w:t>
      </w:r>
      <w:r w:rsidR="008B14C1">
        <w:rPr>
          <w:sz w:val="22"/>
        </w:rPr>
        <w:t xml:space="preserve">gathering, </w:t>
      </w:r>
      <w:r>
        <w:rPr>
          <w:sz w:val="22"/>
        </w:rPr>
        <w:t>processing, storage, or transportation of crude oil, natural gas, and natural gas liquids (NGL), including condensate</w:t>
      </w:r>
      <w:r w:rsidR="00A54D2E">
        <w:rPr>
          <w:sz w:val="22"/>
        </w:rPr>
        <w:t xml:space="preserve">. </w:t>
      </w:r>
      <w:r>
        <w:rPr>
          <w:sz w:val="22"/>
        </w:rPr>
        <w:t xml:space="preserve">Typical facilities include oil and gas production sites, compressor stations, gas processing plants, crude oil and refined petroleum pipeline stations, petroleum bulk stations and terminals, </w:t>
      </w:r>
      <w:r w:rsidR="006535B9">
        <w:rPr>
          <w:sz w:val="22"/>
        </w:rPr>
        <w:t xml:space="preserve">and </w:t>
      </w:r>
      <w:r>
        <w:rPr>
          <w:sz w:val="22"/>
        </w:rPr>
        <w:t>crude oil tank batteries and trucking stations</w:t>
      </w:r>
      <w:r w:rsidR="00A54D2E">
        <w:rPr>
          <w:sz w:val="22"/>
        </w:rPr>
        <w:t xml:space="preserve">. </w:t>
      </w:r>
      <w:r>
        <w:rPr>
          <w:sz w:val="22"/>
        </w:rPr>
        <w:t>The permit includes requirements for storage tanks, loading facilities, combustion equipment (engines, turbines, heaters, boilers</w:t>
      </w:r>
      <w:r w:rsidR="00A80C5E">
        <w:rPr>
          <w:sz w:val="22"/>
        </w:rPr>
        <w:t>, and flares</w:t>
      </w:r>
      <w:r>
        <w:rPr>
          <w:sz w:val="22"/>
        </w:rPr>
        <w:t xml:space="preserve">), glycol dehydration units, </w:t>
      </w:r>
      <w:r w:rsidR="00774347">
        <w:rPr>
          <w:sz w:val="22"/>
        </w:rPr>
        <w:t xml:space="preserve">amine treating units, </w:t>
      </w:r>
      <w:r>
        <w:rPr>
          <w:sz w:val="22"/>
        </w:rPr>
        <w:t>fugitive emission sources,</w:t>
      </w:r>
      <w:r w:rsidR="00945D83">
        <w:rPr>
          <w:sz w:val="22"/>
        </w:rPr>
        <w:t xml:space="preserve"> other process sources,</w:t>
      </w:r>
      <w:r w:rsidR="006535B9">
        <w:rPr>
          <w:sz w:val="22"/>
        </w:rPr>
        <w:t xml:space="preserve"> MSS,</w:t>
      </w:r>
      <w:r>
        <w:rPr>
          <w:sz w:val="22"/>
        </w:rPr>
        <w:t xml:space="preserve"> and associated control equipment.  </w:t>
      </w:r>
    </w:p>
    <w:p w14:paraId="4DB0B911" w14:textId="77777777" w:rsidR="00D90B78" w:rsidRDefault="00D90B78">
      <w:pPr>
        <w:pStyle w:val="BodyTextIndent2"/>
        <w:ind w:left="0" w:right="18"/>
        <w:rPr>
          <w:sz w:val="22"/>
        </w:rPr>
      </w:pPr>
    </w:p>
    <w:p w14:paraId="0FB8B0BF" w14:textId="448B1E0E" w:rsidR="00D90B78" w:rsidRDefault="00D90B78" w:rsidP="005020A5">
      <w:pPr>
        <w:ind w:right="14"/>
        <w:jc w:val="both"/>
        <w:rPr>
          <w:sz w:val="22"/>
        </w:rPr>
      </w:pPr>
      <w:r>
        <w:rPr>
          <w:sz w:val="22"/>
        </w:rPr>
        <w:t xml:space="preserve">Facilities owned or operated by applicants that have not paid all monies owed to the DEQ or that are not in substantial compliance with the Environmental Quality Code, </w:t>
      </w:r>
      <w:r w:rsidR="006535B9">
        <w:rPr>
          <w:sz w:val="22"/>
        </w:rPr>
        <w:t xml:space="preserve">DEQ </w:t>
      </w:r>
      <w:r>
        <w:rPr>
          <w:sz w:val="22"/>
        </w:rPr>
        <w:t xml:space="preserve">rules, </w:t>
      </w:r>
      <w:r w:rsidR="00831875">
        <w:rPr>
          <w:sz w:val="22"/>
        </w:rPr>
        <w:t xml:space="preserve">and/or </w:t>
      </w:r>
      <w:r>
        <w:rPr>
          <w:sz w:val="22"/>
        </w:rPr>
        <w:t>the terms of any existing DEQ permits and orders</w:t>
      </w:r>
      <w:r w:rsidR="00831875">
        <w:rPr>
          <w:sz w:val="22"/>
        </w:rPr>
        <w:t>,</w:t>
      </w:r>
      <w:r>
        <w:rPr>
          <w:sz w:val="22"/>
        </w:rPr>
        <w:t xml:space="preserve"> are not eligible for this permit.</w:t>
      </w:r>
    </w:p>
    <w:p w14:paraId="3B61549F" w14:textId="77777777" w:rsidR="00D90B78" w:rsidRDefault="00D90B78">
      <w:pPr>
        <w:ind w:right="18"/>
        <w:jc w:val="both"/>
        <w:rPr>
          <w:sz w:val="22"/>
        </w:rPr>
      </w:pPr>
    </w:p>
    <w:p w14:paraId="1FF82B4F" w14:textId="2B13DFAC" w:rsidR="00234053" w:rsidRDefault="00234053">
      <w:pPr>
        <w:ind w:right="18"/>
        <w:jc w:val="both"/>
        <w:rPr>
          <w:sz w:val="22"/>
        </w:rPr>
      </w:pPr>
      <w:r>
        <w:rPr>
          <w:sz w:val="22"/>
        </w:rPr>
        <w:t xml:space="preserve">Some facilities may not be eligible for an Authorization to Construct but may obtain an Authorization to Operate after </w:t>
      </w:r>
      <w:r w:rsidR="009D4B37">
        <w:rPr>
          <w:sz w:val="22"/>
        </w:rPr>
        <w:t xml:space="preserve">first </w:t>
      </w:r>
      <w:r w:rsidR="005B2D9D">
        <w:rPr>
          <w:sz w:val="22"/>
        </w:rPr>
        <w:t>obtaining an</w:t>
      </w:r>
      <w:r>
        <w:rPr>
          <w:sz w:val="22"/>
        </w:rPr>
        <w:t xml:space="preserve"> individual </w:t>
      </w:r>
      <w:r w:rsidR="009D4B37">
        <w:rPr>
          <w:sz w:val="22"/>
        </w:rPr>
        <w:t xml:space="preserve">minor source </w:t>
      </w:r>
      <w:r>
        <w:rPr>
          <w:sz w:val="22"/>
        </w:rPr>
        <w:t xml:space="preserve">construction </w:t>
      </w:r>
      <w:r w:rsidRPr="00D84D4D">
        <w:rPr>
          <w:sz w:val="22"/>
        </w:rPr>
        <w:t>permit.</w:t>
      </w:r>
      <w:r w:rsidR="005B2D9D" w:rsidRPr="00D84D4D">
        <w:rPr>
          <w:sz w:val="22"/>
        </w:rPr>
        <w:t xml:space="preserve"> </w:t>
      </w:r>
      <w:r w:rsidR="00AD1DA2" w:rsidRPr="00D84D4D">
        <w:rPr>
          <w:sz w:val="22"/>
        </w:rPr>
        <w:t>Form 100-</w:t>
      </w:r>
      <w:r w:rsidR="00D84D4D" w:rsidRPr="00D84D4D">
        <w:rPr>
          <w:sz w:val="22"/>
        </w:rPr>
        <w:t>306</w:t>
      </w:r>
      <w:r w:rsidR="00E1324F" w:rsidRPr="00D84D4D">
        <w:rPr>
          <w:sz w:val="22"/>
        </w:rPr>
        <w:t>-A</w:t>
      </w:r>
      <w:r w:rsidR="002B3FA5" w:rsidRPr="00D84D4D">
        <w:rPr>
          <w:sz w:val="22"/>
        </w:rPr>
        <w:t>,</w:t>
      </w:r>
      <w:r w:rsidR="005A2EA2" w:rsidRPr="00D84D4D">
        <w:rPr>
          <w:sz w:val="22"/>
        </w:rPr>
        <w:t xml:space="preserve"> </w:t>
      </w:r>
      <w:r w:rsidR="00107890" w:rsidRPr="00D84D4D">
        <w:rPr>
          <w:sz w:val="22"/>
        </w:rPr>
        <w:t>Checklist</w:t>
      </w:r>
      <w:r w:rsidR="00107890">
        <w:rPr>
          <w:sz w:val="22"/>
        </w:rPr>
        <w:t xml:space="preserve"> for </w:t>
      </w:r>
      <w:r w:rsidR="00263ECA">
        <w:rPr>
          <w:sz w:val="22"/>
        </w:rPr>
        <w:t xml:space="preserve">Eligibility </w:t>
      </w:r>
      <w:r w:rsidR="009C07E3">
        <w:rPr>
          <w:sz w:val="22"/>
        </w:rPr>
        <w:t>–</w:t>
      </w:r>
      <w:r w:rsidR="005A2EA2">
        <w:rPr>
          <w:sz w:val="22"/>
        </w:rPr>
        <w:t xml:space="preserve"> Authorization to Construc</w:t>
      </w:r>
      <w:r w:rsidR="00C57549">
        <w:rPr>
          <w:sz w:val="22"/>
        </w:rPr>
        <w:t xml:space="preserve">t, may be </w:t>
      </w:r>
      <w:r w:rsidR="005A2EA2">
        <w:rPr>
          <w:sz w:val="22"/>
        </w:rPr>
        <w:t>u</w:t>
      </w:r>
      <w:r w:rsidR="00595A98">
        <w:rPr>
          <w:sz w:val="22"/>
        </w:rPr>
        <w:t>sed for</w:t>
      </w:r>
      <w:r w:rsidR="00C57549">
        <w:rPr>
          <w:sz w:val="22"/>
        </w:rPr>
        <w:t xml:space="preserve"> making</w:t>
      </w:r>
      <w:r w:rsidR="005A2EA2">
        <w:rPr>
          <w:sz w:val="22"/>
        </w:rPr>
        <w:t xml:space="preserve"> that determination.</w:t>
      </w:r>
    </w:p>
    <w:p w14:paraId="65771CFC" w14:textId="77777777" w:rsidR="00006CED" w:rsidRDefault="00006CED">
      <w:pPr>
        <w:ind w:right="18"/>
        <w:jc w:val="both"/>
        <w:rPr>
          <w:sz w:val="22"/>
        </w:rPr>
      </w:pPr>
    </w:p>
    <w:p w14:paraId="011D71FA" w14:textId="280CD089" w:rsidR="00D90B78" w:rsidRDefault="00D90B78">
      <w:pPr>
        <w:ind w:right="18"/>
        <w:jc w:val="both"/>
        <w:rPr>
          <w:b/>
          <w:sz w:val="22"/>
        </w:rPr>
      </w:pPr>
      <w:r>
        <w:rPr>
          <w:b/>
          <w:sz w:val="22"/>
        </w:rPr>
        <w:t xml:space="preserve">PERMIT </w:t>
      </w:r>
      <w:r w:rsidR="00197878">
        <w:rPr>
          <w:b/>
          <w:sz w:val="22"/>
        </w:rPr>
        <w:t>COVERAGE</w:t>
      </w:r>
    </w:p>
    <w:p w14:paraId="61AA3293" w14:textId="24773AEA" w:rsidR="00C753D1" w:rsidRDefault="00D90B78" w:rsidP="000F24C5">
      <w:pPr>
        <w:pStyle w:val="BlockText"/>
        <w:ind w:left="0" w:right="18"/>
      </w:pPr>
      <w:r>
        <w:t xml:space="preserve">Eligible facilities can sequentially obtain an Authorization to Construct and </w:t>
      </w:r>
      <w:r w:rsidR="00C34CA3">
        <w:t xml:space="preserve">then </w:t>
      </w:r>
      <w:r>
        <w:t>an Authorizat</w:t>
      </w:r>
      <w:r w:rsidR="000F24C5">
        <w:t>ion to Operate under the permit;</w:t>
      </w:r>
      <w:r>
        <w:t xml:space="preserve"> or obtain an individual </w:t>
      </w:r>
      <w:r w:rsidR="00C34CA3">
        <w:t xml:space="preserve">minor source </w:t>
      </w:r>
      <w:r>
        <w:t>construction permit and then an Authorizat</w:t>
      </w:r>
      <w:r w:rsidR="000F24C5">
        <w:t>ion to Operate under the permit; or existing minor facilities</w:t>
      </w:r>
      <w:r w:rsidR="00C34CA3">
        <w:t xml:space="preserve"> </w:t>
      </w:r>
      <w:r w:rsidR="000F24C5">
        <w:t>may obtain an Authorization to Operate under the permit.</w:t>
      </w:r>
      <w:r>
        <w:t xml:space="preserve"> </w:t>
      </w:r>
      <w:r w:rsidR="00595A98">
        <w:t>S</w:t>
      </w:r>
      <w:r>
        <w:t xml:space="preserve">ite-specific requirements </w:t>
      </w:r>
      <w:r w:rsidR="004144D0">
        <w:t xml:space="preserve">from a previously issued construction permit or operating permit </w:t>
      </w:r>
      <w:r w:rsidR="00595A98">
        <w:t>may be included in an</w:t>
      </w:r>
      <w:r>
        <w:t xml:space="preserve"> Authorization to Operate</w:t>
      </w:r>
      <w:r w:rsidR="00F829C4">
        <w:t xml:space="preserve">. For any </w:t>
      </w:r>
      <w:r w:rsidR="00B42AF9">
        <w:t xml:space="preserve">conditions contained in an individual </w:t>
      </w:r>
      <w:r w:rsidR="00F829C4">
        <w:t>construction or operating permit that was issued prior to September 15, 2021</w:t>
      </w:r>
      <w:r w:rsidR="00B42AF9">
        <w:t>,</w:t>
      </w:r>
      <w:r w:rsidR="00F829C4">
        <w:t xml:space="preserve"> </w:t>
      </w:r>
      <w:r w:rsidR="00B42AF9">
        <w:t xml:space="preserve">and which will be incorporated into an Authorization to Operate </w:t>
      </w:r>
      <w:r w:rsidR="00F829C4">
        <w:t>will require the Authorization to Operate to go through public review on DEQ</w:t>
      </w:r>
      <w:r w:rsidR="00B42AF9">
        <w:t>’s public</w:t>
      </w:r>
      <w:r w:rsidR="00F829C4">
        <w:t xml:space="preserve"> website</w:t>
      </w:r>
      <w:r w:rsidR="00A54D2E">
        <w:t xml:space="preserve">. </w:t>
      </w:r>
      <w:r w:rsidR="00D57819">
        <w:t>Eligible facilities that apply for an individual minor source operating permit after receiving an Authorization to Construct must pay the additional fees required for the individual permit application</w:t>
      </w:r>
      <w:r w:rsidR="00C5481F">
        <w:t xml:space="preserve"> (i.e.</w:t>
      </w:r>
      <w:r w:rsidR="004961CC">
        <w:t>,</w:t>
      </w:r>
      <w:r w:rsidR="00C5481F">
        <w:t xml:space="preserve"> operating permit and construction permit)</w:t>
      </w:r>
      <w:r w:rsidR="00A54D2E">
        <w:t xml:space="preserve">. </w:t>
      </w:r>
      <w:r w:rsidR="002F1149">
        <w:t xml:space="preserve">Part I, </w:t>
      </w:r>
      <w:r>
        <w:t>Section IV of the General Permit lists the various application options and requirement</w:t>
      </w:r>
      <w:r w:rsidR="004144D0">
        <w:t>s for obtaining an Authorization to Construct and/or an Authorization to Operate</w:t>
      </w:r>
      <w:r>
        <w:t>.</w:t>
      </w:r>
    </w:p>
    <w:p w14:paraId="5963186E" w14:textId="77777777" w:rsidR="005C3515" w:rsidRDefault="005C3515" w:rsidP="000F24C5">
      <w:pPr>
        <w:pStyle w:val="BlockText"/>
        <w:ind w:left="0" w:right="18"/>
      </w:pPr>
    </w:p>
    <w:p w14:paraId="49AD0FE6" w14:textId="2772398A" w:rsidR="00197878" w:rsidRDefault="005C3515" w:rsidP="000F24C5">
      <w:pPr>
        <w:pStyle w:val="BlockText"/>
        <w:ind w:left="0" w:right="18"/>
      </w:pPr>
      <w:r w:rsidRPr="005C3515">
        <w:t>An applicant proposing to construct a new facility that meets all the eligibility requirements</w:t>
      </w:r>
      <w:r>
        <w:t xml:space="preserve"> </w:t>
      </w:r>
      <w:r w:rsidRPr="005C3515">
        <w:t>may apply for an Authorization to Construct by submitting a complete Notice of Intent (NOI) to Construct application that includes the appropriate forms and fees for an OGF General Permit. Coverage under this permit is effective, and the permittee may commence construction, upon receipt by the DEQ of the NOI to Construct and fees or confirmation of fees received (a receipt) by the DEQ. The earliest of (1) a legible dated U.S. Postal Service postmark (private metered postmarks are not acceptable); (2) a dated receipt from a commercial carrier or the U.S. Postal Service; (3) a DEQ date stamped application; or (4) a date of receipt of a digital copy of an application is acceptable documentation of receipt of the NOI to Construct. A confirmation letter is issued by the DEQ after confirming that the application is administratively complete, the proper fee has been received, and that the facility is eligible for coverage under this permit.</w:t>
      </w:r>
      <w:r>
        <w:t xml:space="preserve"> An application for an</w:t>
      </w:r>
      <w:r>
        <w:rPr>
          <w:i/>
        </w:rPr>
        <w:t xml:space="preserve"> </w:t>
      </w:r>
      <w:r w:rsidRPr="00AD7E61">
        <w:t>Authorization to Operate</w:t>
      </w:r>
      <w:r>
        <w:t xml:space="preserve"> must be submitted within </w:t>
      </w:r>
      <w:r w:rsidRPr="003857AF">
        <w:t>18</w:t>
      </w:r>
      <w:r w:rsidRPr="00E300B3">
        <w:t>0 days</w:t>
      </w:r>
      <w:r>
        <w:t xml:space="preserve"> of </w:t>
      </w:r>
      <w:r w:rsidR="00783BC8">
        <w:t xml:space="preserve">commencement of </w:t>
      </w:r>
      <w:r>
        <w:t>operational start-up.</w:t>
      </w:r>
    </w:p>
    <w:p w14:paraId="0F47BF87" w14:textId="77777777" w:rsidR="005C3515" w:rsidRDefault="005C3515" w:rsidP="000F24C5">
      <w:pPr>
        <w:pStyle w:val="BlockText"/>
        <w:ind w:left="0" w:right="18"/>
      </w:pPr>
    </w:p>
    <w:p w14:paraId="4E8B50C5" w14:textId="77777777" w:rsidR="005C3515" w:rsidRDefault="005C3515" w:rsidP="000F24C5">
      <w:pPr>
        <w:pStyle w:val="BlockText"/>
        <w:ind w:left="0" w:right="18"/>
      </w:pPr>
      <w:r w:rsidRPr="005C3515">
        <w:t xml:space="preserve">An applicant proposing to obtain coverage under this permit for an existing, previously permitted facility, need only </w:t>
      </w:r>
      <w:proofErr w:type="gramStart"/>
      <w:r w:rsidRPr="005C3515">
        <w:t>submit an application</w:t>
      </w:r>
      <w:proofErr w:type="gramEnd"/>
      <w:r w:rsidRPr="005C3515">
        <w:t xml:space="preserve"> for an Authorization to Operate if the facility meets all of the eligibility requirements. Under this scenario, facilities that have not obtained authorization under an NOI to Construct, coverage under the GP-OGF is not effective until the issuance of the Authorization to Operate.</w:t>
      </w:r>
    </w:p>
    <w:p w14:paraId="51A66E48" w14:textId="34FA1D66" w:rsidR="00D90B78" w:rsidRDefault="00D90B78" w:rsidP="000F24C5">
      <w:pPr>
        <w:pStyle w:val="BlockText"/>
        <w:ind w:left="0" w:right="18"/>
      </w:pPr>
    </w:p>
    <w:p w14:paraId="0239992D" w14:textId="77777777" w:rsidR="00D90B78" w:rsidRDefault="00D90B78">
      <w:pPr>
        <w:ind w:right="18"/>
        <w:jc w:val="both"/>
        <w:rPr>
          <w:b/>
          <w:sz w:val="22"/>
        </w:rPr>
      </w:pPr>
      <w:r>
        <w:rPr>
          <w:b/>
          <w:sz w:val="22"/>
        </w:rPr>
        <w:t>EMISSION LIMITATIONS</w:t>
      </w:r>
    </w:p>
    <w:p w14:paraId="76B5F5BD" w14:textId="0CDC6FD6" w:rsidR="00AB342D" w:rsidRPr="00C91CA6" w:rsidRDefault="002C028F">
      <w:pPr>
        <w:pStyle w:val="BlockText"/>
        <w:ind w:left="0" w:right="18"/>
        <w:rPr>
          <w:szCs w:val="22"/>
        </w:rPr>
      </w:pPr>
      <w:r w:rsidRPr="006D790D">
        <w:rPr>
          <w:szCs w:val="22"/>
        </w:rPr>
        <w:t xml:space="preserve">Emission limitations are established in </w:t>
      </w:r>
      <w:r w:rsidR="00F66BC6" w:rsidRPr="006D790D">
        <w:rPr>
          <w:szCs w:val="22"/>
        </w:rPr>
        <w:t xml:space="preserve">the GP-OGF </w:t>
      </w:r>
      <w:r w:rsidRPr="00360C4F">
        <w:rPr>
          <w:szCs w:val="22"/>
        </w:rPr>
        <w:t xml:space="preserve">as a facility-wide emissions cap. </w:t>
      </w:r>
      <w:r w:rsidR="00F66BC6" w:rsidRPr="00360C4F">
        <w:rPr>
          <w:szCs w:val="22"/>
        </w:rPr>
        <w:t xml:space="preserve">A facility can comply with either the Class I facility-wide cap which limits </w:t>
      </w:r>
      <w:r w:rsidRPr="00360C4F">
        <w:rPr>
          <w:szCs w:val="22"/>
        </w:rPr>
        <w:t>emission</w:t>
      </w:r>
      <w:r w:rsidR="00F66BC6" w:rsidRPr="00360C4F">
        <w:rPr>
          <w:szCs w:val="22"/>
        </w:rPr>
        <w:t>s</w:t>
      </w:r>
      <w:r w:rsidRPr="00360C4F">
        <w:rPr>
          <w:szCs w:val="22"/>
        </w:rPr>
        <w:t xml:space="preserve"> </w:t>
      </w:r>
      <w:r w:rsidR="00F66BC6" w:rsidRPr="00360C4F">
        <w:rPr>
          <w:szCs w:val="22"/>
        </w:rPr>
        <w:t>to</w:t>
      </w:r>
      <w:r w:rsidRPr="00360C4F">
        <w:rPr>
          <w:szCs w:val="22"/>
        </w:rPr>
        <w:t xml:space="preserve"> less than 80% of major source levels or </w:t>
      </w:r>
      <w:r w:rsidR="00F66BC6" w:rsidRPr="00360C4F">
        <w:rPr>
          <w:szCs w:val="22"/>
        </w:rPr>
        <w:t>the Class II facility</w:t>
      </w:r>
      <w:r w:rsidR="00BB4B3C">
        <w:rPr>
          <w:szCs w:val="22"/>
        </w:rPr>
        <w:t>-</w:t>
      </w:r>
      <w:r w:rsidR="00F66BC6" w:rsidRPr="00360C4F">
        <w:rPr>
          <w:szCs w:val="22"/>
        </w:rPr>
        <w:t xml:space="preserve">wide cap which limits emissions to </w:t>
      </w:r>
      <w:r w:rsidRPr="00360C4F">
        <w:rPr>
          <w:szCs w:val="22"/>
        </w:rPr>
        <w:t xml:space="preserve">less than 100% of major source levels. </w:t>
      </w:r>
      <w:r w:rsidR="00AB342D" w:rsidRPr="00360C4F">
        <w:rPr>
          <w:szCs w:val="22"/>
        </w:rPr>
        <w:t>A facility covered by the GP-OGF would specify in the application or the NOM which facility-wide emission cap it will comply with.</w:t>
      </w:r>
      <w:r w:rsidR="00C91CA6">
        <w:rPr>
          <w:szCs w:val="22"/>
        </w:rPr>
        <w:t xml:space="preserve"> Both Class I and Class II limits are base</w:t>
      </w:r>
      <w:r w:rsidR="00BB4B3C">
        <w:rPr>
          <w:szCs w:val="22"/>
        </w:rPr>
        <w:t>d</w:t>
      </w:r>
      <w:r w:rsidR="00C91CA6">
        <w:rPr>
          <w:szCs w:val="22"/>
        </w:rPr>
        <w:t xml:space="preserve"> on 12-month rolling totals.</w:t>
      </w:r>
    </w:p>
    <w:p w14:paraId="3DA13BD0" w14:textId="77777777" w:rsidR="00AB342D" w:rsidRPr="00C91CA6" w:rsidRDefault="00AB342D">
      <w:pPr>
        <w:pStyle w:val="BlockText"/>
        <w:ind w:left="0" w:right="18"/>
        <w:rPr>
          <w:szCs w:val="22"/>
        </w:rPr>
      </w:pPr>
    </w:p>
    <w:p w14:paraId="6D80778C" w14:textId="2B779921" w:rsidR="00D90B78" w:rsidRPr="00D84D4D" w:rsidRDefault="00C57549">
      <w:pPr>
        <w:pStyle w:val="BlockText"/>
        <w:ind w:left="0" w:right="18"/>
        <w:rPr>
          <w:szCs w:val="22"/>
        </w:rPr>
      </w:pPr>
      <w:r w:rsidRPr="00360C4F">
        <w:rPr>
          <w:szCs w:val="22"/>
        </w:rPr>
        <w:t xml:space="preserve">Facilities may </w:t>
      </w:r>
      <w:r w:rsidR="00D90B78" w:rsidRPr="00360C4F">
        <w:rPr>
          <w:szCs w:val="22"/>
        </w:rPr>
        <w:t>replace</w:t>
      </w:r>
      <w:r w:rsidRPr="00360C4F">
        <w:rPr>
          <w:szCs w:val="22"/>
        </w:rPr>
        <w:t>, remove,</w:t>
      </w:r>
      <w:r w:rsidR="00311A3C" w:rsidRPr="00360C4F">
        <w:rPr>
          <w:szCs w:val="22"/>
        </w:rPr>
        <w:t xml:space="preserve"> modify,</w:t>
      </w:r>
      <w:r w:rsidRPr="00360C4F">
        <w:rPr>
          <w:szCs w:val="22"/>
        </w:rPr>
        <w:t xml:space="preserve"> </w:t>
      </w:r>
      <w:r w:rsidR="00D90B78" w:rsidRPr="00360C4F">
        <w:rPr>
          <w:szCs w:val="22"/>
        </w:rPr>
        <w:t>or add an</w:t>
      </w:r>
      <w:r w:rsidRPr="00360C4F">
        <w:rPr>
          <w:szCs w:val="22"/>
        </w:rPr>
        <w:t>y</w:t>
      </w:r>
      <w:r w:rsidR="00D90B78" w:rsidRPr="00360C4F">
        <w:rPr>
          <w:szCs w:val="22"/>
        </w:rPr>
        <w:t xml:space="preserve"> </w:t>
      </w:r>
      <w:r w:rsidR="00311A3C" w:rsidRPr="00360C4F">
        <w:rPr>
          <w:szCs w:val="22"/>
        </w:rPr>
        <w:t>eligible</w:t>
      </w:r>
      <w:r w:rsidR="001B2E3D" w:rsidRPr="00360C4F">
        <w:rPr>
          <w:szCs w:val="22"/>
        </w:rPr>
        <w:t xml:space="preserve"> emission sources </w:t>
      </w:r>
      <w:proofErr w:type="gramStart"/>
      <w:r w:rsidRPr="00360C4F">
        <w:rPr>
          <w:szCs w:val="22"/>
        </w:rPr>
        <w:t>as long as</w:t>
      </w:r>
      <w:proofErr w:type="gramEnd"/>
      <w:r w:rsidRPr="00360C4F">
        <w:rPr>
          <w:szCs w:val="22"/>
        </w:rPr>
        <w:t xml:space="preserve"> the </w:t>
      </w:r>
      <w:r w:rsidR="009D4B37" w:rsidRPr="00360C4F">
        <w:rPr>
          <w:szCs w:val="22"/>
        </w:rPr>
        <w:t xml:space="preserve">modified </w:t>
      </w:r>
      <w:r w:rsidRPr="00360C4F">
        <w:rPr>
          <w:szCs w:val="22"/>
        </w:rPr>
        <w:t xml:space="preserve">facility </w:t>
      </w:r>
      <w:r w:rsidR="009D4B37" w:rsidRPr="00360C4F">
        <w:rPr>
          <w:szCs w:val="22"/>
        </w:rPr>
        <w:t>will</w:t>
      </w:r>
      <w:r w:rsidR="00995D49" w:rsidRPr="00360C4F">
        <w:rPr>
          <w:szCs w:val="22"/>
        </w:rPr>
        <w:t xml:space="preserve"> not exceed the</w:t>
      </w:r>
      <w:r w:rsidRPr="00360C4F">
        <w:rPr>
          <w:szCs w:val="22"/>
        </w:rPr>
        <w:t xml:space="preserve"> </w:t>
      </w:r>
      <w:r w:rsidR="00F66BC6" w:rsidRPr="00360C4F">
        <w:rPr>
          <w:szCs w:val="22"/>
        </w:rPr>
        <w:t xml:space="preserve">applicable </w:t>
      </w:r>
      <w:r w:rsidRPr="00360C4F">
        <w:rPr>
          <w:szCs w:val="22"/>
        </w:rPr>
        <w:t xml:space="preserve">facility-wide </w:t>
      </w:r>
      <w:r w:rsidR="00995D49" w:rsidRPr="00360C4F">
        <w:rPr>
          <w:szCs w:val="22"/>
        </w:rPr>
        <w:t>cap on emissions</w:t>
      </w:r>
      <w:r w:rsidR="00A54D2E" w:rsidRPr="00360C4F">
        <w:rPr>
          <w:szCs w:val="22"/>
        </w:rPr>
        <w:t xml:space="preserve">. </w:t>
      </w:r>
      <w:r w:rsidRPr="00360C4F">
        <w:rPr>
          <w:szCs w:val="22"/>
        </w:rPr>
        <w:t xml:space="preserve">A Notice of </w:t>
      </w:r>
      <w:r w:rsidRPr="00D84D4D">
        <w:rPr>
          <w:szCs w:val="22"/>
        </w:rPr>
        <w:t>Modification</w:t>
      </w:r>
      <w:r w:rsidR="00AD1DA2" w:rsidRPr="00D84D4D">
        <w:rPr>
          <w:szCs w:val="22"/>
        </w:rPr>
        <w:t xml:space="preserve"> (Form </w:t>
      </w:r>
      <w:r w:rsidR="00ED5F82">
        <w:rPr>
          <w:szCs w:val="22"/>
        </w:rPr>
        <w:t xml:space="preserve"># </w:t>
      </w:r>
      <w:r w:rsidR="00AD1DA2" w:rsidRPr="00D84D4D">
        <w:rPr>
          <w:szCs w:val="22"/>
        </w:rPr>
        <w:t>100-</w:t>
      </w:r>
      <w:r w:rsidR="00D84D4D" w:rsidRPr="00D84D4D">
        <w:rPr>
          <w:szCs w:val="22"/>
        </w:rPr>
        <w:t>306</w:t>
      </w:r>
      <w:r w:rsidR="008B441C" w:rsidRPr="00D84D4D">
        <w:rPr>
          <w:szCs w:val="22"/>
        </w:rPr>
        <w:t>-</w:t>
      </w:r>
      <w:r w:rsidR="00731AC5" w:rsidRPr="00D84D4D">
        <w:rPr>
          <w:szCs w:val="22"/>
        </w:rPr>
        <w:t>D</w:t>
      </w:r>
      <w:r w:rsidR="00AD1DA2" w:rsidRPr="00D84D4D">
        <w:rPr>
          <w:szCs w:val="22"/>
        </w:rPr>
        <w:t>)</w:t>
      </w:r>
      <w:r w:rsidRPr="00D84D4D">
        <w:rPr>
          <w:szCs w:val="22"/>
        </w:rPr>
        <w:t xml:space="preserve"> is required </w:t>
      </w:r>
      <w:r w:rsidR="001A6964" w:rsidRPr="00D84D4D">
        <w:rPr>
          <w:szCs w:val="22"/>
        </w:rPr>
        <w:t>for certain</w:t>
      </w:r>
      <w:r w:rsidR="00311A3C" w:rsidRPr="00D84D4D">
        <w:rPr>
          <w:szCs w:val="22"/>
        </w:rPr>
        <w:t xml:space="preserve"> modifications </w:t>
      </w:r>
      <w:r w:rsidR="001A6964" w:rsidRPr="00D84D4D">
        <w:rPr>
          <w:szCs w:val="22"/>
        </w:rPr>
        <w:t xml:space="preserve">as </w:t>
      </w:r>
      <w:r w:rsidR="00311A3C" w:rsidRPr="00D84D4D">
        <w:rPr>
          <w:szCs w:val="22"/>
        </w:rPr>
        <w:t>listed in the definition of Notice of Modification</w:t>
      </w:r>
      <w:r w:rsidR="00901FFB" w:rsidRPr="00D84D4D">
        <w:rPr>
          <w:szCs w:val="22"/>
        </w:rPr>
        <w:t xml:space="preserve"> </w:t>
      </w:r>
      <w:r w:rsidR="006D790D" w:rsidRPr="00D84D4D">
        <w:rPr>
          <w:szCs w:val="22"/>
        </w:rPr>
        <w:t>(</w:t>
      </w:r>
      <w:r w:rsidR="00901FFB" w:rsidRPr="00D84D4D">
        <w:rPr>
          <w:szCs w:val="22"/>
        </w:rPr>
        <w:t xml:space="preserve">e.g., </w:t>
      </w:r>
      <w:r w:rsidR="006D790D" w:rsidRPr="00D84D4D">
        <w:rPr>
          <w:szCs w:val="22"/>
        </w:rPr>
        <w:t>add equipment subject to NSPS, change a facility’s classification, or add a federally enforceable limit (FEL))</w:t>
      </w:r>
      <w:r w:rsidR="00A54D2E" w:rsidRPr="00D84D4D">
        <w:rPr>
          <w:szCs w:val="22"/>
        </w:rPr>
        <w:t xml:space="preserve">. </w:t>
      </w:r>
      <w:r w:rsidR="009D4B37" w:rsidRPr="00D84D4D">
        <w:rPr>
          <w:szCs w:val="22"/>
        </w:rPr>
        <w:t xml:space="preserve">Any other change only </w:t>
      </w:r>
      <w:r w:rsidR="00995D49" w:rsidRPr="00D84D4D">
        <w:rPr>
          <w:szCs w:val="22"/>
        </w:rPr>
        <w:t>require</w:t>
      </w:r>
      <w:r w:rsidR="009D4B37" w:rsidRPr="00D84D4D">
        <w:rPr>
          <w:szCs w:val="22"/>
        </w:rPr>
        <w:t xml:space="preserve">s </w:t>
      </w:r>
      <w:r w:rsidR="00995D49" w:rsidRPr="00D84D4D">
        <w:rPr>
          <w:szCs w:val="22"/>
        </w:rPr>
        <w:t>that the facility</w:t>
      </w:r>
      <w:r w:rsidR="00D90B78" w:rsidRPr="00D84D4D">
        <w:rPr>
          <w:szCs w:val="22"/>
        </w:rPr>
        <w:t xml:space="preserve"> not exceed the facility-wide cap on emissions and keep records of all the changes made to the facility</w:t>
      </w:r>
      <w:r w:rsidR="00C91CA6" w:rsidRPr="00D84D4D">
        <w:rPr>
          <w:szCs w:val="22"/>
        </w:rPr>
        <w:t xml:space="preserve"> as detailed in the GP-OGF</w:t>
      </w:r>
      <w:r w:rsidR="00D90B78" w:rsidRPr="00D84D4D">
        <w:rPr>
          <w:szCs w:val="22"/>
        </w:rPr>
        <w:t>.</w:t>
      </w:r>
    </w:p>
    <w:p w14:paraId="74771FA8" w14:textId="77777777" w:rsidR="00D90B78" w:rsidRPr="00D84D4D" w:rsidRDefault="00D90B78">
      <w:pPr>
        <w:pStyle w:val="BodyTextIndent2"/>
        <w:ind w:left="0" w:right="18"/>
        <w:rPr>
          <w:sz w:val="22"/>
          <w:szCs w:val="22"/>
        </w:rPr>
      </w:pPr>
    </w:p>
    <w:p w14:paraId="19065C28" w14:textId="6046963B" w:rsidR="00AB342D" w:rsidRPr="006D790D" w:rsidRDefault="006D790D" w:rsidP="00AB342D">
      <w:pPr>
        <w:pStyle w:val="BlockText"/>
        <w:ind w:left="0" w:right="18"/>
        <w:rPr>
          <w:szCs w:val="22"/>
        </w:rPr>
      </w:pPr>
      <w:r w:rsidRPr="00D84D4D">
        <w:rPr>
          <w:szCs w:val="22"/>
        </w:rPr>
        <w:t>In addition to the facility-wide cap limits, t</w:t>
      </w:r>
      <w:r w:rsidR="00AB342D" w:rsidRPr="00D84D4D">
        <w:rPr>
          <w:szCs w:val="22"/>
        </w:rPr>
        <w:t xml:space="preserve">he GP-OGF establishes enforceable </w:t>
      </w:r>
      <w:r w:rsidRPr="00D84D4D">
        <w:rPr>
          <w:szCs w:val="22"/>
        </w:rPr>
        <w:t xml:space="preserve">VOC </w:t>
      </w:r>
      <w:r w:rsidR="00AB342D" w:rsidRPr="00D84D4D">
        <w:rPr>
          <w:szCs w:val="22"/>
        </w:rPr>
        <w:t xml:space="preserve">emission limits of 5.9 TPY for </w:t>
      </w:r>
      <w:r w:rsidRPr="00D84D4D">
        <w:rPr>
          <w:szCs w:val="22"/>
        </w:rPr>
        <w:t xml:space="preserve">individual storage tanks </w:t>
      </w:r>
      <w:r w:rsidR="00AB342D" w:rsidRPr="00D84D4D">
        <w:rPr>
          <w:szCs w:val="22"/>
        </w:rPr>
        <w:t xml:space="preserve">to avoid applicability of NSPS, Subparts OOOO and OOOOa. A facility can request coverage of </w:t>
      </w:r>
      <w:r w:rsidRPr="00D84D4D">
        <w:rPr>
          <w:szCs w:val="22"/>
        </w:rPr>
        <w:t xml:space="preserve">this FEL </w:t>
      </w:r>
      <w:r w:rsidR="00F932A0" w:rsidRPr="00D84D4D">
        <w:rPr>
          <w:szCs w:val="22"/>
        </w:rPr>
        <w:t xml:space="preserve">(Form </w:t>
      </w:r>
      <w:r w:rsidR="00A03C36">
        <w:rPr>
          <w:szCs w:val="22"/>
        </w:rPr>
        <w:t xml:space="preserve"># </w:t>
      </w:r>
      <w:r w:rsidR="00F932A0" w:rsidRPr="00D84D4D">
        <w:rPr>
          <w:szCs w:val="22"/>
        </w:rPr>
        <w:t>100-</w:t>
      </w:r>
      <w:r w:rsidR="00D84D4D" w:rsidRPr="00D84D4D">
        <w:rPr>
          <w:szCs w:val="22"/>
        </w:rPr>
        <w:t>306</w:t>
      </w:r>
      <w:r w:rsidR="00F932A0" w:rsidRPr="00D84D4D">
        <w:rPr>
          <w:szCs w:val="22"/>
        </w:rPr>
        <w:t>-</w:t>
      </w:r>
      <w:r w:rsidR="00731AC5" w:rsidRPr="00D84D4D">
        <w:rPr>
          <w:szCs w:val="22"/>
        </w:rPr>
        <w:t>F</w:t>
      </w:r>
      <w:r w:rsidR="00F932A0" w:rsidRPr="00D84D4D">
        <w:rPr>
          <w:szCs w:val="22"/>
        </w:rPr>
        <w:t xml:space="preserve">) </w:t>
      </w:r>
      <w:r w:rsidRPr="00D84D4D">
        <w:rPr>
          <w:szCs w:val="22"/>
        </w:rPr>
        <w:t xml:space="preserve">to specific </w:t>
      </w:r>
      <w:r w:rsidR="00AB342D" w:rsidRPr="00D84D4D">
        <w:rPr>
          <w:szCs w:val="22"/>
        </w:rPr>
        <w:t xml:space="preserve">storage vessels </w:t>
      </w:r>
      <w:r w:rsidRPr="00D84D4D">
        <w:rPr>
          <w:szCs w:val="22"/>
        </w:rPr>
        <w:t>located at the facility</w:t>
      </w:r>
      <w:r>
        <w:rPr>
          <w:szCs w:val="22"/>
        </w:rPr>
        <w:t xml:space="preserve"> in the application or NOM.</w:t>
      </w:r>
      <w:r w:rsidR="00BB4B3C">
        <w:rPr>
          <w:szCs w:val="22"/>
        </w:rPr>
        <w:t xml:space="preserve"> FELs are based on 12-month rolling totals.</w:t>
      </w:r>
    </w:p>
    <w:p w14:paraId="240A2234" w14:textId="77777777" w:rsidR="00AB342D" w:rsidRPr="006D790D" w:rsidRDefault="00AB342D" w:rsidP="00AB342D">
      <w:pPr>
        <w:pStyle w:val="BlockText"/>
        <w:ind w:left="0" w:right="18"/>
        <w:rPr>
          <w:szCs w:val="22"/>
        </w:rPr>
      </w:pPr>
    </w:p>
    <w:p w14:paraId="33CEFD28" w14:textId="77777777" w:rsidR="00901FFB" w:rsidRDefault="00901FFB">
      <w:pPr>
        <w:pStyle w:val="BodyTextIndent2"/>
        <w:ind w:left="0" w:right="18"/>
        <w:rPr>
          <w:sz w:val="22"/>
          <w:szCs w:val="22"/>
        </w:rPr>
      </w:pPr>
      <w:r w:rsidRPr="006D790D">
        <w:rPr>
          <w:sz w:val="22"/>
          <w:szCs w:val="22"/>
        </w:rPr>
        <w:t>Short-term (lb/hr) emission limits for NO</w:t>
      </w:r>
      <w:r w:rsidRPr="006D790D">
        <w:rPr>
          <w:sz w:val="22"/>
          <w:szCs w:val="22"/>
          <w:vertAlign w:val="subscript"/>
        </w:rPr>
        <w:t>X</w:t>
      </w:r>
      <w:r w:rsidRPr="006D790D">
        <w:rPr>
          <w:sz w:val="22"/>
          <w:szCs w:val="22"/>
        </w:rPr>
        <w:t xml:space="preserve">, CO, and VOC are required to be established in </w:t>
      </w:r>
      <w:r w:rsidR="00364940">
        <w:rPr>
          <w:sz w:val="22"/>
          <w:szCs w:val="22"/>
        </w:rPr>
        <w:t xml:space="preserve">an </w:t>
      </w:r>
      <w:r w:rsidRPr="006D790D">
        <w:rPr>
          <w:sz w:val="22"/>
          <w:szCs w:val="22"/>
        </w:rPr>
        <w:t xml:space="preserve">application </w:t>
      </w:r>
      <w:r w:rsidR="00364940">
        <w:rPr>
          <w:sz w:val="22"/>
          <w:szCs w:val="22"/>
        </w:rPr>
        <w:t xml:space="preserve">or NOM </w:t>
      </w:r>
      <w:r w:rsidRPr="006D790D">
        <w:rPr>
          <w:sz w:val="22"/>
          <w:szCs w:val="22"/>
        </w:rPr>
        <w:t xml:space="preserve">for </w:t>
      </w:r>
      <w:r w:rsidR="00364940">
        <w:rPr>
          <w:sz w:val="22"/>
          <w:szCs w:val="22"/>
        </w:rPr>
        <w:t xml:space="preserve">each engine at a facility covered under the GP-OGF </w:t>
      </w:r>
      <w:r w:rsidRPr="006D790D">
        <w:rPr>
          <w:sz w:val="22"/>
          <w:szCs w:val="22"/>
        </w:rPr>
        <w:t xml:space="preserve">unless the engine </w:t>
      </w:r>
      <w:bookmarkStart w:id="3" w:name="_Hlk89242631"/>
      <w:r w:rsidRPr="006D790D">
        <w:rPr>
          <w:sz w:val="22"/>
          <w:szCs w:val="22"/>
        </w:rPr>
        <w:t xml:space="preserve">is an </w:t>
      </w:r>
      <w:bookmarkStart w:id="4" w:name="_Hlk89242800"/>
      <w:r w:rsidRPr="006D790D">
        <w:rPr>
          <w:sz w:val="22"/>
          <w:szCs w:val="22"/>
        </w:rPr>
        <w:t xml:space="preserve">Emergency Use </w:t>
      </w:r>
      <w:proofErr w:type="gramStart"/>
      <w:r w:rsidRPr="006D790D">
        <w:rPr>
          <w:sz w:val="22"/>
          <w:szCs w:val="22"/>
        </w:rPr>
        <w:t>Engine</w:t>
      </w:r>
      <w:proofErr w:type="gramEnd"/>
      <w:r w:rsidRPr="006D790D">
        <w:rPr>
          <w:sz w:val="22"/>
          <w:szCs w:val="22"/>
        </w:rPr>
        <w:t xml:space="preserve"> or an engine rated less than or equal to 250-hp.</w:t>
      </w:r>
      <w:bookmarkEnd w:id="3"/>
      <w:bookmarkEnd w:id="4"/>
      <w:r w:rsidR="00364940">
        <w:rPr>
          <w:sz w:val="22"/>
          <w:szCs w:val="22"/>
        </w:rPr>
        <w:t xml:space="preserve"> These emission limits along with periodic testing will help ensure compliance with the facility-wide cap and demonstrate on-going compliance with other applicable requirements.</w:t>
      </w:r>
    </w:p>
    <w:p w14:paraId="26D2C053" w14:textId="77777777" w:rsidR="006D790D" w:rsidRPr="006D790D" w:rsidRDefault="006D790D">
      <w:pPr>
        <w:pStyle w:val="BodyTextIndent2"/>
        <w:ind w:left="0" w:right="18"/>
        <w:rPr>
          <w:sz w:val="22"/>
          <w:szCs w:val="22"/>
        </w:rPr>
      </w:pPr>
    </w:p>
    <w:p w14:paraId="7E28ECFE" w14:textId="65F38609" w:rsidR="006D790D" w:rsidRPr="006D790D" w:rsidRDefault="006D790D" w:rsidP="006D790D">
      <w:pPr>
        <w:pStyle w:val="BodyTextIndent2"/>
        <w:ind w:left="0" w:right="18"/>
        <w:rPr>
          <w:sz w:val="22"/>
          <w:szCs w:val="22"/>
        </w:rPr>
      </w:pPr>
      <w:r w:rsidRPr="006D790D">
        <w:rPr>
          <w:sz w:val="22"/>
          <w:szCs w:val="22"/>
        </w:rPr>
        <w:t xml:space="preserve">Other limitations from previously issued permits may be incorporated into an Authorization to Operate if the requested limits ensure compliance with all applicable rules </w:t>
      </w:r>
      <w:r w:rsidRPr="00BB4B3C">
        <w:rPr>
          <w:sz w:val="22"/>
          <w:szCs w:val="22"/>
        </w:rPr>
        <w:t>and regulations.</w:t>
      </w:r>
      <w:r w:rsidR="00BB4B3C" w:rsidRPr="00BB4B3C">
        <w:rPr>
          <w:sz w:val="22"/>
          <w:szCs w:val="22"/>
        </w:rPr>
        <w:t xml:space="preserve"> For any conditions contained in an individual </w:t>
      </w:r>
      <w:r w:rsidR="00BB4B3C" w:rsidRPr="00BB4B3C">
        <w:rPr>
          <w:sz w:val="22"/>
          <w:szCs w:val="22"/>
        </w:rPr>
        <w:lastRenderedPageBreak/>
        <w:t>construction or operating permit that was issued prior to September 15, 2021, and which will be incorporated into an Authorization to Operate will require the Authorization to Operate to go through public review on DEQ’s public website.</w:t>
      </w:r>
    </w:p>
    <w:p w14:paraId="026759D1" w14:textId="77777777" w:rsidR="00006CED" w:rsidRPr="00C9497E" w:rsidRDefault="00006CED">
      <w:pPr>
        <w:pStyle w:val="BodyTextIndent2"/>
        <w:ind w:left="0" w:right="18"/>
        <w:rPr>
          <w:sz w:val="22"/>
        </w:rPr>
      </w:pPr>
    </w:p>
    <w:p w14:paraId="667DD7B1" w14:textId="259FE6D6" w:rsidR="00D90B78" w:rsidRDefault="0085682B">
      <w:pPr>
        <w:pStyle w:val="BodyTextIndent2"/>
        <w:ind w:left="0" w:right="18"/>
        <w:rPr>
          <w:sz w:val="22"/>
        </w:rPr>
      </w:pPr>
      <w:r>
        <w:rPr>
          <w:b/>
          <w:bCs/>
          <w:sz w:val="22"/>
        </w:rPr>
        <w:t>DEVELOPMENT OF EMISSION FACTORS</w:t>
      </w:r>
    </w:p>
    <w:p w14:paraId="4E9B6928" w14:textId="23978C4A" w:rsidR="00630EA2" w:rsidRDefault="007028EE">
      <w:pPr>
        <w:pStyle w:val="BodyTextIndent2"/>
        <w:ind w:left="0" w:right="18"/>
        <w:rPr>
          <w:bCs/>
          <w:sz w:val="22"/>
          <w:szCs w:val="22"/>
        </w:rPr>
      </w:pPr>
      <w:r>
        <w:rPr>
          <w:sz w:val="22"/>
          <w:szCs w:val="22"/>
        </w:rPr>
        <w:t>The applicant shall certify the emission factors and calculation methodologies used to demonstrate compliance with the cap that are included in the application or NOM.</w:t>
      </w:r>
      <w:r>
        <w:rPr>
          <w:bCs/>
          <w:sz w:val="22"/>
          <w:szCs w:val="22"/>
        </w:rPr>
        <w:t xml:space="preserve"> Any changes in methodology must follow current agency guidance and any other changes must submit a new application or NOM. All supporting documentation must be submitted as part of the application</w:t>
      </w:r>
      <w:r w:rsidR="009C07E3">
        <w:rPr>
          <w:bCs/>
          <w:sz w:val="22"/>
          <w:szCs w:val="22"/>
        </w:rPr>
        <w:t xml:space="preserve"> or NOM</w:t>
      </w:r>
      <w:r>
        <w:rPr>
          <w:bCs/>
          <w:sz w:val="22"/>
          <w:szCs w:val="22"/>
        </w:rPr>
        <w:t>.</w:t>
      </w:r>
    </w:p>
    <w:p w14:paraId="3B1DFFD8" w14:textId="77777777" w:rsidR="0085682B" w:rsidRDefault="0085682B">
      <w:pPr>
        <w:pStyle w:val="BodyTextIndent2"/>
        <w:ind w:left="0" w:right="18"/>
        <w:rPr>
          <w:bCs/>
          <w:sz w:val="22"/>
          <w:szCs w:val="22"/>
        </w:rPr>
      </w:pPr>
    </w:p>
    <w:p w14:paraId="08ECD2EB" w14:textId="77777777" w:rsidR="00622262" w:rsidRPr="00532923" w:rsidRDefault="00695A45">
      <w:pPr>
        <w:pStyle w:val="BodyTextIndent2"/>
        <w:ind w:left="0" w:right="18"/>
        <w:rPr>
          <w:bCs/>
          <w:sz w:val="22"/>
          <w:szCs w:val="22"/>
        </w:rPr>
      </w:pPr>
      <w:r>
        <w:rPr>
          <w:bCs/>
          <w:sz w:val="22"/>
          <w:szCs w:val="22"/>
        </w:rPr>
        <w:t>For these target HAPs (</w:t>
      </w:r>
      <w:r w:rsidRPr="00695A45">
        <w:rPr>
          <w:spacing w:val="-3"/>
          <w:sz w:val="22"/>
          <w:szCs w:val="22"/>
        </w:rPr>
        <w:t>benzene, toluene, ethylbenzene, xylene, n-hexane,</w:t>
      </w:r>
      <w:r>
        <w:rPr>
          <w:spacing w:val="-3"/>
          <w:sz w:val="22"/>
          <w:szCs w:val="22"/>
        </w:rPr>
        <w:t xml:space="preserve"> and</w:t>
      </w:r>
      <w:r w:rsidRPr="00695A45">
        <w:rPr>
          <w:spacing w:val="-3"/>
          <w:sz w:val="22"/>
          <w:szCs w:val="22"/>
        </w:rPr>
        <w:t xml:space="preserve"> formaldehyde</w:t>
      </w:r>
      <w:r>
        <w:rPr>
          <w:bCs/>
          <w:sz w:val="22"/>
          <w:szCs w:val="22"/>
        </w:rPr>
        <w:t>), provide an emission factor</w:t>
      </w:r>
      <w:r w:rsidR="005125C2">
        <w:rPr>
          <w:bCs/>
          <w:sz w:val="22"/>
          <w:szCs w:val="22"/>
        </w:rPr>
        <w:t xml:space="preserve"> or calculat</w:t>
      </w:r>
      <w:r w:rsidR="00653CFE">
        <w:rPr>
          <w:bCs/>
          <w:sz w:val="22"/>
          <w:szCs w:val="22"/>
        </w:rPr>
        <w:t xml:space="preserve">ed short-term emission rate </w:t>
      </w:r>
      <w:r>
        <w:rPr>
          <w:bCs/>
          <w:sz w:val="22"/>
          <w:szCs w:val="22"/>
        </w:rPr>
        <w:t xml:space="preserve">for any individual emission unit with target HAP emissions </w:t>
      </w:r>
      <w:r w:rsidR="00B538C2">
        <w:rPr>
          <w:bCs/>
          <w:sz w:val="22"/>
          <w:szCs w:val="22"/>
        </w:rPr>
        <w:t xml:space="preserve">estimated to be </w:t>
      </w:r>
      <w:r w:rsidRPr="00470CFE">
        <w:rPr>
          <w:bCs/>
          <w:sz w:val="22"/>
          <w:szCs w:val="22"/>
        </w:rPr>
        <w:t xml:space="preserve">greater than 0.01 TPY. This information shall be provided </w:t>
      </w:r>
      <w:r w:rsidR="005125C2" w:rsidRPr="00470CFE">
        <w:rPr>
          <w:bCs/>
          <w:sz w:val="22"/>
          <w:szCs w:val="22"/>
        </w:rPr>
        <w:t xml:space="preserve">in the </w:t>
      </w:r>
      <w:r w:rsidR="005125C2" w:rsidRPr="00532923">
        <w:rPr>
          <w:bCs/>
          <w:sz w:val="22"/>
          <w:szCs w:val="22"/>
        </w:rPr>
        <w:t xml:space="preserve">forms for each emission </w:t>
      </w:r>
      <w:r w:rsidR="00653CFE" w:rsidRPr="00532923">
        <w:rPr>
          <w:bCs/>
          <w:sz w:val="22"/>
          <w:szCs w:val="22"/>
        </w:rPr>
        <w:t>unit or</w:t>
      </w:r>
      <w:r w:rsidR="005125C2" w:rsidRPr="00532923">
        <w:rPr>
          <w:bCs/>
          <w:sz w:val="22"/>
          <w:szCs w:val="22"/>
        </w:rPr>
        <w:t xml:space="preserve"> include as an attachment</w:t>
      </w:r>
      <w:r w:rsidR="0085682B" w:rsidRPr="00532923">
        <w:rPr>
          <w:bCs/>
          <w:sz w:val="22"/>
          <w:szCs w:val="22"/>
        </w:rPr>
        <w:t xml:space="preserve">. </w:t>
      </w:r>
    </w:p>
    <w:p w14:paraId="79F968FE" w14:textId="77777777" w:rsidR="00F932A0" w:rsidRPr="00532923" w:rsidRDefault="00F932A0" w:rsidP="00C9497E">
      <w:pPr>
        <w:pStyle w:val="BodyTextIndent2"/>
        <w:ind w:left="0"/>
        <w:rPr>
          <w:bCs/>
          <w:sz w:val="22"/>
          <w:szCs w:val="22"/>
        </w:rPr>
      </w:pPr>
    </w:p>
    <w:p w14:paraId="67BD5427" w14:textId="793511B1" w:rsidR="00F932A0" w:rsidRPr="00532923" w:rsidRDefault="00F932A0" w:rsidP="00532923">
      <w:pPr>
        <w:jc w:val="both"/>
        <w:rPr>
          <w:sz w:val="22"/>
          <w:szCs w:val="22"/>
        </w:rPr>
      </w:pPr>
      <w:r w:rsidRPr="00532923">
        <w:rPr>
          <w:sz w:val="22"/>
          <w:szCs w:val="22"/>
        </w:rPr>
        <w:t xml:space="preserve">The following table provides a reference to the emission calculations methodologies for demonstrating compliance with the facility-wide emissions caps and individual tank limits for the GP-OGF. Additionally, this table </w:t>
      </w:r>
      <w:r w:rsidR="004243D4">
        <w:rPr>
          <w:sz w:val="22"/>
          <w:szCs w:val="22"/>
        </w:rPr>
        <w:t>lists</w:t>
      </w:r>
      <w:r w:rsidRPr="00532923">
        <w:rPr>
          <w:sz w:val="22"/>
          <w:szCs w:val="22"/>
        </w:rPr>
        <w:t xml:space="preserve"> the required forms to be submitted.</w:t>
      </w:r>
    </w:p>
    <w:p w14:paraId="65525BB2" w14:textId="77777777" w:rsidR="00F932A0" w:rsidRDefault="00F932A0" w:rsidP="00F932A0"/>
    <w:tbl>
      <w:tblPr>
        <w:tblW w:w="106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530"/>
        <w:gridCol w:w="1695"/>
        <w:gridCol w:w="4770"/>
        <w:gridCol w:w="2673"/>
      </w:tblGrid>
      <w:tr w:rsidR="00F932A0" w:rsidRPr="00E47C4C" w14:paraId="026AE2CD" w14:textId="77777777" w:rsidTr="00CA07A7">
        <w:trPr>
          <w:trHeight w:val="348"/>
          <w:tblHeader/>
          <w:jc w:val="center"/>
        </w:trPr>
        <w:tc>
          <w:tcPr>
            <w:tcW w:w="1530" w:type="dxa"/>
            <w:tcBorders>
              <w:top w:val="single" w:sz="12" w:space="0" w:color="auto"/>
              <w:left w:val="single" w:sz="12" w:space="0" w:color="auto"/>
              <w:bottom w:val="single" w:sz="12" w:space="0" w:color="auto"/>
              <w:right w:val="single" w:sz="4" w:space="0" w:color="auto"/>
            </w:tcBorders>
            <w:vAlign w:val="center"/>
          </w:tcPr>
          <w:p w14:paraId="23949B59" w14:textId="77777777" w:rsidR="00F932A0" w:rsidRPr="00E47C4C" w:rsidRDefault="00F932A0" w:rsidP="00CA07A7">
            <w:pPr>
              <w:jc w:val="center"/>
              <w:rPr>
                <w:b/>
              </w:rPr>
            </w:pPr>
            <w:r>
              <w:rPr>
                <w:b/>
              </w:rPr>
              <w:t>EUG</w:t>
            </w:r>
          </w:p>
        </w:tc>
        <w:tc>
          <w:tcPr>
            <w:tcW w:w="1695" w:type="dxa"/>
            <w:tcBorders>
              <w:top w:val="single" w:sz="12" w:space="0" w:color="auto"/>
              <w:left w:val="single" w:sz="4" w:space="0" w:color="auto"/>
              <w:bottom w:val="single" w:sz="12" w:space="0" w:color="auto"/>
              <w:right w:val="single" w:sz="4" w:space="0" w:color="auto"/>
            </w:tcBorders>
            <w:vAlign w:val="center"/>
          </w:tcPr>
          <w:p w14:paraId="17187D73" w14:textId="77777777" w:rsidR="00F932A0" w:rsidRPr="00E47C4C" w:rsidRDefault="00F932A0" w:rsidP="00CA07A7">
            <w:pPr>
              <w:jc w:val="center"/>
              <w:rPr>
                <w:b/>
              </w:rPr>
            </w:pPr>
            <w:r w:rsidRPr="00E47C4C">
              <w:rPr>
                <w:b/>
              </w:rPr>
              <w:t>Specific Condition</w:t>
            </w:r>
          </w:p>
        </w:tc>
        <w:tc>
          <w:tcPr>
            <w:tcW w:w="4770" w:type="dxa"/>
            <w:tcBorders>
              <w:top w:val="single" w:sz="12" w:space="0" w:color="auto"/>
              <w:left w:val="single" w:sz="4" w:space="0" w:color="auto"/>
              <w:bottom w:val="single" w:sz="12" w:space="0" w:color="auto"/>
              <w:right w:val="single" w:sz="4" w:space="0" w:color="auto"/>
            </w:tcBorders>
            <w:vAlign w:val="center"/>
          </w:tcPr>
          <w:p w14:paraId="21916FA2" w14:textId="77777777" w:rsidR="00F932A0" w:rsidRPr="00E47C4C" w:rsidRDefault="00F932A0" w:rsidP="00CA07A7">
            <w:pPr>
              <w:jc w:val="center"/>
              <w:rPr>
                <w:b/>
              </w:rPr>
            </w:pPr>
            <w:r w:rsidRPr="00E47C4C">
              <w:rPr>
                <w:b/>
              </w:rPr>
              <w:t>Description</w:t>
            </w:r>
          </w:p>
        </w:tc>
        <w:tc>
          <w:tcPr>
            <w:tcW w:w="2673" w:type="dxa"/>
            <w:tcBorders>
              <w:top w:val="single" w:sz="12" w:space="0" w:color="auto"/>
              <w:left w:val="single" w:sz="4" w:space="0" w:color="auto"/>
              <w:bottom w:val="single" w:sz="12" w:space="0" w:color="auto"/>
              <w:right w:val="single" w:sz="12" w:space="0" w:color="auto"/>
            </w:tcBorders>
            <w:vAlign w:val="center"/>
          </w:tcPr>
          <w:p w14:paraId="63745EEF" w14:textId="77777777" w:rsidR="00F932A0" w:rsidRPr="00E47C4C" w:rsidRDefault="00F932A0" w:rsidP="00CA07A7">
            <w:pPr>
              <w:jc w:val="center"/>
              <w:rPr>
                <w:b/>
              </w:rPr>
            </w:pPr>
            <w:r>
              <w:rPr>
                <w:b/>
              </w:rPr>
              <w:t>Required Forms</w:t>
            </w:r>
          </w:p>
        </w:tc>
      </w:tr>
      <w:tr w:rsidR="00F932A0" w:rsidRPr="00E47C4C" w14:paraId="3824362E" w14:textId="77777777" w:rsidTr="00CA07A7">
        <w:trPr>
          <w:cantSplit/>
          <w:trHeight w:val="235"/>
          <w:jc w:val="center"/>
        </w:trPr>
        <w:tc>
          <w:tcPr>
            <w:tcW w:w="1530"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598B7C22" w14:textId="77777777" w:rsidR="00F932A0" w:rsidRPr="00E47C4C" w:rsidRDefault="00F932A0" w:rsidP="00CA07A7">
            <w:pPr>
              <w:jc w:val="center"/>
            </w:pPr>
            <w:r w:rsidRPr="00E47C4C">
              <w:t>Emissions Limitations</w:t>
            </w:r>
          </w:p>
        </w:tc>
        <w:tc>
          <w:tcPr>
            <w:tcW w:w="1695" w:type="dxa"/>
            <w:tcBorders>
              <w:top w:val="single" w:sz="4" w:space="0" w:color="auto"/>
              <w:left w:val="single" w:sz="6" w:space="0" w:color="auto"/>
              <w:bottom w:val="single" w:sz="4" w:space="0" w:color="auto"/>
              <w:right w:val="single" w:sz="4" w:space="0" w:color="auto"/>
            </w:tcBorders>
            <w:vAlign w:val="center"/>
          </w:tcPr>
          <w:p w14:paraId="5725FDE4" w14:textId="77777777" w:rsidR="00F932A0" w:rsidRPr="00E47C4C" w:rsidRDefault="00F932A0" w:rsidP="00CA07A7">
            <w:pPr>
              <w:jc w:val="center"/>
            </w:pPr>
            <w:r w:rsidRPr="00E47C4C">
              <w:t>Part 2.I.</w:t>
            </w:r>
            <w:r>
              <w:t xml:space="preserve"> </w:t>
            </w:r>
            <w:r w:rsidRPr="00E47C4C">
              <w:t>A</w:t>
            </w:r>
            <w:r>
              <w:t>-D</w:t>
            </w:r>
          </w:p>
        </w:tc>
        <w:tc>
          <w:tcPr>
            <w:tcW w:w="4770" w:type="dxa"/>
            <w:tcBorders>
              <w:top w:val="single" w:sz="4" w:space="0" w:color="auto"/>
              <w:left w:val="single" w:sz="4" w:space="0" w:color="auto"/>
              <w:bottom w:val="single" w:sz="4" w:space="0" w:color="auto"/>
              <w:right w:val="single" w:sz="4" w:space="0" w:color="auto"/>
            </w:tcBorders>
            <w:vAlign w:val="center"/>
          </w:tcPr>
          <w:p w14:paraId="678A06FE" w14:textId="77777777" w:rsidR="00F932A0" w:rsidRPr="00E47C4C" w:rsidRDefault="00F932A0" w:rsidP="00CA07A7">
            <w:r w:rsidRPr="00E47C4C">
              <w:t xml:space="preserve">Facility-wide </w:t>
            </w:r>
            <w:r>
              <w:t>Emissions C</w:t>
            </w:r>
            <w:r w:rsidRPr="00E47C4C">
              <w:t>ap</w:t>
            </w:r>
          </w:p>
        </w:tc>
        <w:tc>
          <w:tcPr>
            <w:tcW w:w="2673" w:type="dxa"/>
            <w:tcBorders>
              <w:top w:val="single" w:sz="4" w:space="0" w:color="auto"/>
              <w:left w:val="single" w:sz="4" w:space="0" w:color="auto"/>
              <w:bottom w:val="single" w:sz="4" w:space="0" w:color="auto"/>
              <w:right w:val="single" w:sz="12" w:space="0" w:color="auto"/>
            </w:tcBorders>
            <w:vAlign w:val="center"/>
          </w:tcPr>
          <w:p w14:paraId="353B1F15" w14:textId="77777777" w:rsidR="00F932A0" w:rsidRPr="00E47C4C" w:rsidRDefault="00F932A0" w:rsidP="00CA07A7">
            <w:pPr>
              <w:jc w:val="center"/>
            </w:pPr>
            <w:r>
              <w:t>None</w:t>
            </w:r>
          </w:p>
        </w:tc>
      </w:tr>
      <w:tr w:rsidR="00F932A0" w:rsidRPr="00E47C4C" w14:paraId="3BCAC171" w14:textId="77777777" w:rsidTr="00CA07A7">
        <w:trPr>
          <w:cantSplit/>
          <w:trHeight w:val="235"/>
          <w:jc w:val="center"/>
        </w:trPr>
        <w:tc>
          <w:tcPr>
            <w:tcW w:w="1530" w:type="dxa"/>
            <w:vMerge/>
            <w:tcBorders>
              <w:left w:val="single" w:sz="12" w:space="0" w:color="auto"/>
              <w:bottom w:val="single" w:sz="12" w:space="0" w:color="auto"/>
              <w:right w:val="single" w:sz="6" w:space="0" w:color="auto"/>
            </w:tcBorders>
            <w:vAlign w:val="center"/>
          </w:tcPr>
          <w:p w14:paraId="603F5C79" w14:textId="77777777" w:rsidR="00F932A0" w:rsidRPr="00E47C4C" w:rsidRDefault="00F932A0" w:rsidP="00CA07A7">
            <w:pPr>
              <w:jc w:val="center"/>
            </w:pPr>
          </w:p>
        </w:tc>
        <w:tc>
          <w:tcPr>
            <w:tcW w:w="1695" w:type="dxa"/>
            <w:tcBorders>
              <w:top w:val="single" w:sz="4" w:space="0" w:color="auto"/>
              <w:left w:val="single" w:sz="6" w:space="0" w:color="auto"/>
              <w:bottom w:val="single" w:sz="4" w:space="0" w:color="auto"/>
              <w:right w:val="single" w:sz="4" w:space="0" w:color="auto"/>
            </w:tcBorders>
            <w:vAlign w:val="center"/>
          </w:tcPr>
          <w:p w14:paraId="79CB7F05" w14:textId="77777777" w:rsidR="00F932A0" w:rsidRPr="00E47C4C" w:rsidRDefault="00F932A0" w:rsidP="00CA07A7">
            <w:pPr>
              <w:jc w:val="center"/>
            </w:pPr>
            <w:r w:rsidRPr="00E47C4C">
              <w:t xml:space="preserve">Part </w:t>
            </w:r>
            <w:proofErr w:type="gramStart"/>
            <w:r w:rsidRPr="00E47C4C">
              <w:t>2.I</w:t>
            </w:r>
            <w:r>
              <w:t xml:space="preserve"> </w:t>
            </w:r>
            <w:r w:rsidRPr="00E47C4C">
              <w:t>.</w:t>
            </w:r>
            <w:r>
              <w:t>E</w:t>
            </w:r>
            <w:proofErr w:type="gramEnd"/>
          </w:p>
        </w:tc>
        <w:tc>
          <w:tcPr>
            <w:tcW w:w="4770" w:type="dxa"/>
            <w:tcBorders>
              <w:top w:val="single" w:sz="4" w:space="0" w:color="auto"/>
              <w:left w:val="single" w:sz="4" w:space="0" w:color="auto"/>
              <w:bottom w:val="single" w:sz="4" w:space="0" w:color="auto"/>
              <w:right w:val="single" w:sz="4" w:space="0" w:color="auto"/>
            </w:tcBorders>
            <w:vAlign w:val="center"/>
          </w:tcPr>
          <w:p w14:paraId="0ED4E6B2" w14:textId="77777777" w:rsidR="00F932A0" w:rsidRPr="00E47C4C" w:rsidRDefault="00F932A0" w:rsidP="00CA07A7">
            <w:r>
              <w:t>Emissions Calculations</w:t>
            </w:r>
          </w:p>
        </w:tc>
        <w:tc>
          <w:tcPr>
            <w:tcW w:w="2673" w:type="dxa"/>
            <w:tcBorders>
              <w:top w:val="single" w:sz="4" w:space="0" w:color="auto"/>
              <w:left w:val="single" w:sz="4" w:space="0" w:color="auto"/>
              <w:bottom w:val="single" w:sz="4" w:space="0" w:color="auto"/>
              <w:right w:val="single" w:sz="12" w:space="0" w:color="auto"/>
            </w:tcBorders>
            <w:vAlign w:val="center"/>
          </w:tcPr>
          <w:p w14:paraId="18A2E227" w14:textId="77777777" w:rsidR="00F932A0" w:rsidRPr="00E47C4C" w:rsidRDefault="00F932A0" w:rsidP="00CA07A7">
            <w:pPr>
              <w:jc w:val="center"/>
            </w:pPr>
            <w:r>
              <w:t>None</w:t>
            </w:r>
          </w:p>
        </w:tc>
      </w:tr>
      <w:tr w:rsidR="00F932A0" w:rsidRPr="00E47C4C" w14:paraId="70F5710C" w14:textId="77777777" w:rsidTr="00CA07A7">
        <w:trPr>
          <w:cantSplit/>
          <w:trHeight w:val="235"/>
          <w:jc w:val="center"/>
        </w:trPr>
        <w:tc>
          <w:tcPr>
            <w:tcW w:w="1530"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14:paraId="6C6BECA2" w14:textId="77777777" w:rsidR="00F932A0" w:rsidRPr="00A94212" w:rsidRDefault="00F932A0" w:rsidP="00CA07A7">
            <w:pPr>
              <w:jc w:val="center"/>
            </w:pPr>
            <w:r w:rsidRPr="00E47C4C">
              <w:t>Storage Tanks</w:t>
            </w:r>
          </w:p>
        </w:tc>
        <w:tc>
          <w:tcPr>
            <w:tcW w:w="1695" w:type="dxa"/>
            <w:tcBorders>
              <w:top w:val="single" w:sz="12" w:space="0" w:color="auto"/>
              <w:left w:val="single" w:sz="6" w:space="0" w:color="auto"/>
              <w:bottom w:val="single" w:sz="4" w:space="0" w:color="auto"/>
              <w:right w:val="single" w:sz="4" w:space="0" w:color="auto"/>
            </w:tcBorders>
            <w:vAlign w:val="center"/>
          </w:tcPr>
          <w:p w14:paraId="0361E1DD" w14:textId="77777777" w:rsidR="00F932A0" w:rsidRPr="00E47C4C" w:rsidRDefault="00F932A0" w:rsidP="00CA07A7">
            <w:pPr>
              <w:jc w:val="center"/>
            </w:pPr>
            <w:r w:rsidRPr="00E47C4C">
              <w:t xml:space="preserve">Part </w:t>
            </w:r>
            <w:proofErr w:type="gramStart"/>
            <w:r w:rsidRPr="00E47C4C">
              <w:t>2.II.</w:t>
            </w:r>
            <w:proofErr w:type="gramEnd"/>
            <w:r>
              <w:t xml:space="preserve"> </w:t>
            </w:r>
            <w:r w:rsidRPr="00E47C4C">
              <w:t>A</w:t>
            </w:r>
          </w:p>
        </w:tc>
        <w:tc>
          <w:tcPr>
            <w:tcW w:w="4770" w:type="dxa"/>
            <w:tcBorders>
              <w:top w:val="single" w:sz="12" w:space="0" w:color="auto"/>
              <w:left w:val="single" w:sz="4" w:space="0" w:color="auto"/>
              <w:right w:val="single" w:sz="4" w:space="0" w:color="auto"/>
            </w:tcBorders>
            <w:vAlign w:val="center"/>
          </w:tcPr>
          <w:p w14:paraId="5D229B0C" w14:textId="77777777" w:rsidR="00F932A0" w:rsidRPr="00E47C4C" w:rsidRDefault="00F932A0" w:rsidP="00CA07A7">
            <w:r w:rsidRPr="00E47C4C">
              <w:t xml:space="preserve">VOC/HAP </w:t>
            </w:r>
            <w:r>
              <w:t>E</w:t>
            </w:r>
            <w:r w:rsidRPr="00E47C4C">
              <w:t xml:space="preserve">mission </w:t>
            </w:r>
            <w:r>
              <w:t>C</w:t>
            </w:r>
            <w:r w:rsidRPr="00E47C4C">
              <w:t>alculations</w:t>
            </w:r>
          </w:p>
        </w:tc>
        <w:tc>
          <w:tcPr>
            <w:tcW w:w="2673" w:type="dxa"/>
            <w:tcBorders>
              <w:top w:val="single" w:sz="12" w:space="0" w:color="auto"/>
              <w:left w:val="single" w:sz="4" w:space="0" w:color="auto"/>
              <w:bottom w:val="single" w:sz="4" w:space="0" w:color="auto"/>
              <w:right w:val="single" w:sz="12" w:space="0" w:color="auto"/>
            </w:tcBorders>
            <w:vAlign w:val="center"/>
          </w:tcPr>
          <w:p w14:paraId="13A30B4E" w14:textId="77777777" w:rsidR="00F932A0" w:rsidRPr="00E47C4C" w:rsidRDefault="00F932A0" w:rsidP="00CA07A7">
            <w:pPr>
              <w:jc w:val="center"/>
            </w:pPr>
            <w:r>
              <w:t>None</w:t>
            </w:r>
          </w:p>
        </w:tc>
      </w:tr>
      <w:tr w:rsidR="00F932A0" w:rsidRPr="00E47C4C" w14:paraId="5A5ED7CA" w14:textId="77777777" w:rsidTr="00CA07A7">
        <w:trPr>
          <w:cantSplit/>
          <w:trHeight w:val="235"/>
          <w:jc w:val="center"/>
        </w:trPr>
        <w:tc>
          <w:tcPr>
            <w:tcW w:w="1530" w:type="dxa"/>
            <w:vMerge/>
            <w:tcBorders>
              <w:left w:val="single" w:sz="12" w:space="0" w:color="auto"/>
              <w:bottom w:val="single" w:sz="12" w:space="0" w:color="auto"/>
              <w:right w:val="single" w:sz="6" w:space="0" w:color="auto"/>
            </w:tcBorders>
            <w:vAlign w:val="center"/>
          </w:tcPr>
          <w:p w14:paraId="12FEBEAA" w14:textId="77777777" w:rsidR="00F932A0" w:rsidRPr="00E47C4C" w:rsidRDefault="00F932A0" w:rsidP="00CA07A7">
            <w:pPr>
              <w:jc w:val="center"/>
            </w:pPr>
          </w:p>
        </w:tc>
        <w:tc>
          <w:tcPr>
            <w:tcW w:w="1695" w:type="dxa"/>
            <w:tcBorders>
              <w:top w:val="single" w:sz="4" w:space="0" w:color="auto"/>
              <w:left w:val="single" w:sz="6" w:space="0" w:color="auto"/>
              <w:bottom w:val="single" w:sz="4" w:space="0" w:color="auto"/>
              <w:right w:val="single" w:sz="4" w:space="0" w:color="auto"/>
            </w:tcBorders>
            <w:vAlign w:val="center"/>
          </w:tcPr>
          <w:p w14:paraId="51E54969" w14:textId="77777777" w:rsidR="00F932A0" w:rsidRPr="00E47C4C" w:rsidRDefault="00F932A0" w:rsidP="00CA07A7">
            <w:pPr>
              <w:jc w:val="center"/>
            </w:pPr>
            <w:r w:rsidRPr="00E47C4C">
              <w:t xml:space="preserve">Part </w:t>
            </w:r>
            <w:proofErr w:type="gramStart"/>
            <w:r w:rsidRPr="00E47C4C">
              <w:t>2.II.</w:t>
            </w:r>
            <w:proofErr w:type="gramEnd"/>
            <w:r>
              <w:t xml:space="preserve"> </w:t>
            </w:r>
            <w:r w:rsidRPr="00E47C4C">
              <w:t>B</w:t>
            </w:r>
          </w:p>
        </w:tc>
        <w:tc>
          <w:tcPr>
            <w:tcW w:w="4770" w:type="dxa"/>
            <w:tcBorders>
              <w:left w:val="single" w:sz="4" w:space="0" w:color="auto"/>
              <w:right w:val="single" w:sz="4" w:space="0" w:color="auto"/>
            </w:tcBorders>
            <w:vAlign w:val="center"/>
          </w:tcPr>
          <w:p w14:paraId="643E3030" w14:textId="77777777" w:rsidR="00F932A0" w:rsidRPr="00E47C4C" w:rsidRDefault="00F932A0" w:rsidP="00CA07A7">
            <w:pPr>
              <w:ind w:right="-127"/>
            </w:pPr>
            <w:r>
              <w:t>Individual Tank Limits</w:t>
            </w:r>
          </w:p>
        </w:tc>
        <w:tc>
          <w:tcPr>
            <w:tcW w:w="2673" w:type="dxa"/>
            <w:tcBorders>
              <w:top w:val="single" w:sz="4" w:space="0" w:color="auto"/>
              <w:left w:val="single" w:sz="4" w:space="0" w:color="auto"/>
              <w:bottom w:val="single" w:sz="4" w:space="0" w:color="auto"/>
              <w:right w:val="single" w:sz="12" w:space="0" w:color="auto"/>
            </w:tcBorders>
            <w:vAlign w:val="center"/>
          </w:tcPr>
          <w:p w14:paraId="40CB829F" w14:textId="014D3FA3" w:rsidR="00F932A0" w:rsidRPr="00D84D4D" w:rsidRDefault="00F932A0" w:rsidP="00CA07A7">
            <w:pPr>
              <w:jc w:val="center"/>
            </w:pPr>
            <w:r w:rsidRPr="00D84D4D">
              <w:t>Form 100-</w:t>
            </w:r>
            <w:r w:rsidR="00D84D4D" w:rsidRPr="00D84D4D">
              <w:t>306</w:t>
            </w:r>
            <w:r w:rsidRPr="00D84D4D">
              <w:t>-</w:t>
            </w:r>
            <w:r w:rsidR="00731AC5" w:rsidRPr="00D84D4D">
              <w:t>F</w:t>
            </w:r>
          </w:p>
        </w:tc>
      </w:tr>
      <w:tr w:rsidR="00F932A0" w:rsidRPr="00E47C4C" w14:paraId="11B05152" w14:textId="77777777" w:rsidTr="00CA07A7">
        <w:trPr>
          <w:cantSplit/>
          <w:trHeight w:val="294"/>
          <w:jc w:val="center"/>
        </w:trPr>
        <w:tc>
          <w:tcPr>
            <w:tcW w:w="1530" w:type="dxa"/>
            <w:vMerge/>
            <w:tcBorders>
              <w:left w:val="single" w:sz="12" w:space="0" w:color="auto"/>
              <w:bottom w:val="single" w:sz="12" w:space="0" w:color="auto"/>
              <w:right w:val="single" w:sz="6" w:space="0" w:color="auto"/>
            </w:tcBorders>
            <w:vAlign w:val="center"/>
          </w:tcPr>
          <w:p w14:paraId="03894BE9" w14:textId="77777777" w:rsidR="00F932A0" w:rsidRPr="00E47C4C" w:rsidRDefault="00F932A0" w:rsidP="00CA07A7">
            <w:pPr>
              <w:jc w:val="center"/>
            </w:pPr>
          </w:p>
        </w:tc>
        <w:tc>
          <w:tcPr>
            <w:tcW w:w="1695" w:type="dxa"/>
            <w:tcBorders>
              <w:top w:val="single" w:sz="4" w:space="0" w:color="auto"/>
              <w:left w:val="single" w:sz="6" w:space="0" w:color="auto"/>
              <w:right w:val="single" w:sz="4" w:space="0" w:color="auto"/>
            </w:tcBorders>
            <w:vAlign w:val="center"/>
          </w:tcPr>
          <w:p w14:paraId="4531CFDC" w14:textId="77777777" w:rsidR="00F932A0" w:rsidRPr="00E47C4C" w:rsidRDefault="00F932A0" w:rsidP="00CA07A7">
            <w:pPr>
              <w:jc w:val="center"/>
            </w:pPr>
            <w:r w:rsidRPr="00E47C4C">
              <w:t xml:space="preserve">Part </w:t>
            </w:r>
            <w:proofErr w:type="gramStart"/>
            <w:r w:rsidRPr="00E47C4C">
              <w:t>2.II.</w:t>
            </w:r>
            <w:proofErr w:type="gramEnd"/>
            <w:r>
              <w:t xml:space="preserve"> J-K</w:t>
            </w:r>
          </w:p>
        </w:tc>
        <w:tc>
          <w:tcPr>
            <w:tcW w:w="4770" w:type="dxa"/>
            <w:tcBorders>
              <w:left w:val="single" w:sz="4" w:space="0" w:color="auto"/>
              <w:right w:val="single" w:sz="4" w:space="0" w:color="auto"/>
            </w:tcBorders>
            <w:vAlign w:val="center"/>
          </w:tcPr>
          <w:p w14:paraId="22FFF6D4" w14:textId="77777777" w:rsidR="00F932A0" w:rsidRPr="00E47C4C" w:rsidRDefault="00F932A0" w:rsidP="00CA07A7">
            <w:r w:rsidRPr="00E47C4C">
              <w:t>R</w:t>
            </w:r>
            <w:r>
              <w:t>ecordkeeping</w:t>
            </w:r>
          </w:p>
        </w:tc>
        <w:tc>
          <w:tcPr>
            <w:tcW w:w="2673" w:type="dxa"/>
            <w:tcBorders>
              <w:top w:val="single" w:sz="4" w:space="0" w:color="auto"/>
              <w:left w:val="single" w:sz="4" w:space="0" w:color="auto"/>
              <w:right w:val="single" w:sz="12" w:space="0" w:color="auto"/>
            </w:tcBorders>
            <w:vAlign w:val="center"/>
          </w:tcPr>
          <w:p w14:paraId="50ACD691" w14:textId="77777777" w:rsidR="00F932A0" w:rsidRPr="00D84D4D" w:rsidRDefault="00F932A0" w:rsidP="00CA07A7">
            <w:pPr>
              <w:jc w:val="center"/>
            </w:pPr>
            <w:r w:rsidRPr="00D84D4D">
              <w:t>None</w:t>
            </w:r>
          </w:p>
        </w:tc>
      </w:tr>
      <w:tr w:rsidR="00F932A0" w:rsidRPr="00E47C4C" w14:paraId="4D851AC7" w14:textId="77777777" w:rsidTr="00CA07A7">
        <w:trPr>
          <w:cantSplit/>
          <w:trHeight w:val="330"/>
          <w:jc w:val="center"/>
        </w:trPr>
        <w:tc>
          <w:tcPr>
            <w:tcW w:w="1530" w:type="dxa"/>
            <w:tcBorders>
              <w:top w:val="single" w:sz="12" w:space="0" w:color="auto"/>
              <w:left w:val="single" w:sz="12" w:space="0" w:color="auto"/>
              <w:bottom w:val="single" w:sz="12" w:space="0" w:color="auto"/>
              <w:right w:val="single" w:sz="4" w:space="0" w:color="auto"/>
            </w:tcBorders>
            <w:vAlign w:val="center"/>
          </w:tcPr>
          <w:p w14:paraId="342C65B2" w14:textId="77777777" w:rsidR="00F932A0" w:rsidRPr="00E47C4C" w:rsidRDefault="00F932A0" w:rsidP="00CA07A7">
            <w:pPr>
              <w:jc w:val="center"/>
            </w:pPr>
            <w:r w:rsidRPr="00E47C4C">
              <w:t>VOC Loading Operations</w:t>
            </w:r>
          </w:p>
        </w:tc>
        <w:tc>
          <w:tcPr>
            <w:tcW w:w="1695" w:type="dxa"/>
            <w:tcBorders>
              <w:top w:val="single" w:sz="12" w:space="0" w:color="auto"/>
              <w:left w:val="single" w:sz="4" w:space="0" w:color="auto"/>
              <w:bottom w:val="single" w:sz="12" w:space="0" w:color="auto"/>
              <w:right w:val="single" w:sz="4" w:space="0" w:color="auto"/>
            </w:tcBorders>
            <w:vAlign w:val="center"/>
          </w:tcPr>
          <w:p w14:paraId="26462C44" w14:textId="77777777" w:rsidR="00F932A0" w:rsidRPr="00E47C4C" w:rsidRDefault="00F932A0" w:rsidP="00CA07A7">
            <w:pPr>
              <w:jc w:val="center"/>
            </w:pPr>
            <w:r w:rsidRPr="00E47C4C">
              <w:t>Part 2.III.</w:t>
            </w:r>
            <w:r>
              <w:t xml:space="preserve"> </w:t>
            </w:r>
            <w:r w:rsidRPr="00E47C4C">
              <w:t>A</w:t>
            </w:r>
            <w:r>
              <w:t>-C</w:t>
            </w:r>
          </w:p>
        </w:tc>
        <w:tc>
          <w:tcPr>
            <w:tcW w:w="4770" w:type="dxa"/>
            <w:tcBorders>
              <w:top w:val="single" w:sz="12" w:space="0" w:color="auto"/>
              <w:left w:val="single" w:sz="4" w:space="0" w:color="auto"/>
              <w:bottom w:val="single" w:sz="12" w:space="0" w:color="auto"/>
              <w:right w:val="single" w:sz="4" w:space="0" w:color="auto"/>
            </w:tcBorders>
            <w:vAlign w:val="center"/>
          </w:tcPr>
          <w:p w14:paraId="6D1CF4EE" w14:textId="77777777" w:rsidR="00F932A0" w:rsidRPr="00E47C4C" w:rsidRDefault="00F932A0" w:rsidP="00CA07A7">
            <w:r w:rsidRPr="00E47C4C">
              <w:t xml:space="preserve">VOC/HAP </w:t>
            </w:r>
            <w:r>
              <w:t>E</w:t>
            </w:r>
            <w:r w:rsidRPr="00E47C4C">
              <w:t xml:space="preserve">mission </w:t>
            </w:r>
            <w:r>
              <w:t>C</w:t>
            </w:r>
            <w:r w:rsidRPr="00E47C4C">
              <w:t>alculations</w:t>
            </w:r>
          </w:p>
        </w:tc>
        <w:tc>
          <w:tcPr>
            <w:tcW w:w="2673" w:type="dxa"/>
            <w:tcBorders>
              <w:top w:val="single" w:sz="12" w:space="0" w:color="auto"/>
              <w:left w:val="single" w:sz="6" w:space="0" w:color="auto"/>
              <w:bottom w:val="single" w:sz="12" w:space="0" w:color="auto"/>
              <w:right w:val="single" w:sz="12" w:space="0" w:color="auto"/>
            </w:tcBorders>
            <w:vAlign w:val="center"/>
          </w:tcPr>
          <w:p w14:paraId="0AED5290" w14:textId="77777777" w:rsidR="00F932A0" w:rsidRPr="00D84D4D" w:rsidRDefault="00F932A0" w:rsidP="00CA07A7">
            <w:pPr>
              <w:jc w:val="center"/>
            </w:pPr>
            <w:r w:rsidRPr="00D84D4D">
              <w:t>None</w:t>
            </w:r>
          </w:p>
        </w:tc>
      </w:tr>
      <w:tr w:rsidR="00F932A0" w:rsidRPr="00E47C4C" w14:paraId="2BD921DD" w14:textId="77777777" w:rsidTr="00CA07A7">
        <w:trPr>
          <w:cantSplit/>
          <w:trHeight w:hRule="exact" w:val="345"/>
          <w:jc w:val="center"/>
        </w:trPr>
        <w:tc>
          <w:tcPr>
            <w:tcW w:w="1530" w:type="dxa"/>
            <w:vMerge w:val="restart"/>
            <w:tcBorders>
              <w:top w:val="single" w:sz="12" w:space="0" w:color="auto"/>
              <w:left w:val="single" w:sz="12" w:space="0" w:color="auto"/>
              <w:bottom w:val="single" w:sz="4" w:space="0" w:color="auto"/>
              <w:right w:val="single" w:sz="4" w:space="0" w:color="auto"/>
            </w:tcBorders>
            <w:vAlign w:val="center"/>
          </w:tcPr>
          <w:p w14:paraId="0661348A" w14:textId="77777777" w:rsidR="00F932A0" w:rsidRPr="00A94212" w:rsidRDefault="00F932A0" w:rsidP="00CA07A7">
            <w:pPr>
              <w:jc w:val="center"/>
            </w:pPr>
            <w:r w:rsidRPr="00E47C4C">
              <w:t>Combustion Equipment</w:t>
            </w:r>
          </w:p>
        </w:tc>
        <w:tc>
          <w:tcPr>
            <w:tcW w:w="1695" w:type="dxa"/>
            <w:tcBorders>
              <w:top w:val="single" w:sz="12" w:space="0" w:color="auto"/>
              <w:left w:val="single" w:sz="4" w:space="0" w:color="auto"/>
              <w:bottom w:val="single" w:sz="4" w:space="0" w:color="auto"/>
              <w:right w:val="single" w:sz="4" w:space="0" w:color="auto"/>
            </w:tcBorders>
            <w:vAlign w:val="center"/>
          </w:tcPr>
          <w:p w14:paraId="5A29495B" w14:textId="77777777" w:rsidR="00F932A0" w:rsidRPr="00E47C4C" w:rsidRDefault="00F932A0" w:rsidP="00CA07A7">
            <w:pPr>
              <w:jc w:val="center"/>
            </w:pPr>
            <w:r w:rsidRPr="00E47C4C">
              <w:t xml:space="preserve">Part </w:t>
            </w:r>
            <w:proofErr w:type="gramStart"/>
            <w:r w:rsidRPr="00E47C4C">
              <w:t>2.IV.</w:t>
            </w:r>
            <w:proofErr w:type="gramEnd"/>
            <w:r>
              <w:t xml:space="preserve"> </w:t>
            </w:r>
            <w:r w:rsidRPr="00E47C4C">
              <w:t>A</w:t>
            </w:r>
            <w:r>
              <w:t>-C</w:t>
            </w:r>
          </w:p>
        </w:tc>
        <w:tc>
          <w:tcPr>
            <w:tcW w:w="4770" w:type="dxa"/>
            <w:tcBorders>
              <w:top w:val="single" w:sz="12" w:space="0" w:color="auto"/>
              <w:left w:val="single" w:sz="4" w:space="0" w:color="auto"/>
              <w:bottom w:val="single" w:sz="4" w:space="0" w:color="auto"/>
              <w:right w:val="single" w:sz="4" w:space="0" w:color="auto"/>
            </w:tcBorders>
            <w:vAlign w:val="center"/>
          </w:tcPr>
          <w:p w14:paraId="7CEFFCE0" w14:textId="77777777" w:rsidR="00F932A0" w:rsidRPr="00E47C4C" w:rsidRDefault="00F932A0" w:rsidP="00CA07A7">
            <w:r w:rsidRPr="00E47C4C">
              <w:t>NO</w:t>
            </w:r>
            <w:r w:rsidRPr="00E47C4C">
              <w:rPr>
                <w:vertAlign w:val="subscript"/>
              </w:rPr>
              <w:t>X</w:t>
            </w:r>
            <w:r w:rsidRPr="00E47C4C">
              <w:t>, CO, VOC, &amp; H</w:t>
            </w:r>
            <w:r w:rsidRPr="00E47C4C">
              <w:rPr>
                <w:vertAlign w:val="subscript"/>
              </w:rPr>
              <w:t>2</w:t>
            </w:r>
            <w:r w:rsidRPr="00E47C4C">
              <w:t xml:space="preserve">CO </w:t>
            </w:r>
            <w:r>
              <w:t>E</w:t>
            </w:r>
            <w:r w:rsidRPr="00E47C4C">
              <w:t>mission</w:t>
            </w:r>
            <w:r>
              <w:t xml:space="preserve"> Calculations</w:t>
            </w:r>
          </w:p>
        </w:tc>
        <w:tc>
          <w:tcPr>
            <w:tcW w:w="2673" w:type="dxa"/>
            <w:tcBorders>
              <w:top w:val="single" w:sz="12" w:space="0" w:color="auto"/>
              <w:left w:val="single" w:sz="4" w:space="0" w:color="auto"/>
              <w:bottom w:val="single" w:sz="4" w:space="0" w:color="auto"/>
              <w:right w:val="single" w:sz="12" w:space="0" w:color="auto"/>
            </w:tcBorders>
            <w:vAlign w:val="center"/>
          </w:tcPr>
          <w:p w14:paraId="1DC50EE5" w14:textId="0D21DB18" w:rsidR="00F932A0" w:rsidRPr="00D84D4D" w:rsidRDefault="00F932A0" w:rsidP="00CA07A7">
            <w:pPr>
              <w:jc w:val="center"/>
            </w:pPr>
            <w:r w:rsidRPr="00D84D4D">
              <w:t>Form 100-</w:t>
            </w:r>
            <w:r w:rsidR="00D84D4D" w:rsidRPr="00D84D4D">
              <w:t>306</w:t>
            </w:r>
            <w:r w:rsidRPr="00D84D4D">
              <w:t>-</w:t>
            </w:r>
            <w:r w:rsidR="00731AC5" w:rsidRPr="00D84D4D">
              <w:t>G</w:t>
            </w:r>
            <w:r w:rsidR="007E79DB">
              <w:t>/</w:t>
            </w:r>
            <w:r w:rsidR="00731AC5" w:rsidRPr="00D84D4D">
              <w:t>H</w:t>
            </w:r>
          </w:p>
        </w:tc>
      </w:tr>
      <w:tr w:rsidR="00F932A0" w:rsidRPr="00E47C4C" w14:paraId="16825056" w14:textId="77777777" w:rsidTr="00CA07A7">
        <w:trPr>
          <w:cantSplit/>
          <w:jc w:val="center"/>
        </w:trPr>
        <w:tc>
          <w:tcPr>
            <w:tcW w:w="1530" w:type="dxa"/>
            <w:vMerge/>
            <w:tcBorders>
              <w:top w:val="single" w:sz="4" w:space="0" w:color="auto"/>
              <w:left w:val="single" w:sz="12" w:space="0" w:color="auto"/>
              <w:bottom w:val="single" w:sz="4" w:space="0" w:color="auto"/>
              <w:right w:val="single" w:sz="4" w:space="0" w:color="auto"/>
            </w:tcBorders>
            <w:vAlign w:val="center"/>
          </w:tcPr>
          <w:p w14:paraId="43F4D761" w14:textId="77777777" w:rsidR="00F932A0" w:rsidRPr="00E47C4C" w:rsidRDefault="00F932A0" w:rsidP="00CA07A7">
            <w:pPr>
              <w:jc w:val="center"/>
              <w:rPr>
                <w:highlight w:val="yellow"/>
              </w:rPr>
            </w:pPr>
          </w:p>
        </w:tc>
        <w:tc>
          <w:tcPr>
            <w:tcW w:w="1695" w:type="dxa"/>
            <w:tcBorders>
              <w:top w:val="single" w:sz="4" w:space="0" w:color="auto"/>
              <w:left w:val="single" w:sz="4" w:space="0" w:color="auto"/>
              <w:bottom w:val="single" w:sz="4" w:space="0" w:color="auto"/>
              <w:right w:val="single" w:sz="4" w:space="0" w:color="auto"/>
            </w:tcBorders>
            <w:vAlign w:val="center"/>
          </w:tcPr>
          <w:p w14:paraId="22F771A4" w14:textId="77777777" w:rsidR="00F932A0" w:rsidRPr="00E47C4C" w:rsidRDefault="00F932A0" w:rsidP="00CA07A7">
            <w:pPr>
              <w:jc w:val="center"/>
            </w:pPr>
            <w:r w:rsidRPr="00E47C4C">
              <w:t xml:space="preserve">Part </w:t>
            </w:r>
            <w:proofErr w:type="gramStart"/>
            <w:r w:rsidRPr="00E47C4C">
              <w:t>2.IV</w:t>
            </w:r>
            <w:r>
              <w:t>.</w:t>
            </w:r>
            <w:proofErr w:type="gramEnd"/>
            <w:r>
              <w:t xml:space="preserve"> D-G</w:t>
            </w:r>
          </w:p>
        </w:tc>
        <w:tc>
          <w:tcPr>
            <w:tcW w:w="4770" w:type="dxa"/>
            <w:tcBorders>
              <w:top w:val="single" w:sz="4" w:space="0" w:color="auto"/>
              <w:left w:val="single" w:sz="4" w:space="0" w:color="auto"/>
              <w:bottom w:val="single" w:sz="4" w:space="0" w:color="auto"/>
              <w:right w:val="single" w:sz="4" w:space="0" w:color="auto"/>
            </w:tcBorders>
            <w:vAlign w:val="center"/>
          </w:tcPr>
          <w:p w14:paraId="09CF6C69" w14:textId="77777777" w:rsidR="00F932A0" w:rsidRPr="00E47C4C" w:rsidRDefault="00F932A0" w:rsidP="00CA07A7">
            <w:r>
              <w:t>Engine Testing and Maintenance Requirements</w:t>
            </w:r>
          </w:p>
        </w:tc>
        <w:tc>
          <w:tcPr>
            <w:tcW w:w="2673" w:type="dxa"/>
            <w:tcBorders>
              <w:top w:val="single" w:sz="4" w:space="0" w:color="auto"/>
              <w:left w:val="single" w:sz="4" w:space="0" w:color="auto"/>
              <w:bottom w:val="single" w:sz="4" w:space="0" w:color="auto"/>
              <w:right w:val="single" w:sz="12" w:space="0" w:color="auto"/>
            </w:tcBorders>
            <w:vAlign w:val="center"/>
          </w:tcPr>
          <w:p w14:paraId="757EA4B9" w14:textId="77777777" w:rsidR="00F932A0" w:rsidRPr="00D84D4D" w:rsidRDefault="00F932A0" w:rsidP="00CA07A7">
            <w:pPr>
              <w:jc w:val="center"/>
            </w:pPr>
            <w:r w:rsidRPr="00D84D4D">
              <w:t>None</w:t>
            </w:r>
          </w:p>
        </w:tc>
      </w:tr>
      <w:tr w:rsidR="00F932A0" w:rsidRPr="00E47C4C" w14:paraId="400A9B4D" w14:textId="77777777" w:rsidTr="00CA07A7">
        <w:trPr>
          <w:cantSplit/>
          <w:trHeight w:val="530"/>
          <w:jc w:val="center"/>
        </w:trPr>
        <w:tc>
          <w:tcPr>
            <w:tcW w:w="1530" w:type="dxa"/>
            <w:vMerge/>
            <w:tcBorders>
              <w:top w:val="single" w:sz="4" w:space="0" w:color="auto"/>
              <w:left w:val="single" w:sz="12" w:space="0" w:color="auto"/>
              <w:bottom w:val="single" w:sz="12" w:space="0" w:color="auto"/>
              <w:right w:val="single" w:sz="4" w:space="0" w:color="auto"/>
            </w:tcBorders>
            <w:vAlign w:val="center"/>
          </w:tcPr>
          <w:p w14:paraId="2050A1ED" w14:textId="77777777" w:rsidR="00F932A0" w:rsidRPr="00E47C4C" w:rsidRDefault="00F932A0" w:rsidP="00CA07A7">
            <w:pPr>
              <w:jc w:val="center"/>
              <w:rPr>
                <w:highlight w:val="yellow"/>
              </w:rPr>
            </w:pPr>
          </w:p>
        </w:tc>
        <w:tc>
          <w:tcPr>
            <w:tcW w:w="1695" w:type="dxa"/>
            <w:tcBorders>
              <w:top w:val="single" w:sz="4" w:space="0" w:color="auto"/>
              <w:left w:val="single" w:sz="4" w:space="0" w:color="auto"/>
              <w:bottom w:val="single" w:sz="12" w:space="0" w:color="auto"/>
              <w:right w:val="single" w:sz="4" w:space="0" w:color="auto"/>
            </w:tcBorders>
            <w:vAlign w:val="center"/>
          </w:tcPr>
          <w:p w14:paraId="5060BACB" w14:textId="77777777" w:rsidR="00F932A0" w:rsidRPr="00E47C4C" w:rsidRDefault="00F932A0" w:rsidP="00CA07A7">
            <w:pPr>
              <w:jc w:val="center"/>
            </w:pPr>
            <w:r>
              <w:t>Part 2.IV H</w:t>
            </w:r>
          </w:p>
        </w:tc>
        <w:tc>
          <w:tcPr>
            <w:tcW w:w="4770" w:type="dxa"/>
            <w:tcBorders>
              <w:top w:val="single" w:sz="4" w:space="0" w:color="auto"/>
              <w:left w:val="single" w:sz="4" w:space="0" w:color="auto"/>
              <w:bottom w:val="single" w:sz="12" w:space="0" w:color="auto"/>
              <w:right w:val="single" w:sz="4" w:space="0" w:color="auto"/>
            </w:tcBorders>
            <w:vAlign w:val="center"/>
          </w:tcPr>
          <w:p w14:paraId="29EAD258" w14:textId="77777777" w:rsidR="00F932A0" w:rsidRPr="00E47C4C" w:rsidRDefault="00F932A0" w:rsidP="00CA07A7">
            <w:r>
              <w:t>Engine, Addition, Modification, Reconstruction, or Replacement</w:t>
            </w:r>
          </w:p>
        </w:tc>
        <w:tc>
          <w:tcPr>
            <w:tcW w:w="2673" w:type="dxa"/>
            <w:tcBorders>
              <w:top w:val="single" w:sz="4" w:space="0" w:color="auto"/>
              <w:left w:val="single" w:sz="4" w:space="0" w:color="auto"/>
              <w:bottom w:val="single" w:sz="12" w:space="0" w:color="auto"/>
              <w:right w:val="single" w:sz="12" w:space="0" w:color="auto"/>
            </w:tcBorders>
            <w:vAlign w:val="center"/>
          </w:tcPr>
          <w:p w14:paraId="30943038" w14:textId="1C12C13B" w:rsidR="00F932A0" w:rsidRPr="00D84D4D" w:rsidRDefault="00F932A0" w:rsidP="00CA07A7">
            <w:pPr>
              <w:pStyle w:val="Heading7"/>
              <w:jc w:val="center"/>
              <w:rPr>
                <w:b w:val="0"/>
                <w:bCs/>
                <w:sz w:val="20"/>
              </w:rPr>
            </w:pPr>
            <w:r w:rsidRPr="00D84D4D">
              <w:rPr>
                <w:b w:val="0"/>
                <w:bCs/>
                <w:sz w:val="20"/>
              </w:rPr>
              <w:t>Form 100-</w:t>
            </w:r>
            <w:r w:rsidR="00D84D4D" w:rsidRPr="00D84D4D">
              <w:rPr>
                <w:b w:val="0"/>
                <w:bCs/>
                <w:sz w:val="20"/>
              </w:rPr>
              <w:t>306</w:t>
            </w:r>
            <w:r w:rsidRPr="00D84D4D">
              <w:rPr>
                <w:b w:val="0"/>
                <w:bCs/>
                <w:sz w:val="20"/>
              </w:rPr>
              <w:t>-</w:t>
            </w:r>
            <w:r w:rsidR="00731AC5" w:rsidRPr="00D84D4D">
              <w:rPr>
                <w:b w:val="0"/>
                <w:bCs/>
                <w:sz w:val="20"/>
              </w:rPr>
              <w:t>G</w:t>
            </w:r>
          </w:p>
        </w:tc>
      </w:tr>
      <w:tr w:rsidR="00F932A0" w:rsidRPr="00E47C4C" w14:paraId="7BB847FB" w14:textId="77777777" w:rsidTr="00CA07A7">
        <w:trPr>
          <w:cantSplit/>
          <w:trHeight w:val="1481"/>
          <w:jc w:val="center"/>
        </w:trPr>
        <w:tc>
          <w:tcPr>
            <w:tcW w:w="1530" w:type="dxa"/>
            <w:tcBorders>
              <w:top w:val="single" w:sz="12" w:space="0" w:color="auto"/>
              <w:left w:val="single" w:sz="12" w:space="0" w:color="auto"/>
              <w:bottom w:val="single" w:sz="12" w:space="0" w:color="auto"/>
              <w:right w:val="single" w:sz="4" w:space="0" w:color="auto"/>
            </w:tcBorders>
            <w:vAlign w:val="center"/>
          </w:tcPr>
          <w:p w14:paraId="71F4B355" w14:textId="77777777" w:rsidR="00F932A0" w:rsidRPr="00E47C4C" w:rsidRDefault="00F932A0" w:rsidP="00CA07A7">
            <w:pPr>
              <w:jc w:val="center"/>
            </w:pPr>
            <w:r w:rsidRPr="00E47C4C">
              <w:t>Glycol Dehydration Unit Process Vents</w:t>
            </w:r>
          </w:p>
        </w:tc>
        <w:tc>
          <w:tcPr>
            <w:tcW w:w="1695" w:type="dxa"/>
            <w:tcBorders>
              <w:top w:val="single" w:sz="12" w:space="0" w:color="auto"/>
              <w:left w:val="single" w:sz="4" w:space="0" w:color="auto"/>
              <w:bottom w:val="single" w:sz="12" w:space="0" w:color="auto"/>
              <w:right w:val="nil"/>
            </w:tcBorders>
            <w:vAlign w:val="center"/>
          </w:tcPr>
          <w:p w14:paraId="5390C654" w14:textId="77777777" w:rsidR="00F932A0" w:rsidRPr="00E47C4C" w:rsidRDefault="00F932A0" w:rsidP="00CA07A7">
            <w:pPr>
              <w:jc w:val="center"/>
            </w:pPr>
            <w:r w:rsidRPr="00E47C4C">
              <w:t>Part 2.V.</w:t>
            </w:r>
            <w:r>
              <w:t xml:space="preserve"> </w:t>
            </w:r>
            <w:r w:rsidRPr="00E47C4C">
              <w:t>A</w:t>
            </w:r>
            <w:r>
              <w:t>-B</w:t>
            </w:r>
          </w:p>
        </w:tc>
        <w:tc>
          <w:tcPr>
            <w:tcW w:w="4770" w:type="dxa"/>
            <w:tcBorders>
              <w:top w:val="single" w:sz="12" w:space="0" w:color="auto"/>
              <w:left w:val="single" w:sz="4" w:space="0" w:color="auto"/>
              <w:bottom w:val="single" w:sz="12" w:space="0" w:color="auto"/>
              <w:right w:val="single" w:sz="4" w:space="0" w:color="auto"/>
            </w:tcBorders>
            <w:vAlign w:val="center"/>
          </w:tcPr>
          <w:p w14:paraId="7415677E" w14:textId="77777777" w:rsidR="00F932A0" w:rsidRPr="00E47C4C" w:rsidRDefault="00F932A0" w:rsidP="00CA07A7">
            <w:r w:rsidRPr="00E47C4C">
              <w:t>VOC</w:t>
            </w:r>
            <w:r>
              <w:t>/HAP</w:t>
            </w:r>
            <w:r w:rsidRPr="00E47C4C">
              <w:t xml:space="preserve"> </w:t>
            </w:r>
            <w:r>
              <w:t>E</w:t>
            </w:r>
            <w:r w:rsidRPr="00E47C4C">
              <w:t>missions</w:t>
            </w:r>
          </w:p>
        </w:tc>
        <w:tc>
          <w:tcPr>
            <w:tcW w:w="2673" w:type="dxa"/>
            <w:tcBorders>
              <w:top w:val="single" w:sz="12" w:space="0" w:color="auto"/>
              <w:left w:val="single" w:sz="4" w:space="0" w:color="auto"/>
              <w:bottom w:val="single" w:sz="12" w:space="0" w:color="auto"/>
              <w:right w:val="single" w:sz="12" w:space="0" w:color="auto"/>
            </w:tcBorders>
            <w:vAlign w:val="center"/>
          </w:tcPr>
          <w:p w14:paraId="74304AF3" w14:textId="77777777" w:rsidR="00F932A0" w:rsidRPr="006116B8" w:rsidRDefault="00F932A0" w:rsidP="00CA07A7">
            <w:pPr>
              <w:jc w:val="center"/>
            </w:pPr>
            <w:r w:rsidRPr="006116B8">
              <w:t>None</w:t>
            </w:r>
          </w:p>
        </w:tc>
      </w:tr>
      <w:tr w:rsidR="00F932A0" w:rsidRPr="00E47C4C" w14:paraId="07B49011" w14:textId="77777777" w:rsidTr="00CA07A7">
        <w:trPr>
          <w:cantSplit/>
          <w:trHeight w:val="333"/>
          <w:jc w:val="center"/>
        </w:trPr>
        <w:tc>
          <w:tcPr>
            <w:tcW w:w="1530" w:type="dxa"/>
            <w:vMerge w:val="restart"/>
            <w:tcBorders>
              <w:top w:val="single" w:sz="12" w:space="0" w:color="auto"/>
              <w:left w:val="single" w:sz="12" w:space="0" w:color="auto"/>
              <w:bottom w:val="single" w:sz="4" w:space="0" w:color="auto"/>
              <w:right w:val="single" w:sz="4" w:space="0" w:color="auto"/>
            </w:tcBorders>
            <w:vAlign w:val="center"/>
          </w:tcPr>
          <w:p w14:paraId="67AE6430" w14:textId="77777777" w:rsidR="00F932A0" w:rsidRPr="00E47C4C" w:rsidRDefault="00F932A0" w:rsidP="00CA07A7">
            <w:pPr>
              <w:jc w:val="center"/>
            </w:pPr>
            <w:r>
              <w:t>Amine Vents</w:t>
            </w:r>
          </w:p>
        </w:tc>
        <w:tc>
          <w:tcPr>
            <w:tcW w:w="1695" w:type="dxa"/>
            <w:tcBorders>
              <w:top w:val="single" w:sz="12" w:space="0" w:color="auto"/>
              <w:left w:val="single" w:sz="4" w:space="0" w:color="auto"/>
              <w:bottom w:val="single" w:sz="4" w:space="0" w:color="auto"/>
              <w:right w:val="nil"/>
            </w:tcBorders>
            <w:vAlign w:val="center"/>
          </w:tcPr>
          <w:p w14:paraId="284676F5" w14:textId="77777777" w:rsidR="00F932A0" w:rsidRPr="00E47C4C" w:rsidRDefault="00F932A0" w:rsidP="00CA07A7">
            <w:pPr>
              <w:jc w:val="center"/>
            </w:pPr>
            <w:r>
              <w:t>Part 2.VI. A</w:t>
            </w:r>
          </w:p>
        </w:tc>
        <w:tc>
          <w:tcPr>
            <w:tcW w:w="4770" w:type="dxa"/>
            <w:tcBorders>
              <w:top w:val="single" w:sz="12" w:space="0" w:color="auto"/>
              <w:left w:val="single" w:sz="4" w:space="0" w:color="auto"/>
              <w:bottom w:val="single" w:sz="4" w:space="0" w:color="auto"/>
              <w:right w:val="single" w:sz="4" w:space="0" w:color="auto"/>
            </w:tcBorders>
            <w:vAlign w:val="center"/>
          </w:tcPr>
          <w:p w14:paraId="324E4F99" w14:textId="77777777" w:rsidR="00F932A0" w:rsidRPr="00E47C4C" w:rsidRDefault="00F932A0" w:rsidP="00CA07A7">
            <w:r>
              <w:t>VOC/HAP Emission Calculations</w:t>
            </w:r>
          </w:p>
        </w:tc>
        <w:tc>
          <w:tcPr>
            <w:tcW w:w="2673" w:type="dxa"/>
            <w:tcBorders>
              <w:top w:val="single" w:sz="12" w:space="0" w:color="auto"/>
              <w:left w:val="single" w:sz="4" w:space="0" w:color="auto"/>
              <w:bottom w:val="single" w:sz="4" w:space="0" w:color="auto"/>
              <w:right w:val="single" w:sz="12" w:space="0" w:color="auto"/>
            </w:tcBorders>
            <w:vAlign w:val="center"/>
          </w:tcPr>
          <w:p w14:paraId="01507C13" w14:textId="77777777" w:rsidR="00F932A0" w:rsidRPr="006116B8" w:rsidRDefault="00F932A0" w:rsidP="00CA07A7">
            <w:pPr>
              <w:jc w:val="center"/>
            </w:pPr>
            <w:r w:rsidRPr="006116B8">
              <w:t>None</w:t>
            </w:r>
          </w:p>
        </w:tc>
      </w:tr>
      <w:tr w:rsidR="00F932A0" w:rsidRPr="00E47C4C" w14:paraId="2851A71F" w14:textId="77777777" w:rsidTr="00CA07A7">
        <w:trPr>
          <w:cantSplit/>
          <w:trHeight w:val="258"/>
          <w:jc w:val="center"/>
        </w:trPr>
        <w:tc>
          <w:tcPr>
            <w:tcW w:w="1530" w:type="dxa"/>
            <w:vMerge/>
            <w:tcBorders>
              <w:top w:val="single" w:sz="4" w:space="0" w:color="auto"/>
              <w:left w:val="single" w:sz="12" w:space="0" w:color="auto"/>
              <w:bottom w:val="single" w:sz="12" w:space="0" w:color="auto"/>
              <w:right w:val="single" w:sz="4" w:space="0" w:color="auto"/>
            </w:tcBorders>
            <w:vAlign w:val="center"/>
          </w:tcPr>
          <w:p w14:paraId="35078144" w14:textId="77777777" w:rsidR="00F932A0" w:rsidRDefault="00F932A0" w:rsidP="00CA07A7">
            <w:pPr>
              <w:jc w:val="center"/>
            </w:pPr>
          </w:p>
        </w:tc>
        <w:tc>
          <w:tcPr>
            <w:tcW w:w="1695" w:type="dxa"/>
            <w:tcBorders>
              <w:top w:val="single" w:sz="4" w:space="0" w:color="auto"/>
              <w:left w:val="single" w:sz="4" w:space="0" w:color="auto"/>
              <w:bottom w:val="single" w:sz="12" w:space="0" w:color="auto"/>
              <w:right w:val="nil"/>
            </w:tcBorders>
            <w:vAlign w:val="center"/>
          </w:tcPr>
          <w:p w14:paraId="7BF6EFAB" w14:textId="77777777" w:rsidR="00F932A0" w:rsidRPr="00E47C4C" w:rsidRDefault="00F932A0" w:rsidP="00CA07A7">
            <w:pPr>
              <w:jc w:val="center"/>
            </w:pPr>
            <w:r>
              <w:t>Part 2.VI. B</w:t>
            </w:r>
          </w:p>
        </w:tc>
        <w:tc>
          <w:tcPr>
            <w:tcW w:w="4770" w:type="dxa"/>
            <w:tcBorders>
              <w:top w:val="single" w:sz="4" w:space="0" w:color="auto"/>
              <w:left w:val="single" w:sz="4" w:space="0" w:color="auto"/>
              <w:bottom w:val="single" w:sz="12" w:space="0" w:color="auto"/>
              <w:right w:val="single" w:sz="4" w:space="0" w:color="auto"/>
            </w:tcBorders>
            <w:vAlign w:val="center"/>
          </w:tcPr>
          <w:p w14:paraId="4B557323" w14:textId="77777777" w:rsidR="00F932A0" w:rsidRPr="00E47C4C" w:rsidRDefault="00F932A0" w:rsidP="00CA07A7">
            <w:r>
              <w:t>Testing Requirements</w:t>
            </w:r>
          </w:p>
        </w:tc>
        <w:tc>
          <w:tcPr>
            <w:tcW w:w="2673" w:type="dxa"/>
            <w:tcBorders>
              <w:top w:val="single" w:sz="4" w:space="0" w:color="auto"/>
              <w:left w:val="single" w:sz="4" w:space="0" w:color="auto"/>
              <w:bottom w:val="single" w:sz="12" w:space="0" w:color="auto"/>
              <w:right w:val="single" w:sz="12" w:space="0" w:color="auto"/>
            </w:tcBorders>
            <w:vAlign w:val="center"/>
          </w:tcPr>
          <w:p w14:paraId="282ED943" w14:textId="77777777" w:rsidR="00F932A0" w:rsidRPr="002F0BB9" w:rsidRDefault="00F932A0" w:rsidP="00CA07A7">
            <w:pPr>
              <w:jc w:val="center"/>
            </w:pPr>
            <w:r w:rsidRPr="002F0BB9">
              <w:t>None</w:t>
            </w:r>
          </w:p>
        </w:tc>
      </w:tr>
      <w:tr w:rsidR="00F932A0" w:rsidRPr="00E47C4C" w14:paraId="18013024" w14:textId="77777777" w:rsidTr="00CA07A7">
        <w:trPr>
          <w:cantSplit/>
          <w:trHeight w:val="745"/>
          <w:jc w:val="center"/>
        </w:trPr>
        <w:tc>
          <w:tcPr>
            <w:tcW w:w="1530" w:type="dxa"/>
            <w:tcBorders>
              <w:top w:val="single" w:sz="12" w:space="0" w:color="auto"/>
              <w:left w:val="single" w:sz="12" w:space="0" w:color="auto"/>
              <w:bottom w:val="single" w:sz="12" w:space="0" w:color="auto"/>
              <w:right w:val="single" w:sz="4" w:space="0" w:color="auto"/>
            </w:tcBorders>
            <w:vAlign w:val="center"/>
          </w:tcPr>
          <w:p w14:paraId="5F852A8C" w14:textId="77777777" w:rsidR="00F932A0" w:rsidRPr="00E47C4C" w:rsidRDefault="00F932A0" w:rsidP="00CA07A7">
            <w:pPr>
              <w:jc w:val="center"/>
            </w:pPr>
            <w:r w:rsidRPr="00E47C4C">
              <w:t>Fugitive Emission Sources</w:t>
            </w:r>
          </w:p>
        </w:tc>
        <w:tc>
          <w:tcPr>
            <w:tcW w:w="1695" w:type="dxa"/>
            <w:tcBorders>
              <w:top w:val="single" w:sz="12" w:space="0" w:color="auto"/>
              <w:left w:val="single" w:sz="4" w:space="0" w:color="auto"/>
              <w:bottom w:val="single" w:sz="12" w:space="0" w:color="auto"/>
              <w:right w:val="single" w:sz="4" w:space="0" w:color="auto"/>
            </w:tcBorders>
            <w:vAlign w:val="center"/>
          </w:tcPr>
          <w:p w14:paraId="12BE3858" w14:textId="77777777" w:rsidR="00F932A0" w:rsidRPr="00E47C4C" w:rsidRDefault="00F932A0" w:rsidP="00CA07A7">
            <w:pPr>
              <w:jc w:val="center"/>
            </w:pPr>
            <w:r w:rsidRPr="00E47C4C">
              <w:t>Part 2.VI</w:t>
            </w:r>
            <w:r>
              <w:t>I</w:t>
            </w:r>
            <w:r w:rsidRPr="00E47C4C">
              <w:t>.</w:t>
            </w:r>
            <w:r>
              <w:t xml:space="preserve"> </w:t>
            </w:r>
            <w:r w:rsidRPr="00E47C4C">
              <w:t>A</w:t>
            </w:r>
          </w:p>
        </w:tc>
        <w:tc>
          <w:tcPr>
            <w:tcW w:w="4770" w:type="dxa"/>
            <w:tcBorders>
              <w:top w:val="single" w:sz="12" w:space="0" w:color="auto"/>
              <w:left w:val="single" w:sz="4" w:space="0" w:color="auto"/>
              <w:bottom w:val="single" w:sz="12" w:space="0" w:color="auto"/>
              <w:right w:val="single" w:sz="4" w:space="0" w:color="auto"/>
            </w:tcBorders>
            <w:vAlign w:val="center"/>
          </w:tcPr>
          <w:p w14:paraId="268448A2" w14:textId="77777777" w:rsidR="00F932A0" w:rsidRPr="00E47C4C" w:rsidRDefault="00F932A0" w:rsidP="00CA07A7">
            <w:r w:rsidRPr="00E47C4C">
              <w:t xml:space="preserve">VOC </w:t>
            </w:r>
            <w:r>
              <w:t>E</w:t>
            </w:r>
            <w:r w:rsidRPr="00E47C4C">
              <w:t>missions</w:t>
            </w:r>
          </w:p>
        </w:tc>
        <w:tc>
          <w:tcPr>
            <w:tcW w:w="2673" w:type="dxa"/>
            <w:tcBorders>
              <w:top w:val="single" w:sz="12" w:space="0" w:color="auto"/>
              <w:left w:val="single" w:sz="4" w:space="0" w:color="auto"/>
              <w:bottom w:val="single" w:sz="12" w:space="0" w:color="auto"/>
              <w:right w:val="single" w:sz="12" w:space="0" w:color="auto"/>
            </w:tcBorders>
            <w:vAlign w:val="center"/>
          </w:tcPr>
          <w:p w14:paraId="3BE33F53" w14:textId="77777777" w:rsidR="00F932A0" w:rsidRPr="00E47C4C" w:rsidRDefault="00F932A0" w:rsidP="00CA07A7">
            <w:pPr>
              <w:jc w:val="center"/>
            </w:pPr>
            <w:r>
              <w:t>None</w:t>
            </w:r>
          </w:p>
        </w:tc>
      </w:tr>
      <w:tr w:rsidR="00F932A0" w:rsidRPr="00E47C4C" w14:paraId="68A15A68" w14:textId="77777777" w:rsidTr="00CA07A7">
        <w:trPr>
          <w:cantSplit/>
          <w:trHeight w:val="745"/>
          <w:jc w:val="center"/>
        </w:trPr>
        <w:tc>
          <w:tcPr>
            <w:tcW w:w="1530" w:type="dxa"/>
            <w:tcBorders>
              <w:top w:val="single" w:sz="12" w:space="0" w:color="auto"/>
              <w:left w:val="single" w:sz="12" w:space="0" w:color="auto"/>
              <w:bottom w:val="single" w:sz="12" w:space="0" w:color="auto"/>
              <w:right w:val="single" w:sz="4" w:space="0" w:color="auto"/>
            </w:tcBorders>
            <w:vAlign w:val="center"/>
          </w:tcPr>
          <w:p w14:paraId="00A09885" w14:textId="77777777" w:rsidR="00F932A0" w:rsidRPr="00E47C4C" w:rsidRDefault="00F932A0" w:rsidP="00CA07A7">
            <w:pPr>
              <w:jc w:val="center"/>
            </w:pPr>
            <w:r>
              <w:t>Other Process Equipment</w:t>
            </w:r>
          </w:p>
        </w:tc>
        <w:tc>
          <w:tcPr>
            <w:tcW w:w="1695" w:type="dxa"/>
            <w:tcBorders>
              <w:top w:val="single" w:sz="12" w:space="0" w:color="auto"/>
              <w:left w:val="single" w:sz="4" w:space="0" w:color="auto"/>
              <w:bottom w:val="single" w:sz="12" w:space="0" w:color="auto"/>
              <w:right w:val="single" w:sz="4" w:space="0" w:color="auto"/>
            </w:tcBorders>
            <w:vAlign w:val="center"/>
          </w:tcPr>
          <w:p w14:paraId="2C07C5B7" w14:textId="77777777" w:rsidR="00F932A0" w:rsidRPr="00E47C4C" w:rsidRDefault="00F932A0" w:rsidP="00CA07A7">
            <w:pPr>
              <w:jc w:val="center"/>
            </w:pPr>
            <w:r>
              <w:t>Part 2. VIII. A</w:t>
            </w:r>
          </w:p>
        </w:tc>
        <w:tc>
          <w:tcPr>
            <w:tcW w:w="4770" w:type="dxa"/>
            <w:tcBorders>
              <w:top w:val="single" w:sz="12" w:space="0" w:color="auto"/>
              <w:left w:val="single" w:sz="4" w:space="0" w:color="auto"/>
              <w:bottom w:val="single" w:sz="12" w:space="0" w:color="auto"/>
              <w:right w:val="single" w:sz="4" w:space="0" w:color="auto"/>
            </w:tcBorders>
            <w:vAlign w:val="center"/>
          </w:tcPr>
          <w:p w14:paraId="4138B514" w14:textId="77777777" w:rsidR="00F932A0" w:rsidRPr="00E47C4C" w:rsidRDefault="00F932A0" w:rsidP="00CA07A7">
            <w:r>
              <w:t>VOC/HAP Emissions</w:t>
            </w:r>
          </w:p>
        </w:tc>
        <w:tc>
          <w:tcPr>
            <w:tcW w:w="2673" w:type="dxa"/>
            <w:tcBorders>
              <w:top w:val="single" w:sz="12" w:space="0" w:color="auto"/>
              <w:left w:val="single" w:sz="4" w:space="0" w:color="auto"/>
              <w:bottom w:val="single" w:sz="12" w:space="0" w:color="auto"/>
              <w:right w:val="single" w:sz="12" w:space="0" w:color="auto"/>
            </w:tcBorders>
            <w:vAlign w:val="center"/>
          </w:tcPr>
          <w:p w14:paraId="37879D11" w14:textId="77777777" w:rsidR="00F932A0" w:rsidRDefault="00F932A0" w:rsidP="00CA07A7">
            <w:pPr>
              <w:jc w:val="center"/>
            </w:pPr>
            <w:r>
              <w:t>None</w:t>
            </w:r>
          </w:p>
        </w:tc>
      </w:tr>
      <w:tr w:rsidR="00F932A0" w:rsidRPr="00E47C4C" w14:paraId="7B34CC6F" w14:textId="77777777" w:rsidTr="00CA07A7">
        <w:trPr>
          <w:cantSplit/>
          <w:trHeight w:val="745"/>
          <w:jc w:val="center"/>
        </w:trPr>
        <w:tc>
          <w:tcPr>
            <w:tcW w:w="1530" w:type="dxa"/>
            <w:tcBorders>
              <w:top w:val="single" w:sz="12" w:space="0" w:color="auto"/>
              <w:left w:val="single" w:sz="12" w:space="0" w:color="auto"/>
              <w:bottom w:val="single" w:sz="12" w:space="0" w:color="auto"/>
              <w:right w:val="single" w:sz="4" w:space="0" w:color="auto"/>
            </w:tcBorders>
            <w:vAlign w:val="center"/>
          </w:tcPr>
          <w:p w14:paraId="111641B1" w14:textId="77777777" w:rsidR="00F932A0" w:rsidRDefault="00F932A0" w:rsidP="00CA07A7">
            <w:pPr>
              <w:jc w:val="center"/>
            </w:pPr>
            <w:r>
              <w:t>MSS</w:t>
            </w:r>
          </w:p>
        </w:tc>
        <w:tc>
          <w:tcPr>
            <w:tcW w:w="1695" w:type="dxa"/>
            <w:tcBorders>
              <w:top w:val="single" w:sz="12" w:space="0" w:color="auto"/>
              <w:left w:val="single" w:sz="4" w:space="0" w:color="auto"/>
              <w:bottom w:val="single" w:sz="12" w:space="0" w:color="auto"/>
              <w:right w:val="single" w:sz="4" w:space="0" w:color="auto"/>
            </w:tcBorders>
            <w:vAlign w:val="center"/>
          </w:tcPr>
          <w:p w14:paraId="1DE2EB16" w14:textId="77777777" w:rsidR="00F932A0" w:rsidRDefault="00F932A0" w:rsidP="00CA07A7">
            <w:pPr>
              <w:jc w:val="center"/>
            </w:pPr>
            <w:r>
              <w:t xml:space="preserve">Part </w:t>
            </w:r>
            <w:proofErr w:type="gramStart"/>
            <w:r>
              <w:t>2.IX.</w:t>
            </w:r>
            <w:proofErr w:type="gramEnd"/>
            <w:r>
              <w:t xml:space="preserve"> A</w:t>
            </w:r>
          </w:p>
        </w:tc>
        <w:tc>
          <w:tcPr>
            <w:tcW w:w="4770" w:type="dxa"/>
            <w:tcBorders>
              <w:top w:val="single" w:sz="12" w:space="0" w:color="auto"/>
              <w:left w:val="single" w:sz="4" w:space="0" w:color="auto"/>
              <w:bottom w:val="single" w:sz="12" w:space="0" w:color="auto"/>
              <w:right w:val="single" w:sz="4" w:space="0" w:color="auto"/>
            </w:tcBorders>
            <w:vAlign w:val="center"/>
          </w:tcPr>
          <w:p w14:paraId="25615EEB" w14:textId="77777777" w:rsidR="00F932A0" w:rsidRDefault="00F932A0" w:rsidP="00CA07A7">
            <w:r>
              <w:t>VOC Emissions</w:t>
            </w:r>
          </w:p>
        </w:tc>
        <w:tc>
          <w:tcPr>
            <w:tcW w:w="2673" w:type="dxa"/>
            <w:tcBorders>
              <w:top w:val="single" w:sz="12" w:space="0" w:color="auto"/>
              <w:left w:val="single" w:sz="4" w:space="0" w:color="auto"/>
              <w:bottom w:val="single" w:sz="12" w:space="0" w:color="auto"/>
              <w:right w:val="single" w:sz="12" w:space="0" w:color="auto"/>
            </w:tcBorders>
            <w:vAlign w:val="center"/>
          </w:tcPr>
          <w:p w14:paraId="2383327E" w14:textId="77777777" w:rsidR="00F932A0" w:rsidRDefault="00F932A0" w:rsidP="00CA07A7">
            <w:pPr>
              <w:jc w:val="center"/>
            </w:pPr>
            <w:r>
              <w:t>None</w:t>
            </w:r>
          </w:p>
        </w:tc>
      </w:tr>
    </w:tbl>
    <w:p w14:paraId="3393B529" w14:textId="77777777" w:rsidR="00F932A0" w:rsidRDefault="00F932A0" w:rsidP="00F932A0"/>
    <w:p w14:paraId="3F1019DF" w14:textId="4EC41D7E" w:rsidR="00F932A0" w:rsidRDefault="00097653" w:rsidP="00097653">
      <w:pPr>
        <w:pStyle w:val="BodyTextIndent2"/>
        <w:ind w:left="0" w:right="18"/>
        <w:rPr>
          <w:bCs/>
          <w:sz w:val="22"/>
        </w:rPr>
      </w:pPr>
      <w:r w:rsidRPr="00CA07A7">
        <w:rPr>
          <w:bCs/>
          <w:sz w:val="22"/>
          <w:szCs w:val="22"/>
        </w:rPr>
        <w:t xml:space="preserve">Additional guidance on calculating emissions is found on the DEQ website at </w:t>
      </w:r>
      <w:hyperlink r:id="rId13" w:history="1">
        <w:r w:rsidRPr="00CA07A7">
          <w:rPr>
            <w:rStyle w:val="Hyperlink"/>
            <w:bCs/>
            <w:sz w:val="22"/>
            <w:szCs w:val="22"/>
          </w:rPr>
          <w:t>https://www.deq.ok.gov/air-quality-division/air-permits/permit-guidance/</w:t>
        </w:r>
      </w:hyperlink>
      <w:r w:rsidRPr="00CA07A7">
        <w:rPr>
          <w:bCs/>
          <w:sz w:val="22"/>
          <w:szCs w:val="22"/>
        </w:rPr>
        <w:t>.</w:t>
      </w:r>
    </w:p>
    <w:p w14:paraId="48F1F841" w14:textId="77777777" w:rsidR="00D90B78" w:rsidRPr="009D63A5" w:rsidRDefault="00D90B78">
      <w:pPr>
        <w:ind w:right="18"/>
        <w:jc w:val="both"/>
        <w:outlineLvl w:val="0"/>
        <w:rPr>
          <w:sz w:val="22"/>
        </w:rPr>
      </w:pPr>
    </w:p>
    <w:p w14:paraId="1DEC0B6F" w14:textId="0116074D" w:rsidR="00285F9F" w:rsidRDefault="00285F9F">
      <w:pPr>
        <w:ind w:right="18"/>
        <w:jc w:val="both"/>
        <w:outlineLvl w:val="0"/>
        <w:rPr>
          <w:sz w:val="22"/>
        </w:rPr>
      </w:pPr>
    </w:p>
    <w:p w14:paraId="4522C5C0" w14:textId="361D277D" w:rsidR="007C3560" w:rsidRDefault="007C3560">
      <w:pPr>
        <w:ind w:right="18"/>
        <w:jc w:val="both"/>
        <w:outlineLvl w:val="0"/>
        <w:rPr>
          <w:sz w:val="22"/>
        </w:rPr>
      </w:pPr>
    </w:p>
    <w:p w14:paraId="1780B683" w14:textId="77777777" w:rsidR="00842817" w:rsidRDefault="00842817">
      <w:pPr>
        <w:ind w:right="18"/>
        <w:jc w:val="both"/>
        <w:outlineLvl w:val="0"/>
        <w:rPr>
          <w:sz w:val="22"/>
        </w:rPr>
      </w:pPr>
    </w:p>
    <w:p w14:paraId="037F569A" w14:textId="77777777" w:rsidR="00D90B78" w:rsidRDefault="00D90B78">
      <w:pPr>
        <w:ind w:right="18"/>
        <w:jc w:val="both"/>
        <w:outlineLvl w:val="0"/>
        <w:rPr>
          <w:b/>
          <w:sz w:val="22"/>
        </w:rPr>
      </w:pPr>
      <w:r>
        <w:rPr>
          <w:b/>
          <w:sz w:val="22"/>
        </w:rPr>
        <w:lastRenderedPageBreak/>
        <w:t>TIER</w:t>
      </w:r>
      <w:r w:rsidR="007D678E">
        <w:rPr>
          <w:b/>
          <w:sz w:val="22"/>
        </w:rPr>
        <w:t xml:space="preserve"> </w:t>
      </w:r>
      <w:r>
        <w:rPr>
          <w:b/>
          <w:sz w:val="22"/>
        </w:rPr>
        <w:t>DETERMINATION</w:t>
      </w:r>
    </w:p>
    <w:p w14:paraId="472A0B0A" w14:textId="39AFB9B6" w:rsidR="00D90B78" w:rsidRPr="00374930" w:rsidRDefault="00D90B78">
      <w:pPr>
        <w:pStyle w:val="BodyTextIndent2"/>
        <w:ind w:left="0" w:right="18"/>
        <w:rPr>
          <w:sz w:val="22"/>
          <w:szCs w:val="22"/>
        </w:rPr>
      </w:pPr>
      <w:r>
        <w:rPr>
          <w:sz w:val="22"/>
        </w:rPr>
        <w:t>DEQ's “Uniform Permitting” system, under OAC 252</w:t>
      </w:r>
      <w:r w:rsidR="00B86BC0">
        <w:rPr>
          <w:sz w:val="22"/>
        </w:rPr>
        <w:t>,</w:t>
      </w:r>
      <w:r>
        <w:rPr>
          <w:sz w:val="22"/>
        </w:rPr>
        <w:t xml:space="preserve"> Chapter 4, </w:t>
      </w:r>
      <w:r w:rsidR="007F1F06">
        <w:rPr>
          <w:sz w:val="22"/>
        </w:rPr>
        <w:t xml:space="preserve">Subchapter 7 </w:t>
      </w:r>
      <w:r>
        <w:rPr>
          <w:sz w:val="22"/>
        </w:rPr>
        <w:t xml:space="preserve">categorizes applications as Tier I, Tier II, or Tier III, depending on their complexity and </w:t>
      </w:r>
      <w:r w:rsidR="007F1F06">
        <w:rPr>
          <w:sz w:val="22"/>
        </w:rPr>
        <w:t xml:space="preserve">the amount of public interest. </w:t>
      </w:r>
      <w:r>
        <w:rPr>
          <w:sz w:val="22"/>
        </w:rPr>
        <w:t xml:space="preserve">Authorizations under a minor facility general permit are </w:t>
      </w:r>
      <w:r w:rsidR="00374930">
        <w:rPr>
          <w:sz w:val="22"/>
        </w:rPr>
        <w:t xml:space="preserve">processed under </w:t>
      </w:r>
      <w:r>
        <w:rPr>
          <w:sz w:val="22"/>
        </w:rPr>
        <w:t>Tier I</w:t>
      </w:r>
      <w:r w:rsidR="00374930">
        <w:rPr>
          <w:sz w:val="22"/>
        </w:rPr>
        <w:t xml:space="preserve"> requirements</w:t>
      </w:r>
      <w:r>
        <w:rPr>
          <w:sz w:val="22"/>
        </w:rPr>
        <w:t xml:space="preserve">.  </w:t>
      </w:r>
      <w:r w:rsidR="00742483">
        <w:rPr>
          <w:sz w:val="22"/>
        </w:rPr>
        <w:t xml:space="preserve">In accordance with OAC 252:4-7-13(g)(10), AQD does not require public review on the agency’s website of Authorizations to Construct and Operate under the GP-OGF. </w:t>
      </w:r>
      <w:r w:rsidR="00374930">
        <w:rPr>
          <w:sz w:val="22"/>
        </w:rPr>
        <w:t xml:space="preserve">However, </w:t>
      </w:r>
      <w:r w:rsidR="00374930" w:rsidRPr="00374930">
        <w:rPr>
          <w:sz w:val="22"/>
          <w:szCs w:val="22"/>
        </w:rPr>
        <w:t>p</w:t>
      </w:r>
      <w:r w:rsidR="00A73789" w:rsidRPr="00607872">
        <w:rPr>
          <w:sz w:val="22"/>
          <w:szCs w:val="22"/>
        </w:rPr>
        <w:t xml:space="preserve">ublic notice is required for a </w:t>
      </w:r>
      <w:r w:rsidR="00A73789" w:rsidRPr="007E6137">
        <w:rPr>
          <w:sz w:val="22"/>
          <w:szCs w:val="22"/>
        </w:rPr>
        <w:t xml:space="preserve">facility transitioning from a Title V permit to an Authorization under this GP-OGF </w:t>
      </w:r>
      <w:r w:rsidR="00374930" w:rsidRPr="007E6137">
        <w:rPr>
          <w:sz w:val="22"/>
          <w:szCs w:val="22"/>
        </w:rPr>
        <w:t>in accordance with OAC 252:4-7-33(a)(2) Tier II requirements. For any conditions contained in an individual construction or operating permit that was issued prior to September 15, 2021, and which will be incorporated into an Authorization to Operate</w:t>
      </w:r>
      <w:r w:rsidR="00607872">
        <w:rPr>
          <w:sz w:val="22"/>
          <w:szCs w:val="22"/>
        </w:rPr>
        <w:t>,</w:t>
      </w:r>
      <w:r w:rsidR="00374930" w:rsidRPr="00607872">
        <w:rPr>
          <w:sz w:val="22"/>
          <w:szCs w:val="22"/>
        </w:rPr>
        <w:t xml:space="preserve"> the Authorization to Operate </w:t>
      </w:r>
      <w:r w:rsidR="00607872" w:rsidRPr="00595F7A">
        <w:rPr>
          <w:sz w:val="22"/>
          <w:szCs w:val="22"/>
        </w:rPr>
        <w:t xml:space="preserve">will </w:t>
      </w:r>
      <w:r w:rsidR="00607872">
        <w:rPr>
          <w:sz w:val="22"/>
          <w:szCs w:val="22"/>
        </w:rPr>
        <w:t xml:space="preserve">be </w:t>
      </w:r>
      <w:r w:rsidR="00607872" w:rsidRPr="00595F7A">
        <w:rPr>
          <w:sz w:val="22"/>
          <w:szCs w:val="22"/>
        </w:rPr>
        <w:t>require</w:t>
      </w:r>
      <w:r w:rsidR="00607872">
        <w:rPr>
          <w:sz w:val="22"/>
          <w:szCs w:val="22"/>
        </w:rPr>
        <w:t>d</w:t>
      </w:r>
      <w:r w:rsidR="00607872" w:rsidRPr="00595F7A">
        <w:rPr>
          <w:sz w:val="22"/>
          <w:szCs w:val="22"/>
        </w:rPr>
        <w:t xml:space="preserve"> </w:t>
      </w:r>
      <w:r w:rsidR="00374930" w:rsidRPr="00607872">
        <w:rPr>
          <w:sz w:val="22"/>
          <w:szCs w:val="22"/>
        </w:rPr>
        <w:t>to go through public review</w:t>
      </w:r>
      <w:r w:rsidR="007E6137" w:rsidRPr="007E6137">
        <w:rPr>
          <w:sz w:val="22"/>
          <w:szCs w:val="22"/>
        </w:rPr>
        <w:t xml:space="preserve"> </w:t>
      </w:r>
      <w:r w:rsidR="007E6137">
        <w:rPr>
          <w:sz w:val="22"/>
          <w:szCs w:val="22"/>
        </w:rPr>
        <w:t xml:space="preserve">on the agency’s website </w:t>
      </w:r>
      <w:r w:rsidR="007E6137" w:rsidRPr="002B0D3D">
        <w:rPr>
          <w:sz w:val="22"/>
          <w:szCs w:val="22"/>
        </w:rPr>
        <w:t>in accordance with OAC 252:4-7-</w:t>
      </w:r>
      <w:r w:rsidR="007E6137">
        <w:rPr>
          <w:sz w:val="22"/>
          <w:szCs w:val="22"/>
        </w:rPr>
        <w:t>13</w:t>
      </w:r>
      <w:r w:rsidR="007E6137" w:rsidRPr="002B0D3D">
        <w:rPr>
          <w:sz w:val="22"/>
          <w:szCs w:val="22"/>
        </w:rPr>
        <w:t>(</w:t>
      </w:r>
      <w:r w:rsidR="007E6137">
        <w:rPr>
          <w:sz w:val="22"/>
          <w:szCs w:val="22"/>
        </w:rPr>
        <w:t>g</w:t>
      </w:r>
      <w:r w:rsidR="007E6137" w:rsidRPr="002B0D3D">
        <w:rPr>
          <w:sz w:val="22"/>
          <w:szCs w:val="22"/>
        </w:rPr>
        <w:t>)(</w:t>
      </w:r>
      <w:r w:rsidR="007E6137">
        <w:rPr>
          <w:sz w:val="22"/>
          <w:szCs w:val="22"/>
        </w:rPr>
        <w:t>9</w:t>
      </w:r>
      <w:r w:rsidR="007E6137" w:rsidRPr="002B0D3D">
        <w:rPr>
          <w:sz w:val="22"/>
          <w:szCs w:val="22"/>
        </w:rPr>
        <w:t>) Tier I requirements</w:t>
      </w:r>
      <w:r w:rsidRPr="00607872">
        <w:rPr>
          <w:sz w:val="22"/>
          <w:szCs w:val="22"/>
        </w:rPr>
        <w:t>.</w:t>
      </w:r>
      <w:r w:rsidR="00A73789">
        <w:rPr>
          <w:sz w:val="22"/>
        </w:rPr>
        <w:t xml:space="preserve"> </w:t>
      </w:r>
    </w:p>
    <w:p w14:paraId="32F66835" w14:textId="77777777" w:rsidR="00D90B78" w:rsidRPr="009D63A5" w:rsidRDefault="00D90B78">
      <w:pPr>
        <w:pStyle w:val="BodyTextIndent2"/>
        <w:ind w:left="0" w:right="18"/>
        <w:rPr>
          <w:spacing w:val="-4"/>
          <w:sz w:val="22"/>
          <w:szCs w:val="22"/>
        </w:rPr>
      </w:pPr>
    </w:p>
    <w:p w14:paraId="32089079" w14:textId="77777777" w:rsidR="00D90B78" w:rsidRDefault="00D90B78">
      <w:pPr>
        <w:ind w:right="18"/>
        <w:jc w:val="both"/>
        <w:outlineLvl w:val="0"/>
        <w:rPr>
          <w:b/>
          <w:sz w:val="22"/>
        </w:rPr>
      </w:pPr>
      <w:r>
        <w:rPr>
          <w:b/>
          <w:sz w:val="22"/>
        </w:rPr>
        <w:t>PERMIT FEES</w:t>
      </w:r>
    </w:p>
    <w:p w14:paraId="0D9B35EC" w14:textId="21298765" w:rsidR="00D90B78" w:rsidRDefault="00B41BD2">
      <w:pPr>
        <w:pStyle w:val="BodyText3"/>
        <w:ind w:right="18"/>
        <w:outlineLvl w:val="0"/>
      </w:pPr>
      <w:r>
        <w:t xml:space="preserve">For applicable fees, please complete Form 100-815, which is included in this packet. </w:t>
      </w:r>
    </w:p>
    <w:p w14:paraId="1670488C" w14:textId="77777777" w:rsidR="00B41BD2" w:rsidRPr="00C9497E" w:rsidRDefault="00B41BD2" w:rsidP="00A02872">
      <w:pPr>
        <w:ind w:right="18"/>
        <w:jc w:val="both"/>
        <w:outlineLvl w:val="0"/>
        <w:rPr>
          <w:bCs/>
          <w:sz w:val="22"/>
          <w:szCs w:val="22"/>
        </w:rPr>
      </w:pPr>
    </w:p>
    <w:p w14:paraId="70931D3A" w14:textId="77777777" w:rsidR="00D90B78" w:rsidRPr="00110BD2" w:rsidRDefault="00D90B78" w:rsidP="00110BD2">
      <w:pPr>
        <w:rPr>
          <w:b/>
          <w:bCs/>
        </w:rPr>
      </w:pPr>
      <w:r w:rsidRPr="00110BD2">
        <w:rPr>
          <w:b/>
          <w:bCs/>
        </w:rPr>
        <w:t>APPLICATION CHECKLI</w:t>
      </w:r>
      <w:r w:rsidR="001A6964" w:rsidRPr="00110BD2">
        <w:rPr>
          <w:b/>
          <w:bCs/>
        </w:rPr>
        <w:t>ST</w:t>
      </w:r>
      <w:r w:rsidR="00A54D2E" w:rsidRPr="00110BD2">
        <w:rPr>
          <w:b/>
          <w:bCs/>
        </w:rPr>
        <w:t xml:space="preserve">. </w:t>
      </w:r>
      <w:r w:rsidR="001A6964" w:rsidRPr="00110BD2">
        <w:rPr>
          <w:b/>
          <w:bCs/>
        </w:rPr>
        <w:t>A complete application package</w:t>
      </w:r>
      <w:r w:rsidRPr="00110BD2">
        <w:rPr>
          <w:b/>
          <w:bCs/>
        </w:rPr>
        <w:t xml:space="preserve"> mus</w:t>
      </w:r>
      <w:r w:rsidR="00146C3A" w:rsidRPr="00110BD2">
        <w:rPr>
          <w:b/>
          <w:bCs/>
        </w:rPr>
        <w:t>t include the following</w:t>
      </w:r>
      <w:r w:rsidRPr="00110BD2">
        <w:rPr>
          <w:b/>
          <w:bCs/>
        </w:rPr>
        <w:t>:</w:t>
      </w:r>
    </w:p>
    <w:p w14:paraId="56D51F86" w14:textId="77777777" w:rsidR="006E13FB" w:rsidRPr="006E13FB" w:rsidRDefault="006E13FB" w:rsidP="006E13FB"/>
    <w:tbl>
      <w:tblPr>
        <w:tblW w:w="95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0"/>
      </w:tblGrid>
      <w:tr w:rsidR="00D90B78" w14:paraId="30B10A5D" w14:textId="77777777" w:rsidTr="003857AF">
        <w:tc>
          <w:tcPr>
            <w:tcW w:w="540" w:type="dxa"/>
            <w:vAlign w:val="center"/>
          </w:tcPr>
          <w:p w14:paraId="49272F6C" w14:textId="77777777" w:rsidR="00D90B78" w:rsidRDefault="00D90B78" w:rsidP="00146C3A">
            <w:pPr>
              <w:tabs>
                <w:tab w:val="right" w:pos="11430"/>
              </w:tabs>
              <w:ind w:right="18" w:firstLine="18"/>
              <w:jc w:val="center"/>
              <w:rPr>
                <w:sz w:val="22"/>
              </w:rPr>
            </w:pPr>
          </w:p>
        </w:tc>
        <w:tc>
          <w:tcPr>
            <w:tcW w:w="9000" w:type="dxa"/>
          </w:tcPr>
          <w:p w14:paraId="7F53109B" w14:textId="77777777" w:rsidR="00D90B78" w:rsidRDefault="00CE3A54" w:rsidP="00D60B8C">
            <w:pPr>
              <w:ind w:left="72" w:right="14"/>
              <w:rPr>
                <w:sz w:val="22"/>
              </w:rPr>
            </w:pPr>
            <w:r>
              <w:rPr>
                <w:sz w:val="22"/>
              </w:rPr>
              <w:t>Form 100-</w:t>
            </w:r>
            <w:r w:rsidR="001A6964">
              <w:rPr>
                <w:sz w:val="22"/>
              </w:rPr>
              <w:t>810</w:t>
            </w:r>
            <w:r w:rsidR="00D90B78">
              <w:rPr>
                <w:sz w:val="22"/>
              </w:rPr>
              <w:t xml:space="preserve"> (DEQ Landowner Notification Affidavit)</w:t>
            </w:r>
          </w:p>
        </w:tc>
      </w:tr>
      <w:tr w:rsidR="004B40DA" w14:paraId="167A082B" w14:textId="77777777" w:rsidTr="003857AF">
        <w:tc>
          <w:tcPr>
            <w:tcW w:w="540" w:type="dxa"/>
            <w:vAlign w:val="center"/>
          </w:tcPr>
          <w:p w14:paraId="17E27317" w14:textId="77777777" w:rsidR="004B40DA" w:rsidRDefault="004B40DA" w:rsidP="00146C3A">
            <w:pPr>
              <w:tabs>
                <w:tab w:val="right" w:pos="11430"/>
              </w:tabs>
              <w:ind w:right="18" w:firstLine="18"/>
              <w:jc w:val="center"/>
              <w:rPr>
                <w:sz w:val="22"/>
              </w:rPr>
            </w:pPr>
          </w:p>
        </w:tc>
        <w:tc>
          <w:tcPr>
            <w:tcW w:w="9000" w:type="dxa"/>
          </w:tcPr>
          <w:p w14:paraId="65660927" w14:textId="0A266FAE" w:rsidR="004B40DA" w:rsidRPr="00D84D4D" w:rsidRDefault="004B40DA" w:rsidP="00D60B8C">
            <w:pPr>
              <w:ind w:left="72" w:right="14"/>
              <w:rPr>
                <w:sz w:val="22"/>
              </w:rPr>
            </w:pPr>
            <w:r w:rsidRPr="00D84D4D">
              <w:rPr>
                <w:sz w:val="22"/>
              </w:rPr>
              <w:t>Form 100-</w:t>
            </w:r>
            <w:r w:rsidR="00D84D4D" w:rsidRPr="00D84D4D">
              <w:rPr>
                <w:sz w:val="22"/>
              </w:rPr>
              <w:t>306</w:t>
            </w:r>
            <w:r w:rsidRPr="00D84D4D">
              <w:rPr>
                <w:sz w:val="22"/>
              </w:rPr>
              <w:t>-A (Checklist for Eligibility – Authorization to Construct)</w:t>
            </w:r>
          </w:p>
        </w:tc>
      </w:tr>
      <w:tr w:rsidR="00302689" w14:paraId="4F7F91A5" w14:textId="77777777" w:rsidTr="003857AF">
        <w:tc>
          <w:tcPr>
            <w:tcW w:w="540" w:type="dxa"/>
            <w:vAlign w:val="center"/>
          </w:tcPr>
          <w:p w14:paraId="12E75599" w14:textId="77777777" w:rsidR="00302689" w:rsidRDefault="00302689" w:rsidP="00302689">
            <w:pPr>
              <w:tabs>
                <w:tab w:val="right" w:pos="11430"/>
              </w:tabs>
              <w:ind w:right="18" w:firstLine="18"/>
              <w:jc w:val="center"/>
              <w:rPr>
                <w:sz w:val="22"/>
              </w:rPr>
            </w:pPr>
          </w:p>
        </w:tc>
        <w:tc>
          <w:tcPr>
            <w:tcW w:w="9000" w:type="dxa"/>
          </w:tcPr>
          <w:p w14:paraId="4FCB90D1" w14:textId="4AFDDF38" w:rsidR="00302689" w:rsidRPr="00D84D4D" w:rsidRDefault="00302689" w:rsidP="00302689">
            <w:pPr>
              <w:ind w:left="72" w:right="14"/>
              <w:rPr>
                <w:sz w:val="22"/>
              </w:rPr>
            </w:pPr>
            <w:r w:rsidRPr="00D84D4D">
              <w:rPr>
                <w:sz w:val="22"/>
              </w:rPr>
              <w:t>Form 100-815 (Tier Classification of AQ Permit Applications and Application Fees)</w:t>
            </w:r>
          </w:p>
        </w:tc>
      </w:tr>
      <w:tr w:rsidR="004B40DA" w14:paraId="3AEC5D0B" w14:textId="77777777" w:rsidTr="003857AF">
        <w:tc>
          <w:tcPr>
            <w:tcW w:w="540" w:type="dxa"/>
            <w:vAlign w:val="center"/>
          </w:tcPr>
          <w:p w14:paraId="6F238E13" w14:textId="77777777" w:rsidR="004B40DA" w:rsidRDefault="004B40DA" w:rsidP="00302689">
            <w:pPr>
              <w:tabs>
                <w:tab w:val="right" w:pos="11430"/>
              </w:tabs>
              <w:ind w:right="18" w:firstLine="18"/>
              <w:jc w:val="center"/>
              <w:rPr>
                <w:sz w:val="22"/>
              </w:rPr>
            </w:pPr>
          </w:p>
        </w:tc>
        <w:tc>
          <w:tcPr>
            <w:tcW w:w="9000" w:type="dxa"/>
          </w:tcPr>
          <w:p w14:paraId="420E5554" w14:textId="34ABE76F" w:rsidR="004B40DA" w:rsidRPr="00D84D4D" w:rsidRDefault="004B40DA" w:rsidP="004B40DA">
            <w:pPr>
              <w:ind w:left="69"/>
              <w:jc w:val="both"/>
              <w:rPr>
                <w:sz w:val="22"/>
              </w:rPr>
            </w:pPr>
            <w:r w:rsidRPr="00D84D4D">
              <w:rPr>
                <w:sz w:val="22"/>
                <w:szCs w:val="22"/>
              </w:rPr>
              <w:t>Form 100-884 (General Facility Information)</w:t>
            </w:r>
          </w:p>
        </w:tc>
      </w:tr>
      <w:tr w:rsidR="00302689" w14:paraId="71F341B5" w14:textId="77777777" w:rsidTr="003857AF">
        <w:tc>
          <w:tcPr>
            <w:tcW w:w="540" w:type="dxa"/>
            <w:vAlign w:val="center"/>
          </w:tcPr>
          <w:p w14:paraId="6C033A1C" w14:textId="77777777" w:rsidR="00302689" w:rsidRDefault="00302689" w:rsidP="00302689">
            <w:pPr>
              <w:tabs>
                <w:tab w:val="right" w:pos="11430"/>
              </w:tabs>
              <w:ind w:right="18" w:firstLine="18"/>
              <w:jc w:val="center"/>
              <w:rPr>
                <w:sz w:val="22"/>
              </w:rPr>
            </w:pPr>
          </w:p>
        </w:tc>
        <w:tc>
          <w:tcPr>
            <w:tcW w:w="9000" w:type="dxa"/>
          </w:tcPr>
          <w:p w14:paraId="52D935D6" w14:textId="65FE914C" w:rsidR="00302689" w:rsidRPr="00D84D4D" w:rsidRDefault="00302689" w:rsidP="00302689">
            <w:pPr>
              <w:ind w:left="72" w:right="14"/>
              <w:rPr>
                <w:sz w:val="22"/>
              </w:rPr>
            </w:pPr>
            <w:r w:rsidRPr="00D84D4D">
              <w:rPr>
                <w:sz w:val="22"/>
              </w:rPr>
              <w:t>Form 100-</w:t>
            </w:r>
            <w:r w:rsidR="00D84D4D" w:rsidRPr="00D84D4D">
              <w:rPr>
                <w:sz w:val="22"/>
              </w:rPr>
              <w:t>306</w:t>
            </w:r>
            <w:r w:rsidRPr="00D84D4D">
              <w:rPr>
                <w:sz w:val="22"/>
              </w:rPr>
              <w:t>-B or C (NOI to Construct or NOI to Operate)</w:t>
            </w:r>
          </w:p>
        </w:tc>
      </w:tr>
      <w:tr w:rsidR="00302689" w14:paraId="67A0DBB0" w14:textId="77777777" w:rsidTr="003857AF">
        <w:tc>
          <w:tcPr>
            <w:tcW w:w="540" w:type="dxa"/>
            <w:vAlign w:val="center"/>
          </w:tcPr>
          <w:p w14:paraId="1C2CBD55" w14:textId="77777777" w:rsidR="00302689" w:rsidRDefault="00302689" w:rsidP="00302689">
            <w:pPr>
              <w:tabs>
                <w:tab w:val="right" w:pos="11430"/>
              </w:tabs>
              <w:ind w:right="18" w:firstLine="18"/>
              <w:jc w:val="center"/>
              <w:rPr>
                <w:sz w:val="22"/>
              </w:rPr>
            </w:pPr>
          </w:p>
        </w:tc>
        <w:tc>
          <w:tcPr>
            <w:tcW w:w="9000" w:type="dxa"/>
          </w:tcPr>
          <w:p w14:paraId="7B683407" w14:textId="43C6EE58" w:rsidR="00302689" w:rsidRPr="00D84D4D" w:rsidRDefault="00302689" w:rsidP="00302689">
            <w:pPr>
              <w:ind w:left="72" w:right="14"/>
              <w:rPr>
                <w:sz w:val="22"/>
              </w:rPr>
            </w:pPr>
            <w:r w:rsidRPr="00D84D4D">
              <w:rPr>
                <w:sz w:val="22"/>
              </w:rPr>
              <w:t>Form 100-</w:t>
            </w:r>
            <w:r w:rsidR="00D84D4D" w:rsidRPr="00D84D4D">
              <w:rPr>
                <w:sz w:val="22"/>
              </w:rPr>
              <w:t>306</w:t>
            </w:r>
            <w:r w:rsidRPr="00D84D4D">
              <w:rPr>
                <w:sz w:val="22"/>
              </w:rPr>
              <w:t>-D (</w:t>
            </w:r>
            <w:r w:rsidR="007C3560" w:rsidRPr="00D84D4D">
              <w:rPr>
                <w:sz w:val="22"/>
              </w:rPr>
              <w:t>Notice of Modification</w:t>
            </w:r>
            <w:r w:rsidRPr="00D84D4D">
              <w:rPr>
                <w:sz w:val="22"/>
              </w:rPr>
              <w:t>)</w:t>
            </w:r>
          </w:p>
        </w:tc>
      </w:tr>
      <w:tr w:rsidR="00302689" w14:paraId="379CF223" w14:textId="77777777" w:rsidTr="003857AF">
        <w:tc>
          <w:tcPr>
            <w:tcW w:w="540" w:type="dxa"/>
            <w:vAlign w:val="center"/>
          </w:tcPr>
          <w:p w14:paraId="2118E58D" w14:textId="77777777" w:rsidR="00302689" w:rsidRDefault="00302689" w:rsidP="00302689">
            <w:pPr>
              <w:tabs>
                <w:tab w:val="right" w:pos="11430"/>
              </w:tabs>
              <w:ind w:right="18" w:firstLine="18"/>
              <w:jc w:val="center"/>
              <w:rPr>
                <w:sz w:val="22"/>
              </w:rPr>
            </w:pPr>
          </w:p>
        </w:tc>
        <w:tc>
          <w:tcPr>
            <w:tcW w:w="9000" w:type="dxa"/>
          </w:tcPr>
          <w:p w14:paraId="532B1A4E" w14:textId="74F29B7E" w:rsidR="00302689" w:rsidRPr="00D84D4D" w:rsidRDefault="00302689" w:rsidP="00302689">
            <w:pPr>
              <w:ind w:left="72" w:right="14"/>
              <w:rPr>
                <w:sz w:val="22"/>
              </w:rPr>
            </w:pPr>
            <w:r w:rsidRPr="00D84D4D">
              <w:rPr>
                <w:sz w:val="22"/>
              </w:rPr>
              <w:t>Form 100-</w:t>
            </w:r>
            <w:r w:rsidR="00D84D4D" w:rsidRPr="00D84D4D">
              <w:rPr>
                <w:sz w:val="22"/>
              </w:rPr>
              <w:t>306</w:t>
            </w:r>
            <w:r w:rsidRPr="00D84D4D">
              <w:rPr>
                <w:sz w:val="22"/>
              </w:rPr>
              <w:t>-</w:t>
            </w:r>
            <w:r w:rsidR="00AA5133" w:rsidRPr="00D84D4D">
              <w:rPr>
                <w:sz w:val="22"/>
              </w:rPr>
              <w:t>E</w:t>
            </w:r>
            <w:r w:rsidRPr="00D84D4D">
              <w:rPr>
                <w:sz w:val="22"/>
              </w:rPr>
              <w:t xml:space="preserve"> (</w:t>
            </w:r>
            <w:r w:rsidR="000D5CD6" w:rsidRPr="00D84D4D">
              <w:rPr>
                <w:sz w:val="22"/>
              </w:rPr>
              <w:t>Equipment</w:t>
            </w:r>
            <w:r w:rsidRPr="00D84D4D">
              <w:rPr>
                <w:sz w:val="22"/>
              </w:rPr>
              <w:t xml:space="preserve"> Units List)</w:t>
            </w:r>
          </w:p>
        </w:tc>
      </w:tr>
      <w:tr w:rsidR="00302689" w14:paraId="4C66554F" w14:textId="77777777" w:rsidTr="003857AF">
        <w:tc>
          <w:tcPr>
            <w:tcW w:w="540" w:type="dxa"/>
            <w:vAlign w:val="center"/>
          </w:tcPr>
          <w:p w14:paraId="1B01ED5A" w14:textId="77777777" w:rsidR="00302689" w:rsidRDefault="00302689" w:rsidP="00302689">
            <w:pPr>
              <w:tabs>
                <w:tab w:val="right" w:pos="11430"/>
              </w:tabs>
              <w:ind w:right="18" w:firstLine="18"/>
              <w:jc w:val="center"/>
              <w:rPr>
                <w:sz w:val="22"/>
              </w:rPr>
            </w:pPr>
          </w:p>
        </w:tc>
        <w:tc>
          <w:tcPr>
            <w:tcW w:w="9000" w:type="dxa"/>
          </w:tcPr>
          <w:p w14:paraId="33FB57DC" w14:textId="449EFE00" w:rsidR="00302689" w:rsidRPr="00D84D4D" w:rsidRDefault="00302689" w:rsidP="00302689">
            <w:pPr>
              <w:ind w:left="72" w:right="14"/>
              <w:rPr>
                <w:sz w:val="22"/>
              </w:rPr>
            </w:pPr>
            <w:r w:rsidRPr="00D84D4D">
              <w:rPr>
                <w:sz w:val="22"/>
              </w:rPr>
              <w:t>Any applicable source emissions forms (Forms 100-</w:t>
            </w:r>
            <w:r w:rsidR="00D84D4D" w:rsidRPr="00D84D4D">
              <w:rPr>
                <w:sz w:val="22"/>
              </w:rPr>
              <w:t>306</w:t>
            </w:r>
            <w:r w:rsidRPr="00D84D4D">
              <w:rPr>
                <w:sz w:val="22"/>
              </w:rPr>
              <w:t>-F thru H)</w:t>
            </w:r>
          </w:p>
        </w:tc>
      </w:tr>
      <w:tr w:rsidR="00302689" w14:paraId="1990A3F2" w14:textId="77777777" w:rsidTr="003857AF">
        <w:tc>
          <w:tcPr>
            <w:tcW w:w="540" w:type="dxa"/>
            <w:vAlign w:val="center"/>
          </w:tcPr>
          <w:p w14:paraId="0CE38EFE" w14:textId="77777777" w:rsidR="00302689" w:rsidRDefault="00302689" w:rsidP="00302689">
            <w:pPr>
              <w:tabs>
                <w:tab w:val="right" w:pos="11430"/>
              </w:tabs>
              <w:ind w:right="18" w:firstLine="18"/>
              <w:jc w:val="center"/>
              <w:rPr>
                <w:sz w:val="22"/>
              </w:rPr>
            </w:pPr>
          </w:p>
        </w:tc>
        <w:tc>
          <w:tcPr>
            <w:tcW w:w="9000" w:type="dxa"/>
          </w:tcPr>
          <w:p w14:paraId="10F17134" w14:textId="77777777" w:rsidR="00302689" w:rsidRDefault="00302689" w:rsidP="00302689">
            <w:pPr>
              <w:ind w:left="72" w:right="14"/>
              <w:rPr>
                <w:sz w:val="22"/>
              </w:rPr>
            </w:pPr>
            <w:r>
              <w:rPr>
                <w:sz w:val="22"/>
              </w:rPr>
              <w:t>A Simple Facility Plot Plan</w:t>
            </w:r>
          </w:p>
        </w:tc>
      </w:tr>
      <w:tr w:rsidR="00302689" w14:paraId="432226F2" w14:textId="77777777" w:rsidTr="003857AF">
        <w:tc>
          <w:tcPr>
            <w:tcW w:w="540" w:type="dxa"/>
            <w:vAlign w:val="center"/>
          </w:tcPr>
          <w:p w14:paraId="5CEE3C66" w14:textId="77777777" w:rsidR="00302689" w:rsidRDefault="00302689" w:rsidP="00302689">
            <w:pPr>
              <w:tabs>
                <w:tab w:val="right" w:pos="11430"/>
              </w:tabs>
              <w:ind w:right="18" w:firstLine="18"/>
              <w:jc w:val="center"/>
              <w:rPr>
                <w:sz w:val="22"/>
              </w:rPr>
            </w:pPr>
          </w:p>
        </w:tc>
        <w:tc>
          <w:tcPr>
            <w:tcW w:w="9000" w:type="dxa"/>
          </w:tcPr>
          <w:p w14:paraId="3A900BD1" w14:textId="77777777" w:rsidR="00302689" w:rsidRDefault="00302689" w:rsidP="00302689">
            <w:pPr>
              <w:ind w:left="72" w:right="14"/>
              <w:rPr>
                <w:sz w:val="22"/>
              </w:rPr>
            </w:pPr>
            <w:r>
              <w:rPr>
                <w:sz w:val="22"/>
              </w:rPr>
              <w:t>A Simple Process Flow Diagram (label emissions units as identified in the application forms)</w:t>
            </w:r>
          </w:p>
        </w:tc>
      </w:tr>
      <w:tr w:rsidR="00302689" w14:paraId="5F9A2D95" w14:textId="77777777" w:rsidTr="003857AF">
        <w:tc>
          <w:tcPr>
            <w:tcW w:w="540" w:type="dxa"/>
            <w:vAlign w:val="center"/>
          </w:tcPr>
          <w:p w14:paraId="76E32CE4" w14:textId="77777777" w:rsidR="00302689" w:rsidRDefault="00302689" w:rsidP="00302689">
            <w:pPr>
              <w:tabs>
                <w:tab w:val="right" w:pos="11430"/>
              </w:tabs>
              <w:ind w:right="18" w:firstLine="18"/>
              <w:jc w:val="center"/>
              <w:rPr>
                <w:sz w:val="22"/>
              </w:rPr>
            </w:pPr>
          </w:p>
        </w:tc>
        <w:tc>
          <w:tcPr>
            <w:tcW w:w="9000" w:type="dxa"/>
          </w:tcPr>
          <w:p w14:paraId="043E283C" w14:textId="2D951E56" w:rsidR="00302689" w:rsidRDefault="00302689" w:rsidP="00302689">
            <w:pPr>
              <w:ind w:left="72" w:right="14"/>
              <w:rPr>
                <w:sz w:val="22"/>
              </w:rPr>
            </w:pPr>
            <w:r>
              <w:rPr>
                <w:sz w:val="22"/>
              </w:rPr>
              <w:t>Appropriate fees (check payable to DEQ Air Quality Division</w:t>
            </w:r>
            <w:r w:rsidR="007C3560">
              <w:rPr>
                <w:sz w:val="22"/>
              </w:rPr>
              <w:t xml:space="preserve"> or Electronic</w:t>
            </w:r>
            <w:r w:rsidR="00F325C0">
              <w:rPr>
                <w:sz w:val="22"/>
              </w:rPr>
              <w:t xml:space="preserve"> Payments</w:t>
            </w:r>
            <w:r>
              <w:rPr>
                <w:sz w:val="22"/>
              </w:rPr>
              <w:t>)</w:t>
            </w:r>
          </w:p>
        </w:tc>
      </w:tr>
    </w:tbl>
    <w:p w14:paraId="38D39847" w14:textId="77777777" w:rsidR="00D90B78" w:rsidRPr="009D63A5" w:rsidRDefault="00D90B78">
      <w:pPr>
        <w:pStyle w:val="Header"/>
        <w:tabs>
          <w:tab w:val="clear" w:pos="4320"/>
          <w:tab w:val="clear" w:pos="8640"/>
          <w:tab w:val="right" w:pos="10800"/>
        </w:tabs>
        <w:ind w:right="18"/>
        <w:rPr>
          <w:sz w:val="22"/>
          <w:szCs w:val="22"/>
        </w:rPr>
      </w:pPr>
    </w:p>
    <w:p w14:paraId="451C0BEC" w14:textId="77777777" w:rsidR="001164F4" w:rsidRDefault="001164F4">
      <w:pPr>
        <w:tabs>
          <w:tab w:val="right" w:pos="11430"/>
        </w:tabs>
        <w:ind w:right="18"/>
        <w:outlineLvl w:val="0"/>
        <w:rPr>
          <w:b/>
          <w:sz w:val="22"/>
        </w:rPr>
        <w:sectPr w:rsidR="001164F4" w:rsidSect="000F7FB9">
          <w:headerReference w:type="even" r:id="rId14"/>
          <w:headerReference w:type="default" r:id="rId15"/>
          <w:footerReference w:type="even" r:id="rId16"/>
          <w:footerReference w:type="default" r:id="rId17"/>
          <w:headerReference w:type="first" r:id="rId18"/>
          <w:footerReference w:type="first" r:id="rId19"/>
          <w:pgSz w:w="12240" w:h="15840"/>
          <w:pgMar w:top="1008" w:right="720" w:bottom="720" w:left="1008" w:header="432" w:footer="432" w:gutter="0"/>
          <w:cols w:space="720"/>
        </w:sectPr>
      </w:pPr>
    </w:p>
    <w:p w14:paraId="2885ABE5" w14:textId="1B993B71" w:rsidR="00D90B78" w:rsidRDefault="00D90B78">
      <w:pPr>
        <w:tabs>
          <w:tab w:val="right" w:pos="11430"/>
        </w:tabs>
        <w:ind w:right="18"/>
        <w:outlineLvl w:val="0"/>
        <w:rPr>
          <w:sz w:val="22"/>
        </w:rPr>
      </w:pPr>
      <w:r>
        <w:rPr>
          <w:b/>
          <w:sz w:val="22"/>
        </w:rPr>
        <w:t xml:space="preserve">SUBMIT </w:t>
      </w:r>
      <w:r w:rsidR="006F4600">
        <w:rPr>
          <w:b/>
          <w:sz w:val="22"/>
        </w:rPr>
        <w:t xml:space="preserve">ONE </w:t>
      </w:r>
      <w:r>
        <w:rPr>
          <w:b/>
          <w:sz w:val="22"/>
        </w:rPr>
        <w:t>COMPLETED APPLICATION TO:</w:t>
      </w:r>
    </w:p>
    <w:p w14:paraId="63CB8E71" w14:textId="7A86B263" w:rsidR="000B186E" w:rsidRDefault="005C7ABB" w:rsidP="005C7ABB">
      <w:pPr>
        <w:tabs>
          <w:tab w:val="right" w:pos="11430"/>
        </w:tabs>
        <w:ind w:right="18"/>
        <w:rPr>
          <w:color w:val="000000"/>
          <w:sz w:val="24"/>
          <w:szCs w:val="24"/>
        </w:rPr>
      </w:pPr>
      <w:r w:rsidRPr="00992171">
        <w:rPr>
          <w:color w:val="000000"/>
          <w:sz w:val="24"/>
          <w:szCs w:val="24"/>
        </w:rPr>
        <w:t>Oklahoma Department of Enviro</w:t>
      </w:r>
      <w:r>
        <w:rPr>
          <w:color w:val="000000"/>
          <w:sz w:val="24"/>
          <w:szCs w:val="24"/>
        </w:rPr>
        <w:t>nmental Quality</w:t>
      </w:r>
      <w:r>
        <w:rPr>
          <w:color w:val="000000"/>
          <w:sz w:val="24"/>
          <w:szCs w:val="24"/>
        </w:rPr>
        <w:br/>
      </w:r>
      <w:r w:rsidRPr="00992171">
        <w:rPr>
          <w:color w:val="000000"/>
          <w:sz w:val="24"/>
          <w:szCs w:val="24"/>
        </w:rPr>
        <w:t>Air Quality Division</w:t>
      </w:r>
    </w:p>
    <w:p w14:paraId="2B202A56" w14:textId="1DA87CE1" w:rsidR="005C7ABB" w:rsidRDefault="005C7ABB" w:rsidP="005C7ABB">
      <w:pPr>
        <w:tabs>
          <w:tab w:val="right" w:pos="11430"/>
        </w:tabs>
        <w:ind w:right="18"/>
        <w:rPr>
          <w:color w:val="000000"/>
          <w:sz w:val="24"/>
          <w:szCs w:val="24"/>
        </w:rPr>
      </w:pPr>
      <w:r w:rsidRPr="00992171">
        <w:rPr>
          <w:color w:val="000000"/>
          <w:sz w:val="24"/>
          <w:szCs w:val="24"/>
        </w:rPr>
        <w:t>707 N. Robinson</w:t>
      </w:r>
      <w:r w:rsidR="00C16E1F">
        <w:rPr>
          <w:color w:val="000000"/>
          <w:sz w:val="24"/>
          <w:szCs w:val="24"/>
        </w:rPr>
        <w:t>, Suite 4100</w:t>
      </w:r>
    </w:p>
    <w:p w14:paraId="0C04FD49" w14:textId="77777777" w:rsidR="000F797B" w:rsidRDefault="000F797B" w:rsidP="005C7ABB">
      <w:pPr>
        <w:tabs>
          <w:tab w:val="right" w:pos="11430"/>
        </w:tabs>
        <w:ind w:right="18"/>
        <w:rPr>
          <w:color w:val="000000"/>
          <w:sz w:val="24"/>
          <w:szCs w:val="24"/>
        </w:rPr>
      </w:pPr>
      <w:r>
        <w:rPr>
          <w:color w:val="000000"/>
          <w:sz w:val="24"/>
          <w:szCs w:val="24"/>
        </w:rPr>
        <w:t>P.O. Box 1677</w:t>
      </w:r>
    </w:p>
    <w:p w14:paraId="36759D68" w14:textId="01CA96FF" w:rsidR="005C7ABB" w:rsidRDefault="005C7ABB" w:rsidP="005C7ABB">
      <w:pPr>
        <w:tabs>
          <w:tab w:val="right" w:pos="11430"/>
        </w:tabs>
        <w:ind w:right="18"/>
        <w:rPr>
          <w:color w:val="000000"/>
          <w:sz w:val="24"/>
          <w:szCs w:val="24"/>
        </w:rPr>
      </w:pPr>
      <w:r>
        <w:rPr>
          <w:color w:val="000000"/>
          <w:sz w:val="24"/>
          <w:szCs w:val="24"/>
        </w:rPr>
        <w:t>Oklahoma City, OK 73101</w:t>
      </w:r>
      <w:r w:rsidR="000B186E">
        <w:rPr>
          <w:color w:val="000000"/>
          <w:sz w:val="24"/>
          <w:szCs w:val="24"/>
        </w:rPr>
        <w:t>-1677</w:t>
      </w:r>
    </w:p>
    <w:p w14:paraId="04D17209" w14:textId="77777777" w:rsidR="000B186E" w:rsidRPr="000B186E" w:rsidRDefault="000B186E" w:rsidP="000B186E">
      <w:pPr>
        <w:tabs>
          <w:tab w:val="right" w:pos="10440"/>
        </w:tabs>
        <w:rPr>
          <w:smallCaps/>
          <w:sz w:val="24"/>
          <w:szCs w:val="24"/>
        </w:rPr>
      </w:pPr>
    </w:p>
    <w:p w14:paraId="74C9F80C" w14:textId="36DE2F82" w:rsidR="000B186E" w:rsidRPr="000B186E" w:rsidRDefault="000B186E" w:rsidP="000B186E">
      <w:pPr>
        <w:tabs>
          <w:tab w:val="right" w:pos="10440"/>
        </w:tabs>
        <w:rPr>
          <w:b/>
          <w:bCs/>
          <w:smallCaps/>
          <w:sz w:val="24"/>
          <w:szCs w:val="24"/>
        </w:rPr>
      </w:pPr>
      <w:r w:rsidRPr="000B186E">
        <w:rPr>
          <w:b/>
          <w:bCs/>
          <w:smallCaps/>
          <w:sz w:val="24"/>
          <w:szCs w:val="24"/>
        </w:rPr>
        <w:t>Or Submit online to:</w:t>
      </w:r>
    </w:p>
    <w:p w14:paraId="1F87FD97" w14:textId="25745927" w:rsidR="000F797B" w:rsidRDefault="00000000" w:rsidP="000B186E">
      <w:pPr>
        <w:tabs>
          <w:tab w:val="right" w:pos="11430"/>
        </w:tabs>
        <w:ind w:right="18"/>
        <w:rPr>
          <w:sz w:val="22"/>
        </w:rPr>
      </w:pPr>
      <w:hyperlink r:id="rId20" w:history="1">
        <w:r w:rsidR="000B186E" w:rsidRPr="000B186E">
          <w:rPr>
            <w:rStyle w:val="Hyperlink"/>
            <w:sz w:val="24"/>
            <w:szCs w:val="24"/>
          </w:rPr>
          <w:t>https://www.deq.ok.gov/air-quality-division/contact-richard-kienlen-and-phillip-fielder/</w:t>
        </w:r>
      </w:hyperlink>
    </w:p>
    <w:p w14:paraId="3F185EF9" w14:textId="77777777" w:rsidR="00D90B78" w:rsidRDefault="00D90B78">
      <w:pPr>
        <w:tabs>
          <w:tab w:val="right" w:pos="11430"/>
        </w:tabs>
        <w:ind w:right="18"/>
        <w:rPr>
          <w:sz w:val="22"/>
        </w:rPr>
      </w:pPr>
    </w:p>
    <w:p w14:paraId="25005D7C" w14:textId="7EDC6E20" w:rsidR="00D90B78" w:rsidRDefault="00D90B78">
      <w:pPr>
        <w:tabs>
          <w:tab w:val="right" w:pos="11430"/>
        </w:tabs>
        <w:ind w:right="18"/>
        <w:rPr>
          <w:b/>
          <w:bCs/>
          <w:sz w:val="22"/>
        </w:rPr>
      </w:pPr>
      <w:r>
        <w:rPr>
          <w:b/>
          <w:bCs/>
          <w:sz w:val="22"/>
        </w:rPr>
        <w:t>ASS</w:t>
      </w:r>
      <w:r w:rsidR="00367ACF">
        <w:rPr>
          <w:b/>
          <w:bCs/>
          <w:sz w:val="22"/>
        </w:rPr>
        <w:t>I</w:t>
      </w:r>
      <w:r>
        <w:rPr>
          <w:b/>
          <w:bCs/>
          <w:sz w:val="22"/>
        </w:rPr>
        <w:t>STANCE AVAILABLE</w:t>
      </w:r>
      <w:r w:rsidR="000B186E">
        <w:rPr>
          <w:b/>
          <w:bCs/>
          <w:sz w:val="22"/>
        </w:rPr>
        <w:t>:</w:t>
      </w:r>
    </w:p>
    <w:p w14:paraId="5378814D" w14:textId="763DA6E6" w:rsidR="00D90B78" w:rsidRDefault="00D90B78">
      <w:pPr>
        <w:tabs>
          <w:tab w:val="right" w:pos="11430"/>
        </w:tabs>
        <w:ind w:right="18"/>
        <w:rPr>
          <w:sz w:val="22"/>
        </w:rPr>
      </w:pPr>
      <w:r>
        <w:rPr>
          <w:sz w:val="22"/>
        </w:rPr>
        <w:t>AIR QUALITY DIVISION</w:t>
      </w:r>
      <w:proofErr w:type="gramStart"/>
      <w:r>
        <w:rPr>
          <w:sz w:val="22"/>
        </w:rPr>
        <w:t>:  (</w:t>
      </w:r>
      <w:proofErr w:type="gramEnd"/>
      <w:r>
        <w:rPr>
          <w:sz w:val="22"/>
        </w:rPr>
        <w:t>405) 702-4100</w:t>
      </w:r>
    </w:p>
    <w:p w14:paraId="510550C5" w14:textId="2D676AF4" w:rsidR="00D90B78" w:rsidRDefault="00D90B78">
      <w:pPr>
        <w:tabs>
          <w:tab w:val="right" w:pos="11430"/>
        </w:tabs>
        <w:ind w:right="18"/>
        <w:rPr>
          <w:sz w:val="22"/>
        </w:rPr>
      </w:pPr>
      <w:r>
        <w:rPr>
          <w:sz w:val="22"/>
        </w:rPr>
        <w:t xml:space="preserve">WEB PAGE ADDRESS:  </w:t>
      </w:r>
      <w:hyperlink r:id="rId21" w:history="1">
        <w:r w:rsidR="000B186E" w:rsidRPr="00E35CDF">
          <w:rPr>
            <w:rStyle w:val="Hyperlink"/>
            <w:sz w:val="22"/>
          </w:rPr>
          <w:t>www.deq.ok.gov</w:t>
        </w:r>
      </w:hyperlink>
    </w:p>
    <w:p w14:paraId="769D2725" w14:textId="77777777" w:rsidR="000B186E" w:rsidRDefault="000B186E">
      <w:pPr>
        <w:tabs>
          <w:tab w:val="right" w:pos="11430"/>
        </w:tabs>
        <w:ind w:right="18"/>
        <w:rPr>
          <w:sz w:val="22"/>
        </w:rPr>
      </w:pPr>
    </w:p>
    <w:p w14:paraId="242C22E1" w14:textId="7FD56031" w:rsidR="001164F4" w:rsidRPr="001164F4" w:rsidRDefault="001164F4" w:rsidP="000B186E">
      <w:pPr>
        <w:tabs>
          <w:tab w:val="right" w:pos="11430"/>
        </w:tabs>
        <w:ind w:right="18"/>
        <w:jc w:val="both"/>
        <w:rPr>
          <w:b/>
          <w:bCs/>
          <w:sz w:val="22"/>
        </w:rPr>
      </w:pPr>
      <w:r w:rsidRPr="001164F4">
        <w:rPr>
          <w:b/>
          <w:bCs/>
          <w:sz w:val="22"/>
        </w:rPr>
        <w:t>ELECTRONIC PAYMENTS:</w:t>
      </w:r>
    </w:p>
    <w:p w14:paraId="54901464" w14:textId="77777777" w:rsidR="001164F4" w:rsidRPr="001164F4" w:rsidRDefault="001164F4" w:rsidP="000B186E">
      <w:pPr>
        <w:jc w:val="both"/>
        <w:rPr>
          <w:sz w:val="24"/>
          <w:szCs w:val="24"/>
        </w:rPr>
      </w:pPr>
      <w:r w:rsidRPr="001164F4">
        <w:rPr>
          <w:sz w:val="24"/>
          <w:szCs w:val="24"/>
        </w:rPr>
        <w:t>For Accounts Receivable:</w:t>
      </w:r>
    </w:p>
    <w:p w14:paraId="366B123A" w14:textId="1338EDB8" w:rsidR="001164F4" w:rsidRPr="001164F4" w:rsidRDefault="001164F4" w:rsidP="000B186E">
      <w:pPr>
        <w:jc w:val="both"/>
        <w:rPr>
          <w:sz w:val="24"/>
          <w:szCs w:val="24"/>
        </w:rPr>
      </w:pPr>
      <w:r w:rsidRPr="001164F4">
        <w:rPr>
          <w:sz w:val="24"/>
          <w:szCs w:val="24"/>
        </w:rPr>
        <w:t>Phone: (405) 702-1130</w:t>
      </w:r>
    </w:p>
    <w:p w14:paraId="562AFF39" w14:textId="77777777" w:rsidR="001164F4" w:rsidRPr="001164F4" w:rsidRDefault="00000000" w:rsidP="000B186E">
      <w:pPr>
        <w:jc w:val="both"/>
        <w:rPr>
          <w:sz w:val="24"/>
          <w:szCs w:val="24"/>
        </w:rPr>
      </w:pPr>
      <w:hyperlink r:id="rId22" w:history="1">
        <w:r w:rsidR="001164F4" w:rsidRPr="001164F4">
          <w:rPr>
            <w:rStyle w:val="Hyperlink"/>
            <w:sz w:val="24"/>
            <w:szCs w:val="24"/>
          </w:rPr>
          <w:t>ARHelpdesk@deq.ok.gov</w:t>
        </w:r>
      </w:hyperlink>
    </w:p>
    <w:p w14:paraId="6FF132CA" w14:textId="77777777" w:rsidR="001164F4" w:rsidRDefault="001164F4">
      <w:pPr>
        <w:tabs>
          <w:tab w:val="right" w:pos="11430"/>
        </w:tabs>
        <w:ind w:right="18"/>
        <w:rPr>
          <w:sz w:val="22"/>
        </w:rPr>
      </w:pPr>
    </w:p>
    <w:p w14:paraId="6002250A" w14:textId="36582E33" w:rsidR="001164F4" w:rsidRDefault="001164F4">
      <w:pPr>
        <w:tabs>
          <w:tab w:val="right" w:pos="11430"/>
        </w:tabs>
        <w:ind w:right="18"/>
        <w:rPr>
          <w:sz w:val="22"/>
        </w:rPr>
        <w:sectPr w:rsidR="001164F4" w:rsidSect="001164F4">
          <w:type w:val="continuous"/>
          <w:pgSz w:w="12240" w:h="15840"/>
          <w:pgMar w:top="1008" w:right="720" w:bottom="720" w:left="1008" w:header="432" w:footer="432" w:gutter="0"/>
          <w:cols w:num="2" w:space="288"/>
        </w:sectPr>
      </w:pPr>
    </w:p>
    <w:p w14:paraId="53F881B0" w14:textId="1C1D6F7C" w:rsidR="007E79DB" w:rsidRDefault="007E79DB">
      <w:pPr>
        <w:rPr>
          <w:sz w:val="22"/>
        </w:rPr>
      </w:pPr>
      <w:r>
        <w:rPr>
          <w:sz w:val="22"/>
        </w:rPr>
        <w:br w:type="page"/>
      </w:r>
    </w:p>
    <w:p w14:paraId="304AB5E6" w14:textId="77777777" w:rsidR="00EB6F22" w:rsidRDefault="00EB6F22">
      <w:pPr>
        <w:tabs>
          <w:tab w:val="right" w:pos="11430"/>
        </w:tabs>
        <w:ind w:right="18"/>
        <w:rPr>
          <w:sz w:val="22"/>
        </w:rPr>
      </w:pPr>
    </w:p>
    <w:p w14:paraId="49DAB5D7" w14:textId="77777777" w:rsidR="00D90B78" w:rsidRPr="004961CC" w:rsidRDefault="00AD1DA2" w:rsidP="00D563B8">
      <w:pPr>
        <w:tabs>
          <w:tab w:val="right" w:pos="11430"/>
        </w:tabs>
        <w:ind w:right="18"/>
        <w:jc w:val="center"/>
        <w:rPr>
          <w:sz w:val="24"/>
          <w:szCs w:val="24"/>
        </w:rPr>
      </w:pPr>
      <w:r w:rsidRPr="004961CC">
        <w:rPr>
          <w:b/>
          <w:sz w:val="24"/>
          <w:szCs w:val="24"/>
        </w:rPr>
        <w:t>DEFINITIONS</w:t>
      </w:r>
    </w:p>
    <w:p w14:paraId="667EC994" w14:textId="77777777" w:rsidR="00AD1DA2" w:rsidRPr="004961CC" w:rsidRDefault="00AD1DA2" w:rsidP="00AD1DA2">
      <w:pPr>
        <w:tabs>
          <w:tab w:val="right" w:pos="11430"/>
        </w:tabs>
        <w:ind w:right="18"/>
        <w:jc w:val="both"/>
        <w:rPr>
          <w:sz w:val="24"/>
          <w:szCs w:val="24"/>
        </w:rPr>
      </w:pPr>
    </w:p>
    <w:p w14:paraId="29080FC1" w14:textId="18D1A003" w:rsidR="00D563B8" w:rsidRDefault="00D563B8" w:rsidP="00D563B8">
      <w:pPr>
        <w:pStyle w:val="Style1"/>
      </w:pPr>
      <w:r>
        <w:t xml:space="preserve">The following definitions apply to this memorandum and general permit.  </w:t>
      </w:r>
    </w:p>
    <w:p w14:paraId="0B780DC4" w14:textId="77777777" w:rsidR="00C9497E" w:rsidRPr="00C9497E" w:rsidRDefault="00C9497E" w:rsidP="00C9497E">
      <w:pPr>
        <w:pStyle w:val="Style1"/>
        <w:rPr>
          <w:szCs w:val="24"/>
        </w:rPr>
      </w:pPr>
    </w:p>
    <w:p w14:paraId="17B4C6F6" w14:textId="77777777" w:rsidR="00C9497E" w:rsidRPr="00C9497E" w:rsidRDefault="00C9497E" w:rsidP="00C9497E">
      <w:pPr>
        <w:jc w:val="both"/>
        <w:rPr>
          <w:iCs/>
          <w:sz w:val="24"/>
          <w:szCs w:val="24"/>
        </w:rPr>
      </w:pPr>
      <w:r w:rsidRPr="00C9497E">
        <w:rPr>
          <w:b/>
          <w:iCs/>
          <w:sz w:val="24"/>
          <w:szCs w:val="24"/>
        </w:rPr>
        <w:t>“Affected Facility”</w:t>
      </w:r>
      <w:r w:rsidRPr="00C9497E">
        <w:rPr>
          <w:bCs/>
          <w:iCs/>
          <w:sz w:val="24"/>
          <w:szCs w:val="24"/>
        </w:rPr>
        <w:t xml:space="preserve"> </w:t>
      </w:r>
      <w:r w:rsidRPr="00C9497E">
        <w:rPr>
          <w:iCs/>
          <w:sz w:val="24"/>
          <w:szCs w:val="24"/>
        </w:rPr>
        <w:t>as defined in 40 CFR §60.2 of the General Provisions means with reference to a stationary source, any apparatus to which a standard is applicable. Each NSPS standard defines the affected facility.</w:t>
      </w:r>
    </w:p>
    <w:p w14:paraId="0D418C09" w14:textId="77777777" w:rsidR="00C9497E" w:rsidRPr="00C9497E" w:rsidRDefault="00C9497E" w:rsidP="00C9497E">
      <w:pPr>
        <w:jc w:val="both"/>
        <w:rPr>
          <w:iCs/>
          <w:sz w:val="24"/>
          <w:szCs w:val="24"/>
        </w:rPr>
      </w:pPr>
    </w:p>
    <w:p w14:paraId="44776939" w14:textId="672F9061" w:rsidR="00C9497E" w:rsidRPr="00C9497E" w:rsidRDefault="00C9497E" w:rsidP="00C9497E">
      <w:pPr>
        <w:jc w:val="both"/>
        <w:rPr>
          <w:iCs/>
          <w:sz w:val="24"/>
          <w:szCs w:val="24"/>
        </w:rPr>
      </w:pPr>
      <w:r w:rsidRPr="00C9497E">
        <w:rPr>
          <w:b/>
          <w:iCs/>
          <w:sz w:val="24"/>
          <w:szCs w:val="24"/>
        </w:rPr>
        <w:t>“Affected Source”</w:t>
      </w:r>
      <w:r w:rsidRPr="00C9497E">
        <w:rPr>
          <w:iCs/>
          <w:color w:val="0A0A0A"/>
          <w:sz w:val="24"/>
          <w:szCs w:val="24"/>
          <w:shd w:val="clear" w:color="auto" w:fill="FEFEFE"/>
        </w:rPr>
        <w:t xml:space="preserve"> </w:t>
      </w:r>
      <w:r w:rsidRPr="00C9497E">
        <w:rPr>
          <w:iCs/>
          <w:sz w:val="24"/>
          <w:szCs w:val="24"/>
        </w:rPr>
        <w:t>as defined in 40 CFR §63.2 of the General Provisions means the stationary source, the group of stationary sources, or the portion of a stationary source that is regulated by a relevant standard or other requirement established pursuant to Section 112 of the Clean Air Act. Each MACT standard defines the affected source.</w:t>
      </w:r>
    </w:p>
    <w:p w14:paraId="3B1CC7A5" w14:textId="77777777" w:rsidR="00C9497E" w:rsidRPr="007F4F8A" w:rsidRDefault="00C9497E" w:rsidP="00C9497E">
      <w:pPr>
        <w:pStyle w:val="Style1"/>
        <w:rPr>
          <w:iCs/>
        </w:rPr>
      </w:pPr>
    </w:p>
    <w:p w14:paraId="5A23DD0E" w14:textId="77777777" w:rsidR="00C9497E" w:rsidRPr="00C9497E" w:rsidRDefault="00C9497E" w:rsidP="00C9497E">
      <w:pPr>
        <w:jc w:val="both"/>
        <w:rPr>
          <w:b/>
          <w:bCs/>
          <w:iCs/>
          <w:sz w:val="24"/>
          <w:szCs w:val="24"/>
        </w:rPr>
      </w:pPr>
      <w:r w:rsidRPr="00C9497E">
        <w:rPr>
          <w:b/>
          <w:iCs/>
          <w:sz w:val="24"/>
          <w:szCs w:val="24"/>
        </w:rPr>
        <w:t>“Appendix H Activities”</w:t>
      </w:r>
      <w:r w:rsidRPr="00C9497E">
        <w:rPr>
          <w:iCs/>
          <w:sz w:val="24"/>
          <w:szCs w:val="24"/>
        </w:rPr>
        <w:t xml:space="preserve"> means certain equipment or activities on the De Minimis Facilities list under OAC 252:100 Appendix H which warrant inclusion in the facility’s emissions calculations if located at a permitted facility. AQD evaluated the De Minimis Facilities list and determined the equipment or activities that need to be included for oil and natural gas facilities (Part 2 Section I, E). </w:t>
      </w:r>
    </w:p>
    <w:p w14:paraId="3551228D" w14:textId="77777777" w:rsidR="00D563B8" w:rsidRPr="007953CA" w:rsidRDefault="00D563B8" w:rsidP="00D563B8">
      <w:pPr>
        <w:pStyle w:val="Style1"/>
        <w:rPr>
          <w:szCs w:val="24"/>
        </w:rPr>
      </w:pPr>
    </w:p>
    <w:p w14:paraId="04A740FC" w14:textId="77777777" w:rsidR="00D563B8" w:rsidRPr="00D563B8" w:rsidRDefault="00D563B8" w:rsidP="00D563B8">
      <w:pPr>
        <w:pStyle w:val="Style1"/>
        <w:rPr>
          <w:b/>
          <w:bCs/>
          <w:szCs w:val="24"/>
        </w:rPr>
      </w:pPr>
      <w:r w:rsidRPr="00D563B8">
        <w:rPr>
          <w:b/>
          <w:bCs/>
          <w:szCs w:val="24"/>
        </w:rPr>
        <w:t xml:space="preserve">“Certified Engine” </w:t>
      </w:r>
      <w:r w:rsidRPr="00D563B8">
        <w:rPr>
          <w:bCs/>
          <w:szCs w:val="24"/>
        </w:rPr>
        <w:t>means any engine that has been certified by the EPA to meet emissions standards for the purposes of meeting an NSPS or NESHAP.</w:t>
      </w:r>
    </w:p>
    <w:p w14:paraId="1F74BB25" w14:textId="77777777" w:rsidR="00D563B8" w:rsidRPr="00C9497E" w:rsidRDefault="00D563B8" w:rsidP="00D563B8">
      <w:pPr>
        <w:pStyle w:val="Style1"/>
        <w:rPr>
          <w:szCs w:val="24"/>
        </w:rPr>
      </w:pPr>
    </w:p>
    <w:p w14:paraId="5C3C4BBD" w14:textId="77777777" w:rsidR="00D563B8" w:rsidRPr="00D563B8" w:rsidRDefault="00D563B8" w:rsidP="00D563B8">
      <w:pPr>
        <w:pStyle w:val="Style1"/>
        <w:rPr>
          <w:b/>
          <w:bCs/>
          <w:szCs w:val="24"/>
        </w:rPr>
      </w:pPr>
      <w:r w:rsidRPr="00D563B8">
        <w:rPr>
          <w:b/>
          <w:bCs/>
          <w:szCs w:val="24"/>
        </w:rPr>
        <w:t>“Class I”</w:t>
      </w:r>
      <w:r w:rsidRPr="00D563B8">
        <w:rPr>
          <w:bCs/>
          <w:szCs w:val="24"/>
        </w:rPr>
        <w:t xml:space="preserve"> means a facility that has an enforceable limit less than 80% of major source levels for each regulated air pollutant.</w:t>
      </w:r>
    </w:p>
    <w:p w14:paraId="10326E93" w14:textId="77777777" w:rsidR="00D563B8" w:rsidRPr="00C9497E" w:rsidRDefault="00D563B8" w:rsidP="00D563B8">
      <w:pPr>
        <w:pStyle w:val="Style1"/>
        <w:rPr>
          <w:szCs w:val="24"/>
        </w:rPr>
      </w:pPr>
    </w:p>
    <w:p w14:paraId="79C8B9DE" w14:textId="0169C24E" w:rsidR="00D563B8" w:rsidRDefault="00D563B8" w:rsidP="00D563B8">
      <w:pPr>
        <w:pStyle w:val="Style1"/>
        <w:rPr>
          <w:bCs/>
          <w:szCs w:val="24"/>
        </w:rPr>
      </w:pPr>
      <w:r w:rsidRPr="00D563B8">
        <w:rPr>
          <w:b/>
          <w:bCs/>
          <w:szCs w:val="24"/>
        </w:rPr>
        <w:t xml:space="preserve">“Class II” </w:t>
      </w:r>
      <w:r w:rsidRPr="00D563B8">
        <w:rPr>
          <w:bCs/>
          <w:szCs w:val="24"/>
        </w:rPr>
        <w:t>means a facility that has an enforceable limit of less than 100% of major source levels for each regulated air pollutant and is not a Class I facility.</w:t>
      </w:r>
    </w:p>
    <w:p w14:paraId="514FDC76" w14:textId="77777777" w:rsidR="00C9497E" w:rsidRPr="00D563B8" w:rsidRDefault="00C9497E" w:rsidP="00D563B8">
      <w:pPr>
        <w:pStyle w:val="Style1"/>
        <w:rPr>
          <w:bCs/>
          <w:szCs w:val="24"/>
        </w:rPr>
      </w:pPr>
    </w:p>
    <w:p w14:paraId="2CDE2D91" w14:textId="402C5A44" w:rsidR="00D563B8" w:rsidRDefault="00D563B8" w:rsidP="00D563B8">
      <w:pPr>
        <w:pStyle w:val="Style1"/>
        <w:rPr>
          <w:szCs w:val="24"/>
        </w:rPr>
      </w:pPr>
      <w:r w:rsidRPr="00D563B8">
        <w:rPr>
          <w:b/>
          <w:szCs w:val="24"/>
        </w:rPr>
        <w:t>“Controlled Engine”</w:t>
      </w:r>
      <w:r w:rsidRPr="00D563B8">
        <w:rPr>
          <w:szCs w:val="24"/>
        </w:rPr>
        <w:t xml:space="preserve"> means an engine, with or without an Air to Fuel Ratio Controller, that uses catalytic or oxidation catalyst control.</w:t>
      </w:r>
    </w:p>
    <w:p w14:paraId="008FB188" w14:textId="77777777" w:rsidR="00783BC8" w:rsidRPr="00D563B8" w:rsidRDefault="00783BC8" w:rsidP="00D563B8">
      <w:pPr>
        <w:pStyle w:val="Style1"/>
        <w:rPr>
          <w:szCs w:val="24"/>
        </w:rPr>
      </w:pPr>
    </w:p>
    <w:p w14:paraId="6286D011" w14:textId="52731437" w:rsidR="00D563B8" w:rsidRDefault="00783BC8" w:rsidP="00D563B8">
      <w:pPr>
        <w:pStyle w:val="Style1"/>
      </w:pPr>
      <w:r w:rsidRPr="00AF28A1">
        <w:rPr>
          <w:b/>
          <w:iCs/>
        </w:rPr>
        <w:t>“Commencement of Operation”</w:t>
      </w:r>
      <w:r>
        <w:t xml:space="preserve"> means the owner or operator of the stationary source has begun, or caused to begin, emitting a regulated air pollutant from any activity for which the stationary source is designed and/or permitted.</w:t>
      </w:r>
    </w:p>
    <w:p w14:paraId="690DE076" w14:textId="77777777" w:rsidR="00783BC8" w:rsidRPr="00D563B8" w:rsidRDefault="00783BC8" w:rsidP="00D563B8">
      <w:pPr>
        <w:pStyle w:val="Style1"/>
        <w:rPr>
          <w:szCs w:val="24"/>
        </w:rPr>
      </w:pPr>
    </w:p>
    <w:p w14:paraId="68E90573" w14:textId="77777777" w:rsidR="00D563B8" w:rsidRPr="00D563B8" w:rsidRDefault="00D563B8" w:rsidP="00D563B8">
      <w:pPr>
        <w:pStyle w:val="Style1"/>
        <w:rPr>
          <w:szCs w:val="24"/>
        </w:rPr>
      </w:pPr>
      <w:r w:rsidRPr="00D563B8">
        <w:rPr>
          <w:b/>
          <w:bCs/>
          <w:szCs w:val="24"/>
        </w:rPr>
        <w:t xml:space="preserve">“Engine” </w:t>
      </w:r>
      <w:r w:rsidRPr="00D563B8">
        <w:rPr>
          <w:szCs w:val="24"/>
        </w:rPr>
        <w:t>means any reciprocating internal combustion engine or any gas-fired turbine.</w:t>
      </w:r>
    </w:p>
    <w:p w14:paraId="4E82EE7C" w14:textId="77777777" w:rsidR="00D563B8" w:rsidRPr="00D563B8" w:rsidRDefault="00D563B8" w:rsidP="00D563B8">
      <w:pPr>
        <w:pStyle w:val="Style1"/>
        <w:rPr>
          <w:szCs w:val="24"/>
        </w:rPr>
      </w:pPr>
    </w:p>
    <w:p w14:paraId="1003DF7F" w14:textId="77777777" w:rsidR="00D563B8" w:rsidRPr="00D563B8" w:rsidRDefault="00D563B8" w:rsidP="00D563B8">
      <w:pPr>
        <w:pStyle w:val="Style1"/>
        <w:rPr>
          <w:szCs w:val="24"/>
        </w:rPr>
      </w:pPr>
      <w:r w:rsidRPr="00D563B8">
        <w:rPr>
          <w:b/>
          <w:bCs/>
          <w:szCs w:val="24"/>
        </w:rPr>
        <w:t>“Emergency Use Engine”</w:t>
      </w:r>
      <w:r w:rsidRPr="00D563B8">
        <w:rPr>
          <w:szCs w:val="24"/>
        </w:rPr>
        <w:t xml:space="preserve"> means any engine that drives an emergency power generator, peaking power generator, firewater pump, or other emergency use equipment, and operates no more than 500 hours per year. </w:t>
      </w:r>
    </w:p>
    <w:p w14:paraId="7FA1B372" w14:textId="77777777" w:rsidR="00D563B8" w:rsidRPr="00C9497E" w:rsidRDefault="00D563B8" w:rsidP="00D563B8">
      <w:pPr>
        <w:pStyle w:val="Style1"/>
        <w:rPr>
          <w:bCs/>
          <w:szCs w:val="24"/>
        </w:rPr>
      </w:pPr>
    </w:p>
    <w:p w14:paraId="796E11F9" w14:textId="77777777" w:rsidR="00D563B8" w:rsidRDefault="00D563B8" w:rsidP="00D563B8">
      <w:pPr>
        <w:pStyle w:val="Style1"/>
        <w:rPr>
          <w:szCs w:val="24"/>
        </w:rPr>
      </w:pPr>
      <w:r w:rsidRPr="00D563B8">
        <w:rPr>
          <w:b/>
          <w:bCs/>
          <w:szCs w:val="24"/>
        </w:rPr>
        <w:t>“Extended Gas Analysis”</w:t>
      </w:r>
      <w:r w:rsidRPr="00D563B8">
        <w:rPr>
          <w:szCs w:val="24"/>
        </w:rPr>
        <w:t xml:space="preserve"> means an extended analysis (using GPA 2286 or similar approved methods) that provides speciated data for HAP components benzene, toluene, ethylbenzene, xylenes, and n-hexane. </w:t>
      </w:r>
    </w:p>
    <w:p w14:paraId="0EB47D83" w14:textId="77777777" w:rsidR="006C70AD" w:rsidRPr="00D563B8" w:rsidRDefault="006C70AD" w:rsidP="00D563B8">
      <w:pPr>
        <w:pStyle w:val="Style1"/>
        <w:rPr>
          <w:szCs w:val="24"/>
        </w:rPr>
      </w:pPr>
    </w:p>
    <w:p w14:paraId="3D3FCE67" w14:textId="47744B45" w:rsidR="00D563B8" w:rsidRDefault="00D563B8" w:rsidP="00D563B8">
      <w:pPr>
        <w:pStyle w:val="Style1"/>
        <w:rPr>
          <w:szCs w:val="24"/>
        </w:rPr>
      </w:pPr>
      <w:r w:rsidRPr="00D563B8">
        <w:rPr>
          <w:b/>
          <w:szCs w:val="24"/>
        </w:rPr>
        <w:t xml:space="preserve">“Maintenance, Startup, and Shutdown (MSS)” </w:t>
      </w:r>
      <w:bookmarkStart w:id="5" w:name="_Hlk144279096"/>
      <w:r w:rsidR="00783BC8" w:rsidRPr="001E5A34">
        <w:rPr>
          <w:szCs w:val="24"/>
        </w:rPr>
        <w:t>include air emissions resulting from the maintenance, startup, or shutdown of equipment or facilities at a site and may include activities such as routine maintenance and other activities such as equipment blowdowns, pipeline pigging, or tank de-gassing.</w:t>
      </w:r>
    </w:p>
    <w:p w14:paraId="672A4CD0" w14:textId="77777777" w:rsidR="001E5A34" w:rsidRPr="001E5A34" w:rsidRDefault="001E5A34" w:rsidP="00D563B8">
      <w:pPr>
        <w:pStyle w:val="Style1"/>
        <w:rPr>
          <w:szCs w:val="24"/>
        </w:rPr>
      </w:pPr>
    </w:p>
    <w:p w14:paraId="1C218B2F" w14:textId="77777777" w:rsidR="00783BC8" w:rsidRPr="001E5A34" w:rsidRDefault="00783BC8" w:rsidP="001E5A34">
      <w:pPr>
        <w:pStyle w:val="Default"/>
        <w:jc w:val="both"/>
        <w:rPr>
          <w:rFonts w:ascii="Times New Roman" w:hAnsi="Times New Roman" w:cs="Times New Roman"/>
        </w:rPr>
      </w:pPr>
      <w:r w:rsidRPr="001E5A34">
        <w:rPr>
          <w:rFonts w:ascii="Times New Roman" w:hAnsi="Times New Roman" w:cs="Times New Roman"/>
        </w:rPr>
        <w:t xml:space="preserve">[Note: MSS emissions are part of normal operation of a source and should be accounted for in planning, design, and implementation of operating procedures for process and control equipment. As such, MSS emissions should be included in Potential to Emit (PTE) calculations and are subject to applicable permitting requirements. Facility shall estimate MSS emissions to the extent that they are predictable and quantifiable.] </w:t>
      </w:r>
    </w:p>
    <w:bookmarkEnd w:id="5"/>
    <w:p w14:paraId="53DE07A7" w14:textId="77777777" w:rsidR="00D563B8" w:rsidRPr="00D563B8" w:rsidRDefault="00D563B8" w:rsidP="00D563B8">
      <w:pPr>
        <w:pStyle w:val="Style1"/>
        <w:rPr>
          <w:szCs w:val="24"/>
        </w:rPr>
      </w:pPr>
    </w:p>
    <w:p w14:paraId="07D88164" w14:textId="77777777" w:rsidR="00D563B8" w:rsidRPr="00D563B8" w:rsidRDefault="00D563B8" w:rsidP="00D563B8">
      <w:pPr>
        <w:rPr>
          <w:sz w:val="24"/>
          <w:szCs w:val="24"/>
        </w:rPr>
      </w:pPr>
      <w:r w:rsidRPr="00D563B8">
        <w:rPr>
          <w:b/>
          <w:sz w:val="24"/>
          <w:szCs w:val="24"/>
        </w:rPr>
        <w:lastRenderedPageBreak/>
        <w:t xml:space="preserve">“Maintenance” </w:t>
      </w:r>
      <w:r w:rsidRPr="00D563B8">
        <w:rPr>
          <w:sz w:val="24"/>
          <w:szCs w:val="24"/>
        </w:rPr>
        <w:t>means the planned routine repair and upkeep of equipment.</w:t>
      </w:r>
    </w:p>
    <w:p w14:paraId="17E88623" w14:textId="77777777" w:rsidR="00D563B8" w:rsidRPr="00C9497E" w:rsidRDefault="00D563B8" w:rsidP="00D563B8">
      <w:pPr>
        <w:rPr>
          <w:bCs/>
          <w:sz w:val="24"/>
          <w:szCs w:val="24"/>
        </w:rPr>
      </w:pPr>
    </w:p>
    <w:p w14:paraId="4E6EB804" w14:textId="77777777" w:rsidR="00D563B8" w:rsidRPr="00D563B8" w:rsidRDefault="00D563B8" w:rsidP="00D563B8">
      <w:pPr>
        <w:rPr>
          <w:sz w:val="24"/>
          <w:szCs w:val="24"/>
        </w:rPr>
      </w:pPr>
      <w:r w:rsidRPr="00D563B8">
        <w:rPr>
          <w:b/>
          <w:sz w:val="24"/>
          <w:szCs w:val="24"/>
        </w:rPr>
        <w:t>“Malfunction”</w:t>
      </w:r>
      <w:r w:rsidRPr="00D563B8">
        <w:rPr>
          <w:sz w:val="24"/>
          <w:szCs w:val="24"/>
        </w:rPr>
        <w:t xml:space="preserve"> means a sudden and unavoidable breakdown of process or control equipment.</w:t>
      </w:r>
    </w:p>
    <w:p w14:paraId="0896605A" w14:textId="77777777" w:rsidR="00D563B8" w:rsidRPr="00D563B8" w:rsidRDefault="00D563B8" w:rsidP="00D563B8">
      <w:pPr>
        <w:rPr>
          <w:sz w:val="24"/>
          <w:szCs w:val="24"/>
        </w:rPr>
      </w:pPr>
    </w:p>
    <w:p w14:paraId="0BFB0995" w14:textId="77777777" w:rsidR="00D563B8" w:rsidRPr="00D563B8" w:rsidRDefault="00D563B8" w:rsidP="00D563B8">
      <w:pPr>
        <w:pStyle w:val="Style1"/>
        <w:rPr>
          <w:szCs w:val="24"/>
        </w:rPr>
      </w:pPr>
      <w:r w:rsidRPr="00D563B8">
        <w:rPr>
          <w:b/>
          <w:szCs w:val="24"/>
        </w:rPr>
        <w:t>“Maximum Rated Horsepower”</w:t>
      </w:r>
      <w:r w:rsidRPr="00D563B8">
        <w:rPr>
          <w:szCs w:val="24"/>
        </w:rPr>
        <w:t xml:space="preserve"> means an engine’s maximum horsepower at ISO or manufacturer’s standard conditions and maximum RPM, or an engine’s maximum horsepower at engine site conditions and maximum RPM.</w:t>
      </w:r>
    </w:p>
    <w:p w14:paraId="38AB450A" w14:textId="77777777" w:rsidR="00D563B8" w:rsidRPr="00D563B8" w:rsidRDefault="00D563B8" w:rsidP="00D563B8">
      <w:pPr>
        <w:pStyle w:val="Style1"/>
        <w:rPr>
          <w:szCs w:val="24"/>
        </w:rPr>
      </w:pPr>
    </w:p>
    <w:p w14:paraId="1D84550B" w14:textId="670D020B" w:rsidR="000F797B" w:rsidRDefault="000F797B" w:rsidP="000F797B">
      <w:pPr>
        <w:pStyle w:val="Style1"/>
        <w:rPr>
          <w:bCs/>
        </w:rPr>
      </w:pPr>
      <w:r w:rsidRPr="00D017A1">
        <w:rPr>
          <w:b/>
          <w:bCs/>
        </w:rPr>
        <w:t>“</w:t>
      </w:r>
      <w:r>
        <w:rPr>
          <w:b/>
          <w:bCs/>
        </w:rPr>
        <w:t>Notice of Modification (NOM)”</w:t>
      </w:r>
      <w:r w:rsidRPr="00255656">
        <w:rPr>
          <w:b/>
          <w:bCs/>
        </w:rPr>
        <w:t xml:space="preserve"> </w:t>
      </w:r>
      <w:r w:rsidRPr="00255656">
        <w:rPr>
          <w:bCs/>
        </w:rPr>
        <w:t xml:space="preserve">means a written notice informing AQD of: (1) any modification or change of operations at the facility that would </w:t>
      </w:r>
      <w:r>
        <w:rPr>
          <w:bCs/>
        </w:rPr>
        <w:t>construct</w:t>
      </w:r>
      <w:r w:rsidRPr="00255656">
        <w:rPr>
          <w:bCs/>
        </w:rPr>
        <w:t xml:space="preserve"> a piece of equipment or a process that is subject to NSPS or NESHAP, or that would modify</w:t>
      </w:r>
      <w:r>
        <w:rPr>
          <w:bCs/>
        </w:rPr>
        <w:t xml:space="preserve"> or reconstruct</w:t>
      </w:r>
      <w:r w:rsidRPr="00255656">
        <w:rPr>
          <w:bCs/>
        </w:rPr>
        <w:t xml:space="preserve"> a piece of equipment or a process such that it becomes subject to NSPS</w:t>
      </w:r>
      <w:r>
        <w:rPr>
          <w:bCs/>
        </w:rPr>
        <w:t xml:space="preserve"> </w:t>
      </w:r>
      <w:r w:rsidRPr="00255656">
        <w:rPr>
          <w:bCs/>
        </w:rPr>
        <w:t>or NESHAP</w:t>
      </w:r>
      <w:r w:rsidR="00455DCC">
        <w:rPr>
          <w:bCs/>
        </w:rPr>
        <w:t>;</w:t>
      </w:r>
      <w:r w:rsidRPr="00255656">
        <w:rPr>
          <w:bCs/>
        </w:rPr>
        <w:t xml:space="preserve"> </w:t>
      </w:r>
      <w:r w:rsidR="00455DCC">
        <w:rPr>
          <w:bCs/>
        </w:rPr>
        <w:t xml:space="preserve">(2) </w:t>
      </w:r>
      <w:r w:rsidRPr="00255656">
        <w:rPr>
          <w:bCs/>
        </w:rPr>
        <w:t>that would change its facility classification (</w:t>
      </w:r>
      <w:r w:rsidRPr="002738DA">
        <w:rPr>
          <w:bCs/>
        </w:rPr>
        <w:t xml:space="preserve">either from a Class I </w:t>
      </w:r>
      <w:r w:rsidR="00C20A92">
        <w:rPr>
          <w:bCs/>
        </w:rPr>
        <w:t>f</w:t>
      </w:r>
      <w:r w:rsidRPr="002738DA">
        <w:rPr>
          <w:bCs/>
        </w:rPr>
        <w:t>acility</w:t>
      </w:r>
      <w:r>
        <w:rPr>
          <w:bCs/>
        </w:rPr>
        <w:t xml:space="preserve"> to </w:t>
      </w:r>
      <w:r w:rsidRPr="002738DA">
        <w:rPr>
          <w:bCs/>
        </w:rPr>
        <w:t>a Class I</w:t>
      </w:r>
      <w:r>
        <w:rPr>
          <w:bCs/>
        </w:rPr>
        <w:t>I</w:t>
      </w:r>
      <w:r w:rsidRPr="002738DA">
        <w:rPr>
          <w:bCs/>
        </w:rPr>
        <w:t xml:space="preserve"> facility</w:t>
      </w:r>
      <w:r>
        <w:rPr>
          <w:bCs/>
        </w:rPr>
        <w:t xml:space="preserve"> or </w:t>
      </w:r>
      <w:r w:rsidRPr="002738DA">
        <w:rPr>
          <w:bCs/>
        </w:rPr>
        <w:t>a Class I</w:t>
      </w:r>
      <w:r>
        <w:rPr>
          <w:bCs/>
        </w:rPr>
        <w:t>I</w:t>
      </w:r>
      <w:r w:rsidRPr="002738DA">
        <w:rPr>
          <w:bCs/>
        </w:rPr>
        <w:t xml:space="preserve"> </w:t>
      </w:r>
      <w:r w:rsidR="00C20A92">
        <w:rPr>
          <w:bCs/>
        </w:rPr>
        <w:t>f</w:t>
      </w:r>
      <w:r w:rsidRPr="002738DA">
        <w:rPr>
          <w:bCs/>
        </w:rPr>
        <w:t>acility</w:t>
      </w:r>
      <w:r>
        <w:rPr>
          <w:bCs/>
        </w:rPr>
        <w:t xml:space="preserve"> to </w:t>
      </w:r>
      <w:r w:rsidRPr="002738DA">
        <w:rPr>
          <w:bCs/>
        </w:rPr>
        <w:t>a Class I facility</w:t>
      </w:r>
      <w:r>
        <w:rPr>
          <w:bCs/>
        </w:rPr>
        <w:t>)</w:t>
      </w:r>
      <w:r w:rsidRPr="00255656">
        <w:rPr>
          <w:bCs/>
        </w:rPr>
        <w:t>; (</w:t>
      </w:r>
      <w:r w:rsidR="00455DCC">
        <w:rPr>
          <w:bCs/>
        </w:rPr>
        <w:t>3</w:t>
      </w:r>
      <w:r w:rsidRPr="00255656">
        <w:rPr>
          <w:bCs/>
        </w:rPr>
        <w:t>) any modification to add</w:t>
      </w:r>
      <w:r>
        <w:rPr>
          <w:bCs/>
        </w:rPr>
        <w:t xml:space="preserve"> or replace</w:t>
      </w:r>
      <w:r w:rsidRPr="00255656">
        <w:rPr>
          <w:bCs/>
        </w:rPr>
        <w:t xml:space="preserve"> a storage tank with a capacity of 400 gallons or more storing VOC, a VOC Loading Operation, any combustion equipment, </w:t>
      </w:r>
      <w:r>
        <w:rPr>
          <w:bCs/>
        </w:rPr>
        <w:t xml:space="preserve">any amine unit, </w:t>
      </w:r>
      <w:r w:rsidRPr="00255656">
        <w:rPr>
          <w:bCs/>
        </w:rPr>
        <w:t>or any dehydration unit</w:t>
      </w:r>
      <w:r>
        <w:rPr>
          <w:bCs/>
        </w:rPr>
        <w:t>;</w:t>
      </w:r>
      <w:r w:rsidRPr="00255656">
        <w:rPr>
          <w:bCs/>
        </w:rPr>
        <w:t xml:space="preserve"> (</w:t>
      </w:r>
      <w:r w:rsidR="00455DCC">
        <w:rPr>
          <w:bCs/>
        </w:rPr>
        <w:t>4</w:t>
      </w:r>
      <w:r w:rsidRPr="00255656">
        <w:rPr>
          <w:bCs/>
        </w:rPr>
        <w:t xml:space="preserve">) any modification to change </w:t>
      </w:r>
      <w:r w:rsidRPr="00E002DE">
        <w:rPr>
          <w:bCs/>
        </w:rPr>
        <w:t>emissions factors relied on in an application or a previous NOM</w:t>
      </w:r>
      <w:r>
        <w:rPr>
          <w:bCs/>
        </w:rPr>
        <w:t>;</w:t>
      </w:r>
      <w:r w:rsidRPr="00255656">
        <w:rPr>
          <w:bCs/>
        </w:rPr>
        <w:t xml:space="preserve"> </w:t>
      </w:r>
      <w:r>
        <w:rPr>
          <w:bCs/>
        </w:rPr>
        <w:t>or (</w:t>
      </w:r>
      <w:r w:rsidR="00455DCC">
        <w:rPr>
          <w:bCs/>
        </w:rPr>
        <w:t>5</w:t>
      </w:r>
      <w:r>
        <w:rPr>
          <w:bCs/>
        </w:rPr>
        <w:t xml:space="preserve">) any modification to add or remove a federally enforceable limit (FEL) (e.g., 6 TPY limit on storage tanks). </w:t>
      </w:r>
      <w:r w:rsidRPr="00255656">
        <w:rPr>
          <w:bCs/>
        </w:rPr>
        <w:t xml:space="preserve">Such notice shall contain </w:t>
      </w:r>
      <w:r>
        <w:rPr>
          <w:bCs/>
        </w:rPr>
        <w:t xml:space="preserve">all information required in the NOM form. </w:t>
      </w:r>
      <w:r w:rsidRPr="00255656">
        <w:rPr>
          <w:bCs/>
        </w:rPr>
        <w:t xml:space="preserve">Any emissions limits </w:t>
      </w:r>
      <w:r>
        <w:rPr>
          <w:bCs/>
        </w:rPr>
        <w:t>requested</w:t>
      </w:r>
      <w:r w:rsidRPr="00255656">
        <w:rPr>
          <w:bCs/>
        </w:rPr>
        <w:t xml:space="preserve"> in</w:t>
      </w:r>
      <w:r>
        <w:rPr>
          <w:bCs/>
        </w:rPr>
        <w:t xml:space="preserve"> an</w:t>
      </w:r>
      <w:r w:rsidRPr="00255656">
        <w:rPr>
          <w:bCs/>
        </w:rPr>
        <w:t xml:space="preserve"> </w:t>
      </w:r>
      <w:r>
        <w:rPr>
          <w:bCs/>
        </w:rPr>
        <w:t>NOM</w:t>
      </w:r>
      <w:r w:rsidRPr="00255656">
        <w:rPr>
          <w:bCs/>
        </w:rPr>
        <w:t xml:space="preserve"> become an enforceable </w:t>
      </w:r>
      <w:r w:rsidR="00455DCC">
        <w:rPr>
          <w:bCs/>
        </w:rPr>
        <w:t>upon submittal</w:t>
      </w:r>
      <w:r w:rsidRPr="00255656">
        <w:rPr>
          <w:bCs/>
        </w:rPr>
        <w:t xml:space="preserve">. </w:t>
      </w:r>
    </w:p>
    <w:p w14:paraId="78BF5A9D" w14:textId="77777777" w:rsidR="00D563B8" w:rsidRPr="00D563B8" w:rsidRDefault="00D563B8" w:rsidP="00D563B8">
      <w:pPr>
        <w:pStyle w:val="Style1"/>
        <w:rPr>
          <w:szCs w:val="24"/>
        </w:rPr>
      </w:pPr>
    </w:p>
    <w:p w14:paraId="60042E25" w14:textId="77777777" w:rsidR="00D563B8" w:rsidRPr="00D563B8" w:rsidRDefault="00D563B8" w:rsidP="00D563B8">
      <w:pPr>
        <w:pStyle w:val="Style1"/>
        <w:rPr>
          <w:szCs w:val="24"/>
        </w:rPr>
      </w:pPr>
      <w:r w:rsidRPr="00D563B8">
        <w:rPr>
          <w:b/>
          <w:szCs w:val="24"/>
        </w:rPr>
        <w:t>“Shutdown”</w:t>
      </w:r>
      <w:r w:rsidRPr="00D563B8">
        <w:rPr>
          <w:szCs w:val="24"/>
        </w:rPr>
        <w:t xml:space="preserve"> means, generally, the cessation of operation of a source for any reason. </w:t>
      </w:r>
    </w:p>
    <w:p w14:paraId="1B6B3E0D" w14:textId="77777777" w:rsidR="00D563B8" w:rsidRPr="00C9497E" w:rsidRDefault="00D563B8" w:rsidP="00D563B8">
      <w:pPr>
        <w:pStyle w:val="Style1"/>
        <w:rPr>
          <w:bCs/>
          <w:szCs w:val="24"/>
        </w:rPr>
      </w:pPr>
    </w:p>
    <w:p w14:paraId="7C382ED1" w14:textId="77777777" w:rsidR="00D563B8" w:rsidRPr="00D563B8" w:rsidRDefault="00D563B8" w:rsidP="00D563B8">
      <w:pPr>
        <w:rPr>
          <w:sz w:val="24"/>
          <w:szCs w:val="24"/>
        </w:rPr>
      </w:pPr>
      <w:r w:rsidRPr="00D563B8">
        <w:rPr>
          <w:b/>
          <w:sz w:val="24"/>
          <w:szCs w:val="24"/>
        </w:rPr>
        <w:t>“Startup”</w:t>
      </w:r>
      <w:r w:rsidRPr="00D563B8">
        <w:rPr>
          <w:sz w:val="24"/>
          <w:szCs w:val="24"/>
        </w:rPr>
        <w:t xml:space="preserve"> means, generally, the setting in operation of a source for any reason. </w:t>
      </w:r>
    </w:p>
    <w:p w14:paraId="12690DAD" w14:textId="77777777" w:rsidR="00D563B8" w:rsidRPr="00C9497E" w:rsidRDefault="00D563B8" w:rsidP="00D563B8">
      <w:pPr>
        <w:pStyle w:val="Style1"/>
        <w:rPr>
          <w:bCs/>
          <w:szCs w:val="24"/>
        </w:rPr>
      </w:pPr>
    </w:p>
    <w:p w14:paraId="633E622A" w14:textId="77777777" w:rsidR="00D563B8" w:rsidRPr="00D563B8" w:rsidRDefault="00D563B8" w:rsidP="00D563B8">
      <w:pPr>
        <w:pStyle w:val="Style1"/>
        <w:rPr>
          <w:szCs w:val="24"/>
        </w:rPr>
      </w:pPr>
      <w:r w:rsidRPr="00D563B8">
        <w:rPr>
          <w:b/>
          <w:szCs w:val="24"/>
        </w:rPr>
        <w:t>“Synthetic Minor Facility”</w:t>
      </w:r>
      <w:r w:rsidRPr="00D563B8">
        <w:rPr>
          <w:szCs w:val="24"/>
        </w:rPr>
        <w:t xml:space="preserve"> means a facility that has the potential to emit over major source levels of any regulated air pollutant but with controlled actual emissions below major source levels.</w:t>
      </w:r>
    </w:p>
    <w:p w14:paraId="6B48C790" w14:textId="77777777" w:rsidR="00D563B8" w:rsidRPr="00C9497E" w:rsidRDefault="00D563B8" w:rsidP="00D563B8">
      <w:pPr>
        <w:pStyle w:val="Style1"/>
        <w:rPr>
          <w:bCs/>
          <w:szCs w:val="24"/>
        </w:rPr>
      </w:pPr>
    </w:p>
    <w:p w14:paraId="621CC523" w14:textId="77777777" w:rsidR="00D563B8" w:rsidRPr="00D563B8" w:rsidRDefault="00D563B8" w:rsidP="00D563B8">
      <w:pPr>
        <w:pStyle w:val="Style1"/>
        <w:rPr>
          <w:szCs w:val="24"/>
        </w:rPr>
      </w:pPr>
      <w:r w:rsidRPr="00D563B8">
        <w:rPr>
          <w:b/>
          <w:szCs w:val="24"/>
        </w:rPr>
        <w:t>“Uncontrolled Engine”</w:t>
      </w:r>
      <w:r w:rsidRPr="00D563B8">
        <w:rPr>
          <w:szCs w:val="24"/>
        </w:rPr>
        <w:t xml:space="preserve"> means an engine, with or without an Air to Fuel Ratio Controller, that has no catalytic or oxidation catalyst control.</w:t>
      </w:r>
    </w:p>
    <w:p w14:paraId="04C3CA3A" w14:textId="77777777" w:rsidR="00D563B8" w:rsidRPr="00D563B8" w:rsidRDefault="00D563B8" w:rsidP="00D563B8">
      <w:pPr>
        <w:pStyle w:val="Style1"/>
        <w:rPr>
          <w:szCs w:val="24"/>
        </w:rPr>
      </w:pPr>
    </w:p>
    <w:p w14:paraId="6631C5DF" w14:textId="75767F5E" w:rsidR="00D563B8" w:rsidRDefault="00D563B8" w:rsidP="009B0056">
      <w:pPr>
        <w:jc w:val="both"/>
        <w:rPr>
          <w:sz w:val="24"/>
          <w:szCs w:val="24"/>
        </w:rPr>
      </w:pPr>
      <w:r w:rsidRPr="00D563B8">
        <w:rPr>
          <w:b/>
          <w:sz w:val="24"/>
          <w:szCs w:val="24"/>
        </w:rPr>
        <w:t>“VOC Loading Operation”</w:t>
      </w:r>
      <w:r w:rsidRPr="00D563B8">
        <w:rPr>
          <w:sz w:val="24"/>
          <w:szCs w:val="24"/>
        </w:rPr>
        <w:t xml:space="preserve"> means loading liquid VOC into a tank truck or trailer for transportation offsite or unloading of liquid VOC from a tank truck or trailer to a storage tank onsite. A VOC Loading Operation does not have the physical equipment (loading arm and pump) to conduct the type of loading regulated by OAC 252:100-37-16 and 100-39-41 for VOC loading facilities, even though it may or may not use tank trucks or trailers that meet the requirements for delivery vessels in OAC:252-100-39-41(d).</w:t>
      </w:r>
    </w:p>
    <w:p w14:paraId="5E013826" w14:textId="77777777" w:rsidR="00110BD2" w:rsidRPr="00D563B8" w:rsidRDefault="00110BD2" w:rsidP="009B0056">
      <w:pPr>
        <w:jc w:val="both"/>
        <w:rPr>
          <w:sz w:val="24"/>
          <w:szCs w:val="24"/>
        </w:rPr>
      </w:pPr>
    </w:p>
    <w:p w14:paraId="1E80DBB3" w14:textId="77777777" w:rsidR="00E95145" w:rsidRPr="000F797B" w:rsidRDefault="00E95145" w:rsidP="00AD1DA2">
      <w:pPr>
        <w:tabs>
          <w:tab w:val="right" w:pos="11430"/>
        </w:tabs>
        <w:ind w:right="18"/>
        <w:jc w:val="both"/>
        <w:rPr>
          <w:sz w:val="28"/>
          <w:szCs w:val="22"/>
        </w:rPr>
        <w:sectPr w:rsidR="00E95145" w:rsidRPr="000F797B" w:rsidSect="001164F4">
          <w:type w:val="continuous"/>
          <w:pgSz w:w="12240" w:h="15840"/>
          <w:pgMar w:top="1008" w:right="720" w:bottom="720" w:left="1008"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tblGrid>
      <w:tr w:rsidR="00BC1FB5" w14:paraId="4FF8AA82" w14:textId="77777777" w:rsidTr="00886336">
        <w:trPr>
          <w:trHeight w:val="350"/>
        </w:trPr>
        <w:tc>
          <w:tcPr>
            <w:tcW w:w="7668" w:type="dxa"/>
            <w:shd w:val="pct20" w:color="000000" w:fill="FFFFFF"/>
          </w:tcPr>
          <w:p w14:paraId="507913C7" w14:textId="77777777" w:rsidR="00BC1FB5" w:rsidRDefault="00BC1FB5" w:rsidP="001A0207">
            <w:pPr>
              <w:pStyle w:val="BodyTextIndent"/>
              <w:ind w:left="0"/>
              <w:jc w:val="left"/>
              <w:rPr>
                <w:sz w:val="32"/>
              </w:rPr>
            </w:pPr>
            <w:r>
              <w:rPr>
                <w:b/>
                <w:sz w:val="32"/>
              </w:rPr>
              <w:lastRenderedPageBreak/>
              <w:t>DEQ LANDOWNER NOTIFICATION AFFIDAVIT</w:t>
            </w:r>
          </w:p>
        </w:tc>
      </w:tr>
    </w:tbl>
    <w:p w14:paraId="11B228AD" w14:textId="77777777" w:rsidR="00BC1FB5" w:rsidRDefault="00BC1FB5" w:rsidP="00BC1FB5"/>
    <w:p w14:paraId="7ACF3A74" w14:textId="77777777" w:rsidR="00BC1FB5" w:rsidRDefault="00BC1FB5" w:rsidP="00BC1FB5">
      <w:pPr>
        <w:jc w:val="both"/>
      </w:pPr>
      <w:r>
        <w:rPr>
          <w:spacing w:val="-2"/>
        </w:rPr>
        <w:t>Tier I, II, or III permit applicants must provide notice to the landowner(s).  The basis for this requirement is Title 27A of the Oklahoma Statutes, Supplement 1996, § 2-14-103(9</w:t>
      </w:r>
      <w:r>
        <w:t>), as described in OAC 252:4-7-13 (b).</w:t>
      </w:r>
    </w:p>
    <w:p w14:paraId="7B026A86" w14:textId="77777777" w:rsidR="00BC1FB5" w:rsidRDefault="00BC1FB5" w:rsidP="00BC1FB5">
      <w:pPr>
        <w:jc w:val="both"/>
      </w:pPr>
    </w:p>
    <w:p w14:paraId="26BD9696" w14:textId="77777777" w:rsidR="00BC1FB5" w:rsidRDefault="00BC1FB5" w:rsidP="00BC1FB5">
      <w:pPr>
        <w:rPr>
          <w:b/>
          <w:spacing w:val="-10"/>
        </w:rPr>
      </w:pPr>
      <w:r>
        <w:rPr>
          <w:b/>
          <w:spacing w:val="-10"/>
        </w:rPr>
        <w:t>Please note that you MUST fill out and return this affidavit even if you don’t have to give any landowner notice.</w:t>
      </w:r>
    </w:p>
    <w:p w14:paraId="5246AE5D" w14:textId="77777777" w:rsidR="00BC1FB5" w:rsidRDefault="00BC1FB5" w:rsidP="00BC1FB5"/>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10188"/>
      </w:tblGrid>
      <w:tr w:rsidR="00BC1FB5" w14:paraId="6EDA5E01" w14:textId="77777777" w:rsidTr="000F797B">
        <w:trPr>
          <w:trHeight w:val="300"/>
        </w:trPr>
        <w:tc>
          <w:tcPr>
            <w:tcW w:w="468" w:type="dxa"/>
            <w:tcBorders>
              <w:top w:val="single" w:sz="6" w:space="0" w:color="auto"/>
              <w:left w:val="single" w:sz="6" w:space="0" w:color="auto"/>
              <w:bottom w:val="single" w:sz="6" w:space="0" w:color="auto"/>
              <w:right w:val="single" w:sz="6" w:space="0" w:color="auto"/>
            </w:tcBorders>
            <w:shd w:val="pct20" w:color="auto" w:fill="auto"/>
          </w:tcPr>
          <w:p w14:paraId="7C9C16A0" w14:textId="77777777" w:rsidR="00BC1FB5" w:rsidRDefault="00BC1FB5" w:rsidP="00F657CF">
            <w:pPr>
              <w:pStyle w:val="Heading1"/>
            </w:pPr>
            <w:r>
              <w:t>A</w:t>
            </w: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0B1CE719" w14:textId="77777777" w:rsidR="00BC1FB5" w:rsidRDefault="00BC1FB5" w:rsidP="0019526E">
            <w:r>
              <w:t>NOTICE TO THE LANDOWNER(S) IS NOT REQUIRED because: (check one)</w:t>
            </w:r>
          </w:p>
        </w:tc>
      </w:tr>
      <w:tr w:rsidR="00BC1FB5" w14:paraId="7E2FA89B"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4A5547D8" w14:textId="77777777" w:rsidR="00BC1FB5"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44B2107F" w14:textId="77777777" w:rsidR="00BC1FB5" w:rsidRDefault="00BC1FB5" w:rsidP="0019526E">
            <w:r>
              <w:t>My application does not involve any land.</w:t>
            </w:r>
          </w:p>
        </w:tc>
      </w:tr>
      <w:tr w:rsidR="00BC1FB5" w14:paraId="5CF4BC02"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056445A9" w14:textId="77777777" w:rsidR="00BC1FB5"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72D127E7" w14:textId="77777777" w:rsidR="00BC1FB5" w:rsidRDefault="00BC1FB5" w:rsidP="0019526E">
            <w:r>
              <w:t>My application involves only land owned by me (or applicant business).</w:t>
            </w:r>
          </w:p>
        </w:tc>
      </w:tr>
      <w:tr w:rsidR="00BC1FB5" w14:paraId="5B778DB8"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33DD7291" w14:textId="77777777" w:rsidR="00BC1FB5"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5180F659" w14:textId="77777777" w:rsidR="00BC1FB5" w:rsidRDefault="00BC1FB5" w:rsidP="0019526E">
            <w:r>
              <w:t>I have a current lease given to accomplish the permitted purpose.</w:t>
            </w:r>
          </w:p>
        </w:tc>
      </w:tr>
      <w:tr w:rsidR="00BC1FB5" w14:paraId="310F813F" w14:textId="77777777" w:rsidTr="000F797B">
        <w:trPr>
          <w:cantSplit/>
          <w:trHeight w:val="300"/>
        </w:trPr>
        <w:tc>
          <w:tcPr>
            <w:tcW w:w="468" w:type="dxa"/>
            <w:tcBorders>
              <w:top w:val="single" w:sz="6" w:space="0" w:color="auto"/>
              <w:left w:val="single" w:sz="6" w:space="0" w:color="auto"/>
              <w:bottom w:val="single" w:sz="6" w:space="0" w:color="auto"/>
              <w:right w:val="single" w:sz="6" w:space="0" w:color="auto"/>
            </w:tcBorders>
          </w:tcPr>
          <w:p w14:paraId="1484C06F" w14:textId="77777777" w:rsidR="00BC1FB5" w:rsidRDefault="00BC1FB5" w:rsidP="00BF61AE">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vAlign w:val="center"/>
          </w:tcPr>
          <w:p w14:paraId="43D72E14" w14:textId="77777777" w:rsidR="00BC1FB5" w:rsidRDefault="00BC1FB5" w:rsidP="0019526E">
            <w:r>
              <w:t>I have a current easement given to accomplish the permitted purpose.</w:t>
            </w:r>
          </w:p>
        </w:tc>
      </w:tr>
    </w:tbl>
    <w:p w14:paraId="3ADE0868" w14:textId="77777777" w:rsidR="00BC1FB5" w:rsidRPr="00110BD2" w:rsidRDefault="00BC1FB5" w:rsidP="00110BD2">
      <w:pPr>
        <w:jc w:val="center"/>
        <w:rPr>
          <w:b/>
          <w:bCs/>
        </w:rPr>
      </w:pPr>
    </w:p>
    <w:p w14:paraId="72F5524C" w14:textId="77777777" w:rsidR="00BC1FB5" w:rsidRPr="00110BD2" w:rsidRDefault="00BC1FB5" w:rsidP="00110BD2">
      <w:pPr>
        <w:jc w:val="center"/>
        <w:rPr>
          <w:b/>
          <w:bCs/>
        </w:rPr>
      </w:pPr>
      <w:r w:rsidRPr="00110BD2">
        <w:rPr>
          <w:b/>
          <w:bCs/>
        </w:rPr>
        <w:t>OR</w:t>
      </w:r>
    </w:p>
    <w:p w14:paraId="4863299E" w14:textId="77777777" w:rsidR="00BC1FB5" w:rsidRPr="00110BD2" w:rsidRDefault="00BC1FB5" w:rsidP="00110BD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298"/>
        <w:gridCol w:w="392"/>
        <w:gridCol w:w="5498"/>
      </w:tblGrid>
      <w:tr w:rsidR="00BC1FB5" w14:paraId="73EC7F32" w14:textId="77777777" w:rsidTr="000F797B">
        <w:trPr>
          <w:trHeight w:val="320"/>
        </w:trPr>
        <w:tc>
          <w:tcPr>
            <w:tcW w:w="468" w:type="dxa"/>
            <w:shd w:val="pct20" w:color="auto" w:fill="auto"/>
          </w:tcPr>
          <w:p w14:paraId="1F405D8E" w14:textId="77777777" w:rsidR="00BC1FB5" w:rsidRDefault="00BC1FB5" w:rsidP="00BF61AE">
            <w:r>
              <w:rPr>
                <w:b/>
              </w:rPr>
              <w:t>B</w:t>
            </w:r>
          </w:p>
        </w:tc>
        <w:tc>
          <w:tcPr>
            <w:tcW w:w="10188" w:type="dxa"/>
            <w:gridSpan w:val="3"/>
            <w:shd w:val="pct20" w:color="auto" w:fill="auto"/>
            <w:vAlign w:val="center"/>
          </w:tcPr>
          <w:p w14:paraId="0351CB2F" w14:textId="77777777" w:rsidR="00BC1FB5" w:rsidRDefault="00BC1FB5" w:rsidP="0019526E">
            <w:r>
              <w:t>NOTICE TO THE LANDOWNER(S) IS REQUIRED because the land is owned by someone other than myself or the applicant business AND I HAVE NOTIFIED the following (check one):</w:t>
            </w:r>
          </w:p>
        </w:tc>
      </w:tr>
      <w:tr w:rsidR="00BC1FB5" w14:paraId="2EEFFAEF" w14:textId="77777777" w:rsidTr="000F797B">
        <w:trPr>
          <w:trHeight w:val="320"/>
        </w:trPr>
        <w:tc>
          <w:tcPr>
            <w:tcW w:w="468" w:type="dxa"/>
          </w:tcPr>
          <w:p w14:paraId="52D8990D" w14:textId="77777777" w:rsidR="00BC1FB5" w:rsidRDefault="00BC1FB5" w:rsidP="00BF61AE"/>
        </w:tc>
        <w:tc>
          <w:tcPr>
            <w:tcW w:w="4298" w:type="dxa"/>
            <w:shd w:val="pct20" w:color="auto" w:fill="auto"/>
            <w:vAlign w:val="center"/>
          </w:tcPr>
          <w:p w14:paraId="5A746A41" w14:textId="77777777" w:rsidR="00BC1FB5" w:rsidRDefault="00BC1FB5" w:rsidP="0019526E">
            <w:r>
              <w:t>Landowner(s)</w:t>
            </w:r>
          </w:p>
        </w:tc>
        <w:tc>
          <w:tcPr>
            <w:tcW w:w="392" w:type="dxa"/>
            <w:vAlign w:val="center"/>
          </w:tcPr>
          <w:p w14:paraId="3F1D13FC" w14:textId="77777777" w:rsidR="00BC1FB5" w:rsidRDefault="00BC1FB5" w:rsidP="0019526E"/>
        </w:tc>
        <w:tc>
          <w:tcPr>
            <w:tcW w:w="5498" w:type="dxa"/>
            <w:shd w:val="pct20" w:color="auto" w:fill="auto"/>
            <w:vAlign w:val="center"/>
          </w:tcPr>
          <w:p w14:paraId="59947241" w14:textId="77777777" w:rsidR="00BC1FB5" w:rsidRDefault="00BC1FB5" w:rsidP="0019526E">
            <w:r>
              <w:t>Lessor or Administrator or Executor of the land</w:t>
            </w:r>
          </w:p>
        </w:tc>
      </w:tr>
      <w:tr w:rsidR="00BC1FB5" w14:paraId="40F65877" w14:textId="77777777" w:rsidTr="000F797B">
        <w:trPr>
          <w:trHeight w:val="320"/>
        </w:trPr>
        <w:tc>
          <w:tcPr>
            <w:tcW w:w="10656" w:type="dxa"/>
            <w:gridSpan w:val="4"/>
            <w:shd w:val="pct20" w:color="auto" w:fill="auto"/>
            <w:vAlign w:val="center"/>
          </w:tcPr>
          <w:p w14:paraId="477A7C10" w14:textId="77777777" w:rsidR="00BC1FB5" w:rsidRDefault="00BC1FB5" w:rsidP="0019526E">
            <w:r>
              <w:t>METHOD OF DELIVERY (check one):</w:t>
            </w:r>
          </w:p>
        </w:tc>
      </w:tr>
      <w:tr w:rsidR="00BC1FB5" w14:paraId="68B5C088" w14:textId="77777777" w:rsidTr="000F797B">
        <w:trPr>
          <w:trHeight w:val="320"/>
        </w:trPr>
        <w:tc>
          <w:tcPr>
            <w:tcW w:w="468" w:type="dxa"/>
          </w:tcPr>
          <w:p w14:paraId="45ACA13A" w14:textId="77777777" w:rsidR="00BC1FB5" w:rsidRDefault="00BC1FB5" w:rsidP="00BF61AE">
            <w:pPr>
              <w:rPr>
                <w:b/>
              </w:rPr>
            </w:pPr>
          </w:p>
        </w:tc>
        <w:tc>
          <w:tcPr>
            <w:tcW w:w="10188" w:type="dxa"/>
            <w:gridSpan w:val="3"/>
            <w:shd w:val="pct20" w:color="auto" w:fill="auto"/>
            <w:vAlign w:val="center"/>
          </w:tcPr>
          <w:p w14:paraId="0AB1F94D" w14:textId="77777777" w:rsidR="00BC1FB5" w:rsidRDefault="00BC1FB5" w:rsidP="0019526E">
            <w:r>
              <w:t>Actual notice, for which I have a signed and dated receipt</w:t>
            </w:r>
          </w:p>
        </w:tc>
      </w:tr>
      <w:tr w:rsidR="00BC1FB5" w14:paraId="39F775F8" w14:textId="77777777" w:rsidTr="000F797B">
        <w:trPr>
          <w:trHeight w:val="320"/>
        </w:trPr>
        <w:tc>
          <w:tcPr>
            <w:tcW w:w="468" w:type="dxa"/>
          </w:tcPr>
          <w:p w14:paraId="1FA81F23" w14:textId="77777777" w:rsidR="00BC1FB5" w:rsidRDefault="00BC1FB5" w:rsidP="00BF61AE">
            <w:pPr>
              <w:rPr>
                <w:b/>
              </w:rPr>
            </w:pPr>
          </w:p>
        </w:tc>
        <w:tc>
          <w:tcPr>
            <w:tcW w:w="10188" w:type="dxa"/>
            <w:gridSpan w:val="3"/>
            <w:shd w:val="pct20" w:color="auto" w:fill="auto"/>
            <w:vAlign w:val="center"/>
          </w:tcPr>
          <w:p w14:paraId="0FBF539D" w14:textId="77777777" w:rsidR="00BC1FB5" w:rsidRDefault="00BC1FB5" w:rsidP="0019526E">
            <w:r>
              <w:t>Service by Sheriff or private process server, for which I have an affidavit</w:t>
            </w:r>
          </w:p>
        </w:tc>
      </w:tr>
      <w:tr w:rsidR="00BC1FB5" w14:paraId="438B0284" w14:textId="77777777" w:rsidTr="000F797B">
        <w:trPr>
          <w:trHeight w:val="320"/>
        </w:trPr>
        <w:tc>
          <w:tcPr>
            <w:tcW w:w="468" w:type="dxa"/>
          </w:tcPr>
          <w:p w14:paraId="65756CF4" w14:textId="77777777" w:rsidR="00BC1FB5" w:rsidRDefault="00BC1FB5" w:rsidP="00BF61AE">
            <w:pPr>
              <w:rPr>
                <w:b/>
              </w:rPr>
            </w:pPr>
          </w:p>
        </w:tc>
        <w:tc>
          <w:tcPr>
            <w:tcW w:w="10188" w:type="dxa"/>
            <w:gridSpan w:val="3"/>
            <w:shd w:val="pct20" w:color="auto" w:fill="auto"/>
            <w:vAlign w:val="center"/>
          </w:tcPr>
          <w:p w14:paraId="64E1BFE1" w14:textId="77777777" w:rsidR="00BC1FB5" w:rsidRDefault="00BC1FB5" w:rsidP="0019526E">
            <w:r>
              <w:t>Service by certified mail, restricted delivery, for which I have a signed return receipt</w:t>
            </w:r>
          </w:p>
        </w:tc>
      </w:tr>
      <w:tr w:rsidR="00BC1FB5" w14:paraId="2265E835" w14:textId="77777777" w:rsidTr="000F797B">
        <w:trPr>
          <w:trHeight w:val="320"/>
        </w:trPr>
        <w:tc>
          <w:tcPr>
            <w:tcW w:w="468" w:type="dxa"/>
          </w:tcPr>
          <w:p w14:paraId="46EC4B62" w14:textId="77777777" w:rsidR="00BC1FB5" w:rsidRDefault="00BC1FB5" w:rsidP="00BF61AE">
            <w:pPr>
              <w:rPr>
                <w:b/>
              </w:rPr>
            </w:pPr>
          </w:p>
        </w:tc>
        <w:tc>
          <w:tcPr>
            <w:tcW w:w="10188" w:type="dxa"/>
            <w:gridSpan w:val="3"/>
            <w:shd w:val="pct20" w:color="auto" w:fill="auto"/>
            <w:vAlign w:val="center"/>
          </w:tcPr>
          <w:p w14:paraId="7214C8BD" w14:textId="77777777" w:rsidR="00BC1FB5" w:rsidRDefault="00BC1FB5" w:rsidP="0019526E">
            <w:r>
              <w:t>Legal publication, for which I have an affidavit of publication from the newspaper, because the landowners could not be located through due diligence</w:t>
            </w:r>
          </w:p>
        </w:tc>
      </w:tr>
    </w:tbl>
    <w:p w14:paraId="3A8A024F" w14:textId="77777777" w:rsidR="00BC1FB5" w:rsidRDefault="00BC1FB5" w:rsidP="00BC1FB5"/>
    <w:p w14:paraId="5B876E5C" w14:textId="77777777" w:rsidR="00BC1FB5" w:rsidRDefault="00BC1FB5" w:rsidP="00BC1FB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2250"/>
        <w:gridCol w:w="1350"/>
        <w:gridCol w:w="90"/>
        <w:gridCol w:w="630"/>
        <w:gridCol w:w="1350"/>
        <w:gridCol w:w="2178"/>
      </w:tblGrid>
      <w:tr w:rsidR="00BC1FB5" w14:paraId="53CC2DA6" w14:textId="77777777" w:rsidTr="000F797B">
        <w:trPr>
          <w:trHeight w:val="300"/>
        </w:trPr>
        <w:tc>
          <w:tcPr>
            <w:tcW w:w="10656" w:type="dxa"/>
            <w:gridSpan w:val="8"/>
            <w:shd w:val="pct20" w:color="auto" w:fill="auto"/>
            <w:vAlign w:val="center"/>
          </w:tcPr>
          <w:p w14:paraId="75A19B35" w14:textId="77777777" w:rsidR="00BC1FB5" w:rsidRDefault="00BC1FB5" w:rsidP="0019526E">
            <w:pPr>
              <w:rPr>
                <w:b/>
              </w:rPr>
            </w:pPr>
            <w:r>
              <w:t>LANDOWNER AFFIDAVIT CERTIFICATION</w:t>
            </w:r>
          </w:p>
        </w:tc>
      </w:tr>
      <w:tr w:rsidR="00BC1FB5" w14:paraId="2E0AB72F" w14:textId="77777777" w:rsidTr="000F797B">
        <w:trPr>
          <w:trHeight w:val="300"/>
        </w:trPr>
        <w:tc>
          <w:tcPr>
            <w:tcW w:w="10656" w:type="dxa"/>
            <w:gridSpan w:val="8"/>
            <w:shd w:val="pct20" w:color="auto" w:fill="auto"/>
            <w:vAlign w:val="center"/>
          </w:tcPr>
          <w:p w14:paraId="5B001AA3" w14:textId="77777777" w:rsidR="00BC1FB5" w:rsidRDefault="00BC1FB5" w:rsidP="0019526E">
            <w:r>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BC1FB5" w14:paraId="20B9E641" w14:textId="77777777" w:rsidTr="000F797B">
        <w:trPr>
          <w:trHeight w:val="300"/>
        </w:trPr>
        <w:tc>
          <w:tcPr>
            <w:tcW w:w="1818" w:type="dxa"/>
            <w:shd w:val="pct20" w:color="auto" w:fill="auto"/>
            <w:vAlign w:val="center"/>
          </w:tcPr>
          <w:p w14:paraId="6C2242FD" w14:textId="77777777" w:rsidR="00BC1FB5" w:rsidRDefault="00BC1FB5" w:rsidP="0019526E">
            <w:r>
              <w:t>Company Name</w:t>
            </w:r>
          </w:p>
        </w:tc>
        <w:tc>
          <w:tcPr>
            <w:tcW w:w="3240" w:type="dxa"/>
            <w:gridSpan w:val="2"/>
            <w:vAlign w:val="center"/>
          </w:tcPr>
          <w:p w14:paraId="7970D799" w14:textId="77777777" w:rsidR="00BC1FB5" w:rsidRDefault="00BC1FB5" w:rsidP="0019526E"/>
        </w:tc>
        <w:tc>
          <w:tcPr>
            <w:tcW w:w="1440" w:type="dxa"/>
            <w:gridSpan w:val="2"/>
            <w:shd w:val="pct20" w:color="auto" w:fill="auto"/>
            <w:vAlign w:val="center"/>
          </w:tcPr>
          <w:p w14:paraId="790BF3CD" w14:textId="77777777" w:rsidR="00BC1FB5" w:rsidRDefault="00BC1FB5" w:rsidP="0019526E">
            <w:r>
              <w:t>Facility Name</w:t>
            </w:r>
          </w:p>
        </w:tc>
        <w:tc>
          <w:tcPr>
            <w:tcW w:w="4158" w:type="dxa"/>
            <w:gridSpan w:val="3"/>
            <w:vAlign w:val="center"/>
          </w:tcPr>
          <w:p w14:paraId="5A94FCFA" w14:textId="77777777" w:rsidR="00BC1FB5" w:rsidRDefault="00BC1FB5" w:rsidP="0019526E"/>
        </w:tc>
      </w:tr>
      <w:tr w:rsidR="00BC1FB5" w14:paraId="1FA5ACDB" w14:textId="77777777" w:rsidTr="000F797B">
        <w:trPr>
          <w:trHeight w:val="300"/>
        </w:trPr>
        <w:tc>
          <w:tcPr>
            <w:tcW w:w="1818" w:type="dxa"/>
            <w:shd w:val="pct20" w:color="auto" w:fill="auto"/>
            <w:vAlign w:val="center"/>
          </w:tcPr>
          <w:p w14:paraId="16C30084" w14:textId="77777777" w:rsidR="00BC1FB5" w:rsidRDefault="00BC1FB5" w:rsidP="0019526E">
            <w:r>
              <w:t>Facility Address or Legal Description.</w:t>
            </w:r>
          </w:p>
        </w:tc>
        <w:tc>
          <w:tcPr>
            <w:tcW w:w="8838" w:type="dxa"/>
            <w:gridSpan w:val="7"/>
            <w:vAlign w:val="center"/>
          </w:tcPr>
          <w:p w14:paraId="51F78492" w14:textId="77777777" w:rsidR="00BC1FB5" w:rsidRDefault="00BC1FB5" w:rsidP="0019526E"/>
        </w:tc>
      </w:tr>
      <w:tr w:rsidR="00BC1FB5" w14:paraId="315108D5" w14:textId="77777777" w:rsidTr="00532923">
        <w:trPr>
          <w:trHeight w:val="300"/>
        </w:trPr>
        <w:tc>
          <w:tcPr>
            <w:tcW w:w="2808" w:type="dxa"/>
            <w:gridSpan w:val="2"/>
            <w:shd w:val="pct20" w:color="auto" w:fill="auto"/>
            <w:vAlign w:val="center"/>
          </w:tcPr>
          <w:p w14:paraId="31E522E7" w14:textId="77777777" w:rsidR="00BC1FB5" w:rsidRDefault="00BC1FB5" w:rsidP="0019526E">
            <w:r>
              <w:t>Responsible Official (signature)</w:t>
            </w:r>
          </w:p>
        </w:tc>
        <w:tc>
          <w:tcPr>
            <w:tcW w:w="4320" w:type="dxa"/>
            <w:gridSpan w:val="4"/>
            <w:vAlign w:val="center"/>
          </w:tcPr>
          <w:p w14:paraId="3E78CD7D" w14:textId="77777777" w:rsidR="00BC1FB5" w:rsidRDefault="00BC1FB5" w:rsidP="0019526E"/>
        </w:tc>
        <w:tc>
          <w:tcPr>
            <w:tcW w:w="1350" w:type="dxa"/>
            <w:shd w:val="pct20" w:color="auto" w:fill="auto"/>
            <w:vAlign w:val="center"/>
          </w:tcPr>
          <w:p w14:paraId="3B6FF885" w14:textId="77777777" w:rsidR="00BC1FB5" w:rsidRDefault="00BC1FB5" w:rsidP="0019526E">
            <w:r>
              <w:t>Date Signed</w:t>
            </w:r>
          </w:p>
        </w:tc>
        <w:tc>
          <w:tcPr>
            <w:tcW w:w="2178" w:type="dxa"/>
            <w:vAlign w:val="center"/>
          </w:tcPr>
          <w:p w14:paraId="519DE46D" w14:textId="77777777" w:rsidR="00BC1FB5" w:rsidRDefault="00BC1FB5" w:rsidP="0019526E"/>
        </w:tc>
      </w:tr>
      <w:tr w:rsidR="00BC1FB5" w14:paraId="26C534F5" w14:textId="77777777" w:rsidTr="000F797B">
        <w:trPr>
          <w:trHeight w:val="300"/>
        </w:trPr>
        <w:tc>
          <w:tcPr>
            <w:tcW w:w="2808" w:type="dxa"/>
            <w:gridSpan w:val="2"/>
            <w:shd w:val="pct20" w:color="auto" w:fill="auto"/>
            <w:vAlign w:val="center"/>
          </w:tcPr>
          <w:p w14:paraId="0CCCA80D" w14:textId="77777777" w:rsidR="00BC1FB5" w:rsidRDefault="00BC1FB5" w:rsidP="0019526E">
            <w:r>
              <w:t>Responsible Official (typed)</w:t>
            </w:r>
          </w:p>
        </w:tc>
        <w:tc>
          <w:tcPr>
            <w:tcW w:w="3600" w:type="dxa"/>
            <w:gridSpan w:val="2"/>
            <w:vAlign w:val="center"/>
          </w:tcPr>
          <w:p w14:paraId="2257B7F1" w14:textId="77777777" w:rsidR="00BC1FB5" w:rsidRDefault="00BC1FB5" w:rsidP="0019526E"/>
        </w:tc>
        <w:tc>
          <w:tcPr>
            <w:tcW w:w="720" w:type="dxa"/>
            <w:gridSpan w:val="2"/>
            <w:shd w:val="pct20" w:color="auto" w:fill="auto"/>
            <w:vAlign w:val="center"/>
          </w:tcPr>
          <w:p w14:paraId="1A385B64" w14:textId="77777777" w:rsidR="00BC1FB5" w:rsidRDefault="00BC1FB5" w:rsidP="0019526E">
            <w:r>
              <w:t>Title</w:t>
            </w:r>
          </w:p>
        </w:tc>
        <w:tc>
          <w:tcPr>
            <w:tcW w:w="3528" w:type="dxa"/>
            <w:gridSpan w:val="2"/>
            <w:vAlign w:val="center"/>
          </w:tcPr>
          <w:p w14:paraId="7F16BFB3" w14:textId="77777777" w:rsidR="00BC1FB5" w:rsidRDefault="00BC1FB5" w:rsidP="0019526E"/>
        </w:tc>
      </w:tr>
    </w:tbl>
    <w:p w14:paraId="768D6973" w14:textId="77777777" w:rsidR="00BC1FB5" w:rsidRDefault="00BC1FB5" w:rsidP="00BC1FB5"/>
    <w:p w14:paraId="2A1367CD" w14:textId="77777777" w:rsidR="00886336" w:rsidRPr="00886336" w:rsidRDefault="00886336" w:rsidP="00BC1FB5">
      <w:pPr>
        <w:rPr>
          <w:sz w:val="10"/>
          <w:szCs w:val="10"/>
        </w:rPr>
      </w:pPr>
    </w:p>
    <w:p w14:paraId="4581E33D" w14:textId="77777777" w:rsidR="00BC1FB5" w:rsidRDefault="00BC1FB5" w:rsidP="00BC1FB5">
      <w:r>
        <w:t>If the landowner notice applies to your application (Option B above) you can send the following form to them as your notice:</w:t>
      </w:r>
    </w:p>
    <w:p w14:paraId="22F764BE" w14:textId="77777777" w:rsidR="00BC1FB5" w:rsidRDefault="00BC1FB5" w:rsidP="00BC1FB5">
      <w:pPr>
        <w:rPr>
          <w:sz w:val="10"/>
          <w:szCs w:val="10"/>
        </w:rPr>
      </w:pPr>
    </w:p>
    <w:p w14:paraId="07E08EBD" w14:textId="77777777" w:rsidR="00886336" w:rsidRPr="009B5317" w:rsidRDefault="00886336" w:rsidP="00BC1FB5">
      <w:pPr>
        <w:rPr>
          <w:sz w:val="10"/>
          <w:szCs w:val="10"/>
        </w:rPr>
      </w:pPr>
    </w:p>
    <w:p w14:paraId="4CD0A799" w14:textId="77777777" w:rsidR="00BC1FB5" w:rsidRDefault="00BC1FB5" w:rsidP="00BC1FB5">
      <w:pPr>
        <w:spacing w:line="120" w:lineRule="exact"/>
        <w:ind w:left="-90" w:right="-180"/>
      </w:pPr>
      <w:r>
        <w:t xml:space="preserve">- - - - - - - - - - - - - - - - - - - - - - - - - - - - - - - - - - - - - - - - - - - - - - - - - - - - - - - - - - - - - - - - - - - - - - - - - - - - - - - - - - - - - - - - - - - </w:t>
      </w:r>
    </w:p>
    <w:p w14:paraId="7BBA8899" w14:textId="77777777" w:rsidR="00886336" w:rsidRDefault="00886336" w:rsidP="009B5317">
      <w:pPr>
        <w:spacing w:line="120" w:lineRule="exact"/>
        <w:ind w:right="-180"/>
      </w:pPr>
    </w:p>
    <w:p w14:paraId="3E1744A0"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t>NOTICE TO LANDOWNER OF FILING</w:t>
      </w:r>
    </w:p>
    <w:p w14:paraId="1DB08F76"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t xml:space="preserve">Dear Landowner: (Name)  </w:t>
      </w:r>
      <w:r>
        <w:rPr>
          <w:u w:val="single"/>
        </w:rPr>
        <w:tab/>
      </w:r>
    </w:p>
    <w:p w14:paraId="197C5379"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t xml:space="preserve">(Applicant </w:t>
      </w:r>
      <w:proofErr w:type="gramStart"/>
      <w:r>
        <w:t xml:space="preserve">name)  </w:t>
      </w:r>
      <w:r>
        <w:rPr>
          <w:sz w:val="18"/>
          <w:u w:val="single"/>
        </w:rPr>
        <w:tab/>
      </w:r>
      <w:proofErr w:type="gramEnd"/>
      <w:r>
        <w:rPr>
          <w:sz w:val="18"/>
        </w:rPr>
        <w:t xml:space="preserve"> </w:t>
      </w:r>
      <w:r>
        <w:t>has filed a permit application with the Oklahoma</w:t>
      </w:r>
    </w:p>
    <w:p w14:paraId="519B05DF"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t xml:space="preserve">Department of Environmental Quality for (Facility </w:t>
      </w:r>
      <w:proofErr w:type="gramStart"/>
      <w:r>
        <w:t xml:space="preserve">Name)  </w:t>
      </w:r>
      <w:r>
        <w:rPr>
          <w:sz w:val="18"/>
          <w:u w:val="single"/>
        </w:rPr>
        <w:tab/>
      </w:r>
      <w:proofErr w:type="gramEnd"/>
      <w:r>
        <w:rPr>
          <w:sz w:val="18"/>
          <w:u w:val="single"/>
        </w:rPr>
        <w:tab/>
      </w:r>
      <w:r>
        <w:t xml:space="preserve"> facility.</w:t>
      </w:r>
    </w:p>
    <w:p w14:paraId="433D2FB3"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t>This application involves the land owned by you located at:</w:t>
      </w:r>
    </w:p>
    <w:p w14:paraId="1D5BD141"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u w:val="single"/>
        </w:rPr>
      </w:pPr>
      <w:r>
        <w:t xml:space="preserve">Address or Legal Description:  </w:t>
      </w:r>
      <w:r>
        <w:rPr>
          <w:sz w:val="18"/>
          <w:u w:val="single"/>
        </w:rPr>
        <w:tab/>
      </w:r>
    </w:p>
    <w:p w14:paraId="66775B51"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Pr>
          <w:sz w:val="18"/>
          <w:u w:val="single"/>
        </w:rPr>
        <w:tab/>
      </w:r>
    </w:p>
    <w:p w14:paraId="0BF70ED1" w14:textId="77777777" w:rsidR="00BC1FB5" w:rsidRDefault="00BC1FB5" w:rsidP="00BC1FB5">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rPr>
          <w:sz w:val="18"/>
        </w:rPr>
      </w:pPr>
      <w:r>
        <w:t>Signed</w:t>
      </w:r>
      <w:r>
        <w:rPr>
          <w:sz w:val="18"/>
        </w:rPr>
        <w:t xml:space="preserve">:  </w:t>
      </w:r>
      <w:r>
        <w:rPr>
          <w:sz w:val="18"/>
          <w:u w:val="single"/>
        </w:rPr>
        <w:tab/>
      </w:r>
      <w:r>
        <w:rPr>
          <w:sz w:val="18"/>
        </w:rPr>
        <w:tab/>
      </w:r>
      <w:r>
        <w:t>Date</w:t>
      </w:r>
      <w:r>
        <w:rPr>
          <w:sz w:val="18"/>
        </w:rPr>
        <w:t xml:space="preserve">:  </w:t>
      </w:r>
      <w:r>
        <w:rPr>
          <w:sz w:val="18"/>
          <w:u w:val="single"/>
        </w:rPr>
        <w:tab/>
      </w:r>
    </w:p>
    <w:p w14:paraId="200019FB" w14:textId="77777777" w:rsidR="00BC1FB5" w:rsidRDefault="00BC1FB5" w:rsidP="00BC1FB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21" w:lineRule="auto"/>
        <w:jc w:val="both"/>
        <w:rPr>
          <w:rFonts w:ascii="CG Times" w:hAnsi="CG Times"/>
          <w:spacing w:val="-3"/>
        </w:rPr>
      </w:pPr>
    </w:p>
    <w:p w14:paraId="4BEDB67C" w14:textId="65B2AE14" w:rsidR="00174727" w:rsidRDefault="00174727" w:rsidP="005F2735">
      <w:pPr>
        <w:tabs>
          <w:tab w:val="left" w:pos="8640"/>
        </w:tabs>
        <w:rPr>
          <w:b/>
        </w:rPr>
      </w:pPr>
      <w:r>
        <w:rPr>
          <w:b/>
        </w:rPr>
        <w:tab/>
      </w:r>
    </w:p>
    <w:p w14:paraId="3EF1728C" w14:textId="0833F293" w:rsidR="00174727" w:rsidRPr="00753E80" w:rsidRDefault="00174727" w:rsidP="00174727">
      <w:pPr>
        <w:sectPr w:rsidR="00174727" w:rsidRPr="00753E80" w:rsidSect="000F7FB9">
          <w:headerReference w:type="default" r:id="rId23"/>
          <w:footerReference w:type="default" r:id="rId24"/>
          <w:pgSz w:w="12240" w:h="15840"/>
          <w:pgMar w:top="1008" w:right="720" w:bottom="720" w:left="1008" w:header="432" w:footer="432" w:gutter="0"/>
          <w:cols w:space="720"/>
        </w:sect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5"/>
      </w:tblGrid>
      <w:tr w:rsidR="00263ECA" w14:paraId="15E122C8" w14:textId="77777777" w:rsidTr="005F2735">
        <w:tc>
          <w:tcPr>
            <w:tcW w:w="10525" w:type="dxa"/>
            <w:shd w:val="pct20" w:color="000000" w:fill="FFFFFF"/>
          </w:tcPr>
          <w:p w14:paraId="4FC43FD2" w14:textId="77777777" w:rsidR="00263ECA" w:rsidRDefault="00263ECA" w:rsidP="002A0A21">
            <w:pPr>
              <w:ind w:right="-738"/>
              <w:jc w:val="both"/>
              <w:rPr>
                <w:b/>
                <w:sz w:val="28"/>
              </w:rPr>
            </w:pPr>
            <w:r>
              <w:lastRenderedPageBreak/>
              <w:br w:type="page"/>
            </w:r>
            <w:r>
              <w:rPr>
                <w:b/>
                <w:sz w:val="28"/>
              </w:rPr>
              <w:t>CHECKLIST FOR ELIGIBILITY – AUTHORIZATION TO CONSTRUCT</w:t>
            </w:r>
          </w:p>
          <w:p w14:paraId="36D148C3" w14:textId="77777777" w:rsidR="00263ECA" w:rsidRPr="00535DA8" w:rsidRDefault="007914FE" w:rsidP="004058E0">
            <w:pPr>
              <w:pStyle w:val="BodyTextIndent"/>
              <w:ind w:left="0"/>
              <w:rPr>
                <w:sz w:val="24"/>
                <w:szCs w:val="24"/>
              </w:rPr>
            </w:pPr>
            <w:r>
              <w:rPr>
                <w:b/>
                <w:sz w:val="24"/>
                <w:szCs w:val="24"/>
              </w:rPr>
              <w:t xml:space="preserve">MINOR SOURCE </w:t>
            </w:r>
            <w:r w:rsidR="00535DA8" w:rsidRPr="00535DA8">
              <w:rPr>
                <w:b/>
                <w:sz w:val="24"/>
                <w:szCs w:val="24"/>
              </w:rPr>
              <w:t>GP-OGF</w:t>
            </w:r>
          </w:p>
        </w:tc>
      </w:tr>
    </w:tbl>
    <w:p w14:paraId="79000022" w14:textId="77777777" w:rsidR="00263ECA" w:rsidRPr="00110BD2" w:rsidRDefault="00263ECA" w:rsidP="00263ECA">
      <w:pPr>
        <w:tabs>
          <w:tab w:val="right" w:pos="10440"/>
        </w:tabs>
        <w:ind w:right="-738"/>
        <w:jc w:val="both"/>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7776"/>
        <w:gridCol w:w="864"/>
        <w:gridCol w:w="864"/>
      </w:tblGrid>
      <w:tr w:rsidR="002E12DF" w:rsidRPr="00F135F2" w14:paraId="1AA25260" w14:textId="77777777" w:rsidTr="00F07D41">
        <w:trPr>
          <w:cantSplit/>
          <w:trHeight w:val="288"/>
          <w:jc w:val="center"/>
        </w:trPr>
        <w:tc>
          <w:tcPr>
            <w:tcW w:w="720" w:type="dxa"/>
            <w:shd w:val="clear" w:color="auto" w:fill="auto"/>
            <w:vAlign w:val="center"/>
          </w:tcPr>
          <w:p w14:paraId="1012225F" w14:textId="77777777" w:rsidR="00600673" w:rsidRPr="00F135F2" w:rsidRDefault="00600673" w:rsidP="00F07D41">
            <w:pPr>
              <w:tabs>
                <w:tab w:val="right" w:pos="11430"/>
              </w:tabs>
              <w:ind w:right="18"/>
              <w:jc w:val="center"/>
              <w:rPr>
                <w:b/>
                <w:sz w:val="22"/>
                <w:szCs w:val="22"/>
              </w:rPr>
            </w:pPr>
            <w:r w:rsidRPr="00F135F2">
              <w:rPr>
                <w:b/>
                <w:sz w:val="22"/>
                <w:szCs w:val="22"/>
              </w:rPr>
              <w:t>No</w:t>
            </w:r>
            <w:r w:rsidR="005A7FEA" w:rsidRPr="00F135F2">
              <w:rPr>
                <w:b/>
                <w:sz w:val="22"/>
                <w:szCs w:val="22"/>
              </w:rPr>
              <w:t>.</w:t>
            </w:r>
          </w:p>
        </w:tc>
        <w:tc>
          <w:tcPr>
            <w:tcW w:w="7776" w:type="dxa"/>
            <w:shd w:val="clear" w:color="auto" w:fill="auto"/>
            <w:vAlign w:val="center"/>
          </w:tcPr>
          <w:p w14:paraId="22BD6078" w14:textId="77777777" w:rsidR="00600673" w:rsidRPr="00F135F2" w:rsidRDefault="007F4C8A" w:rsidP="00F07D41">
            <w:pPr>
              <w:tabs>
                <w:tab w:val="right" w:pos="11430"/>
              </w:tabs>
              <w:ind w:right="18"/>
              <w:jc w:val="center"/>
              <w:rPr>
                <w:b/>
                <w:sz w:val="22"/>
                <w:szCs w:val="22"/>
              </w:rPr>
            </w:pPr>
            <w:r w:rsidRPr="00F135F2">
              <w:rPr>
                <w:b/>
                <w:sz w:val="22"/>
                <w:szCs w:val="22"/>
              </w:rPr>
              <w:t>Will the facility</w:t>
            </w:r>
            <w:r w:rsidR="00EC76D7" w:rsidRPr="00F135F2">
              <w:rPr>
                <w:b/>
                <w:sz w:val="22"/>
                <w:szCs w:val="22"/>
              </w:rPr>
              <w:t>?</w:t>
            </w:r>
          </w:p>
        </w:tc>
        <w:tc>
          <w:tcPr>
            <w:tcW w:w="864" w:type="dxa"/>
            <w:vAlign w:val="center"/>
          </w:tcPr>
          <w:p w14:paraId="562A99C9" w14:textId="77777777" w:rsidR="00600673" w:rsidRPr="00F135F2" w:rsidRDefault="00600673" w:rsidP="00F07D41">
            <w:pPr>
              <w:tabs>
                <w:tab w:val="right" w:pos="11430"/>
              </w:tabs>
              <w:ind w:right="18"/>
              <w:jc w:val="center"/>
              <w:rPr>
                <w:b/>
                <w:sz w:val="22"/>
                <w:szCs w:val="22"/>
              </w:rPr>
            </w:pPr>
            <w:r w:rsidRPr="00F135F2">
              <w:rPr>
                <w:b/>
                <w:sz w:val="22"/>
                <w:szCs w:val="22"/>
              </w:rPr>
              <w:t>Yes</w:t>
            </w:r>
          </w:p>
        </w:tc>
        <w:tc>
          <w:tcPr>
            <w:tcW w:w="864" w:type="dxa"/>
            <w:vAlign w:val="center"/>
          </w:tcPr>
          <w:p w14:paraId="3B5A84B8" w14:textId="77777777" w:rsidR="00600673" w:rsidRPr="00F135F2" w:rsidRDefault="00923242" w:rsidP="00F07D41">
            <w:pPr>
              <w:tabs>
                <w:tab w:val="right" w:pos="11430"/>
              </w:tabs>
              <w:ind w:right="18"/>
              <w:jc w:val="center"/>
              <w:rPr>
                <w:b/>
                <w:sz w:val="22"/>
                <w:szCs w:val="22"/>
              </w:rPr>
            </w:pPr>
            <w:r w:rsidRPr="00F135F2">
              <w:rPr>
                <w:b/>
                <w:sz w:val="22"/>
                <w:szCs w:val="22"/>
              </w:rPr>
              <w:t>No</w:t>
            </w:r>
          </w:p>
        </w:tc>
      </w:tr>
      <w:tr w:rsidR="002E12DF" w:rsidRPr="00F135F2" w14:paraId="66560FE2" w14:textId="77777777" w:rsidTr="00F07D41">
        <w:trPr>
          <w:cantSplit/>
          <w:trHeight w:val="288"/>
          <w:jc w:val="center"/>
        </w:trPr>
        <w:tc>
          <w:tcPr>
            <w:tcW w:w="720" w:type="dxa"/>
            <w:shd w:val="clear" w:color="auto" w:fill="auto"/>
            <w:vAlign w:val="center"/>
          </w:tcPr>
          <w:p w14:paraId="603EE3F2" w14:textId="77777777" w:rsidR="00600673" w:rsidRPr="00F135F2" w:rsidRDefault="00600673" w:rsidP="00F135F2">
            <w:pPr>
              <w:tabs>
                <w:tab w:val="right" w:pos="11430"/>
              </w:tabs>
              <w:ind w:right="18"/>
              <w:jc w:val="center"/>
              <w:rPr>
                <w:sz w:val="22"/>
                <w:szCs w:val="22"/>
              </w:rPr>
            </w:pPr>
            <w:r w:rsidRPr="00F135F2">
              <w:rPr>
                <w:sz w:val="22"/>
                <w:szCs w:val="22"/>
              </w:rPr>
              <w:t>1</w:t>
            </w:r>
          </w:p>
        </w:tc>
        <w:tc>
          <w:tcPr>
            <w:tcW w:w="7776" w:type="dxa"/>
            <w:shd w:val="clear" w:color="auto" w:fill="auto"/>
            <w:vAlign w:val="center"/>
          </w:tcPr>
          <w:p w14:paraId="67BBA828" w14:textId="77777777" w:rsidR="00600673" w:rsidRPr="00F135F2" w:rsidRDefault="00524C0D" w:rsidP="00F07D41">
            <w:pPr>
              <w:tabs>
                <w:tab w:val="right" w:pos="11430"/>
              </w:tabs>
              <w:ind w:left="331" w:right="18" w:hanging="331"/>
              <w:jc w:val="both"/>
              <w:rPr>
                <w:sz w:val="22"/>
                <w:szCs w:val="22"/>
              </w:rPr>
            </w:pPr>
            <w:r w:rsidRPr="00F135F2">
              <w:rPr>
                <w:sz w:val="22"/>
                <w:szCs w:val="22"/>
              </w:rPr>
              <w:t xml:space="preserve">Combust gaseous fuel with </w:t>
            </w:r>
            <w:r w:rsidR="003373C8" w:rsidRPr="00F135F2">
              <w:rPr>
                <w:sz w:val="22"/>
                <w:szCs w:val="22"/>
              </w:rPr>
              <w:t>maximum</w:t>
            </w:r>
            <w:r w:rsidRPr="00F135F2">
              <w:rPr>
                <w:sz w:val="22"/>
                <w:szCs w:val="22"/>
              </w:rPr>
              <w:t xml:space="preserve"> </w:t>
            </w:r>
            <w:r w:rsidR="003373C8" w:rsidRPr="00F135F2">
              <w:rPr>
                <w:sz w:val="22"/>
                <w:szCs w:val="22"/>
              </w:rPr>
              <w:t xml:space="preserve">total sulfur content above </w:t>
            </w:r>
            <w:r w:rsidR="00CC35AE">
              <w:rPr>
                <w:sz w:val="22"/>
                <w:szCs w:val="22"/>
              </w:rPr>
              <w:t>162 ppmvd</w:t>
            </w:r>
            <w:r w:rsidRPr="00F135F2">
              <w:rPr>
                <w:sz w:val="22"/>
                <w:szCs w:val="22"/>
              </w:rPr>
              <w:t>?</w:t>
            </w:r>
          </w:p>
        </w:tc>
        <w:tc>
          <w:tcPr>
            <w:tcW w:w="864" w:type="dxa"/>
            <w:vAlign w:val="center"/>
          </w:tcPr>
          <w:p w14:paraId="252F004B" w14:textId="77777777" w:rsidR="00600673" w:rsidRPr="00F135F2" w:rsidRDefault="00600673" w:rsidP="00F07D41">
            <w:pPr>
              <w:tabs>
                <w:tab w:val="right" w:pos="11430"/>
              </w:tabs>
              <w:ind w:right="18"/>
              <w:jc w:val="center"/>
              <w:rPr>
                <w:sz w:val="24"/>
                <w:szCs w:val="24"/>
              </w:rPr>
            </w:pPr>
          </w:p>
        </w:tc>
        <w:tc>
          <w:tcPr>
            <w:tcW w:w="864" w:type="dxa"/>
            <w:vAlign w:val="center"/>
          </w:tcPr>
          <w:p w14:paraId="172AF718" w14:textId="77777777" w:rsidR="00600673" w:rsidRPr="00F135F2" w:rsidRDefault="00600673" w:rsidP="00F07D41">
            <w:pPr>
              <w:tabs>
                <w:tab w:val="right" w:pos="11430"/>
              </w:tabs>
              <w:ind w:right="18"/>
              <w:jc w:val="center"/>
              <w:rPr>
                <w:sz w:val="24"/>
                <w:szCs w:val="24"/>
              </w:rPr>
            </w:pPr>
          </w:p>
        </w:tc>
      </w:tr>
      <w:tr w:rsidR="002E12DF" w:rsidRPr="00F135F2" w14:paraId="2C9BBE72" w14:textId="77777777" w:rsidTr="00F07D41">
        <w:trPr>
          <w:cantSplit/>
          <w:trHeight w:val="288"/>
          <w:jc w:val="center"/>
        </w:trPr>
        <w:tc>
          <w:tcPr>
            <w:tcW w:w="720" w:type="dxa"/>
            <w:shd w:val="clear" w:color="auto" w:fill="auto"/>
            <w:vAlign w:val="center"/>
          </w:tcPr>
          <w:p w14:paraId="0EAC4BD6" w14:textId="77777777" w:rsidR="00600673" w:rsidRPr="00F135F2" w:rsidRDefault="00600673" w:rsidP="00F135F2">
            <w:pPr>
              <w:tabs>
                <w:tab w:val="right" w:pos="11430"/>
              </w:tabs>
              <w:ind w:right="18"/>
              <w:jc w:val="center"/>
              <w:rPr>
                <w:sz w:val="22"/>
                <w:szCs w:val="22"/>
              </w:rPr>
            </w:pPr>
            <w:r w:rsidRPr="00F135F2">
              <w:rPr>
                <w:sz w:val="22"/>
                <w:szCs w:val="22"/>
              </w:rPr>
              <w:t>2</w:t>
            </w:r>
          </w:p>
        </w:tc>
        <w:tc>
          <w:tcPr>
            <w:tcW w:w="7776" w:type="dxa"/>
            <w:shd w:val="clear" w:color="auto" w:fill="auto"/>
            <w:vAlign w:val="center"/>
          </w:tcPr>
          <w:p w14:paraId="02E61874" w14:textId="48055823" w:rsidR="00600673" w:rsidRPr="00F135F2" w:rsidRDefault="003373C8" w:rsidP="00F07D41">
            <w:pPr>
              <w:tabs>
                <w:tab w:val="right" w:pos="11430"/>
              </w:tabs>
              <w:ind w:left="331" w:right="18" w:hanging="331"/>
              <w:jc w:val="both"/>
              <w:rPr>
                <w:sz w:val="22"/>
                <w:szCs w:val="22"/>
              </w:rPr>
            </w:pPr>
            <w:r w:rsidRPr="00F135F2">
              <w:rPr>
                <w:sz w:val="22"/>
                <w:szCs w:val="22"/>
              </w:rPr>
              <w:t>Combust fuel oil with maximum total sulfur content above 0.</w:t>
            </w:r>
            <w:r w:rsidR="00373B1B">
              <w:rPr>
                <w:sz w:val="22"/>
                <w:szCs w:val="22"/>
              </w:rPr>
              <w:t>05</w:t>
            </w:r>
            <w:r w:rsidRPr="00F135F2">
              <w:rPr>
                <w:sz w:val="22"/>
                <w:szCs w:val="22"/>
              </w:rPr>
              <w:t xml:space="preserve"> % by </w:t>
            </w:r>
            <w:proofErr w:type="gramStart"/>
            <w:r w:rsidRPr="00F135F2">
              <w:rPr>
                <w:sz w:val="22"/>
                <w:szCs w:val="22"/>
              </w:rPr>
              <w:t>weight?</w:t>
            </w:r>
            <w:r w:rsidR="005D0CF2">
              <w:rPr>
                <w:sz w:val="22"/>
                <w:szCs w:val="22"/>
              </w:rPr>
              <w:t>*</w:t>
            </w:r>
            <w:proofErr w:type="gramEnd"/>
          </w:p>
        </w:tc>
        <w:tc>
          <w:tcPr>
            <w:tcW w:w="864" w:type="dxa"/>
            <w:vAlign w:val="center"/>
          </w:tcPr>
          <w:p w14:paraId="5044C719" w14:textId="77777777" w:rsidR="00600673" w:rsidRPr="00F135F2" w:rsidRDefault="00600673" w:rsidP="00F07D41">
            <w:pPr>
              <w:tabs>
                <w:tab w:val="right" w:pos="11430"/>
              </w:tabs>
              <w:ind w:right="18"/>
              <w:jc w:val="center"/>
              <w:rPr>
                <w:sz w:val="24"/>
                <w:szCs w:val="24"/>
              </w:rPr>
            </w:pPr>
          </w:p>
        </w:tc>
        <w:tc>
          <w:tcPr>
            <w:tcW w:w="864" w:type="dxa"/>
            <w:vAlign w:val="center"/>
          </w:tcPr>
          <w:p w14:paraId="7996E352" w14:textId="77777777" w:rsidR="00600673" w:rsidRPr="00F135F2" w:rsidRDefault="00600673" w:rsidP="00F07D41">
            <w:pPr>
              <w:tabs>
                <w:tab w:val="right" w:pos="11430"/>
              </w:tabs>
              <w:ind w:right="18"/>
              <w:jc w:val="center"/>
              <w:rPr>
                <w:sz w:val="24"/>
                <w:szCs w:val="24"/>
              </w:rPr>
            </w:pPr>
          </w:p>
        </w:tc>
      </w:tr>
      <w:tr w:rsidR="002E12DF" w:rsidRPr="00F135F2" w14:paraId="237CE9E7" w14:textId="77777777" w:rsidTr="00F07D41">
        <w:trPr>
          <w:cantSplit/>
          <w:trHeight w:val="288"/>
          <w:jc w:val="center"/>
        </w:trPr>
        <w:tc>
          <w:tcPr>
            <w:tcW w:w="720" w:type="dxa"/>
            <w:shd w:val="clear" w:color="auto" w:fill="auto"/>
            <w:vAlign w:val="center"/>
          </w:tcPr>
          <w:p w14:paraId="0C44CCCA" w14:textId="4F0E18FE" w:rsidR="00110BD2" w:rsidRPr="00F135F2" w:rsidRDefault="004F5130" w:rsidP="00F135F2">
            <w:pPr>
              <w:tabs>
                <w:tab w:val="right" w:pos="11430"/>
              </w:tabs>
              <w:ind w:right="18"/>
              <w:jc w:val="center"/>
              <w:rPr>
                <w:sz w:val="22"/>
                <w:szCs w:val="22"/>
              </w:rPr>
            </w:pPr>
            <w:r>
              <w:rPr>
                <w:sz w:val="22"/>
                <w:szCs w:val="22"/>
              </w:rPr>
              <w:t>3</w:t>
            </w:r>
          </w:p>
        </w:tc>
        <w:tc>
          <w:tcPr>
            <w:tcW w:w="7776" w:type="dxa"/>
            <w:shd w:val="clear" w:color="auto" w:fill="auto"/>
            <w:vAlign w:val="center"/>
          </w:tcPr>
          <w:p w14:paraId="46710EF0" w14:textId="44FE8AF7" w:rsidR="00110BD2" w:rsidRPr="00F135F2" w:rsidRDefault="00110BD2" w:rsidP="00F07D41">
            <w:pPr>
              <w:tabs>
                <w:tab w:val="right" w:pos="11430"/>
              </w:tabs>
              <w:ind w:left="331" w:right="18" w:hanging="331"/>
              <w:jc w:val="both"/>
              <w:rPr>
                <w:sz w:val="22"/>
                <w:szCs w:val="22"/>
              </w:rPr>
            </w:pPr>
            <w:r>
              <w:rPr>
                <w:sz w:val="22"/>
                <w:szCs w:val="22"/>
              </w:rPr>
              <w:t>Engines combusting diesel with a total sulfur content greater than 15 ppmw?</w:t>
            </w:r>
          </w:p>
        </w:tc>
        <w:tc>
          <w:tcPr>
            <w:tcW w:w="864" w:type="dxa"/>
            <w:vAlign w:val="center"/>
          </w:tcPr>
          <w:p w14:paraId="7A56F7CF" w14:textId="77777777" w:rsidR="00110BD2" w:rsidRPr="00F135F2" w:rsidRDefault="00110BD2" w:rsidP="00F07D41">
            <w:pPr>
              <w:tabs>
                <w:tab w:val="right" w:pos="11430"/>
              </w:tabs>
              <w:ind w:right="18"/>
              <w:jc w:val="center"/>
              <w:rPr>
                <w:sz w:val="24"/>
                <w:szCs w:val="24"/>
              </w:rPr>
            </w:pPr>
          </w:p>
        </w:tc>
        <w:tc>
          <w:tcPr>
            <w:tcW w:w="864" w:type="dxa"/>
            <w:vAlign w:val="center"/>
          </w:tcPr>
          <w:p w14:paraId="756DAC3E" w14:textId="77777777" w:rsidR="00110BD2" w:rsidRPr="00F135F2" w:rsidRDefault="00110BD2" w:rsidP="00F07D41">
            <w:pPr>
              <w:tabs>
                <w:tab w:val="right" w:pos="11430"/>
              </w:tabs>
              <w:ind w:right="18"/>
              <w:jc w:val="center"/>
              <w:rPr>
                <w:sz w:val="24"/>
                <w:szCs w:val="24"/>
              </w:rPr>
            </w:pPr>
          </w:p>
        </w:tc>
      </w:tr>
      <w:tr w:rsidR="002E12DF" w:rsidRPr="00F135F2" w14:paraId="1EF81CB5" w14:textId="77777777" w:rsidTr="00F07D41">
        <w:trPr>
          <w:cantSplit/>
          <w:trHeight w:val="288"/>
          <w:jc w:val="center"/>
        </w:trPr>
        <w:tc>
          <w:tcPr>
            <w:tcW w:w="720" w:type="dxa"/>
            <w:shd w:val="clear" w:color="auto" w:fill="auto"/>
            <w:vAlign w:val="center"/>
          </w:tcPr>
          <w:p w14:paraId="6DE5E66A" w14:textId="7CACB926" w:rsidR="00600673" w:rsidRPr="00F135F2" w:rsidRDefault="004F5130" w:rsidP="00F135F2">
            <w:pPr>
              <w:tabs>
                <w:tab w:val="right" w:pos="11430"/>
              </w:tabs>
              <w:ind w:right="18"/>
              <w:jc w:val="center"/>
              <w:rPr>
                <w:sz w:val="22"/>
                <w:szCs w:val="22"/>
              </w:rPr>
            </w:pPr>
            <w:r>
              <w:rPr>
                <w:sz w:val="22"/>
                <w:szCs w:val="22"/>
              </w:rPr>
              <w:t>4</w:t>
            </w:r>
          </w:p>
        </w:tc>
        <w:tc>
          <w:tcPr>
            <w:tcW w:w="7776" w:type="dxa"/>
            <w:shd w:val="clear" w:color="auto" w:fill="auto"/>
            <w:vAlign w:val="center"/>
          </w:tcPr>
          <w:p w14:paraId="27C569E5" w14:textId="6B6F4703" w:rsidR="00600673" w:rsidRPr="00F135F2" w:rsidRDefault="009C2116" w:rsidP="00F07D41">
            <w:pPr>
              <w:tabs>
                <w:tab w:val="right" w:pos="11430"/>
              </w:tabs>
              <w:ind w:left="331" w:right="18" w:hanging="331"/>
              <w:jc w:val="both"/>
              <w:rPr>
                <w:sz w:val="22"/>
                <w:szCs w:val="22"/>
              </w:rPr>
            </w:pPr>
            <w:r>
              <w:rPr>
                <w:sz w:val="22"/>
              </w:rPr>
              <w:t xml:space="preserve">Not be able to </w:t>
            </w:r>
            <w:r w:rsidRPr="009C2116">
              <w:rPr>
                <w:sz w:val="22"/>
              </w:rPr>
              <w:t>demonstrate a maximum H</w:t>
            </w:r>
            <w:r w:rsidRPr="009C2116">
              <w:rPr>
                <w:sz w:val="22"/>
                <w:vertAlign w:val="subscript"/>
              </w:rPr>
              <w:t>2</w:t>
            </w:r>
            <w:r w:rsidRPr="009C2116">
              <w:rPr>
                <w:sz w:val="22"/>
              </w:rPr>
              <w:t xml:space="preserve">S concentration of </w:t>
            </w:r>
            <w:r w:rsidR="00831875">
              <w:rPr>
                <w:sz w:val="22"/>
              </w:rPr>
              <w:t>6</w:t>
            </w:r>
            <w:r w:rsidR="00831875" w:rsidRPr="009C2116">
              <w:rPr>
                <w:sz w:val="22"/>
              </w:rPr>
              <w:t xml:space="preserve"> </w:t>
            </w:r>
            <w:r w:rsidRPr="009C2116">
              <w:rPr>
                <w:sz w:val="22"/>
              </w:rPr>
              <w:t>ppmw for all categories of crude oil stored at the facility?</w:t>
            </w:r>
          </w:p>
        </w:tc>
        <w:tc>
          <w:tcPr>
            <w:tcW w:w="864" w:type="dxa"/>
            <w:vAlign w:val="center"/>
          </w:tcPr>
          <w:p w14:paraId="5B7C338E" w14:textId="77777777" w:rsidR="00600673" w:rsidRPr="00F135F2" w:rsidRDefault="00600673" w:rsidP="00F07D41">
            <w:pPr>
              <w:tabs>
                <w:tab w:val="right" w:pos="11430"/>
              </w:tabs>
              <w:ind w:right="18"/>
              <w:jc w:val="center"/>
              <w:rPr>
                <w:sz w:val="24"/>
                <w:szCs w:val="24"/>
              </w:rPr>
            </w:pPr>
          </w:p>
        </w:tc>
        <w:tc>
          <w:tcPr>
            <w:tcW w:w="864" w:type="dxa"/>
            <w:vAlign w:val="center"/>
          </w:tcPr>
          <w:p w14:paraId="46D2C5B9" w14:textId="77777777" w:rsidR="00600673" w:rsidRPr="00F135F2" w:rsidRDefault="00600673" w:rsidP="00F07D41">
            <w:pPr>
              <w:tabs>
                <w:tab w:val="right" w:pos="11430"/>
              </w:tabs>
              <w:ind w:right="18"/>
              <w:jc w:val="center"/>
              <w:rPr>
                <w:sz w:val="24"/>
                <w:szCs w:val="24"/>
              </w:rPr>
            </w:pPr>
          </w:p>
        </w:tc>
      </w:tr>
      <w:tr w:rsidR="002E12DF" w:rsidRPr="00F135F2" w14:paraId="18908749" w14:textId="77777777" w:rsidTr="00F07D41">
        <w:trPr>
          <w:cantSplit/>
          <w:trHeight w:val="288"/>
          <w:jc w:val="center"/>
        </w:trPr>
        <w:tc>
          <w:tcPr>
            <w:tcW w:w="720" w:type="dxa"/>
            <w:shd w:val="clear" w:color="auto" w:fill="auto"/>
            <w:vAlign w:val="center"/>
          </w:tcPr>
          <w:p w14:paraId="2F71FEB5" w14:textId="0681E9EA" w:rsidR="00091825" w:rsidRPr="00F135F2" w:rsidRDefault="004F5130" w:rsidP="00F135F2">
            <w:pPr>
              <w:tabs>
                <w:tab w:val="right" w:pos="11430"/>
              </w:tabs>
              <w:ind w:right="18"/>
              <w:jc w:val="center"/>
              <w:rPr>
                <w:sz w:val="22"/>
                <w:szCs w:val="22"/>
              </w:rPr>
            </w:pPr>
            <w:r>
              <w:rPr>
                <w:sz w:val="22"/>
                <w:szCs w:val="22"/>
              </w:rPr>
              <w:t>5</w:t>
            </w:r>
          </w:p>
        </w:tc>
        <w:tc>
          <w:tcPr>
            <w:tcW w:w="7776" w:type="dxa"/>
            <w:shd w:val="clear" w:color="auto" w:fill="auto"/>
            <w:vAlign w:val="center"/>
          </w:tcPr>
          <w:p w14:paraId="43452D03" w14:textId="77777777" w:rsidR="00091825" w:rsidRPr="00373B1B" w:rsidRDefault="00373B1B" w:rsidP="00F07D41">
            <w:pPr>
              <w:pStyle w:val="BodyTextIndent"/>
              <w:tabs>
                <w:tab w:val="left" w:pos="1170"/>
              </w:tabs>
              <w:ind w:left="331" w:right="18" w:hanging="331"/>
              <w:rPr>
                <w:sz w:val="22"/>
                <w:szCs w:val="22"/>
              </w:rPr>
            </w:pPr>
            <w:r>
              <w:rPr>
                <w:sz w:val="22"/>
                <w:szCs w:val="22"/>
              </w:rPr>
              <w:t>U</w:t>
            </w:r>
            <w:r w:rsidRPr="00373B1B">
              <w:rPr>
                <w:sz w:val="22"/>
                <w:szCs w:val="22"/>
              </w:rPr>
              <w:t>se incinerators, regenerative or non-regenerative carbon absorbers, or catalytic systems to control emissions of H</w:t>
            </w:r>
            <w:r w:rsidRPr="00373B1B">
              <w:rPr>
                <w:sz w:val="22"/>
                <w:szCs w:val="22"/>
                <w:vertAlign w:val="subscript"/>
              </w:rPr>
              <w:t>2</w:t>
            </w:r>
            <w:r>
              <w:rPr>
                <w:sz w:val="22"/>
                <w:szCs w:val="22"/>
              </w:rPr>
              <w:t>S? (</w:t>
            </w:r>
            <w:r w:rsidR="00091825" w:rsidRPr="00373B1B">
              <w:rPr>
                <w:sz w:val="22"/>
                <w:szCs w:val="22"/>
              </w:rPr>
              <w:t>For this permit, flares and heater fireboxes are not considered incinerators or thermal oxidizers</w:t>
            </w:r>
            <w:r>
              <w:rPr>
                <w:sz w:val="22"/>
                <w:szCs w:val="22"/>
              </w:rPr>
              <w:t>.)</w:t>
            </w:r>
          </w:p>
        </w:tc>
        <w:tc>
          <w:tcPr>
            <w:tcW w:w="864" w:type="dxa"/>
            <w:vAlign w:val="center"/>
          </w:tcPr>
          <w:p w14:paraId="4FDC9BF6" w14:textId="77777777" w:rsidR="00091825" w:rsidRPr="00F135F2" w:rsidRDefault="00091825" w:rsidP="00F07D41">
            <w:pPr>
              <w:tabs>
                <w:tab w:val="right" w:pos="11430"/>
              </w:tabs>
              <w:ind w:right="18"/>
              <w:jc w:val="center"/>
              <w:rPr>
                <w:sz w:val="24"/>
                <w:szCs w:val="24"/>
              </w:rPr>
            </w:pPr>
          </w:p>
        </w:tc>
        <w:tc>
          <w:tcPr>
            <w:tcW w:w="864" w:type="dxa"/>
            <w:vAlign w:val="center"/>
          </w:tcPr>
          <w:p w14:paraId="5D581E55" w14:textId="77777777" w:rsidR="00091825" w:rsidRPr="00F135F2" w:rsidRDefault="00091825" w:rsidP="00F07D41">
            <w:pPr>
              <w:tabs>
                <w:tab w:val="right" w:pos="11430"/>
              </w:tabs>
              <w:ind w:right="18"/>
              <w:jc w:val="center"/>
              <w:rPr>
                <w:sz w:val="24"/>
                <w:szCs w:val="24"/>
              </w:rPr>
            </w:pPr>
          </w:p>
        </w:tc>
      </w:tr>
      <w:tr w:rsidR="002E12DF" w:rsidRPr="00F135F2" w14:paraId="70A63916" w14:textId="77777777" w:rsidTr="00F07D41">
        <w:trPr>
          <w:cantSplit/>
          <w:trHeight w:val="288"/>
          <w:jc w:val="center"/>
        </w:trPr>
        <w:tc>
          <w:tcPr>
            <w:tcW w:w="720" w:type="dxa"/>
            <w:shd w:val="clear" w:color="auto" w:fill="auto"/>
            <w:vAlign w:val="center"/>
          </w:tcPr>
          <w:p w14:paraId="7BA2BE47" w14:textId="09E338B7" w:rsidR="00DE4CB7" w:rsidRPr="00F135F2" w:rsidRDefault="004F5130" w:rsidP="00F135F2">
            <w:pPr>
              <w:tabs>
                <w:tab w:val="right" w:pos="11430"/>
              </w:tabs>
              <w:ind w:right="18"/>
              <w:jc w:val="center"/>
              <w:rPr>
                <w:sz w:val="22"/>
                <w:szCs w:val="22"/>
              </w:rPr>
            </w:pPr>
            <w:r>
              <w:rPr>
                <w:sz w:val="22"/>
                <w:szCs w:val="22"/>
              </w:rPr>
              <w:t>6</w:t>
            </w:r>
          </w:p>
        </w:tc>
        <w:tc>
          <w:tcPr>
            <w:tcW w:w="7776" w:type="dxa"/>
            <w:shd w:val="clear" w:color="auto" w:fill="auto"/>
            <w:vAlign w:val="center"/>
          </w:tcPr>
          <w:p w14:paraId="2D6AA3ED" w14:textId="77777777" w:rsidR="00DE4CB7" w:rsidRPr="00F135F2" w:rsidRDefault="00BC1ED2" w:rsidP="00F07D41">
            <w:pPr>
              <w:tabs>
                <w:tab w:val="right" w:pos="11430"/>
              </w:tabs>
              <w:ind w:left="331" w:right="18" w:hanging="331"/>
              <w:jc w:val="both"/>
              <w:rPr>
                <w:sz w:val="22"/>
                <w:szCs w:val="22"/>
              </w:rPr>
            </w:pPr>
            <w:r w:rsidRPr="00F135F2">
              <w:rPr>
                <w:sz w:val="22"/>
                <w:szCs w:val="22"/>
              </w:rPr>
              <w:t>Have a VOC loading facility with a throughput grea</w:t>
            </w:r>
            <w:r w:rsidR="003C766A" w:rsidRPr="00F135F2">
              <w:rPr>
                <w:sz w:val="22"/>
                <w:szCs w:val="22"/>
              </w:rPr>
              <w:t>ter than 40,000 gallons per day? This does not apply if located at a drilling or production facility.</w:t>
            </w:r>
          </w:p>
        </w:tc>
        <w:tc>
          <w:tcPr>
            <w:tcW w:w="864" w:type="dxa"/>
            <w:vAlign w:val="center"/>
          </w:tcPr>
          <w:p w14:paraId="6F1F97EE" w14:textId="77777777" w:rsidR="00DE4CB7" w:rsidRPr="00F135F2" w:rsidRDefault="00DE4CB7" w:rsidP="00F07D41">
            <w:pPr>
              <w:tabs>
                <w:tab w:val="right" w:pos="11430"/>
              </w:tabs>
              <w:ind w:right="18"/>
              <w:jc w:val="center"/>
              <w:rPr>
                <w:sz w:val="24"/>
                <w:szCs w:val="24"/>
              </w:rPr>
            </w:pPr>
          </w:p>
        </w:tc>
        <w:tc>
          <w:tcPr>
            <w:tcW w:w="864" w:type="dxa"/>
            <w:vAlign w:val="center"/>
          </w:tcPr>
          <w:p w14:paraId="2A1487B0" w14:textId="77777777" w:rsidR="00DE4CB7" w:rsidRPr="00F135F2" w:rsidRDefault="00DE4CB7" w:rsidP="00F07D41">
            <w:pPr>
              <w:tabs>
                <w:tab w:val="right" w:pos="11430"/>
              </w:tabs>
              <w:ind w:right="18"/>
              <w:jc w:val="center"/>
              <w:rPr>
                <w:sz w:val="24"/>
                <w:szCs w:val="24"/>
              </w:rPr>
            </w:pPr>
          </w:p>
        </w:tc>
      </w:tr>
      <w:tr w:rsidR="002E12DF" w:rsidRPr="00F135F2" w14:paraId="7055A04F" w14:textId="77777777" w:rsidTr="00F07D41">
        <w:trPr>
          <w:cantSplit/>
          <w:trHeight w:val="288"/>
          <w:jc w:val="center"/>
        </w:trPr>
        <w:tc>
          <w:tcPr>
            <w:tcW w:w="720" w:type="dxa"/>
            <w:shd w:val="clear" w:color="auto" w:fill="auto"/>
            <w:vAlign w:val="center"/>
          </w:tcPr>
          <w:p w14:paraId="33E8EC24" w14:textId="56398F67" w:rsidR="00DE4CB7" w:rsidRPr="00F135F2" w:rsidRDefault="004F5130" w:rsidP="00F135F2">
            <w:pPr>
              <w:tabs>
                <w:tab w:val="right" w:pos="11430"/>
              </w:tabs>
              <w:ind w:right="18"/>
              <w:jc w:val="center"/>
              <w:rPr>
                <w:sz w:val="22"/>
                <w:szCs w:val="22"/>
              </w:rPr>
            </w:pPr>
            <w:r>
              <w:rPr>
                <w:sz w:val="22"/>
                <w:szCs w:val="22"/>
              </w:rPr>
              <w:t>7</w:t>
            </w:r>
          </w:p>
        </w:tc>
        <w:tc>
          <w:tcPr>
            <w:tcW w:w="7776" w:type="dxa"/>
            <w:shd w:val="clear" w:color="auto" w:fill="auto"/>
          </w:tcPr>
          <w:p w14:paraId="09B7F154" w14:textId="27043334" w:rsidR="00DE4CB7" w:rsidRPr="00373B1B" w:rsidRDefault="00373B1B" w:rsidP="00F07D41">
            <w:pPr>
              <w:tabs>
                <w:tab w:val="right" w:pos="11430"/>
              </w:tabs>
              <w:ind w:left="331" w:right="18" w:hanging="331"/>
              <w:jc w:val="both"/>
              <w:rPr>
                <w:sz w:val="22"/>
                <w:szCs w:val="22"/>
              </w:rPr>
            </w:pPr>
            <w:r w:rsidRPr="00373B1B">
              <w:rPr>
                <w:sz w:val="22"/>
              </w:rPr>
              <w:t>Have a glycol dehydration unit that process</w:t>
            </w:r>
            <w:r>
              <w:rPr>
                <w:sz w:val="22"/>
              </w:rPr>
              <w:t>es</w:t>
            </w:r>
            <w:r w:rsidRPr="00373B1B">
              <w:rPr>
                <w:sz w:val="22"/>
              </w:rPr>
              <w:t xml:space="preserve"> natural gas with an H</w:t>
            </w:r>
            <w:r w:rsidRPr="00373B1B">
              <w:rPr>
                <w:sz w:val="22"/>
                <w:vertAlign w:val="subscript"/>
              </w:rPr>
              <w:t>2</w:t>
            </w:r>
            <w:r w:rsidRPr="00373B1B">
              <w:rPr>
                <w:sz w:val="22"/>
              </w:rPr>
              <w:t>S content greater than 4 ppmv</w:t>
            </w:r>
            <w:r w:rsidR="00D17DC9" w:rsidRPr="00373B1B">
              <w:rPr>
                <w:sz w:val="22"/>
                <w:szCs w:val="22"/>
              </w:rPr>
              <w:t>?</w:t>
            </w:r>
          </w:p>
        </w:tc>
        <w:tc>
          <w:tcPr>
            <w:tcW w:w="864" w:type="dxa"/>
            <w:vAlign w:val="center"/>
          </w:tcPr>
          <w:p w14:paraId="70B1EB98" w14:textId="77777777" w:rsidR="00DE4CB7" w:rsidRPr="00F135F2" w:rsidRDefault="00DE4CB7" w:rsidP="00F07D41">
            <w:pPr>
              <w:tabs>
                <w:tab w:val="right" w:pos="11430"/>
              </w:tabs>
              <w:ind w:right="18"/>
              <w:jc w:val="center"/>
              <w:rPr>
                <w:sz w:val="24"/>
                <w:szCs w:val="24"/>
              </w:rPr>
            </w:pPr>
          </w:p>
        </w:tc>
        <w:tc>
          <w:tcPr>
            <w:tcW w:w="864" w:type="dxa"/>
            <w:vAlign w:val="center"/>
          </w:tcPr>
          <w:p w14:paraId="74A81C61" w14:textId="77777777" w:rsidR="00DE4CB7" w:rsidRPr="00F135F2" w:rsidRDefault="00DE4CB7" w:rsidP="00F07D41">
            <w:pPr>
              <w:tabs>
                <w:tab w:val="right" w:pos="11430"/>
              </w:tabs>
              <w:ind w:right="18"/>
              <w:jc w:val="center"/>
              <w:rPr>
                <w:sz w:val="24"/>
                <w:szCs w:val="24"/>
              </w:rPr>
            </w:pPr>
          </w:p>
        </w:tc>
      </w:tr>
      <w:tr w:rsidR="002E12DF" w:rsidRPr="00F135F2" w14:paraId="5075DA4C" w14:textId="77777777" w:rsidTr="00F07D41">
        <w:trPr>
          <w:cantSplit/>
          <w:trHeight w:val="288"/>
          <w:jc w:val="center"/>
        </w:trPr>
        <w:tc>
          <w:tcPr>
            <w:tcW w:w="720" w:type="dxa"/>
            <w:shd w:val="clear" w:color="auto" w:fill="auto"/>
            <w:vAlign w:val="center"/>
          </w:tcPr>
          <w:p w14:paraId="167394FF" w14:textId="6236BCE4" w:rsidR="00783BC8" w:rsidRDefault="004F5130" w:rsidP="00F135F2">
            <w:pPr>
              <w:tabs>
                <w:tab w:val="right" w:pos="11430"/>
              </w:tabs>
              <w:ind w:right="18"/>
              <w:jc w:val="center"/>
              <w:rPr>
                <w:sz w:val="22"/>
                <w:szCs w:val="22"/>
              </w:rPr>
            </w:pPr>
            <w:r>
              <w:rPr>
                <w:sz w:val="22"/>
                <w:szCs w:val="22"/>
              </w:rPr>
              <w:t>8</w:t>
            </w:r>
          </w:p>
        </w:tc>
        <w:tc>
          <w:tcPr>
            <w:tcW w:w="7776" w:type="dxa"/>
            <w:shd w:val="clear" w:color="auto" w:fill="auto"/>
          </w:tcPr>
          <w:p w14:paraId="6B27C33D" w14:textId="695313AF" w:rsidR="00783BC8" w:rsidRPr="00373B1B" w:rsidRDefault="00783BC8" w:rsidP="00F07D41">
            <w:pPr>
              <w:tabs>
                <w:tab w:val="right" w:pos="11430"/>
              </w:tabs>
              <w:ind w:left="331" w:right="18" w:hanging="331"/>
              <w:jc w:val="both"/>
              <w:rPr>
                <w:sz w:val="22"/>
              </w:rPr>
            </w:pPr>
            <w:r>
              <w:rPr>
                <w:sz w:val="22"/>
              </w:rPr>
              <w:t>Have more than one amine unit?</w:t>
            </w:r>
          </w:p>
        </w:tc>
        <w:tc>
          <w:tcPr>
            <w:tcW w:w="864" w:type="dxa"/>
            <w:vAlign w:val="center"/>
          </w:tcPr>
          <w:p w14:paraId="6F79FBBC" w14:textId="77777777" w:rsidR="00783BC8" w:rsidRPr="00F135F2" w:rsidRDefault="00783BC8" w:rsidP="00F07D41">
            <w:pPr>
              <w:tabs>
                <w:tab w:val="right" w:pos="11430"/>
              </w:tabs>
              <w:ind w:right="18"/>
              <w:jc w:val="center"/>
              <w:rPr>
                <w:sz w:val="24"/>
                <w:szCs w:val="24"/>
              </w:rPr>
            </w:pPr>
          </w:p>
        </w:tc>
        <w:tc>
          <w:tcPr>
            <w:tcW w:w="864" w:type="dxa"/>
            <w:vAlign w:val="center"/>
          </w:tcPr>
          <w:p w14:paraId="35BB4FD0" w14:textId="77777777" w:rsidR="00783BC8" w:rsidRPr="00F135F2" w:rsidRDefault="00783BC8" w:rsidP="00F07D41">
            <w:pPr>
              <w:tabs>
                <w:tab w:val="right" w:pos="11430"/>
              </w:tabs>
              <w:ind w:right="18"/>
              <w:jc w:val="center"/>
              <w:rPr>
                <w:sz w:val="24"/>
                <w:szCs w:val="24"/>
              </w:rPr>
            </w:pPr>
          </w:p>
        </w:tc>
      </w:tr>
      <w:tr w:rsidR="002E12DF" w:rsidRPr="00F135F2" w14:paraId="1B095E93" w14:textId="77777777" w:rsidTr="00F07D41">
        <w:trPr>
          <w:cantSplit/>
          <w:trHeight w:val="288"/>
          <w:jc w:val="center"/>
        </w:trPr>
        <w:tc>
          <w:tcPr>
            <w:tcW w:w="720" w:type="dxa"/>
            <w:shd w:val="clear" w:color="auto" w:fill="auto"/>
            <w:vAlign w:val="center"/>
          </w:tcPr>
          <w:p w14:paraId="1FF3E645" w14:textId="6E992B69" w:rsidR="00BC1ED2" w:rsidRPr="00F135F2" w:rsidRDefault="004F5130" w:rsidP="00F135F2">
            <w:pPr>
              <w:tabs>
                <w:tab w:val="right" w:pos="11430"/>
              </w:tabs>
              <w:ind w:right="18"/>
              <w:jc w:val="center"/>
              <w:rPr>
                <w:sz w:val="22"/>
                <w:szCs w:val="22"/>
              </w:rPr>
            </w:pPr>
            <w:r>
              <w:rPr>
                <w:sz w:val="22"/>
                <w:szCs w:val="22"/>
              </w:rPr>
              <w:t>9</w:t>
            </w:r>
          </w:p>
        </w:tc>
        <w:tc>
          <w:tcPr>
            <w:tcW w:w="7776" w:type="dxa"/>
            <w:shd w:val="clear" w:color="auto" w:fill="auto"/>
          </w:tcPr>
          <w:p w14:paraId="6AD5AA5F" w14:textId="77777777" w:rsidR="00BC1ED2" w:rsidRPr="00EF6A20" w:rsidRDefault="00373B1B" w:rsidP="00F07D41">
            <w:pPr>
              <w:tabs>
                <w:tab w:val="right" w:pos="11430"/>
              </w:tabs>
              <w:ind w:left="331" w:right="18" w:hanging="331"/>
              <w:jc w:val="both"/>
              <w:rPr>
                <w:sz w:val="22"/>
                <w:szCs w:val="22"/>
              </w:rPr>
            </w:pPr>
            <w:r>
              <w:rPr>
                <w:sz w:val="22"/>
              </w:rPr>
              <w:t xml:space="preserve">Have an </w:t>
            </w:r>
            <w:r w:rsidRPr="00373B1B">
              <w:rPr>
                <w:sz w:val="22"/>
              </w:rPr>
              <w:t>amine</w:t>
            </w:r>
            <w:r w:rsidR="009C2116">
              <w:rPr>
                <w:sz w:val="22"/>
              </w:rPr>
              <w:t xml:space="preserve"> unit</w:t>
            </w:r>
            <w:r w:rsidRPr="00373B1B">
              <w:rPr>
                <w:sz w:val="22"/>
              </w:rPr>
              <w:t xml:space="preserve"> </w:t>
            </w:r>
            <w:r>
              <w:rPr>
                <w:sz w:val="22"/>
              </w:rPr>
              <w:t xml:space="preserve">that operates under the </w:t>
            </w:r>
            <w:r w:rsidR="009C2116">
              <w:rPr>
                <w:sz w:val="22"/>
              </w:rPr>
              <w:t xml:space="preserve">following conditions: (1) </w:t>
            </w:r>
            <w:r w:rsidRPr="00373B1B">
              <w:rPr>
                <w:sz w:val="22"/>
              </w:rPr>
              <w:t>process</w:t>
            </w:r>
            <w:r w:rsidR="009C2116">
              <w:rPr>
                <w:sz w:val="22"/>
              </w:rPr>
              <w:t>es</w:t>
            </w:r>
            <w:r w:rsidRPr="00373B1B">
              <w:rPr>
                <w:sz w:val="22"/>
              </w:rPr>
              <w:t xml:space="preserve"> natural gas with an H</w:t>
            </w:r>
            <w:r w:rsidRPr="00373B1B">
              <w:rPr>
                <w:sz w:val="22"/>
                <w:vertAlign w:val="subscript"/>
              </w:rPr>
              <w:t>2</w:t>
            </w:r>
            <w:r w:rsidRPr="00373B1B">
              <w:rPr>
                <w:sz w:val="22"/>
              </w:rPr>
              <w:t>S content greater than 4 ppmv; or (2) do</w:t>
            </w:r>
            <w:r w:rsidR="009C2116">
              <w:rPr>
                <w:sz w:val="22"/>
              </w:rPr>
              <w:t>es</w:t>
            </w:r>
            <w:r w:rsidRPr="00373B1B">
              <w:rPr>
                <w:sz w:val="22"/>
              </w:rPr>
              <w:t xml:space="preserve"> not control emissions from the rich amine flash tank and amine regeneration </w:t>
            </w:r>
            <w:r w:rsidR="009C2116" w:rsidRPr="00373B1B">
              <w:rPr>
                <w:sz w:val="22"/>
              </w:rPr>
              <w:t>vent</w:t>
            </w:r>
            <w:r w:rsidR="009C2116">
              <w:rPr>
                <w:sz w:val="22"/>
              </w:rPr>
              <w:t>?</w:t>
            </w:r>
          </w:p>
        </w:tc>
        <w:tc>
          <w:tcPr>
            <w:tcW w:w="864" w:type="dxa"/>
            <w:vAlign w:val="center"/>
          </w:tcPr>
          <w:p w14:paraId="21F5FF64" w14:textId="77777777" w:rsidR="00BC1ED2" w:rsidRPr="00F135F2" w:rsidRDefault="00BC1ED2" w:rsidP="00F07D41">
            <w:pPr>
              <w:tabs>
                <w:tab w:val="right" w:pos="11430"/>
              </w:tabs>
              <w:ind w:right="18"/>
              <w:jc w:val="center"/>
              <w:rPr>
                <w:sz w:val="24"/>
                <w:szCs w:val="24"/>
              </w:rPr>
            </w:pPr>
          </w:p>
        </w:tc>
        <w:tc>
          <w:tcPr>
            <w:tcW w:w="864" w:type="dxa"/>
            <w:vAlign w:val="center"/>
          </w:tcPr>
          <w:p w14:paraId="755362FC" w14:textId="77777777" w:rsidR="00BC1ED2" w:rsidRPr="00F135F2" w:rsidRDefault="00BC1ED2" w:rsidP="00F07D41">
            <w:pPr>
              <w:tabs>
                <w:tab w:val="right" w:pos="11430"/>
              </w:tabs>
              <w:ind w:right="18"/>
              <w:jc w:val="center"/>
              <w:rPr>
                <w:sz w:val="24"/>
                <w:szCs w:val="24"/>
              </w:rPr>
            </w:pPr>
          </w:p>
        </w:tc>
      </w:tr>
      <w:tr w:rsidR="002E12DF" w:rsidRPr="00F135F2" w14:paraId="68074E76" w14:textId="77777777" w:rsidTr="00F07D41">
        <w:trPr>
          <w:cantSplit/>
          <w:trHeight w:val="288"/>
          <w:jc w:val="center"/>
        </w:trPr>
        <w:tc>
          <w:tcPr>
            <w:tcW w:w="720" w:type="dxa"/>
            <w:shd w:val="clear" w:color="auto" w:fill="auto"/>
            <w:vAlign w:val="center"/>
          </w:tcPr>
          <w:p w14:paraId="517DFF26" w14:textId="6A7CFA33" w:rsidR="00BC1ED2" w:rsidRPr="00F135F2" w:rsidRDefault="004F5130" w:rsidP="00F135F2">
            <w:pPr>
              <w:tabs>
                <w:tab w:val="right" w:pos="11430"/>
              </w:tabs>
              <w:ind w:right="18"/>
              <w:jc w:val="center"/>
              <w:rPr>
                <w:sz w:val="22"/>
                <w:szCs w:val="22"/>
              </w:rPr>
            </w:pPr>
            <w:r>
              <w:rPr>
                <w:sz w:val="22"/>
                <w:szCs w:val="22"/>
              </w:rPr>
              <w:t>10</w:t>
            </w:r>
          </w:p>
        </w:tc>
        <w:tc>
          <w:tcPr>
            <w:tcW w:w="7776" w:type="dxa"/>
            <w:shd w:val="clear" w:color="auto" w:fill="auto"/>
          </w:tcPr>
          <w:p w14:paraId="69B23529" w14:textId="77777777" w:rsidR="00BC1ED2" w:rsidRPr="00F135F2" w:rsidRDefault="009C2116" w:rsidP="00F07D41">
            <w:pPr>
              <w:tabs>
                <w:tab w:val="right" w:pos="11430"/>
              </w:tabs>
              <w:ind w:left="331" w:right="18" w:hanging="331"/>
              <w:jc w:val="both"/>
              <w:rPr>
                <w:sz w:val="22"/>
                <w:szCs w:val="22"/>
              </w:rPr>
            </w:pPr>
            <w:r>
              <w:rPr>
                <w:sz w:val="22"/>
              </w:rPr>
              <w:t>Have an amine unit</w:t>
            </w:r>
            <w:r w:rsidRPr="009C2116">
              <w:rPr>
                <w:sz w:val="22"/>
              </w:rPr>
              <w:t xml:space="preserve"> that process</w:t>
            </w:r>
            <w:r>
              <w:rPr>
                <w:sz w:val="22"/>
              </w:rPr>
              <w:t>es</w:t>
            </w:r>
            <w:r w:rsidRPr="009C2116">
              <w:rPr>
                <w:sz w:val="22"/>
              </w:rPr>
              <w:t xml:space="preserve"> more than 0.1276 lon</w:t>
            </w:r>
            <w:r>
              <w:rPr>
                <w:sz w:val="22"/>
              </w:rPr>
              <w:t>g ton per day (LTPD) of sulfur?</w:t>
            </w:r>
          </w:p>
        </w:tc>
        <w:tc>
          <w:tcPr>
            <w:tcW w:w="864" w:type="dxa"/>
            <w:vAlign w:val="center"/>
          </w:tcPr>
          <w:p w14:paraId="74AE565C" w14:textId="77777777" w:rsidR="00BC1ED2" w:rsidRPr="00F135F2" w:rsidRDefault="00BC1ED2" w:rsidP="00F07D41">
            <w:pPr>
              <w:tabs>
                <w:tab w:val="right" w:pos="11430"/>
              </w:tabs>
              <w:ind w:right="18"/>
              <w:jc w:val="center"/>
              <w:rPr>
                <w:sz w:val="24"/>
                <w:szCs w:val="24"/>
              </w:rPr>
            </w:pPr>
          </w:p>
        </w:tc>
        <w:tc>
          <w:tcPr>
            <w:tcW w:w="864" w:type="dxa"/>
            <w:vAlign w:val="center"/>
          </w:tcPr>
          <w:p w14:paraId="5F33F9E9" w14:textId="77777777" w:rsidR="00BC1ED2" w:rsidRPr="00F135F2" w:rsidRDefault="00BC1ED2" w:rsidP="00F07D41">
            <w:pPr>
              <w:tabs>
                <w:tab w:val="right" w:pos="11430"/>
              </w:tabs>
              <w:ind w:right="18"/>
              <w:jc w:val="center"/>
              <w:rPr>
                <w:sz w:val="24"/>
                <w:szCs w:val="24"/>
              </w:rPr>
            </w:pPr>
          </w:p>
        </w:tc>
      </w:tr>
      <w:tr w:rsidR="002E12DF" w:rsidRPr="00F135F2" w14:paraId="26AAD47F" w14:textId="77777777" w:rsidTr="00F07D41">
        <w:trPr>
          <w:cantSplit/>
          <w:trHeight w:val="288"/>
          <w:jc w:val="center"/>
        </w:trPr>
        <w:tc>
          <w:tcPr>
            <w:tcW w:w="720" w:type="dxa"/>
            <w:shd w:val="clear" w:color="auto" w:fill="auto"/>
            <w:vAlign w:val="center"/>
          </w:tcPr>
          <w:p w14:paraId="7B59F781" w14:textId="58D8DB35" w:rsidR="009C2116" w:rsidRDefault="004F5130" w:rsidP="009C2116">
            <w:pPr>
              <w:tabs>
                <w:tab w:val="right" w:pos="11430"/>
              </w:tabs>
              <w:ind w:right="18"/>
              <w:jc w:val="center"/>
              <w:rPr>
                <w:sz w:val="22"/>
                <w:szCs w:val="22"/>
              </w:rPr>
            </w:pPr>
            <w:r>
              <w:rPr>
                <w:sz w:val="22"/>
                <w:szCs w:val="22"/>
              </w:rPr>
              <w:t>11</w:t>
            </w:r>
          </w:p>
        </w:tc>
        <w:tc>
          <w:tcPr>
            <w:tcW w:w="7776" w:type="dxa"/>
            <w:shd w:val="clear" w:color="auto" w:fill="auto"/>
            <w:vAlign w:val="center"/>
          </w:tcPr>
          <w:p w14:paraId="45790C9E" w14:textId="4A697CD0" w:rsidR="009C2116" w:rsidRPr="00F135F2" w:rsidRDefault="002E7188" w:rsidP="00F07D41">
            <w:pPr>
              <w:tabs>
                <w:tab w:val="right" w:pos="11430"/>
              </w:tabs>
              <w:ind w:left="331" w:right="18" w:hanging="331"/>
              <w:jc w:val="both"/>
              <w:rPr>
                <w:sz w:val="22"/>
                <w:szCs w:val="22"/>
              </w:rPr>
            </w:pPr>
            <w:r>
              <w:rPr>
                <w:sz w:val="22"/>
                <w:szCs w:val="22"/>
              </w:rPr>
              <w:t xml:space="preserve">Have </w:t>
            </w:r>
            <w:r w:rsidRPr="002E7188">
              <w:rPr>
                <w:sz w:val="22"/>
                <w:szCs w:val="22"/>
              </w:rPr>
              <w:t>“new fuel-burning equipment,” as that term is defined in OAC 252:100-33, with a rated heat input of 50 MMBtu/hr or greater</w:t>
            </w:r>
            <w:r>
              <w:rPr>
                <w:sz w:val="22"/>
                <w:szCs w:val="22"/>
              </w:rPr>
              <w:t xml:space="preserve">? </w:t>
            </w:r>
          </w:p>
        </w:tc>
        <w:tc>
          <w:tcPr>
            <w:tcW w:w="864" w:type="dxa"/>
            <w:vAlign w:val="center"/>
          </w:tcPr>
          <w:p w14:paraId="4FE5F3DF" w14:textId="77777777" w:rsidR="009C2116" w:rsidRPr="00F135F2" w:rsidRDefault="009C2116" w:rsidP="00F07D41">
            <w:pPr>
              <w:tabs>
                <w:tab w:val="right" w:pos="11430"/>
              </w:tabs>
              <w:ind w:right="18"/>
              <w:jc w:val="center"/>
              <w:rPr>
                <w:sz w:val="24"/>
                <w:szCs w:val="24"/>
              </w:rPr>
            </w:pPr>
          </w:p>
        </w:tc>
        <w:tc>
          <w:tcPr>
            <w:tcW w:w="864" w:type="dxa"/>
            <w:vAlign w:val="center"/>
          </w:tcPr>
          <w:p w14:paraId="43C9901F" w14:textId="77777777" w:rsidR="009C2116" w:rsidRPr="00F135F2" w:rsidRDefault="009C2116" w:rsidP="00F07D41">
            <w:pPr>
              <w:tabs>
                <w:tab w:val="right" w:pos="11430"/>
              </w:tabs>
              <w:ind w:right="18"/>
              <w:jc w:val="center"/>
              <w:rPr>
                <w:sz w:val="24"/>
                <w:szCs w:val="24"/>
              </w:rPr>
            </w:pPr>
          </w:p>
        </w:tc>
      </w:tr>
      <w:tr w:rsidR="002E12DF" w:rsidRPr="00F135F2" w14:paraId="577611A2" w14:textId="77777777" w:rsidTr="00F07D41">
        <w:trPr>
          <w:cantSplit/>
          <w:trHeight w:val="288"/>
          <w:jc w:val="center"/>
        </w:trPr>
        <w:tc>
          <w:tcPr>
            <w:tcW w:w="720" w:type="dxa"/>
            <w:shd w:val="clear" w:color="auto" w:fill="auto"/>
            <w:vAlign w:val="center"/>
          </w:tcPr>
          <w:p w14:paraId="02A6E0CF" w14:textId="026D2FF1" w:rsidR="009C2116" w:rsidRPr="00F135F2" w:rsidRDefault="009C2116" w:rsidP="009C2116">
            <w:pPr>
              <w:tabs>
                <w:tab w:val="right" w:pos="11430"/>
              </w:tabs>
              <w:ind w:right="18"/>
              <w:jc w:val="center"/>
              <w:rPr>
                <w:sz w:val="22"/>
                <w:szCs w:val="22"/>
              </w:rPr>
            </w:pPr>
            <w:r w:rsidRPr="00F135F2">
              <w:rPr>
                <w:sz w:val="22"/>
                <w:szCs w:val="22"/>
              </w:rPr>
              <w:t>1</w:t>
            </w:r>
            <w:r w:rsidR="004F5130">
              <w:rPr>
                <w:sz w:val="22"/>
                <w:szCs w:val="22"/>
              </w:rPr>
              <w:t>2</w:t>
            </w:r>
          </w:p>
        </w:tc>
        <w:tc>
          <w:tcPr>
            <w:tcW w:w="7776" w:type="dxa"/>
            <w:shd w:val="clear" w:color="auto" w:fill="auto"/>
          </w:tcPr>
          <w:p w14:paraId="570B226A" w14:textId="4BE616F2" w:rsidR="009C2116" w:rsidRPr="00360C4F" w:rsidRDefault="009C2116" w:rsidP="00F07D41">
            <w:pPr>
              <w:tabs>
                <w:tab w:val="right" w:pos="11430"/>
              </w:tabs>
              <w:ind w:left="331" w:right="18" w:hanging="331"/>
              <w:jc w:val="both"/>
              <w:rPr>
                <w:sz w:val="22"/>
                <w:szCs w:val="22"/>
              </w:rPr>
            </w:pPr>
            <w:r w:rsidRPr="002E7188">
              <w:rPr>
                <w:sz w:val="22"/>
                <w:szCs w:val="22"/>
              </w:rPr>
              <w:t xml:space="preserve">Have selective catalytic reduction (SCR) or selective non-catalytic reduction (SNCR) control system on any engine or other combustion source? </w:t>
            </w:r>
          </w:p>
        </w:tc>
        <w:tc>
          <w:tcPr>
            <w:tcW w:w="864" w:type="dxa"/>
            <w:vAlign w:val="center"/>
          </w:tcPr>
          <w:p w14:paraId="613425B5" w14:textId="77777777" w:rsidR="009C2116" w:rsidRPr="00F135F2" w:rsidRDefault="009C2116" w:rsidP="00F07D41">
            <w:pPr>
              <w:tabs>
                <w:tab w:val="right" w:pos="11430"/>
              </w:tabs>
              <w:ind w:right="18"/>
              <w:jc w:val="center"/>
              <w:rPr>
                <w:sz w:val="24"/>
                <w:szCs w:val="24"/>
              </w:rPr>
            </w:pPr>
          </w:p>
        </w:tc>
        <w:tc>
          <w:tcPr>
            <w:tcW w:w="864" w:type="dxa"/>
            <w:vAlign w:val="center"/>
          </w:tcPr>
          <w:p w14:paraId="2897827F" w14:textId="77777777" w:rsidR="009C2116" w:rsidRPr="00F135F2" w:rsidRDefault="009C2116" w:rsidP="00F07D41">
            <w:pPr>
              <w:tabs>
                <w:tab w:val="right" w:pos="11430"/>
              </w:tabs>
              <w:ind w:right="18"/>
              <w:jc w:val="center"/>
              <w:rPr>
                <w:sz w:val="24"/>
                <w:szCs w:val="24"/>
              </w:rPr>
            </w:pPr>
          </w:p>
        </w:tc>
      </w:tr>
      <w:tr w:rsidR="002E12DF" w:rsidRPr="00F135F2" w14:paraId="090B625D" w14:textId="77777777" w:rsidTr="00F07D41">
        <w:trPr>
          <w:cantSplit/>
          <w:trHeight w:val="288"/>
          <w:jc w:val="center"/>
        </w:trPr>
        <w:tc>
          <w:tcPr>
            <w:tcW w:w="720" w:type="dxa"/>
            <w:shd w:val="clear" w:color="auto" w:fill="auto"/>
            <w:vAlign w:val="center"/>
          </w:tcPr>
          <w:p w14:paraId="678F6956" w14:textId="16B47F77" w:rsidR="002E7188" w:rsidRPr="00F135F2" w:rsidRDefault="002E7188" w:rsidP="009C2116">
            <w:pPr>
              <w:tabs>
                <w:tab w:val="right" w:pos="11430"/>
              </w:tabs>
              <w:ind w:right="18"/>
              <w:jc w:val="center"/>
              <w:rPr>
                <w:sz w:val="22"/>
                <w:szCs w:val="22"/>
              </w:rPr>
            </w:pPr>
            <w:r>
              <w:rPr>
                <w:sz w:val="22"/>
                <w:szCs w:val="22"/>
              </w:rPr>
              <w:t>1</w:t>
            </w:r>
            <w:r w:rsidR="004F5130">
              <w:rPr>
                <w:sz w:val="22"/>
                <w:szCs w:val="22"/>
              </w:rPr>
              <w:t>3</w:t>
            </w:r>
          </w:p>
        </w:tc>
        <w:tc>
          <w:tcPr>
            <w:tcW w:w="7776" w:type="dxa"/>
            <w:shd w:val="clear" w:color="auto" w:fill="auto"/>
          </w:tcPr>
          <w:p w14:paraId="03C90141" w14:textId="77777777" w:rsidR="002E7188" w:rsidRPr="002E7188" w:rsidRDefault="002E7188" w:rsidP="00F07D41">
            <w:pPr>
              <w:tabs>
                <w:tab w:val="right" w:pos="11430"/>
              </w:tabs>
              <w:ind w:left="331" w:right="18" w:hanging="331"/>
              <w:jc w:val="both"/>
              <w:rPr>
                <w:sz w:val="22"/>
                <w:szCs w:val="22"/>
              </w:rPr>
            </w:pPr>
            <w:r w:rsidRPr="002E7188">
              <w:rPr>
                <w:sz w:val="22"/>
                <w:szCs w:val="22"/>
              </w:rPr>
              <w:t xml:space="preserve">Require a specific limitation(s) not otherwise addressed </w:t>
            </w:r>
            <w:proofErr w:type="gramStart"/>
            <w:r w:rsidRPr="002E7188">
              <w:rPr>
                <w:sz w:val="22"/>
                <w:szCs w:val="22"/>
              </w:rPr>
              <w:t>in order to</w:t>
            </w:r>
            <w:proofErr w:type="gramEnd"/>
            <w:r w:rsidRPr="002E7188">
              <w:rPr>
                <w:sz w:val="22"/>
                <w:szCs w:val="22"/>
              </w:rPr>
              <w:t xml:space="preserve"> maintain compliance with the cap</w:t>
            </w:r>
            <w:r>
              <w:rPr>
                <w:sz w:val="22"/>
                <w:szCs w:val="22"/>
              </w:rPr>
              <w:t>?</w:t>
            </w:r>
          </w:p>
        </w:tc>
        <w:tc>
          <w:tcPr>
            <w:tcW w:w="864" w:type="dxa"/>
            <w:vAlign w:val="center"/>
          </w:tcPr>
          <w:p w14:paraId="5141DB80" w14:textId="77777777" w:rsidR="002E7188" w:rsidRPr="00F135F2" w:rsidRDefault="002E7188" w:rsidP="00F07D41">
            <w:pPr>
              <w:tabs>
                <w:tab w:val="right" w:pos="11430"/>
              </w:tabs>
              <w:ind w:right="18"/>
              <w:jc w:val="center"/>
              <w:rPr>
                <w:sz w:val="24"/>
                <w:szCs w:val="24"/>
              </w:rPr>
            </w:pPr>
          </w:p>
        </w:tc>
        <w:tc>
          <w:tcPr>
            <w:tcW w:w="864" w:type="dxa"/>
            <w:vAlign w:val="center"/>
          </w:tcPr>
          <w:p w14:paraId="668EA2E0" w14:textId="77777777" w:rsidR="002E7188" w:rsidRPr="00F135F2" w:rsidRDefault="002E7188" w:rsidP="00F07D41">
            <w:pPr>
              <w:tabs>
                <w:tab w:val="right" w:pos="11430"/>
              </w:tabs>
              <w:ind w:right="18"/>
              <w:jc w:val="center"/>
              <w:rPr>
                <w:sz w:val="24"/>
                <w:szCs w:val="24"/>
              </w:rPr>
            </w:pPr>
          </w:p>
        </w:tc>
      </w:tr>
      <w:tr w:rsidR="002E12DF" w:rsidRPr="00F135F2" w14:paraId="09651788" w14:textId="77777777" w:rsidTr="00F07D41">
        <w:trPr>
          <w:cantSplit/>
          <w:trHeight w:val="288"/>
          <w:jc w:val="center"/>
        </w:trPr>
        <w:tc>
          <w:tcPr>
            <w:tcW w:w="720" w:type="dxa"/>
            <w:shd w:val="clear" w:color="auto" w:fill="auto"/>
            <w:vAlign w:val="center"/>
          </w:tcPr>
          <w:p w14:paraId="14C94E59" w14:textId="31452989" w:rsidR="009C2116" w:rsidRPr="00F135F2" w:rsidRDefault="002E7188" w:rsidP="009C2116">
            <w:pPr>
              <w:tabs>
                <w:tab w:val="right" w:pos="11430"/>
              </w:tabs>
              <w:ind w:right="18"/>
              <w:jc w:val="center"/>
              <w:rPr>
                <w:sz w:val="22"/>
                <w:szCs w:val="22"/>
              </w:rPr>
            </w:pPr>
            <w:r w:rsidRPr="00F135F2">
              <w:rPr>
                <w:sz w:val="22"/>
                <w:szCs w:val="22"/>
              </w:rPr>
              <w:t>1</w:t>
            </w:r>
            <w:r w:rsidR="004F5130">
              <w:rPr>
                <w:sz w:val="22"/>
                <w:szCs w:val="22"/>
              </w:rPr>
              <w:t>4</w:t>
            </w:r>
          </w:p>
        </w:tc>
        <w:tc>
          <w:tcPr>
            <w:tcW w:w="7776" w:type="dxa"/>
            <w:shd w:val="clear" w:color="auto" w:fill="auto"/>
            <w:vAlign w:val="center"/>
          </w:tcPr>
          <w:p w14:paraId="09CF6787" w14:textId="77777777" w:rsidR="009C2116" w:rsidRPr="002E7188" w:rsidRDefault="009C2116" w:rsidP="00F07D41">
            <w:pPr>
              <w:tabs>
                <w:tab w:val="right" w:pos="11430"/>
              </w:tabs>
              <w:ind w:left="331" w:right="18" w:hanging="331"/>
              <w:jc w:val="both"/>
              <w:rPr>
                <w:sz w:val="22"/>
                <w:szCs w:val="22"/>
              </w:rPr>
            </w:pPr>
            <w:proofErr w:type="gramStart"/>
            <w:r w:rsidRPr="002E7188">
              <w:rPr>
                <w:sz w:val="22"/>
                <w:szCs w:val="22"/>
              </w:rPr>
              <w:t>Be located in</w:t>
            </w:r>
            <w:proofErr w:type="gramEnd"/>
            <w:r w:rsidRPr="002E7188">
              <w:rPr>
                <w:sz w:val="22"/>
                <w:szCs w:val="22"/>
              </w:rPr>
              <w:t xml:space="preserve"> an area federally designated as non-attainment?</w:t>
            </w:r>
          </w:p>
        </w:tc>
        <w:tc>
          <w:tcPr>
            <w:tcW w:w="864" w:type="dxa"/>
            <w:vAlign w:val="center"/>
          </w:tcPr>
          <w:p w14:paraId="74C36C8C" w14:textId="77777777" w:rsidR="009C2116" w:rsidRPr="00F135F2" w:rsidRDefault="009C2116" w:rsidP="00F07D41">
            <w:pPr>
              <w:tabs>
                <w:tab w:val="right" w:pos="11430"/>
              </w:tabs>
              <w:ind w:right="18"/>
              <w:jc w:val="center"/>
              <w:rPr>
                <w:sz w:val="24"/>
                <w:szCs w:val="24"/>
              </w:rPr>
            </w:pPr>
          </w:p>
        </w:tc>
        <w:tc>
          <w:tcPr>
            <w:tcW w:w="864" w:type="dxa"/>
            <w:vAlign w:val="center"/>
          </w:tcPr>
          <w:p w14:paraId="08283425" w14:textId="77777777" w:rsidR="009C2116" w:rsidRPr="00F135F2" w:rsidRDefault="009C2116" w:rsidP="00F07D41">
            <w:pPr>
              <w:tabs>
                <w:tab w:val="right" w:pos="11430"/>
              </w:tabs>
              <w:ind w:right="18"/>
              <w:jc w:val="center"/>
              <w:rPr>
                <w:sz w:val="24"/>
                <w:szCs w:val="24"/>
              </w:rPr>
            </w:pPr>
          </w:p>
        </w:tc>
      </w:tr>
      <w:tr w:rsidR="002E12DF" w:rsidRPr="00F135F2" w14:paraId="3FA422C9" w14:textId="77777777" w:rsidTr="00F07D41">
        <w:trPr>
          <w:cantSplit/>
          <w:trHeight w:val="288"/>
          <w:jc w:val="center"/>
        </w:trPr>
        <w:tc>
          <w:tcPr>
            <w:tcW w:w="720" w:type="dxa"/>
            <w:shd w:val="clear" w:color="auto" w:fill="auto"/>
            <w:vAlign w:val="center"/>
          </w:tcPr>
          <w:p w14:paraId="064476B4" w14:textId="1AD6E461" w:rsidR="009C2116" w:rsidRPr="00F135F2" w:rsidRDefault="002E7188" w:rsidP="009C2116">
            <w:pPr>
              <w:tabs>
                <w:tab w:val="right" w:pos="11430"/>
              </w:tabs>
              <w:ind w:right="18"/>
              <w:jc w:val="center"/>
              <w:rPr>
                <w:sz w:val="22"/>
                <w:szCs w:val="22"/>
              </w:rPr>
            </w:pPr>
            <w:r w:rsidRPr="00F135F2">
              <w:rPr>
                <w:sz w:val="22"/>
                <w:szCs w:val="22"/>
              </w:rPr>
              <w:t>1</w:t>
            </w:r>
            <w:r w:rsidR="004F5130">
              <w:rPr>
                <w:sz w:val="22"/>
                <w:szCs w:val="22"/>
              </w:rPr>
              <w:t>5</w:t>
            </w:r>
          </w:p>
        </w:tc>
        <w:tc>
          <w:tcPr>
            <w:tcW w:w="7776" w:type="dxa"/>
            <w:shd w:val="clear" w:color="auto" w:fill="auto"/>
            <w:vAlign w:val="center"/>
          </w:tcPr>
          <w:p w14:paraId="0B8A9702" w14:textId="77777777" w:rsidR="009C2116" w:rsidRPr="00F135F2" w:rsidRDefault="009C2116" w:rsidP="00F07D41">
            <w:pPr>
              <w:tabs>
                <w:tab w:val="right" w:pos="11430"/>
              </w:tabs>
              <w:ind w:left="331" w:right="18" w:hanging="331"/>
              <w:jc w:val="both"/>
              <w:rPr>
                <w:sz w:val="22"/>
                <w:szCs w:val="22"/>
              </w:rPr>
            </w:pPr>
            <w:r w:rsidRPr="00F135F2">
              <w:rPr>
                <w:sz w:val="22"/>
                <w:szCs w:val="22"/>
              </w:rPr>
              <w:t>Be requesting an Alternative Emissions Reduction Authorization per OAC 252:100-11?</w:t>
            </w:r>
          </w:p>
        </w:tc>
        <w:tc>
          <w:tcPr>
            <w:tcW w:w="864" w:type="dxa"/>
            <w:vAlign w:val="center"/>
          </w:tcPr>
          <w:p w14:paraId="5ECFE35E" w14:textId="77777777" w:rsidR="009C2116" w:rsidRPr="00F135F2" w:rsidRDefault="009C2116" w:rsidP="00F07D41">
            <w:pPr>
              <w:tabs>
                <w:tab w:val="right" w:pos="11430"/>
              </w:tabs>
              <w:ind w:right="18"/>
              <w:jc w:val="center"/>
              <w:rPr>
                <w:sz w:val="24"/>
                <w:szCs w:val="24"/>
              </w:rPr>
            </w:pPr>
          </w:p>
        </w:tc>
        <w:tc>
          <w:tcPr>
            <w:tcW w:w="864" w:type="dxa"/>
            <w:vAlign w:val="center"/>
          </w:tcPr>
          <w:p w14:paraId="68527D77" w14:textId="77777777" w:rsidR="009C2116" w:rsidRPr="00F135F2" w:rsidRDefault="009C2116" w:rsidP="00F07D41">
            <w:pPr>
              <w:tabs>
                <w:tab w:val="right" w:pos="11430"/>
              </w:tabs>
              <w:ind w:right="18"/>
              <w:jc w:val="center"/>
              <w:rPr>
                <w:sz w:val="24"/>
                <w:szCs w:val="24"/>
              </w:rPr>
            </w:pPr>
          </w:p>
        </w:tc>
      </w:tr>
      <w:tr w:rsidR="002E12DF" w:rsidRPr="00F135F2" w14:paraId="294ED54B" w14:textId="77777777" w:rsidTr="00F07D41">
        <w:trPr>
          <w:cantSplit/>
          <w:trHeight w:val="288"/>
          <w:jc w:val="center"/>
        </w:trPr>
        <w:tc>
          <w:tcPr>
            <w:tcW w:w="720" w:type="dxa"/>
            <w:shd w:val="clear" w:color="auto" w:fill="auto"/>
            <w:vAlign w:val="center"/>
          </w:tcPr>
          <w:p w14:paraId="16D749B8" w14:textId="0D13E264" w:rsidR="002E7188" w:rsidRPr="00F135F2" w:rsidRDefault="002E7188" w:rsidP="009C2116">
            <w:pPr>
              <w:tabs>
                <w:tab w:val="right" w:pos="11430"/>
              </w:tabs>
              <w:ind w:right="18"/>
              <w:jc w:val="center"/>
              <w:rPr>
                <w:sz w:val="22"/>
                <w:szCs w:val="22"/>
              </w:rPr>
            </w:pPr>
            <w:r>
              <w:rPr>
                <w:sz w:val="22"/>
                <w:szCs w:val="22"/>
              </w:rPr>
              <w:t>1</w:t>
            </w:r>
            <w:r w:rsidR="004F5130">
              <w:rPr>
                <w:sz w:val="22"/>
                <w:szCs w:val="22"/>
              </w:rPr>
              <w:t>6</w:t>
            </w:r>
          </w:p>
        </w:tc>
        <w:tc>
          <w:tcPr>
            <w:tcW w:w="7776" w:type="dxa"/>
            <w:shd w:val="clear" w:color="auto" w:fill="auto"/>
            <w:vAlign w:val="center"/>
          </w:tcPr>
          <w:p w14:paraId="5C33E35F" w14:textId="77777777" w:rsidR="002E7188" w:rsidRPr="00F135F2" w:rsidRDefault="002E7188" w:rsidP="00F07D41">
            <w:pPr>
              <w:tabs>
                <w:tab w:val="right" w:pos="11430"/>
              </w:tabs>
              <w:ind w:left="331" w:right="18" w:hanging="331"/>
              <w:jc w:val="both"/>
              <w:rPr>
                <w:sz w:val="22"/>
                <w:szCs w:val="22"/>
              </w:rPr>
            </w:pPr>
            <w:r w:rsidRPr="002E7188">
              <w:rPr>
                <w:sz w:val="22"/>
                <w:szCs w:val="22"/>
              </w:rPr>
              <w:t>Request control efficiencies above the levels allowed in Appendix A of th</w:t>
            </w:r>
            <w:r>
              <w:rPr>
                <w:sz w:val="22"/>
                <w:szCs w:val="22"/>
              </w:rPr>
              <w:t>e</w:t>
            </w:r>
            <w:r w:rsidRPr="002E7188">
              <w:rPr>
                <w:sz w:val="22"/>
                <w:szCs w:val="22"/>
              </w:rPr>
              <w:t xml:space="preserve"> </w:t>
            </w:r>
            <w:r>
              <w:rPr>
                <w:sz w:val="22"/>
                <w:szCs w:val="22"/>
              </w:rPr>
              <w:t>GP-OGF?</w:t>
            </w:r>
          </w:p>
        </w:tc>
        <w:tc>
          <w:tcPr>
            <w:tcW w:w="864" w:type="dxa"/>
            <w:vAlign w:val="center"/>
          </w:tcPr>
          <w:p w14:paraId="4DA690F2" w14:textId="77777777" w:rsidR="002E7188" w:rsidRPr="00F135F2" w:rsidRDefault="002E7188" w:rsidP="00F07D41">
            <w:pPr>
              <w:tabs>
                <w:tab w:val="right" w:pos="11430"/>
              </w:tabs>
              <w:ind w:right="18"/>
              <w:jc w:val="center"/>
              <w:rPr>
                <w:sz w:val="24"/>
                <w:szCs w:val="24"/>
              </w:rPr>
            </w:pPr>
          </w:p>
        </w:tc>
        <w:tc>
          <w:tcPr>
            <w:tcW w:w="864" w:type="dxa"/>
            <w:vAlign w:val="center"/>
          </w:tcPr>
          <w:p w14:paraId="0A13812A" w14:textId="77777777" w:rsidR="002E7188" w:rsidRPr="00F135F2" w:rsidRDefault="002E7188" w:rsidP="00F07D41">
            <w:pPr>
              <w:tabs>
                <w:tab w:val="right" w:pos="11430"/>
              </w:tabs>
              <w:ind w:right="18"/>
              <w:jc w:val="center"/>
              <w:rPr>
                <w:sz w:val="24"/>
                <w:szCs w:val="24"/>
              </w:rPr>
            </w:pPr>
          </w:p>
        </w:tc>
      </w:tr>
      <w:tr w:rsidR="002E12DF" w:rsidRPr="00F135F2" w14:paraId="4828F819" w14:textId="77777777" w:rsidTr="00F07D41">
        <w:trPr>
          <w:cantSplit/>
          <w:trHeight w:val="288"/>
          <w:jc w:val="center"/>
        </w:trPr>
        <w:tc>
          <w:tcPr>
            <w:tcW w:w="720" w:type="dxa"/>
            <w:shd w:val="clear" w:color="auto" w:fill="auto"/>
            <w:vAlign w:val="center"/>
          </w:tcPr>
          <w:p w14:paraId="50595817" w14:textId="4F18B9A2" w:rsidR="00FF2A31" w:rsidRDefault="00FF2A31" w:rsidP="009C2116">
            <w:pPr>
              <w:tabs>
                <w:tab w:val="right" w:pos="11430"/>
              </w:tabs>
              <w:ind w:right="18"/>
              <w:jc w:val="center"/>
              <w:rPr>
                <w:sz w:val="22"/>
                <w:szCs w:val="22"/>
              </w:rPr>
            </w:pPr>
            <w:r>
              <w:rPr>
                <w:sz w:val="22"/>
                <w:szCs w:val="22"/>
              </w:rPr>
              <w:t>1</w:t>
            </w:r>
            <w:r w:rsidR="004F5130">
              <w:rPr>
                <w:sz w:val="22"/>
                <w:szCs w:val="22"/>
              </w:rPr>
              <w:t>7</w:t>
            </w:r>
          </w:p>
        </w:tc>
        <w:tc>
          <w:tcPr>
            <w:tcW w:w="7776" w:type="dxa"/>
            <w:shd w:val="clear" w:color="auto" w:fill="auto"/>
            <w:vAlign w:val="center"/>
          </w:tcPr>
          <w:p w14:paraId="0E954CE4" w14:textId="77777777" w:rsidR="00FF2A31" w:rsidRPr="00FF2A31" w:rsidRDefault="00FF2A31" w:rsidP="00F07D41">
            <w:pPr>
              <w:tabs>
                <w:tab w:val="right" w:pos="11430"/>
              </w:tabs>
              <w:ind w:left="331" w:right="18" w:hanging="331"/>
              <w:jc w:val="both"/>
              <w:rPr>
                <w:sz w:val="22"/>
                <w:szCs w:val="22"/>
              </w:rPr>
            </w:pPr>
            <w:r w:rsidRPr="00FF2A31">
              <w:rPr>
                <w:sz w:val="22"/>
                <w:szCs w:val="22"/>
              </w:rPr>
              <w:t>Request unit specific limits not allowed or required under the general permit?</w:t>
            </w:r>
          </w:p>
        </w:tc>
        <w:tc>
          <w:tcPr>
            <w:tcW w:w="864" w:type="dxa"/>
            <w:vAlign w:val="center"/>
          </w:tcPr>
          <w:p w14:paraId="10B374D6" w14:textId="77777777" w:rsidR="00FF2A31" w:rsidRPr="00F135F2" w:rsidRDefault="00FF2A31" w:rsidP="00F07D41">
            <w:pPr>
              <w:tabs>
                <w:tab w:val="right" w:pos="11430"/>
              </w:tabs>
              <w:ind w:right="18"/>
              <w:jc w:val="center"/>
              <w:rPr>
                <w:sz w:val="24"/>
                <w:szCs w:val="24"/>
              </w:rPr>
            </w:pPr>
          </w:p>
        </w:tc>
        <w:tc>
          <w:tcPr>
            <w:tcW w:w="864" w:type="dxa"/>
            <w:vAlign w:val="center"/>
          </w:tcPr>
          <w:p w14:paraId="4F95FD73" w14:textId="77777777" w:rsidR="00FF2A31" w:rsidRPr="00F135F2" w:rsidRDefault="00FF2A31" w:rsidP="00F07D41">
            <w:pPr>
              <w:tabs>
                <w:tab w:val="right" w:pos="11430"/>
              </w:tabs>
              <w:ind w:right="18"/>
              <w:jc w:val="center"/>
              <w:rPr>
                <w:sz w:val="24"/>
                <w:szCs w:val="24"/>
              </w:rPr>
            </w:pPr>
          </w:p>
        </w:tc>
      </w:tr>
    </w:tbl>
    <w:p w14:paraId="3ED4CEB0" w14:textId="456DF9D0" w:rsidR="005D0CF2" w:rsidRPr="00882C0C" w:rsidRDefault="005D0CF2" w:rsidP="00F07D41">
      <w:pPr>
        <w:tabs>
          <w:tab w:val="right" w:pos="11430"/>
        </w:tabs>
        <w:ind w:left="360" w:right="162" w:hanging="180"/>
        <w:jc w:val="both"/>
        <w:rPr>
          <w:bCs/>
        </w:rPr>
      </w:pPr>
      <w:r w:rsidRPr="00882C0C">
        <w:rPr>
          <w:bCs/>
        </w:rPr>
        <w:t xml:space="preserve">* The requirement to submit a fuel oil compositional analysis of Part 2, Section I.K. </w:t>
      </w:r>
      <w:r w:rsidR="00882C0C" w:rsidRPr="00882C0C">
        <w:rPr>
          <w:bCs/>
        </w:rPr>
        <w:t xml:space="preserve">for an Authorization to Operate </w:t>
      </w:r>
      <w:r w:rsidRPr="00882C0C">
        <w:rPr>
          <w:bCs/>
        </w:rPr>
        <w:t>is satisfied with the submittal of this form</w:t>
      </w:r>
      <w:r w:rsidR="00882C0C" w:rsidRPr="00882C0C">
        <w:rPr>
          <w:bCs/>
        </w:rPr>
        <w:t xml:space="preserve"> and maintaining fuel records.</w:t>
      </w:r>
    </w:p>
    <w:p w14:paraId="62BCF83C" w14:textId="49AC9BAE" w:rsidR="00AD6557" w:rsidRPr="00783BC8" w:rsidRDefault="00AD6557" w:rsidP="004C15CF">
      <w:pPr>
        <w:tabs>
          <w:tab w:val="right" w:pos="11430"/>
        </w:tabs>
        <w:ind w:right="18"/>
        <w:jc w:val="both"/>
        <w:rPr>
          <w:bCs/>
          <w:sz w:val="22"/>
        </w:rPr>
      </w:pPr>
    </w:p>
    <w:p w14:paraId="2EE8A0E6" w14:textId="11C11B6A" w:rsidR="00DF5C5F" w:rsidRDefault="00716187" w:rsidP="004C15CF">
      <w:pPr>
        <w:tabs>
          <w:tab w:val="right" w:pos="11430"/>
        </w:tabs>
        <w:ind w:right="18"/>
        <w:jc w:val="both"/>
        <w:rPr>
          <w:b/>
          <w:sz w:val="22"/>
        </w:rPr>
      </w:pPr>
      <w:r w:rsidRPr="004C15CF">
        <w:rPr>
          <w:b/>
          <w:sz w:val="22"/>
        </w:rPr>
        <w:t>If the answer to any of the above questions</w:t>
      </w:r>
      <w:r w:rsidR="006753DD">
        <w:rPr>
          <w:b/>
          <w:sz w:val="22"/>
        </w:rPr>
        <w:t xml:space="preserve"> (1-</w:t>
      </w:r>
      <w:r w:rsidR="00FF2A31">
        <w:rPr>
          <w:b/>
          <w:sz w:val="22"/>
        </w:rPr>
        <w:t>15</w:t>
      </w:r>
      <w:r w:rsidR="006753DD">
        <w:rPr>
          <w:b/>
          <w:sz w:val="22"/>
        </w:rPr>
        <w:t>)</w:t>
      </w:r>
      <w:r w:rsidR="00570D86">
        <w:rPr>
          <w:b/>
          <w:sz w:val="22"/>
        </w:rPr>
        <w:t xml:space="preserve"> </w:t>
      </w:r>
      <w:r w:rsidRPr="004C15CF">
        <w:rPr>
          <w:b/>
          <w:sz w:val="22"/>
        </w:rPr>
        <w:t>is “yes”, then the facility is not eligible to obtain an Authorization to Construct and must apply for an individual minor source construction permit.</w:t>
      </w:r>
    </w:p>
    <w:p w14:paraId="38456F53" w14:textId="77777777" w:rsidR="00783BC8" w:rsidRPr="00783BC8" w:rsidRDefault="00783BC8" w:rsidP="004C15CF">
      <w:pPr>
        <w:tabs>
          <w:tab w:val="right" w:pos="11430"/>
        </w:tabs>
        <w:ind w:right="18"/>
        <w:jc w:val="both"/>
        <w:rPr>
          <w:bCs/>
          <w:sz w:val="22"/>
        </w:rPr>
      </w:pPr>
    </w:p>
    <w:p w14:paraId="068C0E10" w14:textId="633CCF46" w:rsidR="00783BC8" w:rsidRDefault="00783BC8" w:rsidP="004C15CF">
      <w:pPr>
        <w:tabs>
          <w:tab w:val="right" w:pos="11430"/>
        </w:tabs>
        <w:ind w:right="18"/>
        <w:jc w:val="both"/>
        <w:rPr>
          <w:b/>
          <w:sz w:val="22"/>
        </w:rPr>
        <w:sectPr w:rsidR="00783BC8" w:rsidSect="00C27F99">
          <w:headerReference w:type="default" r:id="rId25"/>
          <w:footerReference w:type="default" r:id="rId26"/>
          <w:pgSz w:w="12240" w:h="15840" w:code="1"/>
          <w:pgMar w:top="1008" w:right="720" w:bottom="720" w:left="1008" w:header="432" w:footer="432" w:gutter="0"/>
          <w:cols w:space="720"/>
        </w:sect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4"/>
        <w:gridCol w:w="488"/>
        <w:gridCol w:w="503"/>
        <w:gridCol w:w="102"/>
        <w:gridCol w:w="121"/>
        <w:gridCol w:w="127"/>
        <w:gridCol w:w="186"/>
        <w:gridCol w:w="161"/>
        <w:gridCol w:w="138"/>
        <w:gridCol w:w="96"/>
        <w:gridCol w:w="154"/>
        <w:gridCol w:w="218"/>
        <w:gridCol w:w="167"/>
        <w:gridCol w:w="161"/>
        <w:gridCol w:w="85"/>
        <w:gridCol w:w="108"/>
        <w:gridCol w:w="114"/>
        <w:gridCol w:w="142"/>
        <w:gridCol w:w="360"/>
        <w:gridCol w:w="109"/>
        <w:gridCol w:w="123"/>
        <w:gridCol w:w="183"/>
        <w:gridCol w:w="178"/>
        <w:gridCol w:w="83"/>
        <w:gridCol w:w="270"/>
        <w:gridCol w:w="303"/>
        <w:gridCol w:w="133"/>
        <w:gridCol w:w="355"/>
        <w:gridCol w:w="237"/>
        <w:gridCol w:w="168"/>
        <w:gridCol w:w="398"/>
        <w:gridCol w:w="230"/>
        <w:gridCol w:w="60"/>
        <w:gridCol w:w="142"/>
        <w:gridCol w:w="419"/>
        <w:gridCol w:w="127"/>
        <w:gridCol w:w="342"/>
        <w:gridCol w:w="62"/>
        <w:gridCol w:w="201"/>
        <w:gridCol w:w="207"/>
        <w:gridCol w:w="131"/>
        <w:gridCol w:w="231"/>
        <w:gridCol w:w="110"/>
        <w:gridCol w:w="312"/>
        <w:gridCol w:w="236"/>
        <w:gridCol w:w="497"/>
        <w:gridCol w:w="228"/>
        <w:gridCol w:w="321"/>
        <w:gridCol w:w="342"/>
        <w:gridCol w:w="785"/>
      </w:tblGrid>
      <w:tr w:rsidR="002B107A" w:rsidRPr="00FB1120" w14:paraId="5A952521" w14:textId="77777777" w:rsidTr="009258FA">
        <w:trPr>
          <w:trHeight w:val="576"/>
        </w:trPr>
        <w:tc>
          <w:tcPr>
            <w:tcW w:w="4535" w:type="dxa"/>
            <w:gridSpan w:val="24"/>
            <w:tcBorders>
              <w:left w:val="single" w:sz="6" w:space="0" w:color="auto"/>
              <w:bottom w:val="single" w:sz="6" w:space="0" w:color="auto"/>
              <w:right w:val="single" w:sz="6" w:space="0" w:color="auto"/>
            </w:tcBorders>
            <w:shd w:val="clear" w:color="auto" w:fill="D9D9D9" w:themeFill="background1" w:themeFillShade="D9"/>
            <w:vAlign w:val="center"/>
          </w:tcPr>
          <w:p w14:paraId="330F41B6" w14:textId="77777777" w:rsidR="002B107A" w:rsidRPr="00FB1120" w:rsidRDefault="002B107A" w:rsidP="00133D37">
            <w:pPr>
              <w:pStyle w:val="Header"/>
              <w:tabs>
                <w:tab w:val="clear" w:pos="4320"/>
                <w:tab w:val="clear" w:pos="8640"/>
              </w:tabs>
              <w:rPr>
                <w:b/>
              </w:rPr>
            </w:pPr>
            <w:r w:rsidRPr="00FB1120">
              <w:rPr>
                <w:b/>
              </w:rPr>
              <w:lastRenderedPageBreak/>
              <w:t>AIR QUALITY PERMIT APPLICATION</w:t>
            </w:r>
          </w:p>
          <w:p w14:paraId="6B58A893" w14:textId="77777777" w:rsidR="002B107A" w:rsidRPr="00FB1120" w:rsidRDefault="002B107A" w:rsidP="00133D37">
            <w:pPr>
              <w:pStyle w:val="Header"/>
              <w:tabs>
                <w:tab w:val="clear" w:pos="4320"/>
                <w:tab w:val="clear" w:pos="8640"/>
              </w:tabs>
            </w:pPr>
            <w:r w:rsidRPr="00FB1120">
              <w:rPr>
                <w:b/>
              </w:rPr>
              <w:t>GENERAL FACILITY INFORMATION</w:t>
            </w:r>
          </w:p>
        </w:tc>
        <w:tc>
          <w:tcPr>
            <w:tcW w:w="2859" w:type="dxa"/>
            <w:gridSpan w:val="12"/>
            <w:tcBorders>
              <w:top w:val="nil"/>
              <w:left w:val="single" w:sz="6" w:space="0" w:color="auto"/>
              <w:bottom w:val="nil"/>
              <w:right w:val="nil"/>
            </w:tcBorders>
            <w:shd w:val="clear" w:color="auto" w:fill="auto"/>
            <w:vAlign w:val="center"/>
          </w:tcPr>
          <w:p w14:paraId="4347F7DA" w14:textId="77777777" w:rsidR="002B107A" w:rsidRPr="00FB1120" w:rsidRDefault="002B107A" w:rsidP="00133D37">
            <w:pPr>
              <w:pStyle w:val="Header"/>
              <w:tabs>
                <w:tab w:val="clear" w:pos="4320"/>
                <w:tab w:val="clear" w:pos="8640"/>
              </w:tabs>
            </w:pPr>
          </w:p>
        </w:tc>
        <w:tc>
          <w:tcPr>
            <w:tcW w:w="2851" w:type="dxa"/>
            <w:gridSpan w:val="12"/>
            <w:tcBorders>
              <w:top w:val="single" w:sz="6" w:space="0" w:color="auto"/>
              <w:left w:val="single" w:sz="6" w:space="0" w:color="auto"/>
              <w:bottom w:val="single" w:sz="6" w:space="0" w:color="auto"/>
              <w:right w:val="nil"/>
            </w:tcBorders>
            <w:shd w:val="clear" w:color="auto" w:fill="D9D9D9" w:themeFill="background1" w:themeFillShade="D9"/>
            <w:vAlign w:val="center"/>
          </w:tcPr>
          <w:p w14:paraId="3AFC4821" w14:textId="77777777" w:rsidR="002B107A" w:rsidRPr="00FB1120" w:rsidRDefault="002B107A" w:rsidP="00133D37">
            <w:pPr>
              <w:pStyle w:val="Header"/>
              <w:tabs>
                <w:tab w:val="clear" w:pos="4320"/>
                <w:tab w:val="clear" w:pos="8640"/>
              </w:tabs>
            </w:pPr>
            <w:r w:rsidRPr="00FB1120">
              <w:t>APPLICATION NUMBER (AQD Use Only)</w:t>
            </w:r>
          </w:p>
        </w:tc>
        <w:tc>
          <w:tcPr>
            <w:tcW w:w="111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67DCF9" w14:textId="77777777" w:rsidR="002B107A" w:rsidRPr="00FB1120" w:rsidRDefault="002B107A" w:rsidP="00133D37">
            <w:pPr>
              <w:pStyle w:val="Header"/>
              <w:tabs>
                <w:tab w:val="clear" w:pos="4320"/>
                <w:tab w:val="clear" w:pos="8640"/>
              </w:tabs>
            </w:pPr>
          </w:p>
        </w:tc>
      </w:tr>
      <w:tr w:rsidR="002B107A" w:rsidRPr="00FB1120" w14:paraId="6F85F0C4" w14:textId="77777777" w:rsidTr="009258FA">
        <w:trPr>
          <w:trHeight w:hRule="exact" w:val="360"/>
        </w:trPr>
        <w:tc>
          <w:tcPr>
            <w:tcW w:w="11358" w:type="dxa"/>
            <w:gridSpan w:val="50"/>
            <w:tcBorders>
              <w:top w:val="nil"/>
              <w:left w:val="nil"/>
              <w:bottom w:val="nil"/>
              <w:right w:val="nil"/>
            </w:tcBorders>
            <w:vAlign w:val="center"/>
          </w:tcPr>
          <w:p w14:paraId="26BE59C0" w14:textId="77777777" w:rsidR="002B107A" w:rsidRPr="00FB1120" w:rsidRDefault="002B107A" w:rsidP="00133D37"/>
        </w:tc>
      </w:tr>
      <w:tr w:rsidR="002B107A" w:rsidRPr="00FB1120" w14:paraId="2A4510FD" w14:textId="77777777" w:rsidTr="009258FA">
        <w:trPr>
          <w:trHeight w:hRule="exact" w:val="331"/>
        </w:trPr>
        <w:tc>
          <w:tcPr>
            <w:tcW w:w="405" w:type="dxa"/>
            <w:shd w:val="clear" w:color="auto" w:fill="D9D9D9" w:themeFill="background1" w:themeFillShade="D9"/>
            <w:vAlign w:val="center"/>
          </w:tcPr>
          <w:p w14:paraId="00727D21" w14:textId="77777777" w:rsidR="002B107A" w:rsidRPr="00FB1120" w:rsidRDefault="002B107A" w:rsidP="00133D37">
            <w:r w:rsidRPr="00FB1120">
              <w:t>1</w:t>
            </w:r>
          </w:p>
        </w:tc>
        <w:tc>
          <w:tcPr>
            <w:tcW w:w="2722" w:type="dxa"/>
            <w:gridSpan w:val="14"/>
            <w:shd w:val="clear" w:color="auto" w:fill="D9D9D9" w:themeFill="background1" w:themeFillShade="D9"/>
            <w:vAlign w:val="center"/>
          </w:tcPr>
          <w:p w14:paraId="4336FA15" w14:textId="77777777" w:rsidR="002B107A" w:rsidRPr="00FB1120" w:rsidRDefault="002B107A" w:rsidP="00133D37">
            <w:r w:rsidRPr="00FB1120">
              <w:t>COMPANY INFORMATION</w:t>
            </w:r>
          </w:p>
        </w:tc>
        <w:tc>
          <w:tcPr>
            <w:tcW w:w="962" w:type="dxa"/>
            <w:gridSpan w:val="6"/>
            <w:shd w:val="clear" w:color="auto" w:fill="D9D9D9" w:themeFill="background1" w:themeFillShade="D9"/>
            <w:vAlign w:val="center"/>
          </w:tcPr>
          <w:p w14:paraId="2F24E015" w14:textId="77777777" w:rsidR="002B107A" w:rsidRPr="00FB1120" w:rsidRDefault="002B107A" w:rsidP="00133D37">
            <w:r w:rsidRPr="00FB1120">
              <w:t>Name</w:t>
            </w:r>
          </w:p>
        </w:tc>
        <w:tc>
          <w:tcPr>
            <w:tcW w:w="7269" w:type="dxa"/>
            <w:gridSpan w:val="29"/>
            <w:vAlign w:val="center"/>
          </w:tcPr>
          <w:p w14:paraId="34B54C83" w14:textId="77777777" w:rsidR="002B107A" w:rsidRPr="00FB1120" w:rsidRDefault="002B107A" w:rsidP="00133D37"/>
        </w:tc>
      </w:tr>
      <w:tr w:rsidR="002B107A" w:rsidRPr="00FB1120" w14:paraId="64CB1BBD" w14:textId="77777777" w:rsidTr="009258FA">
        <w:trPr>
          <w:trHeight w:hRule="exact" w:val="320"/>
        </w:trPr>
        <w:tc>
          <w:tcPr>
            <w:tcW w:w="1625" w:type="dxa"/>
            <w:gridSpan w:val="5"/>
            <w:tcBorders>
              <w:bottom w:val="single" w:sz="6" w:space="0" w:color="auto"/>
            </w:tcBorders>
            <w:shd w:val="clear" w:color="auto" w:fill="D9D9D9" w:themeFill="background1" w:themeFillShade="D9"/>
            <w:vAlign w:val="center"/>
          </w:tcPr>
          <w:p w14:paraId="36A973C1" w14:textId="77777777" w:rsidR="002B107A" w:rsidRPr="00FB1120" w:rsidRDefault="002B107A" w:rsidP="00133D37">
            <w:pPr>
              <w:pStyle w:val="Header"/>
              <w:tabs>
                <w:tab w:val="clear" w:pos="4320"/>
                <w:tab w:val="clear" w:pos="8640"/>
              </w:tabs>
            </w:pPr>
            <w:r w:rsidRPr="00FB1120">
              <w:t>Mailing Address</w:t>
            </w:r>
          </w:p>
        </w:tc>
        <w:tc>
          <w:tcPr>
            <w:tcW w:w="4342" w:type="dxa"/>
            <w:gridSpan w:val="25"/>
            <w:tcBorders>
              <w:bottom w:val="single" w:sz="6" w:space="0" w:color="auto"/>
            </w:tcBorders>
            <w:vAlign w:val="center"/>
          </w:tcPr>
          <w:p w14:paraId="1DCA95A5" w14:textId="77777777" w:rsidR="002B107A" w:rsidRPr="00FB1120" w:rsidRDefault="002B107A" w:rsidP="00133D37"/>
        </w:tc>
        <w:tc>
          <w:tcPr>
            <w:tcW w:w="632" w:type="dxa"/>
            <w:gridSpan w:val="2"/>
            <w:tcBorders>
              <w:bottom w:val="single" w:sz="6" w:space="0" w:color="auto"/>
            </w:tcBorders>
            <w:shd w:val="clear" w:color="auto" w:fill="D9D9D9" w:themeFill="background1" w:themeFillShade="D9"/>
            <w:vAlign w:val="center"/>
          </w:tcPr>
          <w:p w14:paraId="7FDBAF4F" w14:textId="77777777" w:rsidR="002B107A" w:rsidRPr="00FB1120" w:rsidRDefault="002B107A" w:rsidP="00133D37">
            <w:r w:rsidRPr="00FB1120">
              <w:t xml:space="preserve">City </w:t>
            </w:r>
          </w:p>
        </w:tc>
        <w:tc>
          <w:tcPr>
            <w:tcW w:w="1702" w:type="dxa"/>
            <w:gridSpan w:val="9"/>
            <w:tcBorders>
              <w:bottom w:val="single" w:sz="6" w:space="0" w:color="auto"/>
            </w:tcBorders>
            <w:vAlign w:val="center"/>
          </w:tcPr>
          <w:p w14:paraId="29E157C5" w14:textId="77777777" w:rsidR="002B107A" w:rsidRPr="00FB1120" w:rsidRDefault="002B107A" w:rsidP="00133D37"/>
        </w:tc>
        <w:tc>
          <w:tcPr>
            <w:tcW w:w="656" w:type="dxa"/>
            <w:gridSpan w:val="3"/>
            <w:tcBorders>
              <w:bottom w:val="single" w:sz="6" w:space="0" w:color="auto"/>
            </w:tcBorders>
            <w:shd w:val="clear" w:color="auto" w:fill="D9D9D9" w:themeFill="background1" w:themeFillShade="D9"/>
            <w:vAlign w:val="center"/>
          </w:tcPr>
          <w:p w14:paraId="44F0F3F6" w14:textId="77777777" w:rsidR="002B107A" w:rsidRPr="00FB1120" w:rsidRDefault="002B107A" w:rsidP="00133D37">
            <w:r w:rsidRPr="00FB1120">
              <w:t>State</w:t>
            </w:r>
          </w:p>
        </w:tc>
        <w:tc>
          <w:tcPr>
            <w:tcW w:w="737" w:type="dxa"/>
            <w:gridSpan w:val="2"/>
            <w:tcBorders>
              <w:bottom w:val="single" w:sz="6" w:space="0" w:color="auto"/>
            </w:tcBorders>
            <w:vAlign w:val="center"/>
          </w:tcPr>
          <w:p w14:paraId="6ACC0493" w14:textId="77777777" w:rsidR="002B107A" w:rsidRPr="00FB1120" w:rsidRDefault="002B107A" w:rsidP="00133D37"/>
        </w:tc>
        <w:tc>
          <w:tcPr>
            <w:tcW w:w="551" w:type="dxa"/>
            <w:gridSpan w:val="2"/>
            <w:tcBorders>
              <w:bottom w:val="single" w:sz="6" w:space="0" w:color="auto"/>
            </w:tcBorders>
            <w:shd w:val="clear" w:color="auto" w:fill="D9D9D9" w:themeFill="background1" w:themeFillShade="D9"/>
            <w:vAlign w:val="center"/>
          </w:tcPr>
          <w:p w14:paraId="2FD85DEF" w14:textId="77777777" w:rsidR="002B107A" w:rsidRPr="00FB1120" w:rsidRDefault="002B107A" w:rsidP="00133D37">
            <w:r w:rsidRPr="00FB1120">
              <w:t>Zip</w:t>
            </w:r>
          </w:p>
        </w:tc>
        <w:tc>
          <w:tcPr>
            <w:tcW w:w="1113" w:type="dxa"/>
            <w:gridSpan w:val="2"/>
            <w:tcBorders>
              <w:bottom w:val="single" w:sz="6" w:space="0" w:color="auto"/>
            </w:tcBorders>
            <w:vAlign w:val="center"/>
          </w:tcPr>
          <w:p w14:paraId="1A986E45" w14:textId="77777777" w:rsidR="002B107A" w:rsidRPr="00FB1120" w:rsidRDefault="002B107A" w:rsidP="00133D37"/>
        </w:tc>
      </w:tr>
      <w:tr w:rsidR="002B107A" w:rsidRPr="00FB1120" w14:paraId="552BBF52" w14:textId="77777777" w:rsidTr="009258FA">
        <w:trPr>
          <w:trHeight w:hRule="exact" w:val="216"/>
        </w:trPr>
        <w:tc>
          <w:tcPr>
            <w:tcW w:w="11358" w:type="dxa"/>
            <w:gridSpan w:val="50"/>
            <w:tcBorders>
              <w:left w:val="nil"/>
              <w:right w:val="nil"/>
            </w:tcBorders>
            <w:vAlign w:val="center"/>
          </w:tcPr>
          <w:p w14:paraId="5EF41739" w14:textId="77777777" w:rsidR="002B107A" w:rsidRPr="00FB1120" w:rsidRDefault="002B107A" w:rsidP="00133D37"/>
        </w:tc>
      </w:tr>
      <w:tr w:rsidR="002B107A" w:rsidRPr="00FB1120" w14:paraId="62A6969B" w14:textId="77777777" w:rsidTr="009258FA">
        <w:trPr>
          <w:trHeight w:hRule="exact" w:val="320"/>
        </w:trPr>
        <w:tc>
          <w:tcPr>
            <w:tcW w:w="405" w:type="dxa"/>
            <w:shd w:val="clear" w:color="auto" w:fill="D9D9D9" w:themeFill="background1" w:themeFillShade="D9"/>
            <w:vAlign w:val="center"/>
          </w:tcPr>
          <w:p w14:paraId="0A578FEC" w14:textId="77777777" w:rsidR="002B107A" w:rsidRPr="00FB1120" w:rsidRDefault="002B107A" w:rsidP="00133D37">
            <w:r w:rsidRPr="00FB1120">
              <w:t>2</w:t>
            </w:r>
          </w:p>
        </w:tc>
        <w:tc>
          <w:tcPr>
            <w:tcW w:w="2089" w:type="dxa"/>
            <w:gridSpan w:val="10"/>
            <w:shd w:val="clear" w:color="auto" w:fill="D9D9D9" w:themeFill="background1" w:themeFillShade="D9"/>
            <w:vAlign w:val="center"/>
          </w:tcPr>
          <w:p w14:paraId="5C39101F" w14:textId="77777777" w:rsidR="002B107A" w:rsidRPr="00FB1120" w:rsidRDefault="002B107A" w:rsidP="00133D37">
            <w:r w:rsidRPr="00FB1120">
              <w:t>APPLICATION TYPE</w:t>
            </w:r>
          </w:p>
        </w:tc>
        <w:tc>
          <w:tcPr>
            <w:tcW w:w="386" w:type="dxa"/>
            <w:gridSpan w:val="2"/>
            <w:vAlign w:val="center"/>
          </w:tcPr>
          <w:p w14:paraId="142C68BB" w14:textId="77777777" w:rsidR="002B107A" w:rsidRPr="00FB1120" w:rsidRDefault="002B107A" w:rsidP="00133D37"/>
        </w:tc>
        <w:tc>
          <w:tcPr>
            <w:tcW w:w="2722" w:type="dxa"/>
            <w:gridSpan w:val="15"/>
            <w:shd w:val="clear" w:color="auto" w:fill="D9D9D9" w:themeFill="background1" w:themeFillShade="D9"/>
            <w:vAlign w:val="center"/>
          </w:tcPr>
          <w:p w14:paraId="06BA7DE4" w14:textId="77777777" w:rsidR="002B107A" w:rsidRPr="00FB1120" w:rsidRDefault="002B107A" w:rsidP="00133D37">
            <w:r w:rsidRPr="00FB1120">
              <w:t>Applicability Determination</w:t>
            </w:r>
          </w:p>
        </w:tc>
        <w:tc>
          <w:tcPr>
            <w:tcW w:w="365" w:type="dxa"/>
            <w:gridSpan w:val="2"/>
            <w:vAlign w:val="center"/>
          </w:tcPr>
          <w:p w14:paraId="3B7C50E5" w14:textId="77777777" w:rsidR="002B107A" w:rsidRPr="00FB1120" w:rsidRDefault="002B107A" w:rsidP="00133D37"/>
        </w:tc>
        <w:tc>
          <w:tcPr>
            <w:tcW w:w="2202" w:type="dxa"/>
            <w:gridSpan w:val="10"/>
            <w:shd w:val="clear" w:color="auto" w:fill="D9D9D9" w:themeFill="background1" w:themeFillShade="D9"/>
            <w:vAlign w:val="center"/>
          </w:tcPr>
          <w:p w14:paraId="2B383C75" w14:textId="77777777" w:rsidR="002B107A" w:rsidRPr="00FB1120" w:rsidRDefault="002B107A" w:rsidP="00133D37">
            <w:r w:rsidRPr="00FB1120">
              <w:t>Construction Permit</w:t>
            </w:r>
          </w:p>
        </w:tc>
        <w:tc>
          <w:tcPr>
            <w:tcW w:w="364" w:type="dxa"/>
            <w:gridSpan w:val="2"/>
            <w:vAlign w:val="center"/>
          </w:tcPr>
          <w:p w14:paraId="2774111F" w14:textId="77777777" w:rsidR="002B107A" w:rsidRPr="00FB1120" w:rsidRDefault="002B107A" w:rsidP="00133D37"/>
        </w:tc>
        <w:tc>
          <w:tcPr>
            <w:tcW w:w="2825" w:type="dxa"/>
            <w:gridSpan w:val="8"/>
            <w:shd w:val="clear" w:color="auto" w:fill="D9D9D9" w:themeFill="background1" w:themeFillShade="D9"/>
            <w:vAlign w:val="center"/>
          </w:tcPr>
          <w:p w14:paraId="2AC1AA14" w14:textId="77777777" w:rsidR="002B107A" w:rsidRPr="00FB1120" w:rsidRDefault="002B107A" w:rsidP="00133D37">
            <w:r w:rsidRPr="00FB1120">
              <w:t>Operating Permit</w:t>
            </w:r>
          </w:p>
        </w:tc>
      </w:tr>
      <w:tr w:rsidR="002B107A" w:rsidRPr="00FB1120" w14:paraId="244BB43D" w14:textId="77777777" w:rsidTr="009258FA">
        <w:trPr>
          <w:trHeight w:hRule="exact" w:val="320"/>
        </w:trPr>
        <w:tc>
          <w:tcPr>
            <w:tcW w:w="405" w:type="dxa"/>
            <w:vAlign w:val="center"/>
          </w:tcPr>
          <w:p w14:paraId="2BECB43E" w14:textId="77777777" w:rsidR="002B107A" w:rsidRPr="00FB1120" w:rsidRDefault="002B107A" w:rsidP="00133D37">
            <w:pPr>
              <w:rPr>
                <w:b/>
              </w:rPr>
            </w:pPr>
          </w:p>
        </w:tc>
        <w:tc>
          <w:tcPr>
            <w:tcW w:w="2722" w:type="dxa"/>
            <w:gridSpan w:val="14"/>
            <w:shd w:val="clear" w:color="auto" w:fill="D9D9D9" w:themeFill="background1" w:themeFillShade="D9"/>
            <w:vAlign w:val="center"/>
          </w:tcPr>
          <w:p w14:paraId="32CB72A2" w14:textId="77777777" w:rsidR="002B107A" w:rsidRPr="00FB1120" w:rsidRDefault="002B107A" w:rsidP="00133D37">
            <w:r w:rsidRPr="00FB1120">
              <w:t xml:space="preserve">GP Authorization </w:t>
            </w:r>
            <w:proofErr w:type="gramStart"/>
            <w:r w:rsidRPr="00FB1120">
              <w:t>To</w:t>
            </w:r>
            <w:proofErr w:type="gramEnd"/>
            <w:r w:rsidRPr="00FB1120">
              <w:t xml:space="preserve"> Construct</w:t>
            </w:r>
          </w:p>
        </w:tc>
        <w:tc>
          <w:tcPr>
            <w:tcW w:w="365" w:type="dxa"/>
            <w:gridSpan w:val="3"/>
            <w:vAlign w:val="center"/>
          </w:tcPr>
          <w:p w14:paraId="41F98EF6" w14:textId="77777777" w:rsidR="002B107A" w:rsidRPr="00FB1120" w:rsidRDefault="002B107A" w:rsidP="00133D37"/>
        </w:tc>
        <w:tc>
          <w:tcPr>
            <w:tcW w:w="2917" w:type="dxa"/>
            <w:gridSpan w:val="13"/>
            <w:shd w:val="clear" w:color="auto" w:fill="D9D9D9" w:themeFill="background1" w:themeFillShade="D9"/>
            <w:vAlign w:val="center"/>
          </w:tcPr>
          <w:p w14:paraId="1DEE529A" w14:textId="77777777" w:rsidR="002B107A" w:rsidRPr="00FB1120" w:rsidRDefault="002B107A" w:rsidP="00133D37">
            <w:r w:rsidRPr="00FB1120">
              <w:t xml:space="preserve">GP Authorization </w:t>
            </w:r>
            <w:proofErr w:type="gramStart"/>
            <w:r w:rsidRPr="00FB1120">
              <w:t>To</w:t>
            </w:r>
            <w:proofErr w:type="gramEnd"/>
            <w:r w:rsidRPr="00FB1120">
              <w:t xml:space="preserve"> Operate</w:t>
            </w:r>
          </w:p>
        </w:tc>
        <w:tc>
          <w:tcPr>
            <w:tcW w:w="1392" w:type="dxa"/>
            <w:gridSpan w:val="7"/>
            <w:tcBorders>
              <w:bottom w:val="single" w:sz="6" w:space="0" w:color="auto"/>
            </w:tcBorders>
            <w:shd w:val="clear" w:color="auto" w:fill="D9D9D9" w:themeFill="background1" w:themeFillShade="D9"/>
            <w:vAlign w:val="center"/>
          </w:tcPr>
          <w:p w14:paraId="5AE3B29D" w14:textId="77777777" w:rsidR="002B107A" w:rsidRPr="00FB1120" w:rsidRDefault="002B107A" w:rsidP="00133D37">
            <w:r w:rsidRPr="00FB1120">
              <w:t>GP Name:</w:t>
            </w:r>
          </w:p>
        </w:tc>
        <w:tc>
          <w:tcPr>
            <w:tcW w:w="3557" w:type="dxa"/>
            <w:gridSpan w:val="12"/>
            <w:vAlign w:val="center"/>
          </w:tcPr>
          <w:p w14:paraId="6C48149D" w14:textId="77777777" w:rsidR="002B107A" w:rsidRPr="00FB1120" w:rsidRDefault="002B107A" w:rsidP="00133D37"/>
        </w:tc>
      </w:tr>
      <w:tr w:rsidR="002B107A" w:rsidRPr="00FB1120" w14:paraId="6FC75481" w14:textId="77777777" w:rsidTr="009258FA">
        <w:trPr>
          <w:trHeight w:hRule="exact" w:val="320"/>
        </w:trPr>
        <w:tc>
          <w:tcPr>
            <w:tcW w:w="405" w:type="dxa"/>
            <w:vAlign w:val="center"/>
          </w:tcPr>
          <w:p w14:paraId="074E3C8A" w14:textId="77777777" w:rsidR="002B107A" w:rsidRPr="00FB1120" w:rsidRDefault="002B107A" w:rsidP="00133D37"/>
        </w:tc>
        <w:tc>
          <w:tcPr>
            <w:tcW w:w="997" w:type="dxa"/>
            <w:gridSpan w:val="2"/>
            <w:shd w:val="clear" w:color="auto" w:fill="D9D9D9" w:themeFill="background1" w:themeFillShade="D9"/>
            <w:vAlign w:val="center"/>
          </w:tcPr>
          <w:p w14:paraId="5F752C55" w14:textId="77777777" w:rsidR="002B107A" w:rsidRPr="00FB1120" w:rsidRDefault="002B107A" w:rsidP="00133D37">
            <w:r w:rsidRPr="00FB1120">
              <w:t>Renewal</w:t>
            </w:r>
          </w:p>
        </w:tc>
        <w:tc>
          <w:tcPr>
            <w:tcW w:w="351" w:type="dxa"/>
            <w:gridSpan w:val="3"/>
            <w:vAlign w:val="center"/>
          </w:tcPr>
          <w:p w14:paraId="2D32AD8B" w14:textId="77777777" w:rsidR="002B107A" w:rsidRPr="00FB1120" w:rsidRDefault="002B107A" w:rsidP="00133D37"/>
        </w:tc>
        <w:tc>
          <w:tcPr>
            <w:tcW w:w="1374" w:type="dxa"/>
            <w:gridSpan w:val="9"/>
            <w:shd w:val="clear" w:color="auto" w:fill="D9D9D9" w:themeFill="background1" w:themeFillShade="D9"/>
            <w:vAlign w:val="center"/>
          </w:tcPr>
          <w:p w14:paraId="0C388038" w14:textId="77777777" w:rsidR="002B107A" w:rsidRPr="00FB1120" w:rsidRDefault="002B107A" w:rsidP="00133D37">
            <w:r w:rsidRPr="00FB1120">
              <w:t>Modification</w:t>
            </w:r>
          </w:p>
        </w:tc>
        <w:tc>
          <w:tcPr>
            <w:tcW w:w="365" w:type="dxa"/>
            <w:gridSpan w:val="3"/>
            <w:vAlign w:val="center"/>
          </w:tcPr>
          <w:p w14:paraId="6E9BAC33" w14:textId="77777777" w:rsidR="002B107A" w:rsidRPr="00FB1120" w:rsidRDefault="002B107A" w:rsidP="00133D37"/>
        </w:tc>
        <w:tc>
          <w:tcPr>
            <w:tcW w:w="1620" w:type="dxa"/>
            <w:gridSpan w:val="8"/>
            <w:shd w:val="clear" w:color="auto" w:fill="D9D9D9" w:themeFill="background1" w:themeFillShade="D9"/>
            <w:vAlign w:val="center"/>
          </w:tcPr>
          <w:p w14:paraId="652A01C8" w14:textId="77777777" w:rsidR="002B107A" w:rsidRPr="00FB1120" w:rsidRDefault="002B107A" w:rsidP="00133D37">
            <w:r w:rsidRPr="00FB1120">
              <w:t>Relocation</w:t>
            </w:r>
          </w:p>
        </w:tc>
        <w:tc>
          <w:tcPr>
            <w:tcW w:w="490" w:type="dxa"/>
            <w:gridSpan w:val="2"/>
            <w:vAlign w:val="center"/>
          </w:tcPr>
          <w:p w14:paraId="17934D2B" w14:textId="77777777" w:rsidR="002B107A" w:rsidRPr="00FB1120" w:rsidRDefault="002B107A" w:rsidP="00133D37"/>
        </w:tc>
        <w:tc>
          <w:tcPr>
            <w:tcW w:w="807" w:type="dxa"/>
            <w:gridSpan w:val="3"/>
            <w:shd w:val="clear" w:color="auto" w:fill="D9D9D9" w:themeFill="background1" w:themeFillShade="D9"/>
            <w:vAlign w:val="center"/>
          </w:tcPr>
          <w:p w14:paraId="09043999" w14:textId="77777777" w:rsidR="002B107A" w:rsidRPr="00FB1120" w:rsidRDefault="002B107A" w:rsidP="00133D37">
            <w:r w:rsidRPr="00FB1120">
              <w:t>PBR</w:t>
            </w:r>
          </w:p>
        </w:tc>
        <w:tc>
          <w:tcPr>
            <w:tcW w:w="1392" w:type="dxa"/>
            <w:gridSpan w:val="7"/>
            <w:shd w:val="clear" w:color="auto" w:fill="D9D9D9" w:themeFill="background1" w:themeFillShade="D9"/>
            <w:vAlign w:val="center"/>
          </w:tcPr>
          <w:p w14:paraId="0222674C" w14:textId="77777777" w:rsidR="002B107A" w:rsidRPr="00FB1120" w:rsidRDefault="002B107A" w:rsidP="00133D37">
            <w:r w:rsidRPr="00FB1120">
              <w:t>PBR Type:</w:t>
            </w:r>
          </w:p>
        </w:tc>
        <w:tc>
          <w:tcPr>
            <w:tcW w:w="3557" w:type="dxa"/>
            <w:gridSpan w:val="12"/>
            <w:vAlign w:val="center"/>
          </w:tcPr>
          <w:p w14:paraId="7CE1715F" w14:textId="77777777" w:rsidR="002B107A" w:rsidRPr="00FB1120" w:rsidRDefault="002B107A" w:rsidP="00133D37"/>
        </w:tc>
      </w:tr>
      <w:tr w:rsidR="002B107A" w:rsidRPr="00FB1120" w14:paraId="7413D06F" w14:textId="77777777" w:rsidTr="009258FA">
        <w:trPr>
          <w:trHeight w:val="320"/>
        </w:trPr>
        <w:tc>
          <w:tcPr>
            <w:tcW w:w="3127" w:type="dxa"/>
            <w:gridSpan w:val="15"/>
            <w:shd w:val="clear" w:color="auto" w:fill="D9D9D9" w:themeFill="background1" w:themeFillShade="D9"/>
            <w:vAlign w:val="center"/>
          </w:tcPr>
          <w:p w14:paraId="4D01C788" w14:textId="77777777" w:rsidR="002B107A" w:rsidRPr="00FB1120" w:rsidRDefault="002B107A" w:rsidP="00133D37">
            <w:pPr>
              <w:pStyle w:val="Header"/>
              <w:tabs>
                <w:tab w:val="clear" w:pos="4320"/>
                <w:tab w:val="clear" w:pos="8640"/>
              </w:tabs>
            </w:pPr>
            <w:r w:rsidRPr="00FB1120">
              <w:t xml:space="preserve">Permit Number(s) (If Applicable) </w:t>
            </w:r>
          </w:p>
        </w:tc>
        <w:tc>
          <w:tcPr>
            <w:tcW w:w="2713" w:type="dxa"/>
            <w:gridSpan w:val="14"/>
            <w:shd w:val="clear" w:color="auto" w:fill="auto"/>
            <w:vAlign w:val="center"/>
          </w:tcPr>
          <w:p w14:paraId="5850912F" w14:textId="77777777" w:rsidR="002B107A" w:rsidRPr="00FB1120" w:rsidRDefault="002B107A" w:rsidP="00133D37">
            <w:pPr>
              <w:pStyle w:val="Header"/>
              <w:tabs>
                <w:tab w:val="clear" w:pos="4320"/>
                <w:tab w:val="clear" w:pos="8640"/>
              </w:tabs>
            </w:pPr>
          </w:p>
        </w:tc>
        <w:tc>
          <w:tcPr>
            <w:tcW w:w="2693" w:type="dxa"/>
            <w:gridSpan w:val="13"/>
            <w:shd w:val="clear" w:color="auto" w:fill="auto"/>
            <w:vAlign w:val="center"/>
          </w:tcPr>
          <w:p w14:paraId="25DE9DAE" w14:textId="77777777" w:rsidR="002B107A" w:rsidRPr="00FB1120" w:rsidRDefault="002B107A" w:rsidP="00133D37">
            <w:pPr>
              <w:pStyle w:val="Header"/>
              <w:tabs>
                <w:tab w:val="clear" w:pos="4320"/>
                <w:tab w:val="clear" w:pos="8640"/>
              </w:tabs>
            </w:pPr>
          </w:p>
        </w:tc>
        <w:tc>
          <w:tcPr>
            <w:tcW w:w="2825" w:type="dxa"/>
            <w:gridSpan w:val="8"/>
            <w:shd w:val="clear" w:color="auto" w:fill="auto"/>
            <w:vAlign w:val="center"/>
          </w:tcPr>
          <w:p w14:paraId="6853DB60" w14:textId="77777777" w:rsidR="002B107A" w:rsidRPr="00FB1120" w:rsidRDefault="002B107A" w:rsidP="00133D37">
            <w:pPr>
              <w:pStyle w:val="Header"/>
              <w:tabs>
                <w:tab w:val="clear" w:pos="4320"/>
                <w:tab w:val="clear" w:pos="8640"/>
              </w:tabs>
            </w:pPr>
          </w:p>
        </w:tc>
      </w:tr>
      <w:tr w:rsidR="002B107A" w:rsidRPr="00FB1120" w14:paraId="1F22B8BC" w14:textId="77777777" w:rsidTr="009258FA">
        <w:trPr>
          <w:trHeight w:hRule="exact" w:val="320"/>
        </w:trPr>
        <w:tc>
          <w:tcPr>
            <w:tcW w:w="3965" w:type="dxa"/>
            <w:gridSpan w:val="20"/>
            <w:shd w:val="clear" w:color="auto" w:fill="D9D9D9" w:themeFill="background1" w:themeFillShade="D9"/>
            <w:vAlign w:val="center"/>
          </w:tcPr>
          <w:p w14:paraId="37301501" w14:textId="77777777" w:rsidR="002B107A" w:rsidRPr="00FB1120" w:rsidRDefault="002B107A" w:rsidP="00133D37">
            <w:pPr>
              <w:pStyle w:val="Header"/>
              <w:tabs>
                <w:tab w:val="clear" w:pos="4320"/>
                <w:tab w:val="clear" w:pos="8640"/>
              </w:tabs>
            </w:pPr>
            <w:r w:rsidRPr="00FB1120">
              <w:t>Est. Date of Construction/Modification Start:</w:t>
            </w:r>
          </w:p>
        </w:tc>
        <w:tc>
          <w:tcPr>
            <w:tcW w:w="1147" w:type="dxa"/>
            <w:gridSpan w:val="6"/>
            <w:vAlign w:val="center"/>
          </w:tcPr>
          <w:p w14:paraId="4AA2A9BE" w14:textId="77777777" w:rsidR="002B107A" w:rsidRPr="00FB1120" w:rsidRDefault="002B107A" w:rsidP="00133D37"/>
        </w:tc>
        <w:tc>
          <w:tcPr>
            <w:tcW w:w="2154" w:type="dxa"/>
            <w:gridSpan w:val="9"/>
            <w:shd w:val="clear" w:color="auto" w:fill="D9D9D9" w:themeFill="background1" w:themeFillShade="D9"/>
            <w:vAlign w:val="center"/>
          </w:tcPr>
          <w:p w14:paraId="5D56CAD1" w14:textId="77777777" w:rsidR="002B107A" w:rsidRPr="00FB1120" w:rsidRDefault="002B107A" w:rsidP="00133D37">
            <w:r w:rsidRPr="00FB1120">
              <w:t xml:space="preserve">Operational Start-up: </w:t>
            </w:r>
          </w:p>
        </w:tc>
        <w:tc>
          <w:tcPr>
            <w:tcW w:w="4092" w:type="dxa"/>
            <w:gridSpan w:val="15"/>
            <w:vAlign w:val="center"/>
          </w:tcPr>
          <w:p w14:paraId="65AFAA3C" w14:textId="77777777" w:rsidR="002B107A" w:rsidRPr="00FB1120" w:rsidRDefault="002B107A" w:rsidP="00133D37"/>
        </w:tc>
      </w:tr>
      <w:tr w:rsidR="002B107A" w:rsidRPr="00FB1120" w14:paraId="0F5AF944" w14:textId="77777777" w:rsidTr="009258FA">
        <w:trPr>
          <w:trHeight w:hRule="exact" w:val="320"/>
        </w:trPr>
        <w:tc>
          <w:tcPr>
            <w:tcW w:w="3965" w:type="dxa"/>
            <w:gridSpan w:val="20"/>
            <w:shd w:val="clear" w:color="auto" w:fill="D9D9D9" w:themeFill="background1" w:themeFillShade="D9"/>
            <w:vAlign w:val="center"/>
          </w:tcPr>
          <w:p w14:paraId="1215BE38" w14:textId="77777777" w:rsidR="002B107A" w:rsidRPr="00FB1120" w:rsidRDefault="002B107A" w:rsidP="00133D37">
            <w:pPr>
              <w:pStyle w:val="Header"/>
              <w:tabs>
                <w:tab w:val="clear" w:pos="4320"/>
                <w:tab w:val="clear" w:pos="8640"/>
              </w:tabs>
              <w:jc w:val="center"/>
            </w:pPr>
            <w:r w:rsidRPr="00FB1120">
              <w:t>Construction Permit Public Review Process:</w:t>
            </w:r>
          </w:p>
        </w:tc>
        <w:tc>
          <w:tcPr>
            <w:tcW w:w="1147" w:type="dxa"/>
            <w:gridSpan w:val="6"/>
            <w:vAlign w:val="center"/>
          </w:tcPr>
          <w:p w14:paraId="672F2D7A" w14:textId="77777777" w:rsidR="002B107A" w:rsidRPr="00FB1120" w:rsidRDefault="002B107A" w:rsidP="00133D37">
            <w:pPr>
              <w:jc w:val="center"/>
            </w:pPr>
          </w:p>
        </w:tc>
        <w:tc>
          <w:tcPr>
            <w:tcW w:w="2154" w:type="dxa"/>
            <w:gridSpan w:val="9"/>
            <w:shd w:val="clear" w:color="auto" w:fill="D9D9D9" w:themeFill="background1" w:themeFillShade="D9"/>
            <w:vAlign w:val="center"/>
          </w:tcPr>
          <w:p w14:paraId="17F097EF" w14:textId="77777777" w:rsidR="002B107A" w:rsidRPr="00FB1120" w:rsidRDefault="002B107A" w:rsidP="00133D37">
            <w:r w:rsidRPr="00FB1120">
              <w:t>Traditional</w:t>
            </w:r>
          </w:p>
        </w:tc>
        <w:tc>
          <w:tcPr>
            <w:tcW w:w="1267" w:type="dxa"/>
            <w:gridSpan w:val="7"/>
            <w:vAlign w:val="center"/>
          </w:tcPr>
          <w:p w14:paraId="040173E9" w14:textId="77777777" w:rsidR="002B107A" w:rsidRPr="00FB1120" w:rsidRDefault="002B107A" w:rsidP="00133D37">
            <w:pPr>
              <w:jc w:val="center"/>
            </w:pPr>
          </w:p>
        </w:tc>
        <w:tc>
          <w:tcPr>
            <w:tcW w:w="2825" w:type="dxa"/>
            <w:gridSpan w:val="8"/>
            <w:shd w:val="clear" w:color="auto" w:fill="D9D9D9" w:themeFill="background1" w:themeFillShade="D9"/>
            <w:vAlign w:val="center"/>
          </w:tcPr>
          <w:p w14:paraId="46C85B14" w14:textId="77777777" w:rsidR="002B107A" w:rsidRPr="00FB1120" w:rsidRDefault="002B107A" w:rsidP="00133D37">
            <w:r w:rsidRPr="00FB1120">
              <w:t>Enhanced</w:t>
            </w:r>
          </w:p>
        </w:tc>
      </w:tr>
      <w:tr w:rsidR="002B107A" w:rsidRPr="00FB1120" w14:paraId="59B27209" w14:textId="77777777" w:rsidTr="009258FA">
        <w:trPr>
          <w:trHeight w:hRule="exact" w:val="216"/>
        </w:trPr>
        <w:tc>
          <w:tcPr>
            <w:tcW w:w="11358" w:type="dxa"/>
            <w:gridSpan w:val="50"/>
            <w:tcBorders>
              <w:left w:val="nil"/>
              <w:right w:val="nil"/>
            </w:tcBorders>
            <w:vAlign w:val="center"/>
          </w:tcPr>
          <w:p w14:paraId="301967DE" w14:textId="77777777" w:rsidR="002B107A" w:rsidRPr="00FB1120" w:rsidRDefault="002B107A" w:rsidP="00133D37"/>
        </w:tc>
      </w:tr>
      <w:tr w:rsidR="002B107A" w:rsidRPr="00FB1120" w14:paraId="4B589ABA" w14:textId="77777777" w:rsidTr="009258FA">
        <w:trPr>
          <w:trHeight w:val="300"/>
        </w:trPr>
        <w:tc>
          <w:tcPr>
            <w:tcW w:w="405" w:type="dxa"/>
            <w:shd w:val="clear" w:color="auto" w:fill="D9D9D9" w:themeFill="background1" w:themeFillShade="D9"/>
            <w:vAlign w:val="center"/>
          </w:tcPr>
          <w:p w14:paraId="2DCD9A90" w14:textId="77777777" w:rsidR="002B107A" w:rsidRPr="00FB1120" w:rsidRDefault="002B107A" w:rsidP="00133D37">
            <w:r w:rsidRPr="00FB1120">
              <w:t>3</w:t>
            </w:r>
          </w:p>
        </w:tc>
        <w:tc>
          <w:tcPr>
            <w:tcW w:w="4841" w:type="dxa"/>
            <w:gridSpan w:val="26"/>
            <w:shd w:val="clear" w:color="auto" w:fill="D9D9D9" w:themeFill="background1" w:themeFillShade="D9"/>
            <w:vAlign w:val="center"/>
          </w:tcPr>
          <w:p w14:paraId="43AF513E" w14:textId="77777777" w:rsidR="002B107A" w:rsidRPr="00FB1120" w:rsidRDefault="002B107A" w:rsidP="00133D37">
            <w:pPr>
              <w:pStyle w:val="Header"/>
              <w:tabs>
                <w:tab w:val="clear" w:pos="4320"/>
                <w:tab w:val="clear" w:pos="8640"/>
              </w:tabs>
            </w:pPr>
            <w:r w:rsidRPr="00FB1120">
              <w:t>IS CONFIDENTIAL INFORMATION INCLUDED?</w:t>
            </w:r>
          </w:p>
        </w:tc>
        <w:tc>
          <w:tcPr>
            <w:tcW w:w="356" w:type="dxa"/>
            <w:vAlign w:val="center"/>
          </w:tcPr>
          <w:p w14:paraId="37CC8394" w14:textId="77777777" w:rsidR="002B107A" w:rsidRPr="00FB1120" w:rsidRDefault="002B107A" w:rsidP="00133D37"/>
        </w:tc>
        <w:tc>
          <w:tcPr>
            <w:tcW w:w="2199" w:type="dxa"/>
            <w:gridSpan w:val="10"/>
            <w:shd w:val="clear" w:color="auto" w:fill="D9D9D9" w:themeFill="background1" w:themeFillShade="D9"/>
            <w:vAlign w:val="center"/>
          </w:tcPr>
          <w:p w14:paraId="3BE08641" w14:textId="77777777" w:rsidR="002B107A" w:rsidRPr="00FB1120" w:rsidRDefault="002B107A" w:rsidP="00133D37">
            <w:r w:rsidRPr="00FB1120">
              <w:t>YES</w:t>
            </w:r>
          </w:p>
        </w:tc>
        <w:tc>
          <w:tcPr>
            <w:tcW w:w="368" w:type="dxa"/>
            <w:gridSpan w:val="2"/>
            <w:vAlign w:val="center"/>
          </w:tcPr>
          <w:p w14:paraId="2F8B3C03" w14:textId="77777777" w:rsidR="002B107A" w:rsidRPr="00FB1120" w:rsidRDefault="002B107A" w:rsidP="00133D37"/>
        </w:tc>
        <w:tc>
          <w:tcPr>
            <w:tcW w:w="3189" w:type="dxa"/>
            <w:gridSpan w:val="10"/>
            <w:shd w:val="clear" w:color="auto" w:fill="D9D9D9" w:themeFill="background1" w:themeFillShade="D9"/>
            <w:vAlign w:val="center"/>
          </w:tcPr>
          <w:p w14:paraId="0B8A151C" w14:textId="77777777" w:rsidR="002B107A" w:rsidRPr="00FB1120" w:rsidRDefault="002B107A" w:rsidP="00133D37">
            <w:r w:rsidRPr="00FB1120">
              <w:t>NO</w:t>
            </w:r>
          </w:p>
        </w:tc>
      </w:tr>
      <w:tr w:rsidR="002B107A" w:rsidRPr="00FB1120" w14:paraId="7F4FADE7" w14:textId="77777777" w:rsidTr="009258FA">
        <w:trPr>
          <w:trHeight w:val="432"/>
        </w:trPr>
        <w:tc>
          <w:tcPr>
            <w:tcW w:w="11358" w:type="dxa"/>
            <w:gridSpan w:val="50"/>
            <w:shd w:val="clear" w:color="auto" w:fill="D9D9D9" w:themeFill="background1" w:themeFillShade="D9"/>
            <w:vAlign w:val="center"/>
          </w:tcPr>
          <w:p w14:paraId="2134BD52" w14:textId="77777777" w:rsidR="002B107A" w:rsidRPr="00FB1120" w:rsidRDefault="002B107A" w:rsidP="00133D37">
            <w:pPr>
              <w:pStyle w:val="Header"/>
              <w:tabs>
                <w:tab w:val="clear" w:pos="4320"/>
                <w:tab w:val="clear" w:pos="8640"/>
              </w:tabs>
            </w:pPr>
            <w:r w:rsidRPr="00FB1120">
              <w:t>By including confidential information, Applicant acknowledges that such information may be shared with the U.S. Environmental Protection Agency for purposes consistent with the Federal Clean Air Act, 42 U.S.C. §§ 4201 et. seq.</w:t>
            </w:r>
          </w:p>
        </w:tc>
      </w:tr>
      <w:tr w:rsidR="002B107A" w:rsidRPr="00FB1120" w14:paraId="69E87D1C" w14:textId="77777777" w:rsidTr="009258FA">
        <w:trPr>
          <w:trHeight w:hRule="exact" w:val="216"/>
        </w:trPr>
        <w:tc>
          <w:tcPr>
            <w:tcW w:w="11358" w:type="dxa"/>
            <w:gridSpan w:val="50"/>
            <w:tcBorders>
              <w:left w:val="nil"/>
              <w:right w:val="nil"/>
            </w:tcBorders>
            <w:vAlign w:val="center"/>
          </w:tcPr>
          <w:p w14:paraId="2ECF832F" w14:textId="77777777" w:rsidR="002B107A" w:rsidRPr="00FB1120" w:rsidRDefault="002B107A" w:rsidP="00133D37"/>
        </w:tc>
      </w:tr>
      <w:tr w:rsidR="002B107A" w:rsidRPr="00FB1120" w14:paraId="51807535" w14:textId="77777777" w:rsidTr="009258FA">
        <w:tblPrEx>
          <w:tblBorders>
            <w:insideH w:val="none" w:sz="0" w:space="0" w:color="auto"/>
          </w:tblBorders>
        </w:tblPrEx>
        <w:trPr>
          <w:trHeight w:val="300"/>
        </w:trPr>
        <w:tc>
          <w:tcPr>
            <w:tcW w:w="405" w:type="dxa"/>
            <w:tcBorders>
              <w:top w:val="single" w:sz="6" w:space="0" w:color="auto"/>
              <w:bottom w:val="single" w:sz="6" w:space="0" w:color="auto"/>
            </w:tcBorders>
            <w:shd w:val="clear" w:color="auto" w:fill="D9D9D9" w:themeFill="background1" w:themeFillShade="D9"/>
            <w:vAlign w:val="center"/>
          </w:tcPr>
          <w:p w14:paraId="17148F9D" w14:textId="77777777" w:rsidR="002B107A" w:rsidRPr="00FB1120" w:rsidRDefault="002B107A" w:rsidP="00133D37">
            <w:r w:rsidRPr="00FB1120">
              <w:t>4</w:t>
            </w:r>
          </w:p>
        </w:tc>
        <w:tc>
          <w:tcPr>
            <w:tcW w:w="2475" w:type="dxa"/>
            <w:gridSpan w:val="12"/>
            <w:tcBorders>
              <w:top w:val="single" w:sz="6" w:space="0" w:color="auto"/>
              <w:bottom w:val="single" w:sz="6" w:space="0" w:color="auto"/>
            </w:tcBorders>
            <w:shd w:val="clear" w:color="auto" w:fill="D9D9D9" w:themeFill="background1" w:themeFillShade="D9"/>
            <w:vAlign w:val="center"/>
          </w:tcPr>
          <w:p w14:paraId="0AD637DB" w14:textId="77777777" w:rsidR="002B107A" w:rsidRPr="00FB1120" w:rsidRDefault="002B107A" w:rsidP="00133D37">
            <w:pPr>
              <w:pStyle w:val="Header"/>
              <w:tabs>
                <w:tab w:val="clear" w:pos="4320"/>
                <w:tab w:val="clear" w:pos="8640"/>
              </w:tabs>
            </w:pPr>
            <w:r w:rsidRPr="00FB1120">
              <w:t>TIER CLASSIFICATION</w:t>
            </w:r>
          </w:p>
        </w:tc>
        <w:tc>
          <w:tcPr>
            <w:tcW w:w="355" w:type="dxa"/>
            <w:gridSpan w:val="3"/>
            <w:tcBorders>
              <w:top w:val="single" w:sz="6" w:space="0" w:color="auto"/>
              <w:bottom w:val="single" w:sz="6" w:space="0" w:color="auto"/>
            </w:tcBorders>
            <w:vAlign w:val="center"/>
          </w:tcPr>
          <w:p w14:paraId="57297A6A" w14:textId="77777777" w:rsidR="002B107A" w:rsidRPr="00FB1120" w:rsidRDefault="002B107A" w:rsidP="00133D37"/>
        </w:tc>
        <w:tc>
          <w:tcPr>
            <w:tcW w:w="1217" w:type="dxa"/>
            <w:gridSpan w:val="7"/>
            <w:tcBorders>
              <w:top w:val="single" w:sz="6" w:space="0" w:color="auto"/>
              <w:bottom w:val="single" w:sz="6" w:space="0" w:color="auto"/>
            </w:tcBorders>
            <w:shd w:val="clear" w:color="auto" w:fill="D9D9D9" w:themeFill="background1" w:themeFillShade="D9"/>
            <w:vAlign w:val="center"/>
          </w:tcPr>
          <w:p w14:paraId="6D4A14A3" w14:textId="77777777" w:rsidR="002B107A" w:rsidRPr="00FB1120" w:rsidRDefault="002B107A" w:rsidP="00133D37">
            <w:r w:rsidRPr="00FB1120">
              <w:t>Tier I</w:t>
            </w:r>
          </w:p>
        </w:tc>
        <w:tc>
          <w:tcPr>
            <w:tcW w:w="354" w:type="dxa"/>
            <w:gridSpan w:val="2"/>
            <w:tcBorders>
              <w:top w:val="single" w:sz="6" w:space="0" w:color="auto"/>
              <w:bottom w:val="single" w:sz="6" w:space="0" w:color="auto"/>
            </w:tcBorders>
            <w:vAlign w:val="center"/>
          </w:tcPr>
          <w:p w14:paraId="4E06B324" w14:textId="77777777" w:rsidR="002B107A" w:rsidRPr="00FB1120" w:rsidRDefault="002B107A" w:rsidP="00133D37"/>
        </w:tc>
        <w:tc>
          <w:tcPr>
            <w:tcW w:w="2039" w:type="dxa"/>
            <w:gridSpan w:val="9"/>
            <w:tcBorders>
              <w:top w:val="single" w:sz="6" w:space="0" w:color="auto"/>
              <w:bottom w:val="single" w:sz="6" w:space="0" w:color="auto"/>
            </w:tcBorders>
            <w:shd w:val="clear" w:color="auto" w:fill="D9D9D9" w:themeFill="background1" w:themeFillShade="D9"/>
            <w:vAlign w:val="center"/>
          </w:tcPr>
          <w:p w14:paraId="721344B7" w14:textId="77777777" w:rsidR="002B107A" w:rsidRPr="00FB1120" w:rsidRDefault="002B107A" w:rsidP="00133D37">
            <w:r w:rsidRPr="00FB1120">
              <w:t>Tier II</w:t>
            </w:r>
          </w:p>
        </w:tc>
        <w:tc>
          <w:tcPr>
            <w:tcW w:w="421" w:type="dxa"/>
            <w:tcBorders>
              <w:top w:val="single" w:sz="6" w:space="0" w:color="auto"/>
              <w:bottom w:val="single" w:sz="6" w:space="0" w:color="auto"/>
            </w:tcBorders>
            <w:vAlign w:val="center"/>
          </w:tcPr>
          <w:p w14:paraId="68401C1C" w14:textId="77777777" w:rsidR="002B107A" w:rsidRPr="00FB1120" w:rsidRDefault="002B107A" w:rsidP="00133D37"/>
        </w:tc>
        <w:tc>
          <w:tcPr>
            <w:tcW w:w="1267" w:type="dxa"/>
            <w:gridSpan w:val="7"/>
            <w:tcBorders>
              <w:top w:val="single" w:sz="6" w:space="0" w:color="auto"/>
              <w:bottom w:val="single" w:sz="6" w:space="0" w:color="auto"/>
            </w:tcBorders>
            <w:shd w:val="clear" w:color="auto" w:fill="D9D9D9" w:themeFill="background1" w:themeFillShade="D9"/>
            <w:vAlign w:val="center"/>
          </w:tcPr>
          <w:p w14:paraId="7E835348" w14:textId="77777777" w:rsidR="002B107A" w:rsidRPr="00FB1120" w:rsidRDefault="002B107A" w:rsidP="00133D37">
            <w:r w:rsidRPr="00FB1120">
              <w:t>Tier III</w:t>
            </w:r>
          </w:p>
        </w:tc>
        <w:tc>
          <w:tcPr>
            <w:tcW w:w="424" w:type="dxa"/>
            <w:gridSpan w:val="2"/>
            <w:tcBorders>
              <w:top w:val="single" w:sz="6" w:space="0" w:color="auto"/>
              <w:bottom w:val="single" w:sz="6" w:space="0" w:color="auto"/>
            </w:tcBorders>
            <w:vAlign w:val="center"/>
          </w:tcPr>
          <w:p w14:paraId="0F1EEDB1" w14:textId="77777777" w:rsidR="002B107A" w:rsidRPr="00FB1120" w:rsidRDefault="002B107A" w:rsidP="00133D37"/>
        </w:tc>
        <w:tc>
          <w:tcPr>
            <w:tcW w:w="2401" w:type="dxa"/>
            <w:gridSpan w:val="6"/>
            <w:tcBorders>
              <w:top w:val="single" w:sz="6" w:space="0" w:color="auto"/>
              <w:bottom w:val="single" w:sz="6" w:space="0" w:color="auto"/>
            </w:tcBorders>
            <w:shd w:val="clear" w:color="auto" w:fill="D9D9D9" w:themeFill="background1" w:themeFillShade="D9"/>
            <w:vAlign w:val="center"/>
          </w:tcPr>
          <w:p w14:paraId="30914E95" w14:textId="77777777" w:rsidR="002B107A" w:rsidRPr="00FB1120" w:rsidRDefault="002B107A" w:rsidP="00133D37">
            <w:r w:rsidRPr="00FB1120">
              <w:t>N/A – AD only</w:t>
            </w:r>
          </w:p>
        </w:tc>
      </w:tr>
      <w:tr w:rsidR="002B107A" w:rsidRPr="00FB1120" w14:paraId="4AAB695E" w14:textId="77777777" w:rsidTr="009258FA">
        <w:tblPrEx>
          <w:tblBorders>
            <w:insideH w:val="none" w:sz="0" w:space="0" w:color="auto"/>
          </w:tblBorders>
        </w:tblPrEx>
        <w:trPr>
          <w:trHeight w:val="300"/>
        </w:trPr>
        <w:tc>
          <w:tcPr>
            <w:tcW w:w="2880" w:type="dxa"/>
            <w:gridSpan w:val="13"/>
            <w:tcBorders>
              <w:top w:val="single" w:sz="6" w:space="0" w:color="auto"/>
            </w:tcBorders>
            <w:shd w:val="clear" w:color="auto" w:fill="D9D9D9" w:themeFill="background1" w:themeFillShade="D9"/>
            <w:vAlign w:val="center"/>
          </w:tcPr>
          <w:p w14:paraId="481D4C3E" w14:textId="77777777" w:rsidR="002B107A" w:rsidRPr="00FB1120" w:rsidRDefault="002B107A" w:rsidP="00133D37">
            <w:r w:rsidRPr="00FB1120">
              <w:t>FACILITY TYPE</w:t>
            </w:r>
          </w:p>
        </w:tc>
        <w:tc>
          <w:tcPr>
            <w:tcW w:w="355" w:type="dxa"/>
            <w:gridSpan w:val="3"/>
            <w:tcBorders>
              <w:top w:val="single" w:sz="6" w:space="0" w:color="auto"/>
            </w:tcBorders>
            <w:vAlign w:val="center"/>
          </w:tcPr>
          <w:p w14:paraId="2702C622" w14:textId="77777777" w:rsidR="002B107A" w:rsidRPr="00FB1120" w:rsidRDefault="002B107A" w:rsidP="00133D37"/>
        </w:tc>
        <w:tc>
          <w:tcPr>
            <w:tcW w:w="1217" w:type="dxa"/>
            <w:gridSpan w:val="7"/>
            <w:tcBorders>
              <w:top w:val="single" w:sz="6" w:space="0" w:color="auto"/>
            </w:tcBorders>
            <w:shd w:val="clear" w:color="auto" w:fill="D9D9D9" w:themeFill="background1" w:themeFillShade="D9"/>
            <w:vAlign w:val="center"/>
          </w:tcPr>
          <w:p w14:paraId="3077D780" w14:textId="77777777" w:rsidR="002B107A" w:rsidRPr="00FB1120" w:rsidRDefault="002B107A" w:rsidP="00133D37">
            <w:r w:rsidRPr="00FB1120">
              <w:t>Major</w:t>
            </w:r>
          </w:p>
        </w:tc>
        <w:tc>
          <w:tcPr>
            <w:tcW w:w="354" w:type="dxa"/>
            <w:gridSpan w:val="2"/>
            <w:tcBorders>
              <w:top w:val="single" w:sz="6" w:space="0" w:color="auto"/>
              <w:bottom w:val="nil"/>
            </w:tcBorders>
            <w:shd w:val="clear" w:color="auto" w:fill="auto"/>
            <w:vAlign w:val="center"/>
          </w:tcPr>
          <w:p w14:paraId="0093187B" w14:textId="77777777" w:rsidR="002B107A" w:rsidRPr="00FB1120" w:rsidRDefault="002B107A" w:rsidP="00133D37"/>
        </w:tc>
        <w:tc>
          <w:tcPr>
            <w:tcW w:w="2039" w:type="dxa"/>
            <w:gridSpan w:val="9"/>
            <w:tcBorders>
              <w:top w:val="single" w:sz="6" w:space="0" w:color="auto"/>
            </w:tcBorders>
            <w:shd w:val="clear" w:color="auto" w:fill="D9D9D9" w:themeFill="background1" w:themeFillShade="D9"/>
            <w:vAlign w:val="center"/>
          </w:tcPr>
          <w:p w14:paraId="261EC508" w14:textId="77777777" w:rsidR="002B107A" w:rsidRPr="00FB1120" w:rsidRDefault="002B107A" w:rsidP="00133D37">
            <w:r w:rsidRPr="00FB1120">
              <w:t>Minor</w:t>
            </w:r>
          </w:p>
        </w:tc>
        <w:tc>
          <w:tcPr>
            <w:tcW w:w="421" w:type="dxa"/>
            <w:tcBorders>
              <w:top w:val="single" w:sz="6" w:space="0" w:color="auto"/>
            </w:tcBorders>
            <w:vAlign w:val="center"/>
          </w:tcPr>
          <w:p w14:paraId="05798D0B" w14:textId="77777777" w:rsidR="002B107A" w:rsidRPr="00FB1120" w:rsidRDefault="002B107A" w:rsidP="00133D37"/>
        </w:tc>
        <w:tc>
          <w:tcPr>
            <w:tcW w:w="4092" w:type="dxa"/>
            <w:gridSpan w:val="15"/>
            <w:tcBorders>
              <w:top w:val="single" w:sz="6" w:space="0" w:color="auto"/>
            </w:tcBorders>
            <w:shd w:val="clear" w:color="auto" w:fill="D9D9D9" w:themeFill="background1" w:themeFillShade="D9"/>
            <w:vAlign w:val="center"/>
          </w:tcPr>
          <w:p w14:paraId="23248267" w14:textId="77777777" w:rsidR="002B107A" w:rsidRPr="00FB1120" w:rsidRDefault="002B107A" w:rsidP="00133D37">
            <w:r w:rsidRPr="00FB1120">
              <w:t>Synthetic Minor</w:t>
            </w:r>
          </w:p>
        </w:tc>
      </w:tr>
      <w:tr w:rsidR="002B107A" w:rsidRPr="00FB1120" w14:paraId="7A9C6C81" w14:textId="77777777" w:rsidTr="009258FA">
        <w:trPr>
          <w:trHeight w:hRule="exact" w:val="216"/>
        </w:trPr>
        <w:tc>
          <w:tcPr>
            <w:tcW w:w="11358" w:type="dxa"/>
            <w:gridSpan w:val="50"/>
            <w:tcBorders>
              <w:left w:val="nil"/>
              <w:right w:val="nil"/>
            </w:tcBorders>
            <w:vAlign w:val="center"/>
          </w:tcPr>
          <w:p w14:paraId="2CF62955" w14:textId="77777777" w:rsidR="002B107A" w:rsidRPr="00FB1120" w:rsidRDefault="002B107A" w:rsidP="00133D37"/>
        </w:tc>
      </w:tr>
      <w:tr w:rsidR="002B107A" w:rsidRPr="00FB1120" w14:paraId="78CD146E" w14:textId="77777777" w:rsidTr="009258FA">
        <w:tblPrEx>
          <w:tblBorders>
            <w:insideH w:val="none" w:sz="0" w:space="0" w:color="auto"/>
          </w:tblBorders>
        </w:tblPrEx>
        <w:trPr>
          <w:trHeight w:val="300"/>
        </w:trPr>
        <w:tc>
          <w:tcPr>
            <w:tcW w:w="405" w:type="dxa"/>
            <w:tcBorders>
              <w:top w:val="single" w:sz="6" w:space="0" w:color="auto"/>
              <w:bottom w:val="single" w:sz="6" w:space="0" w:color="auto"/>
            </w:tcBorders>
            <w:shd w:val="clear" w:color="auto" w:fill="D9D9D9" w:themeFill="background1" w:themeFillShade="D9"/>
            <w:vAlign w:val="center"/>
          </w:tcPr>
          <w:p w14:paraId="5DFB8DC4" w14:textId="77777777" w:rsidR="002B107A" w:rsidRPr="00FB1120" w:rsidRDefault="002B107A" w:rsidP="00133D37">
            <w:r w:rsidRPr="00FB1120">
              <w:t>5</w:t>
            </w:r>
          </w:p>
        </w:tc>
        <w:tc>
          <w:tcPr>
            <w:tcW w:w="2089" w:type="dxa"/>
            <w:gridSpan w:val="10"/>
            <w:tcBorders>
              <w:top w:val="single" w:sz="6" w:space="0" w:color="auto"/>
              <w:bottom w:val="single" w:sz="6" w:space="0" w:color="auto"/>
            </w:tcBorders>
            <w:shd w:val="clear" w:color="auto" w:fill="D9D9D9" w:themeFill="background1" w:themeFillShade="D9"/>
            <w:vAlign w:val="center"/>
          </w:tcPr>
          <w:p w14:paraId="167A909E" w14:textId="77777777" w:rsidR="002B107A" w:rsidRPr="00FB1120" w:rsidRDefault="002B107A" w:rsidP="00133D37">
            <w:pPr>
              <w:pStyle w:val="Header"/>
              <w:tabs>
                <w:tab w:val="clear" w:pos="4320"/>
                <w:tab w:val="clear" w:pos="8640"/>
              </w:tabs>
            </w:pPr>
            <w:r w:rsidRPr="00FB1120">
              <w:t>FEES SUBMITTED</w:t>
            </w:r>
          </w:p>
        </w:tc>
        <w:tc>
          <w:tcPr>
            <w:tcW w:w="2312" w:type="dxa"/>
            <w:gridSpan w:val="14"/>
            <w:vAlign w:val="center"/>
          </w:tcPr>
          <w:p w14:paraId="770AACE6" w14:textId="77777777" w:rsidR="002B107A" w:rsidRPr="00FB1120" w:rsidRDefault="002B107A" w:rsidP="00133D37">
            <w:r w:rsidRPr="00FB1120">
              <w:t>$</w:t>
            </w:r>
          </w:p>
        </w:tc>
        <w:tc>
          <w:tcPr>
            <w:tcW w:w="1203" w:type="dxa"/>
            <w:gridSpan w:val="5"/>
            <w:tcBorders>
              <w:top w:val="single" w:sz="6" w:space="0" w:color="auto"/>
              <w:bottom w:val="single" w:sz="6" w:space="0" w:color="auto"/>
            </w:tcBorders>
            <w:shd w:val="clear" w:color="auto" w:fill="D9D9D9" w:themeFill="background1" w:themeFillShade="D9"/>
            <w:vAlign w:val="center"/>
          </w:tcPr>
          <w:p w14:paraId="6F97F9E6" w14:textId="77777777" w:rsidR="002B107A" w:rsidRPr="00FB1120" w:rsidRDefault="002B107A" w:rsidP="00133D37">
            <w:r w:rsidRPr="00FB1120">
              <w:t>Check #</w:t>
            </w:r>
          </w:p>
        </w:tc>
        <w:tc>
          <w:tcPr>
            <w:tcW w:w="1994" w:type="dxa"/>
            <w:gridSpan w:val="9"/>
            <w:vAlign w:val="center"/>
          </w:tcPr>
          <w:p w14:paraId="345AE09F" w14:textId="77777777" w:rsidR="002B107A" w:rsidRPr="00FB1120" w:rsidRDefault="002B107A" w:rsidP="00133D37"/>
        </w:tc>
        <w:tc>
          <w:tcPr>
            <w:tcW w:w="954" w:type="dxa"/>
            <w:gridSpan w:val="5"/>
            <w:tcBorders>
              <w:top w:val="single" w:sz="6" w:space="0" w:color="auto"/>
              <w:bottom w:val="single" w:sz="6" w:space="0" w:color="auto"/>
            </w:tcBorders>
            <w:shd w:val="clear" w:color="auto" w:fill="D9D9D9" w:themeFill="background1" w:themeFillShade="D9"/>
            <w:vAlign w:val="center"/>
          </w:tcPr>
          <w:p w14:paraId="1D67F52D" w14:textId="77777777" w:rsidR="002B107A" w:rsidRPr="00FB1120" w:rsidRDefault="002B107A" w:rsidP="00133D37">
            <w:r w:rsidRPr="00FB1120">
              <w:t>Date</w:t>
            </w:r>
          </w:p>
        </w:tc>
        <w:tc>
          <w:tcPr>
            <w:tcW w:w="2401" w:type="dxa"/>
            <w:gridSpan w:val="6"/>
            <w:vAlign w:val="center"/>
          </w:tcPr>
          <w:p w14:paraId="383588C7" w14:textId="77777777" w:rsidR="002B107A" w:rsidRPr="00FB1120" w:rsidRDefault="002B107A" w:rsidP="00133D37"/>
        </w:tc>
      </w:tr>
      <w:tr w:rsidR="002B107A" w:rsidRPr="00FB1120" w14:paraId="7F2E1D47" w14:textId="77777777" w:rsidTr="009258FA">
        <w:trPr>
          <w:trHeight w:hRule="exact" w:val="216"/>
        </w:trPr>
        <w:tc>
          <w:tcPr>
            <w:tcW w:w="11358" w:type="dxa"/>
            <w:gridSpan w:val="50"/>
            <w:tcBorders>
              <w:left w:val="nil"/>
              <w:right w:val="nil"/>
            </w:tcBorders>
            <w:vAlign w:val="center"/>
          </w:tcPr>
          <w:p w14:paraId="6E95AD81" w14:textId="77777777" w:rsidR="002B107A" w:rsidRPr="00FB1120" w:rsidRDefault="002B107A" w:rsidP="00133D37"/>
        </w:tc>
      </w:tr>
      <w:tr w:rsidR="002B107A" w:rsidRPr="00FB1120" w14:paraId="55F77303" w14:textId="77777777" w:rsidTr="009258FA">
        <w:trPr>
          <w:trHeight w:hRule="exact" w:val="320"/>
        </w:trPr>
        <w:tc>
          <w:tcPr>
            <w:tcW w:w="405" w:type="dxa"/>
            <w:shd w:val="clear" w:color="auto" w:fill="D9D9D9" w:themeFill="background1" w:themeFillShade="D9"/>
            <w:vAlign w:val="center"/>
          </w:tcPr>
          <w:p w14:paraId="272630E5" w14:textId="77777777" w:rsidR="002B107A" w:rsidRPr="00FB1120" w:rsidRDefault="002B107A" w:rsidP="00133D37">
            <w:r w:rsidRPr="00FB1120">
              <w:t>6</w:t>
            </w:r>
          </w:p>
        </w:tc>
        <w:tc>
          <w:tcPr>
            <w:tcW w:w="2637" w:type="dxa"/>
            <w:gridSpan w:val="13"/>
            <w:shd w:val="clear" w:color="auto" w:fill="D9D9D9" w:themeFill="background1" w:themeFillShade="D9"/>
            <w:vAlign w:val="center"/>
          </w:tcPr>
          <w:p w14:paraId="7F2E7DA8" w14:textId="77777777" w:rsidR="002B107A" w:rsidRPr="00FB1120" w:rsidRDefault="002B107A" w:rsidP="00133D37">
            <w:r w:rsidRPr="00FB1120">
              <w:t>TECHNICAL CONTACT</w:t>
            </w:r>
          </w:p>
        </w:tc>
        <w:tc>
          <w:tcPr>
            <w:tcW w:w="813" w:type="dxa"/>
            <w:gridSpan w:val="5"/>
            <w:shd w:val="clear" w:color="auto" w:fill="D9D9D9" w:themeFill="background1" w:themeFillShade="D9"/>
            <w:vAlign w:val="center"/>
          </w:tcPr>
          <w:p w14:paraId="35978646" w14:textId="77777777" w:rsidR="002B107A" w:rsidRPr="00FB1120" w:rsidRDefault="002B107A" w:rsidP="00133D37">
            <w:r w:rsidRPr="00FB1120">
              <w:t>Name</w:t>
            </w:r>
          </w:p>
        </w:tc>
        <w:tc>
          <w:tcPr>
            <w:tcW w:w="7503" w:type="dxa"/>
            <w:gridSpan w:val="31"/>
            <w:vAlign w:val="center"/>
          </w:tcPr>
          <w:p w14:paraId="1107092B" w14:textId="77777777" w:rsidR="002B107A" w:rsidRPr="00FB1120" w:rsidRDefault="002B107A" w:rsidP="00133D37"/>
        </w:tc>
      </w:tr>
      <w:tr w:rsidR="002B107A" w:rsidRPr="00FB1120" w14:paraId="42DAA42A" w14:textId="77777777" w:rsidTr="009258FA">
        <w:trPr>
          <w:trHeight w:hRule="exact" w:val="320"/>
        </w:trPr>
        <w:tc>
          <w:tcPr>
            <w:tcW w:w="895" w:type="dxa"/>
            <w:gridSpan w:val="2"/>
            <w:tcBorders>
              <w:bottom w:val="single" w:sz="6" w:space="0" w:color="auto"/>
            </w:tcBorders>
            <w:shd w:val="clear" w:color="auto" w:fill="D9D9D9" w:themeFill="background1" w:themeFillShade="D9"/>
            <w:vAlign w:val="center"/>
          </w:tcPr>
          <w:p w14:paraId="1104235E" w14:textId="77777777" w:rsidR="002B107A" w:rsidRPr="00FB1120" w:rsidRDefault="002B107A" w:rsidP="00133D37">
            <w:r w:rsidRPr="00FB1120">
              <w:t>Phone</w:t>
            </w:r>
          </w:p>
        </w:tc>
        <w:tc>
          <w:tcPr>
            <w:tcW w:w="4217" w:type="dxa"/>
            <w:gridSpan w:val="24"/>
            <w:tcBorders>
              <w:bottom w:val="single" w:sz="6" w:space="0" w:color="auto"/>
            </w:tcBorders>
            <w:vAlign w:val="center"/>
          </w:tcPr>
          <w:p w14:paraId="66CD887D" w14:textId="77777777" w:rsidR="002B107A" w:rsidRPr="00FB1120" w:rsidRDefault="002B107A" w:rsidP="00133D37"/>
        </w:tc>
        <w:tc>
          <w:tcPr>
            <w:tcW w:w="1590" w:type="dxa"/>
            <w:gridSpan w:val="7"/>
            <w:tcBorders>
              <w:bottom w:val="single" w:sz="6" w:space="0" w:color="auto"/>
            </w:tcBorders>
            <w:shd w:val="clear" w:color="auto" w:fill="D9D9D9" w:themeFill="background1" w:themeFillShade="D9"/>
            <w:vAlign w:val="center"/>
          </w:tcPr>
          <w:p w14:paraId="75FA1E37" w14:textId="77777777" w:rsidR="002B107A" w:rsidRPr="00FB1120" w:rsidRDefault="002B107A" w:rsidP="00133D37">
            <w:r w:rsidRPr="00FB1120">
              <w:t>Email Address</w:t>
            </w:r>
          </w:p>
        </w:tc>
        <w:tc>
          <w:tcPr>
            <w:tcW w:w="4656" w:type="dxa"/>
            <w:gridSpan w:val="17"/>
            <w:tcBorders>
              <w:bottom w:val="single" w:sz="6" w:space="0" w:color="auto"/>
            </w:tcBorders>
            <w:vAlign w:val="center"/>
          </w:tcPr>
          <w:p w14:paraId="17661905" w14:textId="77777777" w:rsidR="002B107A" w:rsidRPr="00FB1120" w:rsidRDefault="002B107A" w:rsidP="00133D37"/>
        </w:tc>
      </w:tr>
      <w:tr w:rsidR="002B107A" w:rsidRPr="00FB1120" w14:paraId="03A20880" w14:textId="77777777" w:rsidTr="009258FA">
        <w:trPr>
          <w:trHeight w:hRule="exact" w:val="320"/>
        </w:trPr>
        <w:tc>
          <w:tcPr>
            <w:tcW w:w="1941" w:type="dxa"/>
            <w:gridSpan w:val="7"/>
            <w:shd w:val="clear" w:color="auto" w:fill="D9D9D9" w:themeFill="background1" w:themeFillShade="D9"/>
            <w:vAlign w:val="center"/>
          </w:tcPr>
          <w:p w14:paraId="58D8C6CF" w14:textId="77777777" w:rsidR="002B107A" w:rsidRPr="00FB1120" w:rsidRDefault="002B107A" w:rsidP="00133D37">
            <w:r w:rsidRPr="00FB1120">
              <w:t>Company Name</w:t>
            </w:r>
          </w:p>
        </w:tc>
        <w:tc>
          <w:tcPr>
            <w:tcW w:w="9417" w:type="dxa"/>
            <w:gridSpan w:val="43"/>
            <w:vAlign w:val="center"/>
          </w:tcPr>
          <w:p w14:paraId="0F4FCE17" w14:textId="77777777" w:rsidR="002B107A" w:rsidRPr="00FB1120" w:rsidRDefault="002B107A" w:rsidP="00133D37"/>
        </w:tc>
      </w:tr>
      <w:tr w:rsidR="002B107A" w:rsidRPr="00FB1120" w14:paraId="02240E5C" w14:textId="77777777" w:rsidTr="009258FA">
        <w:trPr>
          <w:trHeight w:hRule="exact" w:val="320"/>
        </w:trPr>
        <w:tc>
          <w:tcPr>
            <w:tcW w:w="1941" w:type="dxa"/>
            <w:gridSpan w:val="7"/>
            <w:shd w:val="clear" w:color="auto" w:fill="D9D9D9" w:themeFill="background1" w:themeFillShade="D9"/>
            <w:vAlign w:val="center"/>
          </w:tcPr>
          <w:p w14:paraId="7A2CB631" w14:textId="77777777" w:rsidR="002B107A" w:rsidRPr="00FB1120" w:rsidRDefault="002B107A" w:rsidP="00133D37">
            <w:r w:rsidRPr="00FB1120">
              <w:t>Street Address</w:t>
            </w:r>
          </w:p>
        </w:tc>
        <w:tc>
          <w:tcPr>
            <w:tcW w:w="4068" w:type="dxa"/>
            <w:gridSpan w:val="23"/>
            <w:vAlign w:val="center"/>
          </w:tcPr>
          <w:p w14:paraId="20566FA3" w14:textId="77777777" w:rsidR="002B107A" w:rsidRPr="00FB1120" w:rsidRDefault="002B107A" w:rsidP="00133D37"/>
        </w:tc>
        <w:tc>
          <w:tcPr>
            <w:tcW w:w="693" w:type="dxa"/>
            <w:gridSpan w:val="3"/>
            <w:shd w:val="clear" w:color="auto" w:fill="D9D9D9" w:themeFill="background1" w:themeFillShade="D9"/>
            <w:vAlign w:val="center"/>
          </w:tcPr>
          <w:p w14:paraId="2F05812E" w14:textId="77777777" w:rsidR="002B107A" w:rsidRPr="00FB1120" w:rsidRDefault="002B107A" w:rsidP="00133D37">
            <w:r w:rsidRPr="00FB1120">
              <w:t>City</w:t>
            </w:r>
          </w:p>
        </w:tc>
        <w:tc>
          <w:tcPr>
            <w:tcW w:w="1831" w:type="dxa"/>
            <w:gridSpan w:val="9"/>
            <w:vAlign w:val="center"/>
          </w:tcPr>
          <w:p w14:paraId="013987B3" w14:textId="77777777" w:rsidR="002B107A" w:rsidRPr="00FB1120" w:rsidRDefault="002B107A" w:rsidP="00133D37"/>
        </w:tc>
        <w:tc>
          <w:tcPr>
            <w:tcW w:w="661" w:type="dxa"/>
            <w:gridSpan w:val="3"/>
            <w:shd w:val="clear" w:color="auto" w:fill="D9D9D9" w:themeFill="background1" w:themeFillShade="D9"/>
            <w:vAlign w:val="center"/>
          </w:tcPr>
          <w:p w14:paraId="1717842B" w14:textId="77777777" w:rsidR="002B107A" w:rsidRPr="00FB1120" w:rsidRDefault="002B107A" w:rsidP="00133D37">
            <w:r w:rsidRPr="00FB1120">
              <w:t>State</w:t>
            </w:r>
          </w:p>
        </w:tc>
        <w:tc>
          <w:tcPr>
            <w:tcW w:w="729" w:type="dxa"/>
            <w:gridSpan w:val="2"/>
            <w:vAlign w:val="center"/>
          </w:tcPr>
          <w:p w14:paraId="7C362A8E" w14:textId="77777777" w:rsidR="002B107A" w:rsidRPr="00FB1120" w:rsidRDefault="002B107A" w:rsidP="00133D37"/>
        </w:tc>
        <w:tc>
          <w:tcPr>
            <w:tcW w:w="667" w:type="dxa"/>
            <w:gridSpan w:val="2"/>
            <w:shd w:val="clear" w:color="auto" w:fill="D9D9D9" w:themeFill="background1" w:themeFillShade="D9"/>
            <w:vAlign w:val="center"/>
          </w:tcPr>
          <w:p w14:paraId="450B731F" w14:textId="77777777" w:rsidR="002B107A" w:rsidRPr="00FB1120" w:rsidRDefault="002B107A" w:rsidP="00133D37">
            <w:r w:rsidRPr="00FB1120">
              <w:t>Zip</w:t>
            </w:r>
          </w:p>
        </w:tc>
        <w:tc>
          <w:tcPr>
            <w:tcW w:w="768" w:type="dxa"/>
            <w:vAlign w:val="center"/>
          </w:tcPr>
          <w:p w14:paraId="634C5349" w14:textId="77777777" w:rsidR="002B107A" w:rsidRPr="00FB1120" w:rsidRDefault="002B107A" w:rsidP="00133D37"/>
        </w:tc>
      </w:tr>
      <w:tr w:rsidR="002B107A" w:rsidRPr="00FB1120" w14:paraId="21540DCD" w14:textId="77777777" w:rsidTr="009258FA">
        <w:trPr>
          <w:trHeight w:hRule="exact" w:val="216"/>
        </w:trPr>
        <w:tc>
          <w:tcPr>
            <w:tcW w:w="11358" w:type="dxa"/>
            <w:gridSpan w:val="50"/>
            <w:tcBorders>
              <w:left w:val="nil"/>
              <w:right w:val="nil"/>
            </w:tcBorders>
            <w:vAlign w:val="center"/>
          </w:tcPr>
          <w:p w14:paraId="3C47960C" w14:textId="77777777" w:rsidR="002B107A" w:rsidRPr="00FB1120" w:rsidRDefault="002B107A" w:rsidP="00133D37"/>
        </w:tc>
      </w:tr>
      <w:tr w:rsidR="002B107A" w:rsidRPr="00FB1120" w14:paraId="73F30D79" w14:textId="77777777" w:rsidTr="009258FA">
        <w:trPr>
          <w:trHeight w:hRule="exact" w:val="320"/>
        </w:trPr>
        <w:tc>
          <w:tcPr>
            <w:tcW w:w="405" w:type="dxa"/>
            <w:shd w:val="clear" w:color="auto" w:fill="D9D9D9" w:themeFill="background1" w:themeFillShade="D9"/>
            <w:vAlign w:val="center"/>
          </w:tcPr>
          <w:p w14:paraId="30A227DF" w14:textId="77777777" w:rsidR="002B107A" w:rsidRPr="00FB1120" w:rsidRDefault="002B107A" w:rsidP="00133D37">
            <w:r w:rsidRPr="00FB1120">
              <w:t>7</w:t>
            </w:r>
          </w:p>
        </w:tc>
        <w:tc>
          <w:tcPr>
            <w:tcW w:w="2830" w:type="dxa"/>
            <w:gridSpan w:val="15"/>
            <w:shd w:val="clear" w:color="auto" w:fill="D9D9D9" w:themeFill="background1" w:themeFillShade="D9"/>
            <w:vAlign w:val="center"/>
          </w:tcPr>
          <w:p w14:paraId="57E06AE8" w14:textId="77777777" w:rsidR="002B107A" w:rsidRPr="00FB1120" w:rsidRDefault="002B107A" w:rsidP="00133D37">
            <w:r w:rsidRPr="00FB1120">
              <w:t>FACILITY INFORMATION</w:t>
            </w:r>
          </w:p>
        </w:tc>
        <w:tc>
          <w:tcPr>
            <w:tcW w:w="730" w:type="dxa"/>
            <w:gridSpan w:val="4"/>
            <w:shd w:val="clear" w:color="auto" w:fill="D9D9D9" w:themeFill="background1" w:themeFillShade="D9"/>
            <w:vAlign w:val="center"/>
          </w:tcPr>
          <w:p w14:paraId="57721867" w14:textId="77777777" w:rsidR="002B107A" w:rsidRPr="00FB1120" w:rsidRDefault="002B107A" w:rsidP="00133D37">
            <w:r w:rsidRPr="00FB1120">
              <w:t>Name</w:t>
            </w:r>
          </w:p>
        </w:tc>
        <w:tc>
          <w:tcPr>
            <w:tcW w:w="7393" w:type="dxa"/>
            <w:gridSpan w:val="30"/>
            <w:vAlign w:val="center"/>
          </w:tcPr>
          <w:p w14:paraId="4F1F0441" w14:textId="77777777" w:rsidR="002B107A" w:rsidRPr="00FB1120" w:rsidRDefault="002B107A" w:rsidP="00133D37"/>
        </w:tc>
      </w:tr>
      <w:tr w:rsidR="002B107A" w:rsidRPr="00FB1120" w14:paraId="16D20A14" w14:textId="77777777" w:rsidTr="009258FA">
        <w:trPr>
          <w:trHeight w:hRule="exact" w:val="320"/>
        </w:trPr>
        <w:tc>
          <w:tcPr>
            <w:tcW w:w="1504" w:type="dxa"/>
            <w:gridSpan w:val="4"/>
            <w:shd w:val="clear" w:color="auto" w:fill="D9D9D9" w:themeFill="background1" w:themeFillShade="D9"/>
            <w:vAlign w:val="center"/>
          </w:tcPr>
          <w:p w14:paraId="4E58CF52" w14:textId="77777777" w:rsidR="002B107A" w:rsidRPr="00FB1120" w:rsidRDefault="002B107A" w:rsidP="00133D37">
            <w:r w:rsidRPr="00FB1120">
              <w:t>SIC Code(s)</w:t>
            </w:r>
          </w:p>
        </w:tc>
        <w:tc>
          <w:tcPr>
            <w:tcW w:w="1376" w:type="dxa"/>
            <w:gridSpan w:val="9"/>
            <w:vAlign w:val="center"/>
          </w:tcPr>
          <w:p w14:paraId="40165A13" w14:textId="77777777" w:rsidR="002B107A" w:rsidRPr="00FB1120" w:rsidRDefault="002B107A" w:rsidP="00133D37"/>
        </w:tc>
        <w:tc>
          <w:tcPr>
            <w:tcW w:w="1572" w:type="dxa"/>
            <w:gridSpan w:val="10"/>
            <w:vAlign w:val="center"/>
          </w:tcPr>
          <w:p w14:paraId="348A6A36" w14:textId="77777777" w:rsidR="002B107A" w:rsidRPr="00FB1120" w:rsidRDefault="002B107A" w:rsidP="00133D37"/>
        </w:tc>
        <w:tc>
          <w:tcPr>
            <w:tcW w:w="1388" w:type="dxa"/>
            <w:gridSpan w:val="6"/>
            <w:vAlign w:val="center"/>
          </w:tcPr>
          <w:p w14:paraId="3D197541" w14:textId="77777777" w:rsidR="002B107A" w:rsidRPr="00FB1120" w:rsidRDefault="002B107A" w:rsidP="00133D37"/>
        </w:tc>
        <w:tc>
          <w:tcPr>
            <w:tcW w:w="1554" w:type="dxa"/>
            <w:gridSpan w:val="7"/>
            <w:shd w:val="clear" w:color="auto" w:fill="D9D9D9" w:themeFill="background1" w:themeFillShade="D9"/>
            <w:vAlign w:val="center"/>
          </w:tcPr>
          <w:p w14:paraId="14B41E13" w14:textId="77777777" w:rsidR="002B107A" w:rsidRPr="00FB1120" w:rsidRDefault="002B107A" w:rsidP="00133D37">
            <w:r w:rsidRPr="00FB1120">
              <w:t>NAICS Code(s)</w:t>
            </w:r>
          </w:p>
        </w:tc>
        <w:tc>
          <w:tcPr>
            <w:tcW w:w="1563" w:type="dxa"/>
            <w:gridSpan w:val="8"/>
            <w:vAlign w:val="center"/>
          </w:tcPr>
          <w:p w14:paraId="5CF2821D" w14:textId="77777777" w:rsidR="002B107A" w:rsidRPr="00FB1120" w:rsidRDefault="002B107A" w:rsidP="00133D37"/>
        </w:tc>
        <w:tc>
          <w:tcPr>
            <w:tcW w:w="1266" w:type="dxa"/>
            <w:gridSpan w:val="4"/>
            <w:vAlign w:val="center"/>
          </w:tcPr>
          <w:p w14:paraId="5E7669C0" w14:textId="77777777" w:rsidR="002B107A" w:rsidRPr="00FB1120" w:rsidRDefault="002B107A" w:rsidP="00133D37"/>
        </w:tc>
        <w:tc>
          <w:tcPr>
            <w:tcW w:w="1135" w:type="dxa"/>
            <w:gridSpan w:val="2"/>
            <w:vAlign w:val="center"/>
          </w:tcPr>
          <w:p w14:paraId="7FC3D512" w14:textId="77777777" w:rsidR="002B107A" w:rsidRPr="00FB1120" w:rsidRDefault="002B107A" w:rsidP="00133D37"/>
        </w:tc>
      </w:tr>
      <w:tr w:rsidR="002B107A" w:rsidRPr="00FB1120" w14:paraId="7D86CB5E" w14:textId="77777777" w:rsidTr="009258FA">
        <w:trPr>
          <w:trHeight w:hRule="exact" w:val="320"/>
        </w:trPr>
        <w:tc>
          <w:tcPr>
            <w:tcW w:w="1504" w:type="dxa"/>
            <w:gridSpan w:val="4"/>
            <w:shd w:val="clear" w:color="auto" w:fill="D9D9D9" w:themeFill="background1" w:themeFillShade="D9"/>
            <w:vAlign w:val="center"/>
          </w:tcPr>
          <w:p w14:paraId="12D96288" w14:textId="77777777" w:rsidR="002B107A" w:rsidRPr="00FB1120" w:rsidRDefault="002B107A" w:rsidP="00133D37">
            <w:r w:rsidRPr="00FB1120">
              <w:t>Contact Person</w:t>
            </w:r>
          </w:p>
        </w:tc>
        <w:tc>
          <w:tcPr>
            <w:tcW w:w="3302" w:type="dxa"/>
            <w:gridSpan w:val="21"/>
            <w:vAlign w:val="center"/>
          </w:tcPr>
          <w:p w14:paraId="38A5B6E6" w14:textId="77777777" w:rsidR="002B107A" w:rsidRPr="00FB1120" w:rsidRDefault="002B107A" w:rsidP="00133D37"/>
        </w:tc>
        <w:tc>
          <w:tcPr>
            <w:tcW w:w="796" w:type="dxa"/>
            <w:gridSpan w:val="3"/>
            <w:shd w:val="clear" w:color="auto" w:fill="D9D9D9" w:themeFill="background1" w:themeFillShade="D9"/>
            <w:vAlign w:val="center"/>
          </w:tcPr>
          <w:p w14:paraId="486677EF" w14:textId="77777777" w:rsidR="002B107A" w:rsidRPr="00FB1120" w:rsidRDefault="002B107A" w:rsidP="00133D37">
            <w:r w:rsidRPr="00FB1120">
              <w:t>Title</w:t>
            </w:r>
          </w:p>
        </w:tc>
        <w:tc>
          <w:tcPr>
            <w:tcW w:w="2137" w:type="dxa"/>
            <w:gridSpan w:val="9"/>
            <w:vAlign w:val="center"/>
          </w:tcPr>
          <w:p w14:paraId="1E13F89F" w14:textId="77777777" w:rsidR="002B107A" w:rsidRPr="00FB1120" w:rsidRDefault="002B107A" w:rsidP="00133D37"/>
        </w:tc>
        <w:tc>
          <w:tcPr>
            <w:tcW w:w="1218" w:type="dxa"/>
            <w:gridSpan w:val="7"/>
            <w:shd w:val="clear" w:color="auto" w:fill="D9D9D9" w:themeFill="background1" w:themeFillShade="D9"/>
            <w:vAlign w:val="center"/>
          </w:tcPr>
          <w:p w14:paraId="7F35BBB5" w14:textId="77777777" w:rsidR="002B107A" w:rsidRPr="00FB1120" w:rsidRDefault="002B107A" w:rsidP="00133D37">
            <w:r w:rsidRPr="00FB1120">
              <w:t>Phone</w:t>
            </w:r>
          </w:p>
        </w:tc>
        <w:tc>
          <w:tcPr>
            <w:tcW w:w="2401" w:type="dxa"/>
            <w:gridSpan w:val="6"/>
            <w:vAlign w:val="center"/>
          </w:tcPr>
          <w:p w14:paraId="4B6F07B0" w14:textId="77777777" w:rsidR="002B107A" w:rsidRPr="00FB1120" w:rsidRDefault="002B107A" w:rsidP="00133D37"/>
        </w:tc>
      </w:tr>
      <w:tr w:rsidR="002B107A" w:rsidRPr="00FB1120" w14:paraId="7D64CA0D" w14:textId="77777777" w:rsidTr="009258FA">
        <w:trPr>
          <w:trHeight w:hRule="exact" w:val="320"/>
        </w:trPr>
        <w:tc>
          <w:tcPr>
            <w:tcW w:w="2242" w:type="dxa"/>
            <w:gridSpan w:val="9"/>
            <w:shd w:val="clear" w:color="auto" w:fill="D9D9D9" w:themeFill="background1" w:themeFillShade="D9"/>
            <w:vAlign w:val="center"/>
          </w:tcPr>
          <w:p w14:paraId="3734CC96" w14:textId="77777777" w:rsidR="002B107A" w:rsidRPr="00FB1120" w:rsidRDefault="002B107A" w:rsidP="00133D37">
            <w:r w:rsidRPr="00FB1120">
              <w:t>LEGAL DESCRIPTION</w:t>
            </w:r>
          </w:p>
        </w:tc>
        <w:tc>
          <w:tcPr>
            <w:tcW w:w="1250" w:type="dxa"/>
            <w:gridSpan w:val="9"/>
            <w:shd w:val="clear" w:color="auto" w:fill="D9D9D9" w:themeFill="background1" w:themeFillShade="D9"/>
            <w:vAlign w:val="center"/>
          </w:tcPr>
          <w:p w14:paraId="7F995EA5" w14:textId="77777777" w:rsidR="002B107A" w:rsidRPr="00FB1120" w:rsidRDefault="002B107A" w:rsidP="00133D37">
            <w:r w:rsidRPr="00FB1120">
              <w:t>Sub Section</w:t>
            </w:r>
          </w:p>
        </w:tc>
        <w:tc>
          <w:tcPr>
            <w:tcW w:w="2110" w:type="dxa"/>
            <w:gridSpan w:val="10"/>
            <w:vAlign w:val="center"/>
          </w:tcPr>
          <w:p w14:paraId="39D0DD13" w14:textId="77777777" w:rsidR="002B107A" w:rsidRPr="00FB1120" w:rsidRDefault="002B107A" w:rsidP="00133D37"/>
        </w:tc>
        <w:tc>
          <w:tcPr>
            <w:tcW w:w="1243" w:type="dxa"/>
            <w:gridSpan w:val="6"/>
            <w:shd w:val="clear" w:color="auto" w:fill="D9D9D9" w:themeFill="background1" w:themeFillShade="D9"/>
            <w:vAlign w:val="center"/>
          </w:tcPr>
          <w:p w14:paraId="1CBDE291" w14:textId="77777777" w:rsidR="002B107A" w:rsidRPr="00FB1120" w:rsidRDefault="002B107A" w:rsidP="00133D37">
            <w:r w:rsidRPr="00FB1120">
              <w:t>Section</w:t>
            </w:r>
          </w:p>
        </w:tc>
        <w:tc>
          <w:tcPr>
            <w:tcW w:w="894" w:type="dxa"/>
            <w:gridSpan w:val="3"/>
            <w:vAlign w:val="center"/>
          </w:tcPr>
          <w:p w14:paraId="3BA9A526" w14:textId="77777777" w:rsidR="002B107A" w:rsidRPr="00FB1120" w:rsidRDefault="002B107A" w:rsidP="00133D37"/>
        </w:tc>
        <w:tc>
          <w:tcPr>
            <w:tcW w:w="1218" w:type="dxa"/>
            <w:gridSpan w:val="7"/>
            <w:tcBorders>
              <w:bottom w:val="single" w:sz="6" w:space="0" w:color="auto"/>
            </w:tcBorders>
            <w:shd w:val="clear" w:color="auto" w:fill="D9D9D9" w:themeFill="background1" w:themeFillShade="D9"/>
            <w:vAlign w:val="center"/>
          </w:tcPr>
          <w:p w14:paraId="76317FCA" w14:textId="77777777" w:rsidR="002B107A" w:rsidRPr="00FB1120" w:rsidRDefault="002B107A" w:rsidP="00133D37">
            <w:r w:rsidRPr="00FB1120">
              <w:t>Township</w:t>
            </w:r>
          </w:p>
        </w:tc>
        <w:tc>
          <w:tcPr>
            <w:tcW w:w="737" w:type="dxa"/>
            <w:gridSpan w:val="2"/>
            <w:tcBorders>
              <w:bottom w:val="single" w:sz="6" w:space="0" w:color="auto"/>
            </w:tcBorders>
            <w:vAlign w:val="center"/>
          </w:tcPr>
          <w:p w14:paraId="6400522E" w14:textId="77777777" w:rsidR="002B107A" w:rsidRPr="00FB1120" w:rsidRDefault="002B107A" w:rsidP="00133D37"/>
        </w:tc>
        <w:tc>
          <w:tcPr>
            <w:tcW w:w="896" w:type="dxa"/>
            <w:gridSpan w:val="3"/>
            <w:tcBorders>
              <w:bottom w:val="single" w:sz="6" w:space="0" w:color="auto"/>
            </w:tcBorders>
            <w:shd w:val="clear" w:color="auto" w:fill="D9D9D9" w:themeFill="background1" w:themeFillShade="D9"/>
            <w:vAlign w:val="center"/>
          </w:tcPr>
          <w:p w14:paraId="7B5D9AD4" w14:textId="77777777" w:rsidR="002B107A" w:rsidRPr="00FB1120" w:rsidRDefault="002B107A" w:rsidP="00133D37">
            <w:r w:rsidRPr="00FB1120">
              <w:t>Range</w:t>
            </w:r>
          </w:p>
        </w:tc>
        <w:tc>
          <w:tcPr>
            <w:tcW w:w="768" w:type="dxa"/>
            <w:vAlign w:val="center"/>
          </w:tcPr>
          <w:p w14:paraId="5109BB57" w14:textId="77777777" w:rsidR="002B107A" w:rsidRPr="00FB1120" w:rsidRDefault="002B107A" w:rsidP="00133D37"/>
        </w:tc>
      </w:tr>
      <w:tr w:rsidR="002B107A" w:rsidRPr="00FB1120" w14:paraId="682710DB" w14:textId="77777777" w:rsidTr="009258FA">
        <w:trPr>
          <w:trHeight w:val="480"/>
        </w:trPr>
        <w:tc>
          <w:tcPr>
            <w:tcW w:w="2242" w:type="dxa"/>
            <w:gridSpan w:val="9"/>
            <w:shd w:val="clear" w:color="auto" w:fill="D9D9D9" w:themeFill="background1" w:themeFillShade="D9"/>
            <w:vAlign w:val="center"/>
          </w:tcPr>
          <w:p w14:paraId="1EA83F93" w14:textId="77777777" w:rsidR="002B107A" w:rsidRPr="00FB1120" w:rsidRDefault="002B107A" w:rsidP="00133D37">
            <w:r w:rsidRPr="00FB1120">
              <w:t>Physical Address or Driving Directions</w:t>
            </w:r>
          </w:p>
        </w:tc>
        <w:tc>
          <w:tcPr>
            <w:tcW w:w="9116" w:type="dxa"/>
            <w:gridSpan w:val="41"/>
            <w:vAlign w:val="center"/>
          </w:tcPr>
          <w:p w14:paraId="379B9EC7" w14:textId="77777777" w:rsidR="002B107A" w:rsidRPr="00FB1120" w:rsidRDefault="002B107A" w:rsidP="00133D37"/>
        </w:tc>
      </w:tr>
      <w:tr w:rsidR="002B107A" w:rsidRPr="00FB1120" w14:paraId="7AB58C5F" w14:textId="77777777" w:rsidTr="009258FA">
        <w:trPr>
          <w:trHeight w:hRule="exact" w:val="317"/>
        </w:trPr>
        <w:tc>
          <w:tcPr>
            <w:tcW w:w="2242" w:type="dxa"/>
            <w:gridSpan w:val="9"/>
            <w:shd w:val="clear" w:color="auto" w:fill="D9D9D9" w:themeFill="background1" w:themeFillShade="D9"/>
            <w:vAlign w:val="center"/>
          </w:tcPr>
          <w:p w14:paraId="3DBE9639" w14:textId="77777777" w:rsidR="002B107A" w:rsidRPr="00FB1120" w:rsidRDefault="002B107A" w:rsidP="00133D37">
            <w:r w:rsidRPr="00FB1120">
              <w:t>City or Nearest Town</w:t>
            </w:r>
          </w:p>
        </w:tc>
        <w:tc>
          <w:tcPr>
            <w:tcW w:w="2564" w:type="dxa"/>
            <w:gridSpan w:val="16"/>
            <w:vAlign w:val="center"/>
          </w:tcPr>
          <w:p w14:paraId="5395DB6D" w14:textId="77777777" w:rsidR="002B107A" w:rsidRPr="00FB1120" w:rsidRDefault="002B107A" w:rsidP="00133D37"/>
        </w:tc>
        <w:tc>
          <w:tcPr>
            <w:tcW w:w="796" w:type="dxa"/>
            <w:gridSpan w:val="3"/>
            <w:shd w:val="clear" w:color="auto" w:fill="D9D9D9" w:themeFill="background1" w:themeFillShade="D9"/>
            <w:vAlign w:val="center"/>
          </w:tcPr>
          <w:p w14:paraId="370FD2D1" w14:textId="77777777" w:rsidR="002B107A" w:rsidRPr="00FB1120" w:rsidRDefault="002B107A" w:rsidP="00133D37">
            <w:r w:rsidRPr="00FB1120">
              <w:t>Zip</w:t>
            </w:r>
          </w:p>
        </w:tc>
        <w:tc>
          <w:tcPr>
            <w:tcW w:w="2137" w:type="dxa"/>
            <w:gridSpan w:val="9"/>
            <w:vAlign w:val="center"/>
          </w:tcPr>
          <w:p w14:paraId="75177D2E" w14:textId="77777777" w:rsidR="002B107A" w:rsidRPr="00FB1120" w:rsidRDefault="002B107A" w:rsidP="00133D37"/>
        </w:tc>
        <w:tc>
          <w:tcPr>
            <w:tcW w:w="946" w:type="dxa"/>
            <w:gridSpan w:val="6"/>
            <w:shd w:val="clear" w:color="auto" w:fill="D9D9D9" w:themeFill="background1" w:themeFillShade="D9"/>
            <w:vAlign w:val="center"/>
          </w:tcPr>
          <w:p w14:paraId="212A4513" w14:textId="77777777" w:rsidR="002B107A" w:rsidRPr="00FB1120" w:rsidRDefault="002B107A" w:rsidP="00133D37">
            <w:r w:rsidRPr="00FB1120">
              <w:t>County</w:t>
            </w:r>
          </w:p>
        </w:tc>
        <w:tc>
          <w:tcPr>
            <w:tcW w:w="2673" w:type="dxa"/>
            <w:gridSpan w:val="7"/>
            <w:vAlign w:val="center"/>
          </w:tcPr>
          <w:p w14:paraId="6DA8AB03" w14:textId="77777777" w:rsidR="002B107A" w:rsidRPr="00FB1120" w:rsidRDefault="002B107A" w:rsidP="00133D37"/>
        </w:tc>
      </w:tr>
      <w:tr w:rsidR="002B107A" w:rsidRPr="00FB1120" w14:paraId="50A01B79" w14:textId="77777777" w:rsidTr="009258FA">
        <w:trPr>
          <w:trHeight w:hRule="exact" w:val="216"/>
        </w:trPr>
        <w:tc>
          <w:tcPr>
            <w:tcW w:w="11358" w:type="dxa"/>
            <w:gridSpan w:val="50"/>
            <w:tcBorders>
              <w:left w:val="nil"/>
              <w:right w:val="nil"/>
            </w:tcBorders>
            <w:vAlign w:val="center"/>
          </w:tcPr>
          <w:p w14:paraId="21D70323" w14:textId="77777777" w:rsidR="002B107A" w:rsidRPr="00FB1120" w:rsidRDefault="002B107A" w:rsidP="00133D37"/>
        </w:tc>
      </w:tr>
      <w:tr w:rsidR="002B107A" w:rsidRPr="00FB1120" w14:paraId="44A1286D" w14:textId="77777777" w:rsidTr="009258FA">
        <w:trPr>
          <w:trHeight w:val="320"/>
        </w:trPr>
        <w:tc>
          <w:tcPr>
            <w:tcW w:w="405" w:type="dxa"/>
            <w:shd w:val="clear" w:color="auto" w:fill="D9D9D9" w:themeFill="background1" w:themeFillShade="D9"/>
            <w:vAlign w:val="center"/>
          </w:tcPr>
          <w:p w14:paraId="294ACEEB" w14:textId="77777777" w:rsidR="002B107A" w:rsidRPr="00FB1120" w:rsidRDefault="002B107A" w:rsidP="00133D37">
            <w:r w:rsidRPr="00FB1120">
              <w:t>8</w:t>
            </w:r>
          </w:p>
        </w:tc>
        <w:tc>
          <w:tcPr>
            <w:tcW w:w="2944" w:type="dxa"/>
            <w:gridSpan w:val="16"/>
            <w:shd w:val="clear" w:color="auto" w:fill="D9D9D9" w:themeFill="background1" w:themeFillShade="D9"/>
            <w:vAlign w:val="center"/>
          </w:tcPr>
          <w:p w14:paraId="35F0DEAB" w14:textId="77777777" w:rsidR="002B107A" w:rsidRPr="00FB1120" w:rsidRDefault="002B107A" w:rsidP="00133D37">
            <w:r w:rsidRPr="00FB1120">
              <w:t>GEOGRAPHIC COORDINATES</w:t>
            </w:r>
          </w:p>
        </w:tc>
        <w:tc>
          <w:tcPr>
            <w:tcW w:w="2253" w:type="dxa"/>
            <w:gridSpan w:val="11"/>
            <w:shd w:val="clear" w:color="auto" w:fill="D9D9D9" w:themeFill="background1" w:themeFillShade="D9"/>
            <w:vAlign w:val="center"/>
          </w:tcPr>
          <w:p w14:paraId="749B2307" w14:textId="77777777" w:rsidR="002B107A" w:rsidRPr="00FB1120" w:rsidRDefault="002B107A" w:rsidP="00133D37">
            <w:r w:rsidRPr="00FB1120">
              <w:t>Latitude (to 5 Decimals)</w:t>
            </w:r>
          </w:p>
        </w:tc>
        <w:tc>
          <w:tcPr>
            <w:tcW w:w="1792" w:type="dxa"/>
            <w:gridSpan w:val="8"/>
            <w:shd w:val="clear" w:color="auto" w:fill="FFFFFF"/>
            <w:vAlign w:val="center"/>
          </w:tcPr>
          <w:p w14:paraId="7E9BCCBC" w14:textId="77777777" w:rsidR="002B107A" w:rsidRPr="00FB1120" w:rsidRDefault="002B107A" w:rsidP="00133D37"/>
        </w:tc>
        <w:tc>
          <w:tcPr>
            <w:tcW w:w="2300" w:type="dxa"/>
            <w:gridSpan w:val="10"/>
            <w:shd w:val="clear" w:color="auto" w:fill="D9D9D9" w:themeFill="background1" w:themeFillShade="D9"/>
            <w:vAlign w:val="center"/>
          </w:tcPr>
          <w:p w14:paraId="3A0A389D" w14:textId="77777777" w:rsidR="002B107A" w:rsidRPr="00FB1120" w:rsidRDefault="002B107A" w:rsidP="00133D37">
            <w:r w:rsidRPr="00FB1120">
              <w:t>Longitude (to 5 Decimals)</w:t>
            </w:r>
          </w:p>
        </w:tc>
        <w:tc>
          <w:tcPr>
            <w:tcW w:w="1664" w:type="dxa"/>
            <w:gridSpan w:val="4"/>
            <w:shd w:val="clear" w:color="auto" w:fill="FFFFFF"/>
            <w:vAlign w:val="center"/>
          </w:tcPr>
          <w:p w14:paraId="352AC3AA" w14:textId="77777777" w:rsidR="002B107A" w:rsidRPr="00FB1120" w:rsidRDefault="002B107A" w:rsidP="00133D37"/>
        </w:tc>
      </w:tr>
      <w:tr w:rsidR="002B107A" w:rsidRPr="00FB1120" w14:paraId="37733EFC" w14:textId="77777777" w:rsidTr="009258FA">
        <w:trPr>
          <w:trHeight w:hRule="exact" w:val="317"/>
        </w:trPr>
        <w:tc>
          <w:tcPr>
            <w:tcW w:w="2339" w:type="dxa"/>
            <w:gridSpan w:val="10"/>
            <w:tcBorders>
              <w:top w:val="single" w:sz="4" w:space="0" w:color="auto"/>
              <w:left w:val="single" w:sz="4" w:space="0" w:color="auto"/>
              <w:right w:val="single" w:sz="4" w:space="0" w:color="auto"/>
            </w:tcBorders>
            <w:shd w:val="clear" w:color="auto" w:fill="D9D9D9" w:themeFill="background1" w:themeFillShade="D9"/>
            <w:vAlign w:val="center"/>
          </w:tcPr>
          <w:p w14:paraId="7598A500" w14:textId="77777777" w:rsidR="002B107A" w:rsidRPr="00FB1120" w:rsidRDefault="002B107A" w:rsidP="00133D37">
            <w:r w:rsidRPr="00FB1120">
              <w:t>REFERENCE POINT</w:t>
            </w:r>
          </w:p>
        </w:tc>
        <w:tc>
          <w:tcPr>
            <w:tcW w:w="373" w:type="dxa"/>
            <w:gridSpan w:val="2"/>
            <w:tcBorders>
              <w:top w:val="single" w:sz="4" w:space="0" w:color="auto"/>
              <w:left w:val="single" w:sz="4" w:space="0" w:color="auto"/>
              <w:right w:val="single" w:sz="4" w:space="0" w:color="auto"/>
            </w:tcBorders>
            <w:shd w:val="clear" w:color="auto" w:fill="FFFFFF"/>
            <w:vAlign w:val="center"/>
          </w:tcPr>
          <w:p w14:paraId="7BFEF52C" w14:textId="77777777" w:rsidR="002B107A" w:rsidRPr="00FB1120" w:rsidRDefault="002B107A" w:rsidP="00133D37"/>
        </w:tc>
        <w:tc>
          <w:tcPr>
            <w:tcW w:w="8646" w:type="dxa"/>
            <w:gridSpan w:val="38"/>
            <w:tcBorders>
              <w:top w:val="single" w:sz="4" w:space="0" w:color="auto"/>
              <w:left w:val="single" w:sz="4" w:space="0" w:color="auto"/>
              <w:right w:val="single" w:sz="4" w:space="0" w:color="auto"/>
            </w:tcBorders>
            <w:shd w:val="clear" w:color="auto" w:fill="D9D9D9" w:themeFill="background1" w:themeFillShade="D9"/>
            <w:vAlign w:val="center"/>
          </w:tcPr>
          <w:p w14:paraId="7F1082B4" w14:textId="77777777" w:rsidR="002B107A" w:rsidRPr="00FB1120" w:rsidRDefault="002B107A" w:rsidP="00133D37">
            <w:r w:rsidRPr="00FB1120">
              <w:t>Facility Entrance Point or First Gate of Lease Property (preferred above all other options)</w:t>
            </w:r>
          </w:p>
        </w:tc>
      </w:tr>
      <w:tr w:rsidR="002B107A" w:rsidRPr="00FB1120" w14:paraId="7AAEEC78" w14:textId="77777777" w:rsidTr="009258FA">
        <w:trPr>
          <w:trHeight w:hRule="exact" w:val="317"/>
        </w:trPr>
        <w:tc>
          <w:tcPr>
            <w:tcW w:w="405" w:type="dxa"/>
            <w:tcBorders>
              <w:left w:val="single" w:sz="4" w:space="0" w:color="auto"/>
              <w:bottom w:val="single" w:sz="4" w:space="0" w:color="auto"/>
              <w:right w:val="single" w:sz="4" w:space="0" w:color="auto"/>
            </w:tcBorders>
            <w:shd w:val="clear" w:color="auto" w:fill="FFFFFF"/>
            <w:vAlign w:val="center"/>
          </w:tcPr>
          <w:p w14:paraId="5B440C4F" w14:textId="77777777" w:rsidR="002B107A" w:rsidRPr="00FB1120" w:rsidRDefault="002B107A" w:rsidP="00133D37"/>
        </w:tc>
        <w:tc>
          <w:tcPr>
            <w:tcW w:w="1934"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14:paraId="5C990678" w14:textId="77777777" w:rsidR="002B107A" w:rsidRPr="00FB1120" w:rsidRDefault="002B107A" w:rsidP="00133D37">
            <w:r w:rsidRPr="00FB1120">
              <w:t>Center of Facility</w:t>
            </w:r>
          </w:p>
        </w:tc>
        <w:tc>
          <w:tcPr>
            <w:tcW w:w="373" w:type="dxa"/>
            <w:gridSpan w:val="2"/>
            <w:tcBorders>
              <w:left w:val="single" w:sz="4" w:space="0" w:color="auto"/>
              <w:bottom w:val="single" w:sz="4" w:space="0" w:color="auto"/>
              <w:right w:val="single" w:sz="4" w:space="0" w:color="auto"/>
            </w:tcBorders>
            <w:shd w:val="clear" w:color="auto" w:fill="FFFFFF"/>
            <w:vAlign w:val="center"/>
          </w:tcPr>
          <w:p w14:paraId="759A0647" w14:textId="77777777" w:rsidR="002B107A" w:rsidRPr="00FB1120" w:rsidRDefault="002B107A" w:rsidP="00133D37"/>
        </w:tc>
        <w:tc>
          <w:tcPr>
            <w:tcW w:w="1561" w:type="dxa"/>
            <w:gridSpan w:val="10"/>
            <w:tcBorders>
              <w:left w:val="single" w:sz="4" w:space="0" w:color="auto"/>
              <w:bottom w:val="single" w:sz="4" w:space="0" w:color="auto"/>
              <w:right w:val="single" w:sz="4" w:space="0" w:color="auto"/>
            </w:tcBorders>
            <w:shd w:val="clear" w:color="auto" w:fill="D9D9D9" w:themeFill="background1" w:themeFillShade="D9"/>
            <w:vAlign w:val="center"/>
          </w:tcPr>
          <w:p w14:paraId="30EFC615" w14:textId="77777777" w:rsidR="002B107A" w:rsidRPr="00FB1120" w:rsidRDefault="002B107A" w:rsidP="00133D37">
            <w:r w:rsidRPr="00FB1120">
              <w:t>Other (Specify):</w:t>
            </w:r>
          </w:p>
        </w:tc>
        <w:tc>
          <w:tcPr>
            <w:tcW w:w="7085" w:type="dxa"/>
            <w:gridSpan w:val="28"/>
            <w:tcBorders>
              <w:left w:val="single" w:sz="4" w:space="0" w:color="auto"/>
              <w:bottom w:val="single" w:sz="4" w:space="0" w:color="auto"/>
              <w:right w:val="single" w:sz="4" w:space="0" w:color="auto"/>
            </w:tcBorders>
            <w:shd w:val="clear" w:color="auto" w:fill="FFFFFF"/>
            <w:vAlign w:val="center"/>
          </w:tcPr>
          <w:p w14:paraId="798EE9DE" w14:textId="77777777" w:rsidR="002B107A" w:rsidRPr="00FB1120" w:rsidRDefault="002B107A" w:rsidP="00133D37"/>
        </w:tc>
      </w:tr>
      <w:tr w:rsidR="002B107A" w:rsidRPr="00FB1120" w14:paraId="1B1C5508" w14:textId="77777777" w:rsidTr="009258FA">
        <w:trPr>
          <w:trHeight w:hRule="exact" w:val="216"/>
        </w:trPr>
        <w:tc>
          <w:tcPr>
            <w:tcW w:w="11358" w:type="dxa"/>
            <w:gridSpan w:val="50"/>
            <w:tcBorders>
              <w:top w:val="single" w:sz="4" w:space="0" w:color="auto"/>
              <w:left w:val="nil"/>
              <w:right w:val="nil"/>
            </w:tcBorders>
            <w:vAlign w:val="center"/>
          </w:tcPr>
          <w:p w14:paraId="23B2BD7E" w14:textId="77777777" w:rsidR="002B107A" w:rsidRPr="00FB1120" w:rsidRDefault="002B107A" w:rsidP="00133D37"/>
        </w:tc>
      </w:tr>
      <w:tr w:rsidR="002B107A" w:rsidRPr="00FB1120" w14:paraId="666EA11F" w14:textId="77777777" w:rsidTr="009258FA">
        <w:trPr>
          <w:trHeight w:val="320"/>
        </w:trPr>
        <w:tc>
          <w:tcPr>
            <w:tcW w:w="405" w:type="dxa"/>
            <w:tcBorders>
              <w:bottom w:val="single" w:sz="6" w:space="0" w:color="auto"/>
            </w:tcBorders>
            <w:shd w:val="clear" w:color="auto" w:fill="D9D9D9" w:themeFill="background1" w:themeFillShade="D9"/>
            <w:vAlign w:val="center"/>
          </w:tcPr>
          <w:p w14:paraId="28F6C79C" w14:textId="77777777" w:rsidR="002B107A" w:rsidRPr="00FB1120" w:rsidRDefault="002B107A" w:rsidP="00133D37">
            <w:r w:rsidRPr="00FB1120">
              <w:t>9</w:t>
            </w:r>
          </w:p>
        </w:tc>
        <w:tc>
          <w:tcPr>
            <w:tcW w:w="3087" w:type="dxa"/>
            <w:gridSpan w:val="17"/>
            <w:tcBorders>
              <w:bottom w:val="single" w:sz="6" w:space="0" w:color="auto"/>
            </w:tcBorders>
            <w:shd w:val="clear" w:color="auto" w:fill="D9D9D9" w:themeFill="background1" w:themeFillShade="D9"/>
            <w:vAlign w:val="center"/>
          </w:tcPr>
          <w:p w14:paraId="1E546BE3" w14:textId="77777777" w:rsidR="002B107A" w:rsidRPr="00FB1120" w:rsidRDefault="002B107A" w:rsidP="00133D37">
            <w:r w:rsidRPr="00401722">
              <w:rPr>
                <w:sz w:val="19"/>
                <w:szCs w:val="19"/>
              </w:rPr>
              <w:t>APPLICATION</w:t>
            </w:r>
            <w:r w:rsidRPr="00FB1120">
              <w:t xml:space="preserve"> CERTIFICATION</w:t>
            </w:r>
          </w:p>
        </w:tc>
        <w:tc>
          <w:tcPr>
            <w:tcW w:w="7866" w:type="dxa"/>
            <w:gridSpan w:val="32"/>
            <w:tcBorders>
              <w:bottom w:val="nil"/>
            </w:tcBorders>
            <w:shd w:val="clear" w:color="auto" w:fill="D9D9D9" w:themeFill="background1" w:themeFillShade="D9"/>
            <w:vAlign w:val="bottom"/>
          </w:tcPr>
          <w:p w14:paraId="27BBB07E" w14:textId="77777777" w:rsidR="002B107A" w:rsidRPr="00401722" w:rsidRDefault="002B107A" w:rsidP="00133D37">
            <w:pPr>
              <w:rPr>
                <w:b/>
                <w:sz w:val="19"/>
                <w:szCs w:val="19"/>
              </w:rPr>
            </w:pPr>
            <w:r w:rsidRPr="00401722">
              <w:rPr>
                <w:b/>
                <w:sz w:val="19"/>
                <w:szCs w:val="19"/>
              </w:rPr>
              <w:t>This application, including all attachments, has been submitted as required by OAC 252:100.</w:t>
            </w:r>
          </w:p>
        </w:tc>
      </w:tr>
      <w:tr w:rsidR="002B107A" w:rsidRPr="00FB1120" w14:paraId="440D4B73" w14:textId="77777777" w:rsidTr="009258FA">
        <w:trPr>
          <w:trHeight w:val="480"/>
        </w:trPr>
        <w:tc>
          <w:tcPr>
            <w:tcW w:w="11358" w:type="dxa"/>
            <w:gridSpan w:val="50"/>
            <w:tcBorders>
              <w:top w:val="nil"/>
            </w:tcBorders>
            <w:shd w:val="clear" w:color="auto" w:fill="D9D9D9" w:themeFill="background1" w:themeFillShade="D9"/>
            <w:vAlign w:val="center"/>
          </w:tcPr>
          <w:p w14:paraId="3D2809D0" w14:textId="77777777" w:rsidR="002B107A" w:rsidRPr="00FB1120" w:rsidRDefault="002B107A" w:rsidP="00133D37">
            <w:r w:rsidRPr="00FB1120">
              <w:rPr>
                <w:b/>
              </w:rPr>
              <w:t>I certify that (a) I am the Responsible Official for this company as defined in OAC 252:100-1-3; and (b) based on information and belief formed after reasonable inquiry, the statements and information contained in this application are true, accurate, and complete.</w:t>
            </w:r>
          </w:p>
        </w:tc>
      </w:tr>
      <w:tr w:rsidR="002B107A" w:rsidRPr="00FB1120" w14:paraId="4EE7230D" w14:textId="77777777" w:rsidTr="009258FA">
        <w:trPr>
          <w:trHeight w:val="317"/>
        </w:trPr>
        <w:tc>
          <w:tcPr>
            <w:tcW w:w="2880" w:type="dxa"/>
            <w:gridSpan w:val="13"/>
            <w:shd w:val="clear" w:color="auto" w:fill="D9D9D9" w:themeFill="background1" w:themeFillShade="D9"/>
            <w:vAlign w:val="center"/>
          </w:tcPr>
          <w:p w14:paraId="4D146147" w14:textId="77777777" w:rsidR="002B107A" w:rsidRPr="00FB1120" w:rsidRDefault="002B107A" w:rsidP="00133D37">
            <w:pPr>
              <w:rPr>
                <w:b/>
              </w:rPr>
            </w:pPr>
            <w:r w:rsidRPr="00FB1120">
              <w:t>Responsible Official (name)</w:t>
            </w:r>
          </w:p>
        </w:tc>
        <w:tc>
          <w:tcPr>
            <w:tcW w:w="4514" w:type="dxa"/>
            <w:gridSpan w:val="23"/>
            <w:vAlign w:val="center"/>
          </w:tcPr>
          <w:p w14:paraId="21E4CD37" w14:textId="77777777" w:rsidR="002B107A" w:rsidRPr="00FB1120" w:rsidRDefault="002B107A" w:rsidP="00133D37"/>
        </w:tc>
        <w:tc>
          <w:tcPr>
            <w:tcW w:w="775" w:type="dxa"/>
            <w:gridSpan w:val="4"/>
            <w:shd w:val="clear" w:color="auto" w:fill="D9D9D9" w:themeFill="background1" w:themeFillShade="D9"/>
            <w:vAlign w:val="center"/>
          </w:tcPr>
          <w:p w14:paraId="61A18A73" w14:textId="77777777" w:rsidR="002B107A" w:rsidRPr="00FB1120" w:rsidRDefault="002B107A" w:rsidP="00133D37">
            <w:r w:rsidRPr="00FB1120">
              <w:t>Title</w:t>
            </w:r>
          </w:p>
        </w:tc>
        <w:tc>
          <w:tcPr>
            <w:tcW w:w="3189" w:type="dxa"/>
            <w:gridSpan w:val="10"/>
            <w:vAlign w:val="center"/>
          </w:tcPr>
          <w:p w14:paraId="0D4944F5" w14:textId="77777777" w:rsidR="002B107A" w:rsidRPr="00FB1120" w:rsidRDefault="002B107A" w:rsidP="00133D37"/>
        </w:tc>
      </w:tr>
      <w:tr w:rsidR="002B107A" w:rsidRPr="00FB1120" w14:paraId="56AD722B" w14:textId="77777777" w:rsidTr="009258FA">
        <w:trPr>
          <w:trHeight w:val="489"/>
        </w:trPr>
        <w:tc>
          <w:tcPr>
            <w:tcW w:w="2880" w:type="dxa"/>
            <w:gridSpan w:val="13"/>
            <w:shd w:val="clear" w:color="auto" w:fill="D9D9D9" w:themeFill="background1" w:themeFillShade="D9"/>
            <w:vAlign w:val="center"/>
          </w:tcPr>
          <w:p w14:paraId="14387E78" w14:textId="77777777" w:rsidR="002B107A" w:rsidRPr="00FB1120" w:rsidRDefault="002B107A" w:rsidP="00133D37">
            <w:r w:rsidRPr="00FB1120">
              <w:t>Responsible Official (signature)</w:t>
            </w:r>
          </w:p>
        </w:tc>
        <w:tc>
          <w:tcPr>
            <w:tcW w:w="4514" w:type="dxa"/>
            <w:gridSpan w:val="23"/>
            <w:vAlign w:val="center"/>
          </w:tcPr>
          <w:p w14:paraId="565885C7" w14:textId="77777777" w:rsidR="002B107A" w:rsidRPr="00FB1120" w:rsidRDefault="002B107A" w:rsidP="00133D37"/>
        </w:tc>
        <w:tc>
          <w:tcPr>
            <w:tcW w:w="775" w:type="dxa"/>
            <w:gridSpan w:val="4"/>
            <w:shd w:val="clear" w:color="auto" w:fill="D9D9D9" w:themeFill="background1" w:themeFillShade="D9"/>
            <w:vAlign w:val="center"/>
          </w:tcPr>
          <w:p w14:paraId="1D110860" w14:textId="77777777" w:rsidR="002B107A" w:rsidRPr="00FB1120" w:rsidRDefault="002B107A" w:rsidP="00133D37">
            <w:r w:rsidRPr="00FB1120">
              <w:t>Date</w:t>
            </w:r>
          </w:p>
        </w:tc>
        <w:tc>
          <w:tcPr>
            <w:tcW w:w="3189" w:type="dxa"/>
            <w:gridSpan w:val="10"/>
            <w:vAlign w:val="center"/>
          </w:tcPr>
          <w:p w14:paraId="317AFFA0" w14:textId="77777777" w:rsidR="002B107A" w:rsidRPr="00FB1120" w:rsidRDefault="002B107A" w:rsidP="00133D37"/>
        </w:tc>
      </w:tr>
      <w:tr w:rsidR="002B107A" w:rsidRPr="00FB1120" w14:paraId="78A1C1A8" w14:textId="77777777" w:rsidTr="009258FA">
        <w:trPr>
          <w:trHeight w:hRule="exact" w:val="320"/>
        </w:trPr>
        <w:tc>
          <w:tcPr>
            <w:tcW w:w="895" w:type="dxa"/>
            <w:gridSpan w:val="2"/>
            <w:tcBorders>
              <w:bottom w:val="single" w:sz="6" w:space="0" w:color="auto"/>
            </w:tcBorders>
            <w:shd w:val="clear" w:color="auto" w:fill="D9D9D9" w:themeFill="background1" w:themeFillShade="D9"/>
            <w:vAlign w:val="center"/>
          </w:tcPr>
          <w:p w14:paraId="5701BBAE" w14:textId="77777777" w:rsidR="002B107A" w:rsidRPr="00FB1120" w:rsidRDefault="002B107A" w:rsidP="00133D37">
            <w:r w:rsidRPr="00FB1120">
              <w:t>Phone</w:t>
            </w:r>
          </w:p>
        </w:tc>
        <w:tc>
          <w:tcPr>
            <w:tcW w:w="4351" w:type="dxa"/>
            <w:gridSpan w:val="25"/>
            <w:tcBorders>
              <w:bottom w:val="single" w:sz="6" w:space="0" w:color="auto"/>
            </w:tcBorders>
            <w:vAlign w:val="center"/>
          </w:tcPr>
          <w:p w14:paraId="7889D6CD" w14:textId="77777777" w:rsidR="002B107A" w:rsidRPr="00FB1120" w:rsidRDefault="002B107A" w:rsidP="00133D37"/>
        </w:tc>
        <w:tc>
          <w:tcPr>
            <w:tcW w:w="1456" w:type="dxa"/>
            <w:gridSpan w:val="6"/>
            <w:tcBorders>
              <w:bottom w:val="single" w:sz="6" w:space="0" w:color="auto"/>
            </w:tcBorders>
            <w:shd w:val="clear" w:color="auto" w:fill="D9D9D9" w:themeFill="background1" w:themeFillShade="D9"/>
            <w:vAlign w:val="center"/>
          </w:tcPr>
          <w:p w14:paraId="5B027972" w14:textId="77777777" w:rsidR="002B107A" w:rsidRPr="00FB1120" w:rsidRDefault="002B107A" w:rsidP="00133D37">
            <w:r w:rsidRPr="00FB1120">
              <w:t>Email Address</w:t>
            </w:r>
          </w:p>
        </w:tc>
        <w:tc>
          <w:tcPr>
            <w:tcW w:w="4656" w:type="dxa"/>
            <w:gridSpan w:val="17"/>
            <w:tcBorders>
              <w:bottom w:val="single" w:sz="6" w:space="0" w:color="auto"/>
            </w:tcBorders>
            <w:vAlign w:val="center"/>
          </w:tcPr>
          <w:p w14:paraId="08F9F7BD" w14:textId="77777777" w:rsidR="002B107A" w:rsidRPr="00FB1120" w:rsidRDefault="002B107A" w:rsidP="00133D37"/>
        </w:tc>
      </w:tr>
      <w:tr w:rsidR="002B107A" w:rsidRPr="00FB1120" w14:paraId="52AE862C" w14:textId="77777777" w:rsidTr="009258FA">
        <w:trPr>
          <w:trHeight w:hRule="exact" w:val="320"/>
        </w:trPr>
        <w:tc>
          <w:tcPr>
            <w:tcW w:w="2103" w:type="dxa"/>
            <w:gridSpan w:val="8"/>
            <w:shd w:val="clear" w:color="auto" w:fill="D9D9D9" w:themeFill="background1" w:themeFillShade="D9"/>
            <w:vAlign w:val="center"/>
          </w:tcPr>
          <w:p w14:paraId="708F4C7B" w14:textId="77777777" w:rsidR="002B107A" w:rsidRPr="00FB1120" w:rsidRDefault="002B107A" w:rsidP="00133D37">
            <w:r w:rsidRPr="00FB1120">
              <w:t>Street Address</w:t>
            </w:r>
          </w:p>
        </w:tc>
        <w:tc>
          <w:tcPr>
            <w:tcW w:w="3906" w:type="dxa"/>
            <w:gridSpan w:val="22"/>
            <w:vAlign w:val="center"/>
          </w:tcPr>
          <w:p w14:paraId="4475EDAA" w14:textId="77777777" w:rsidR="002B107A" w:rsidRPr="00FB1120" w:rsidRDefault="002B107A" w:rsidP="00133D37"/>
        </w:tc>
        <w:tc>
          <w:tcPr>
            <w:tcW w:w="693" w:type="dxa"/>
            <w:gridSpan w:val="3"/>
            <w:shd w:val="clear" w:color="auto" w:fill="D9D9D9" w:themeFill="background1" w:themeFillShade="D9"/>
            <w:vAlign w:val="center"/>
          </w:tcPr>
          <w:p w14:paraId="7B2B6AA5" w14:textId="77777777" w:rsidR="002B107A" w:rsidRPr="00FB1120" w:rsidRDefault="002B107A" w:rsidP="00133D37">
            <w:r w:rsidRPr="00FB1120">
              <w:t>City</w:t>
            </w:r>
          </w:p>
        </w:tc>
        <w:tc>
          <w:tcPr>
            <w:tcW w:w="1831" w:type="dxa"/>
            <w:gridSpan w:val="9"/>
            <w:vAlign w:val="center"/>
          </w:tcPr>
          <w:p w14:paraId="4BA73E9E" w14:textId="77777777" w:rsidR="002B107A" w:rsidRPr="00FB1120" w:rsidRDefault="002B107A" w:rsidP="00133D37"/>
        </w:tc>
        <w:tc>
          <w:tcPr>
            <w:tcW w:w="661" w:type="dxa"/>
            <w:gridSpan w:val="3"/>
            <w:shd w:val="clear" w:color="auto" w:fill="D9D9D9" w:themeFill="background1" w:themeFillShade="D9"/>
            <w:vAlign w:val="center"/>
          </w:tcPr>
          <w:p w14:paraId="6A1A04D8" w14:textId="77777777" w:rsidR="002B107A" w:rsidRPr="00FB1120" w:rsidRDefault="002B107A" w:rsidP="00133D37">
            <w:r w:rsidRPr="00FB1120">
              <w:t>State</w:t>
            </w:r>
          </w:p>
        </w:tc>
        <w:tc>
          <w:tcPr>
            <w:tcW w:w="729" w:type="dxa"/>
            <w:gridSpan w:val="2"/>
            <w:vAlign w:val="center"/>
          </w:tcPr>
          <w:p w14:paraId="0338BD52" w14:textId="77777777" w:rsidR="002B107A" w:rsidRPr="00FB1120" w:rsidRDefault="002B107A" w:rsidP="00133D37"/>
        </w:tc>
        <w:tc>
          <w:tcPr>
            <w:tcW w:w="667" w:type="dxa"/>
            <w:gridSpan w:val="2"/>
            <w:shd w:val="clear" w:color="auto" w:fill="D9D9D9" w:themeFill="background1" w:themeFillShade="D9"/>
            <w:vAlign w:val="center"/>
          </w:tcPr>
          <w:p w14:paraId="32C3A704" w14:textId="77777777" w:rsidR="002B107A" w:rsidRPr="00FB1120" w:rsidRDefault="002B107A" w:rsidP="00133D37">
            <w:r w:rsidRPr="00FB1120">
              <w:t>Zip</w:t>
            </w:r>
          </w:p>
        </w:tc>
        <w:tc>
          <w:tcPr>
            <w:tcW w:w="768" w:type="dxa"/>
            <w:vAlign w:val="center"/>
          </w:tcPr>
          <w:p w14:paraId="16EB0F16" w14:textId="77777777" w:rsidR="002B107A" w:rsidRPr="00FB1120" w:rsidRDefault="002B107A" w:rsidP="00133D37"/>
        </w:tc>
      </w:tr>
    </w:tbl>
    <w:p w14:paraId="5162A4A9" w14:textId="77777777" w:rsidR="00532923" w:rsidRDefault="00532923" w:rsidP="005A219A">
      <w:pPr>
        <w:sectPr w:rsidR="00532923" w:rsidSect="009258FA">
          <w:headerReference w:type="default" r:id="rId27"/>
          <w:footerReference w:type="default" r:id="rId28"/>
          <w:pgSz w:w="12240" w:h="15840" w:code="1"/>
          <w:pgMar w:top="720" w:right="720" w:bottom="720" w:left="432" w:header="432" w:footer="288" w:gutter="0"/>
          <w:cols w:space="720"/>
          <w:docGrid w:linePitch="272"/>
        </w:sect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2"/>
        <w:gridCol w:w="828"/>
        <w:gridCol w:w="368"/>
        <w:gridCol w:w="197"/>
        <w:gridCol w:w="417"/>
        <w:gridCol w:w="359"/>
        <w:gridCol w:w="100"/>
        <w:gridCol w:w="330"/>
        <w:gridCol w:w="854"/>
        <w:gridCol w:w="338"/>
        <w:gridCol w:w="265"/>
        <w:gridCol w:w="359"/>
        <w:gridCol w:w="179"/>
        <w:gridCol w:w="94"/>
        <w:gridCol w:w="121"/>
        <w:gridCol w:w="238"/>
        <w:gridCol w:w="251"/>
        <w:gridCol w:w="198"/>
        <w:gridCol w:w="1159"/>
        <w:gridCol w:w="344"/>
        <w:gridCol w:w="98"/>
        <w:gridCol w:w="120"/>
        <w:gridCol w:w="66"/>
        <w:gridCol w:w="537"/>
        <w:gridCol w:w="183"/>
        <w:gridCol w:w="802"/>
        <w:gridCol w:w="179"/>
        <w:gridCol w:w="90"/>
        <w:gridCol w:w="358"/>
        <w:gridCol w:w="90"/>
        <w:gridCol w:w="109"/>
        <w:gridCol w:w="926"/>
      </w:tblGrid>
      <w:tr w:rsidR="00A67D07" w:rsidRPr="0088794A" w14:paraId="41FA596A" w14:textId="77777777" w:rsidTr="00AA6413">
        <w:trPr>
          <w:trHeight w:val="288"/>
        </w:trPr>
        <w:tc>
          <w:tcPr>
            <w:tcW w:w="4979" w:type="dxa"/>
            <w:gridSpan w:val="13"/>
            <w:tcBorders>
              <w:top w:val="single" w:sz="12" w:space="0" w:color="auto"/>
              <w:left w:val="single" w:sz="12" w:space="0" w:color="auto"/>
              <w:bottom w:val="single" w:sz="12" w:space="0" w:color="auto"/>
              <w:right w:val="single" w:sz="12" w:space="0" w:color="auto"/>
            </w:tcBorders>
            <w:shd w:val="pct20" w:color="auto" w:fill="auto"/>
            <w:vAlign w:val="center"/>
          </w:tcPr>
          <w:p w14:paraId="5298E6EC" w14:textId="77777777" w:rsidR="00A67D07" w:rsidRPr="0088794A" w:rsidRDefault="00A67D07" w:rsidP="00AA6413">
            <w:pPr>
              <w:suppressAutoHyphens/>
              <w:spacing w:line="213" w:lineRule="auto"/>
              <w:rPr>
                <w:b/>
                <w:spacing w:val="-2"/>
              </w:rPr>
            </w:pPr>
            <w:r w:rsidRPr="0088794A">
              <w:rPr>
                <w:b/>
                <w:spacing w:val="-2"/>
              </w:rPr>
              <w:lastRenderedPageBreak/>
              <w:t>AIR QUALITY DIVISION</w:t>
            </w:r>
          </w:p>
          <w:p w14:paraId="4EDFC86C" w14:textId="77777777" w:rsidR="00A67D07" w:rsidRPr="0088794A" w:rsidRDefault="00A67D07" w:rsidP="00AA6413">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7A18A528" w14:textId="77777777" w:rsidR="00A67D07" w:rsidRPr="0088794A" w:rsidRDefault="00A67D07" w:rsidP="00AA6413">
            <w:pPr>
              <w:suppressAutoHyphens/>
              <w:spacing w:line="213" w:lineRule="auto"/>
              <w:rPr>
                <w:b/>
                <w:spacing w:val="-2"/>
              </w:rPr>
            </w:pPr>
            <w:r w:rsidRPr="0088794A">
              <w:rPr>
                <w:b/>
                <w:spacing w:val="-2"/>
              </w:rPr>
              <w:t>&amp; APPLICATION FEES</w:t>
            </w:r>
          </w:p>
        </w:tc>
        <w:tc>
          <w:tcPr>
            <w:tcW w:w="2700" w:type="dxa"/>
            <w:gridSpan w:val="10"/>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1E84EC24" w14:textId="28342D04" w:rsidR="00A67D07" w:rsidRPr="0088794A" w:rsidRDefault="00BD588D" w:rsidP="00AA6413">
            <w:pPr>
              <w:suppressAutoHyphens/>
              <w:spacing w:line="213" w:lineRule="auto"/>
              <w:jc w:val="center"/>
              <w:rPr>
                <w:spacing w:val="-2"/>
              </w:rPr>
            </w:pPr>
            <w:r>
              <w:rPr>
                <w:noProof/>
                <w:spacing w:val="-2"/>
              </w:rPr>
              <mc:AlternateContent>
                <mc:Choice Requires="wps">
                  <w:drawing>
                    <wp:inline distT="0" distB="0" distL="0" distR="0" wp14:anchorId="0FDDFF54" wp14:editId="26911DE2">
                      <wp:extent cx="1028700" cy="638175"/>
                      <wp:effectExtent l="9525" t="0" r="1270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38175"/>
                              </a:xfrm>
                              <a:prstGeom prst="rect">
                                <a:avLst/>
                              </a:prstGeom>
                              <a:extLst>
                                <a:ext uri="{AF507438-7753-43E0-B8FC-AC1667EBCBE1}">
                                  <a14:hiddenEffects xmlns:a14="http://schemas.microsoft.com/office/drawing/2010/main">
                                    <a:effectLst/>
                                  </a14:hiddenEffects>
                                </a:ext>
                              </a:extLst>
                            </wps:spPr>
                            <wps:txbx>
                              <w:txbxContent>
                                <w:p w14:paraId="7DCCDBB4" w14:textId="77777777" w:rsidR="00BD588D" w:rsidRDefault="00BD588D" w:rsidP="00BD588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371580A7" w14:textId="77777777" w:rsidR="00BD588D" w:rsidRDefault="00BD588D" w:rsidP="00BD588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0FDDFF54" id="_x0000_t202" coordsize="21600,21600" o:spt="202" path="m,l,21600r21600,l21600,xe">
                      <v:stroke joinstyle="miter"/>
                      <v:path gradientshapeok="t" o:connecttype="rect"/>
                    </v:shapetype>
                    <v:shape id="Text Box 1" o:spid="_x0000_s1026" type="#_x0000_t202" style="width:81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" filled="f" stroked="f">
                      <o:lock v:ext="edit" shapetype="t"/>
                      <v:textbox style="mso-fit-shape-to-text:t">
                        <w:txbxContent>
                          <w:p w14:paraId="7DCCDBB4" w14:textId="77777777" w:rsidR="00BD588D" w:rsidRDefault="00BD588D" w:rsidP="00BD588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371580A7" w14:textId="77777777" w:rsidR="00BD588D" w:rsidRDefault="00BD588D" w:rsidP="00BD588D">
                            <w:pPr>
                              <w:jc w:val="center"/>
                              <w:rPr>
                                <w:rFonts w:ascii="Arial Black" w:hAnsi="Arial Black"/>
                                <w:color w:val="BFBFBF"/>
                                <w:sz w:val="16"/>
                                <w:szCs w:val="16"/>
                                <w14:textOutline w14:w="9525" w14:cap="flat" w14:cmpd="sng" w14:algn="ctr">
                                  <w14:solidFill>
                                    <w14:srgbClr w14:val="D8D8D8"/>
                                  </w14:solidFill>
                                  <w14:prstDash w14:val="solid"/>
                                  <w14:round/>
                                </w14:textOutline>
                              </w:rP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pct20" w:color="auto" w:fill="auto"/>
            <w:vAlign w:val="center"/>
          </w:tcPr>
          <w:p w14:paraId="6C63D740" w14:textId="77777777" w:rsidR="00A67D07" w:rsidRPr="0088794A" w:rsidRDefault="00A67D07" w:rsidP="00AA6413">
            <w:pPr>
              <w:suppressAutoHyphens/>
              <w:spacing w:line="213" w:lineRule="auto"/>
              <w:rPr>
                <w:spacing w:val="-2"/>
              </w:rPr>
            </w:pPr>
            <w:r w:rsidRPr="0088794A">
              <w:rPr>
                <w:spacing w:val="-2"/>
              </w:rPr>
              <w:t xml:space="preserve">Application Number </w:t>
            </w:r>
          </w:p>
          <w:p w14:paraId="4D45989A" w14:textId="77777777" w:rsidR="00A67D07" w:rsidRPr="0088794A" w:rsidRDefault="00A67D07" w:rsidP="00AA6413">
            <w:pPr>
              <w:suppressAutoHyphens/>
              <w:spacing w:line="213" w:lineRule="auto"/>
              <w:rPr>
                <w:spacing w:val="-2"/>
              </w:rPr>
            </w:pPr>
            <w:r w:rsidRPr="0088794A">
              <w:rPr>
                <w:spacing w:val="-2"/>
              </w:rPr>
              <w:t>(AQD Use Only)</w:t>
            </w:r>
          </w:p>
        </w:tc>
        <w:tc>
          <w:tcPr>
            <w:tcW w:w="1440" w:type="dxa"/>
            <w:gridSpan w:val="4"/>
            <w:tcBorders>
              <w:top w:val="single" w:sz="12" w:space="0" w:color="auto"/>
              <w:bottom w:val="single" w:sz="12" w:space="0" w:color="auto"/>
              <w:right w:val="single" w:sz="12" w:space="0" w:color="auto"/>
            </w:tcBorders>
            <w:shd w:val="pct10" w:color="auto" w:fill="auto"/>
            <w:vAlign w:val="center"/>
          </w:tcPr>
          <w:p w14:paraId="01FC2A95" w14:textId="77777777" w:rsidR="00A67D07" w:rsidRPr="00316F90" w:rsidRDefault="00A67D07" w:rsidP="00AA6413">
            <w:pPr>
              <w:suppressAutoHyphens/>
              <w:spacing w:line="213" w:lineRule="auto"/>
              <w:rPr>
                <w:spacing w:val="-2"/>
              </w:rPr>
            </w:pPr>
          </w:p>
        </w:tc>
      </w:tr>
      <w:tr w:rsidR="00A67D07" w:rsidRPr="0088794A" w14:paraId="6F2A4288" w14:textId="77777777" w:rsidTr="00AA64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864"/>
        </w:trPr>
        <w:tc>
          <w:tcPr>
            <w:tcW w:w="4979" w:type="dxa"/>
            <w:gridSpan w:val="13"/>
            <w:tcBorders>
              <w:top w:val="single" w:sz="12" w:space="0" w:color="auto"/>
              <w:left w:val="nil"/>
              <w:bottom w:val="single" w:sz="12" w:space="0" w:color="auto"/>
              <w:right w:val="single" w:sz="12" w:space="0" w:color="auto"/>
            </w:tcBorders>
            <w:vAlign w:val="center"/>
          </w:tcPr>
          <w:p w14:paraId="3C4515B2" w14:textId="77777777" w:rsidR="00A67D07" w:rsidRPr="0088794A" w:rsidRDefault="00A67D07" w:rsidP="00AA6413"/>
        </w:tc>
        <w:tc>
          <w:tcPr>
            <w:tcW w:w="2700" w:type="dxa"/>
            <w:gridSpan w:val="10"/>
            <w:vMerge/>
            <w:tcBorders>
              <w:top w:val="single" w:sz="12" w:space="0" w:color="auto"/>
              <w:left w:val="single" w:sz="12" w:space="0" w:color="auto"/>
              <w:bottom w:val="single" w:sz="12" w:space="0" w:color="auto"/>
              <w:right w:val="single" w:sz="12" w:space="0" w:color="auto"/>
            </w:tcBorders>
            <w:shd w:val="pct10" w:color="auto" w:fill="auto"/>
            <w:vAlign w:val="center"/>
          </w:tcPr>
          <w:p w14:paraId="415E2482" w14:textId="77777777" w:rsidR="00A67D07" w:rsidRPr="0088794A" w:rsidRDefault="00A67D07" w:rsidP="00AA6413"/>
        </w:tc>
        <w:tc>
          <w:tcPr>
            <w:tcW w:w="3214" w:type="dxa"/>
            <w:gridSpan w:val="9"/>
            <w:tcBorders>
              <w:top w:val="nil"/>
              <w:left w:val="single" w:sz="12" w:space="0" w:color="auto"/>
              <w:bottom w:val="single" w:sz="12" w:space="0" w:color="auto"/>
              <w:right w:val="nil"/>
            </w:tcBorders>
            <w:vAlign w:val="center"/>
          </w:tcPr>
          <w:p w14:paraId="53AB56B5" w14:textId="77777777" w:rsidR="00A67D07" w:rsidRPr="0088794A" w:rsidRDefault="00A67D07" w:rsidP="00AA6413"/>
        </w:tc>
      </w:tr>
      <w:tr w:rsidR="00A67D07" w:rsidRPr="0088794A" w14:paraId="513CCF2C" w14:textId="77777777" w:rsidTr="00AA64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top w:val="single" w:sz="12" w:space="0" w:color="auto"/>
              <w:left w:val="single" w:sz="12" w:space="0" w:color="auto"/>
              <w:bottom w:val="single" w:sz="6" w:space="0" w:color="auto"/>
            </w:tcBorders>
            <w:shd w:val="pct20" w:color="auto" w:fill="auto"/>
            <w:vAlign w:val="center"/>
          </w:tcPr>
          <w:p w14:paraId="43474102" w14:textId="77777777" w:rsidR="00A67D07" w:rsidRPr="0088794A" w:rsidRDefault="00A67D07" w:rsidP="00AA6413">
            <w:r w:rsidRPr="0088794A">
              <w:t>Company Name</w:t>
            </w:r>
          </w:p>
        </w:tc>
        <w:tc>
          <w:tcPr>
            <w:tcW w:w="9325" w:type="dxa"/>
            <w:gridSpan w:val="29"/>
            <w:tcBorders>
              <w:top w:val="single" w:sz="12" w:space="0" w:color="auto"/>
              <w:bottom w:val="single" w:sz="6" w:space="0" w:color="auto"/>
              <w:right w:val="single" w:sz="12" w:space="0" w:color="auto"/>
            </w:tcBorders>
            <w:vAlign w:val="center"/>
          </w:tcPr>
          <w:p w14:paraId="1F95CF42" w14:textId="77777777" w:rsidR="00A67D07" w:rsidRPr="0088794A" w:rsidRDefault="00A67D07" w:rsidP="00AA6413"/>
        </w:tc>
      </w:tr>
      <w:tr w:rsidR="00A67D07" w:rsidRPr="0088794A" w14:paraId="07EB8CA5" w14:textId="77777777" w:rsidTr="00AA64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top w:val="single" w:sz="6" w:space="0" w:color="auto"/>
              <w:left w:val="single" w:sz="12" w:space="0" w:color="auto"/>
            </w:tcBorders>
            <w:shd w:val="pct20" w:color="auto" w:fill="auto"/>
            <w:vAlign w:val="center"/>
          </w:tcPr>
          <w:p w14:paraId="24E4ADAB" w14:textId="77777777" w:rsidR="00A67D07" w:rsidRPr="0088794A" w:rsidRDefault="00A67D07" w:rsidP="00AA6413">
            <w:r w:rsidRPr="0088794A">
              <w:t>Facility Name</w:t>
            </w:r>
          </w:p>
        </w:tc>
        <w:tc>
          <w:tcPr>
            <w:tcW w:w="9325" w:type="dxa"/>
            <w:gridSpan w:val="29"/>
            <w:tcBorders>
              <w:top w:val="single" w:sz="6" w:space="0" w:color="auto"/>
              <w:right w:val="single" w:sz="12" w:space="0" w:color="auto"/>
            </w:tcBorders>
            <w:vAlign w:val="center"/>
          </w:tcPr>
          <w:p w14:paraId="73E73510" w14:textId="77777777" w:rsidR="00A67D07" w:rsidRPr="0088794A" w:rsidRDefault="00A67D07" w:rsidP="00AA6413"/>
        </w:tc>
      </w:tr>
      <w:tr w:rsidR="00A67D07" w:rsidRPr="0088794A" w14:paraId="0BD56044" w14:textId="77777777" w:rsidTr="00AA64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568" w:type="dxa"/>
            <w:gridSpan w:val="3"/>
            <w:tcBorders>
              <w:left w:val="single" w:sz="12" w:space="0" w:color="auto"/>
              <w:bottom w:val="single" w:sz="12" w:space="0" w:color="auto"/>
            </w:tcBorders>
            <w:shd w:val="pct20" w:color="auto" w:fill="auto"/>
            <w:vAlign w:val="center"/>
          </w:tcPr>
          <w:p w14:paraId="727F43B8" w14:textId="77777777" w:rsidR="00A67D07" w:rsidRPr="0088794A" w:rsidRDefault="00A67D07" w:rsidP="00AA6413">
            <w:pPr>
              <w:pStyle w:val="Header"/>
              <w:tabs>
                <w:tab w:val="clear" w:pos="4320"/>
                <w:tab w:val="clear" w:pos="8640"/>
              </w:tabs>
            </w:pPr>
            <w:r w:rsidRPr="0088794A">
              <w:t>Mailing Address</w:t>
            </w:r>
          </w:p>
        </w:tc>
        <w:tc>
          <w:tcPr>
            <w:tcW w:w="3626" w:type="dxa"/>
            <w:gridSpan w:val="12"/>
            <w:tcBorders>
              <w:bottom w:val="single" w:sz="12" w:space="0" w:color="auto"/>
            </w:tcBorders>
            <w:vAlign w:val="center"/>
          </w:tcPr>
          <w:p w14:paraId="1755E960" w14:textId="77777777" w:rsidR="00A67D07" w:rsidRPr="0088794A" w:rsidRDefault="00A67D07" w:rsidP="00AA6413"/>
        </w:tc>
        <w:tc>
          <w:tcPr>
            <w:tcW w:w="690" w:type="dxa"/>
            <w:gridSpan w:val="3"/>
            <w:tcBorders>
              <w:bottom w:val="single" w:sz="12" w:space="0" w:color="auto"/>
            </w:tcBorders>
            <w:shd w:val="clear" w:color="auto" w:fill="BFBFBF"/>
            <w:vAlign w:val="center"/>
          </w:tcPr>
          <w:p w14:paraId="55E6C158" w14:textId="77777777" w:rsidR="00A67D07" w:rsidRPr="0088794A" w:rsidRDefault="00A67D07" w:rsidP="00AA6413">
            <w:r w:rsidRPr="0088794A">
              <w:t xml:space="preserve">City </w:t>
            </w:r>
          </w:p>
        </w:tc>
        <w:tc>
          <w:tcPr>
            <w:tcW w:w="1609" w:type="dxa"/>
            <w:gridSpan w:val="3"/>
            <w:tcBorders>
              <w:bottom w:val="single" w:sz="12" w:space="0" w:color="auto"/>
            </w:tcBorders>
            <w:vAlign w:val="center"/>
          </w:tcPr>
          <w:p w14:paraId="10943306" w14:textId="77777777" w:rsidR="00A67D07" w:rsidRPr="0088794A" w:rsidRDefault="00A67D07" w:rsidP="00AA6413"/>
        </w:tc>
        <w:tc>
          <w:tcPr>
            <w:tcW w:w="726" w:type="dxa"/>
            <w:gridSpan w:val="3"/>
            <w:tcBorders>
              <w:bottom w:val="single" w:sz="12" w:space="0" w:color="auto"/>
            </w:tcBorders>
            <w:shd w:val="pct20" w:color="auto" w:fill="auto"/>
            <w:vAlign w:val="center"/>
          </w:tcPr>
          <w:p w14:paraId="20762FCB" w14:textId="77777777" w:rsidR="00A67D07" w:rsidRPr="0088794A" w:rsidRDefault="00A67D07" w:rsidP="00AA6413">
            <w:r w:rsidRPr="0088794A">
              <w:t>State</w:t>
            </w:r>
          </w:p>
        </w:tc>
        <w:tc>
          <w:tcPr>
            <w:tcW w:w="1170" w:type="dxa"/>
            <w:gridSpan w:val="3"/>
            <w:tcBorders>
              <w:bottom w:val="single" w:sz="12" w:space="0" w:color="auto"/>
            </w:tcBorders>
            <w:vAlign w:val="center"/>
          </w:tcPr>
          <w:p w14:paraId="71144494" w14:textId="77777777" w:rsidR="00A67D07" w:rsidRPr="0088794A" w:rsidRDefault="00A67D07" w:rsidP="00AA6413"/>
        </w:tc>
        <w:tc>
          <w:tcPr>
            <w:tcW w:w="540" w:type="dxa"/>
            <w:gridSpan w:val="3"/>
            <w:tcBorders>
              <w:bottom w:val="single" w:sz="12" w:space="0" w:color="auto"/>
            </w:tcBorders>
            <w:shd w:val="pct20" w:color="auto" w:fill="auto"/>
            <w:vAlign w:val="center"/>
          </w:tcPr>
          <w:p w14:paraId="3197C6B2" w14:textId="77777777" w:rsidR="00A67D07" w:rsidRPr="0088794A" w:rsidRDefault="00A67D07" w:rsidP="00AA6413">
            <w:r w:rsidRPr="0088794A">
              <w:t>Zip</w:t>
            </w:r>
          </w:p>
        </w:tc>
        <w:tc>
          <w:tcPr>
            <w:tcW w:w="964" w:type="dxa"/>
            <w:gridSpan w:val="2"/>
            <w:tcBorders>
              <w:bottom w:val="single" w:sz="12" w:space="0" w:color="auto"/>
              <w:right w:val="single" w:sz="12" w:space="0" w:color="auto"/>
            </w:tcBorders>
            <w:vAlign w:val="center"/>
          </w:tcPr>
          <w:p w14:paraId="26AE67EB" w14:textId="77777777" w:rsidR="00A67D07" w:rsidRPr="0088794A" w:rsidRDefault="00A67D07" w:rsidP="00AA6413"/>
        </w:tc>
      </w:tr>
      <w:tr w:rsidR="00A67D07" w:rsidRPr="0088794A" w14:paraId="4AD8A80E" w14:textId="77777777" w:rsidTr="00AA64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0893" w:type="dxa"/>
            <w:gridSpan w:val="32"/>
            <w:tcBorders>
              <w:top w:val="single" w:sz="12" w:space="0" w:color="auto"/>
              <w:left w:val="nil"/>
              <w:bottom w:val="nil"/>
              <w:right w:val="nil"/>
            </w:tcBorders>
            <w:vAlign w:val="center"/>
          </w:tcPr>
          <w:p w14:paraId="13DAC588" w14:textId="77777777" w:rsidR="00A67D07" w:rsidRPr="0088794A" w:rsidRDefault="00A67D07" w:rsidP="00AA6413"/>
        </w:tc>
      </w:tr>
      <w:tr w:rsidR="00A67D07" w:rsidRPr="0088794A" w14:paraId="09EECC75" w14:textId="77777777" w:rsidTr="00AA6413">
        <w:trPr>
          <w:trHeight w:val="288"/>
        </w:trPr>
        <w:tc>
          <w:tcPr>
            <w:tcW w:w="10919" w:type="dxa"/>
            <w:gridSpan w:val="32"/>
            <w:tcBorders>
              <w:top w:val="single" w:sz="12" w:space="0" w:color="auto"/>
              <w:left w:val="single" w:sz="12" w:space="0" w:color="auto"/>
              <w:bottom w:val="single" w:sz="4" w:space="0" w:color="auto"/>
              <w:right w:val="single" w:sz="12" w:space="0" w:color="auto"/>
            </w:tcBorders>
            <w:shd w:val="clear" w:color="auto" w:fill="auto"/>
            <w:vAlign w:val="center"/>
          </w:tcPr>
          <w:p w14:paraId="74B3FD05" w14:textId="77777777" w:rsidR="00A67D07" w:rsidRPr="0088794A" w:rsidRDefault="00A67D07" w:rsidP="00AA6413">
            <w:pPr>
              <w:suppressAutoHyphens/>
              <w:spacing w:line="213" w:lineRule="auto"/>
              <w:jc w:val="both"/>
              <w:rPr>
                <w:spacing w:val="-2"/>
              </w:rPr>
            </w:pPr>
            <w:r w:rsidRPr="0088794A">
              <w:rPr>
                <w:spacing w:val="-2"/>
              </w:rPr>
              <w:t xml:space="preserve">This form is used to document both a preliminary determination of the Tier classification and any associated Application Fee.  </w:t>
            </w:r>
          </w:p>
          <w:p w14:paraId="37FEA426" w14:textId="77777777" w:rsidR="00A67D07" w:rsidRPr="0088794A" w:rsidRDefault="00A67D07" w:rsidP="00AA6413">
            <w:pPr>
              <w:suppressAutoHyphens/>
              <w:spacing w:line="213" w:lineRule="auto"/>
              <w:jc w:val="both"/>
              <w:rPr>
                <w:spacing w:val="-2"/>
              </w:rPr>
            </w:pPr>
          </w:p>
          <w:p w14:paraId="3EEC1F0B" w14:textId="77777777" w:rsidR="00A67D07" w:rsidRPr="0088794A" w:rsidRDefault="00A67D07" w:rsidP="00AA6413">
            <w:pPr>
              <w:suppressAutoHyphens/>
              <w:spacing w:line="213" w:lineRule="auto"/>
              <w:jc w:val="both"/>
              <w:rPr>
                <w:b/>
                <w:spacing w:val="-2"/>
              </w:rPr>
            </w:pPr>
            <w:r w:rsidRPr="0088794A">
              <w:rPr>
                <w:b/>
                <w:spacing w:val="-2"/>
              </w:rPr>
              <w:t>Step 1:  APPLICATION CLASSIFICATION AND TIER DETERMINATION</w:t>
            </w:r>
          </w:p>
          <w:p w14:paraId="036FCFA7" w14:textId="77777777" w:rsidR="00A67D07" w:rsidRPr="0088794A" w:rsidRDefault="00A67D07" w:rsidP="00AA6413">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includes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737DE74C" w14:textId="77777777" w:rsidR="00A67D07" w:rsidRPr="0088794A" w:rsidRDefault="00A67D07" w:rsidP="00AA6413">
            <w:pPr>
              <w:suppressAutoHyphens/>
              <w:spacing w:line="213" w:lineRule="auto"/>
              <w:jc w:val="both"/>
              <w:rPr>
                <w:spacing w:val="-2"/>
              </w:rPr>
            </w:pPr>
          </w:p>
          <w:p w14:paraId="401F4033" w14:textId="77777777" w:rsidR="00A67D07" w:rsidRPr="0088794A" w:rsidRDefault="00A67D07" w:rsidP="00AA6413">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A67D07" w:rsidRPr="0088794A" w14:paraId="1F09A549" w14:textId="77777777" w:rsidTr="00AA6413">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pct20" w:color="auto" w:fill="auto"/>
            <w:vAlign w:val="center"/>
          </w:tcPr>
          <w:p w14:paraId="29265582" w14:textId="77777777" w:rsidR="00A67D07" w:rsidRPr="0088794A" w:rsidRDefault="00A67D07" w:rsidP="00AA6413">
            <w:pPr>
              <w:pStyle w:val="Header"/>
              <w:tabs>
                <w:tab w:val="clear" w:pos="4320"/>
                <w:tab w:val="clear" w:pos="8640"/>
              </w:tabs>
            </w:pPr>
            <w:r w:rsidRPr="0088794A">
              <w:t>TIER CLASSIFICATION</w:t>
            </w:r>
          </w:p>
        </w:tc>
        <w:tc>
          <w:tcPr>
            <w:tcW w:w="331" w:type="dxa"/>
            <w:tcBorders>
              <w:top w:val="single" w:sz="6" w:space="0" w:color="auto"/>
              <w:bottom w:val="single" w:sz="6" w:space="0" w:color="auto"/>
            </w:tcBorders>
            <w:vAlign w:val="center"/>
          </w:tcPr>
          <w:p w14:paraId="3EAB2E20" w14:textId="77777777" w:rsidR="00A67D07" w:rsidRPr="0088794A" w:rsidRDefault="00A67D07" w:rsidP="00AA6413"/>
        </w:tc>
        <w:tc>
          <w:tcPr>
            <w:tcW w:w="858" w:type="dxa"/>
            <w:tcBorders>
              <w:top w:val="single" w:sz="6" w:space="0" w:color="auto"/>
              <w:bottom w:val="single" w:sz="6" w:space="0" w:color="auto"/>
            </w:tcBorders>
            <w:shd w:val="pct20" w:color="auto" w:fill="auto"/>
            <w:vAlign w:val="center"/>
          </w:tcPr>
          <w:p w14:paraId="4815498E" w14:textId="77777777" w:rsidR="00A67D07" w:rsidRPr="0088794A" w:rsidRDefault="00A67D07" w:rsidP="00AA6413">
            <w:r w:rsidRPr="0088794A">
              <w:t>Tier I</w:t>
            </w:r>
          </w:p>
        </w:tc>
        <w:tc>
          <w:tcPr>
            <w:tcW w:w="339" w:type="dxa"/>
            <w:tcBorders>
              <w:top w:val="single" w:sz="6" w:space="0" w:color="auto"/>
              <w:bottom w:val="single" w:sz="6" w:space="0" w:color="auto"/>
            </w:tcBorders>
            <w:vAlign w:val="center"/>
          </w:tcPr>
          <w:p w14:paraId="73B3B4CF" w14:textId="77777777" w:rsidR="00A67D07" w:rsidRPr="0088794A" w:rsidRDefault="00A67D07" w:rsidP="00AA6413"/>
        </w:tc>
        <w:tc>
          <w:tcPr>
            <w:tcW w:w="888" w:type="dxa"/>
            <w:gridSpan w:val="4"/>
            <w:tcBorders>
              <w:top w:val="single" w:sz="6" w:space="0" w:color="auto"/>
              <w:bottom w:val="single" w:sz="6" w:space="0" w:color="auto"/>
            </w:tcBorders>
            <w:shd w:val="pct20" w:color="auto" w:fill="auto"/>
            <w:vAlign w:val="center"/>
          </w:tcPr>
          <w:p w14:paraId="502C5C70" w14:textId="77777777" w:rsidR="00A67D07" w:rsidRPr="0088794A" w:rsidRDefault="00A67D07" w:rsidP="00AA6413">
            <w:r w:rsidRPr="0088794A">
              <w:t>Tier II</w:t>
            </w:r>
          </w:p>
        </w:tc>
        <w:tc>
          <w:tcPr>
            <w:tcW w:w="612" w:type="dxa"/>
            <w:gridSpan w:val="3"/>
            <w:tcBorders>
              <w:top w:val="single" w:sz="6" w:space="0" w:color="auto"/>
              <w:bottom w:val="single" w:sz="6" w:space="0" w:color="auto"/>
            </w:tcBorders>
            <w:vAlign w:val="center"/>
          </w:tcPr>
          <w:p w14:paraId="50E31C9D" w14:textId="77777777" w:rsidR="00A67D07" w:rsidRPr="0088794A" w:rsidRDefault="00A67D07" w:rsidP="00AA6413"/>
        </w:tc>
        <w:tc>
          <w:tcPr>
            <w:tcW w:w="1710" w:type="dxa"/>
            <w:gridSpan w:val="3"/>
            <w:tcBorders>
              <w:top w:val="single" w:sz="6" w:space="0" w:color="auto"/>
              <w:bottom w:val="single" w:sz="6" w:space="0" w:color="auto"/>
            </w:tcBorders>
            <w:shd w:val="pct20" w:color="auto" w:fill="auto"/>
            <w:vAlign w:val="center"/>
          </w:tcPr>
          <w:p w14:paraId="33CD8A67" w14:textId="77777777" w:rsidR="00A67D07" w:rsidRPr="0088794A" w:rsidRDefault="00A67D07" w:rsidP="00AA6413">
            <w:r w:rsidRPr="0088794A">
              <w:t>Tier III</w:t>
            </w:r>
          </w:p>
        </w:tc>
        <w:tc>
          <w:tcPr>
            <w:tcW w:w="270" w:type="dxa"/>
            <w:gridSpan w:val="3"/>
            <w:tcBorders>
              <w:top w:val="single" w:sz="6" w:space="0" w:color="auto"/>
              <w:bottom w:val="single" w:sz="6" w:space="0" w:color="auto"/>
            </w:tcBorders>
            <w:vAlign w:val="center"/>
          </w:tcPr>
          <w:p w14:paraId="6F436350" w14:textId="77777777" w:rsidR="00A67D07" w:rsidRPr="0088794A" w:rsidRDefault="00A67D07" w:rsidP="00AA6413"/>
        </w:tc>
        <w:tc>
          <w:tcPr>
            <w:tcW w:w="3266" w:type="dxa"/>
            <w:gridSpan w:val="9"/>
            <w:tcBorders>
              <w:top w:val="single" w:sz="6" w:space="0" w:color="auto"/>
              <w:bottom w:val="single" w:sz="6" w:space="0" w:color="auto"/>
              <w:right w:val="single" w:sz="12" w:space="0" w:color="auto"/>
            </w:tcBorders>
            <w:shd w:val="pct20" w:color="auto" w:fill="auto"/>
            <w:vAlign w:val="center"/>
          </w:tcPr>
          <w:p w14:paraId="0745E25C" w14:textId="77777777" w:rsidR="00A67D07" w:rsidRPr="0088794A" w:rsidRDefault="00A67D07" w:rsidP="00AA6413">
            <w:r w:rsidRPr="0088794A">
              <w:t>N/A – AD only</w:t>
            </w:r>
          </w:p>
        </w:tc>
      </w:tr>
      <w:tr w:rsidR="00A67D07" w:rsidRPr="0088794A" w14:paraId="3D01BB66" w14:textId="77777777" w:rsidTr="00AA6413">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pct20" w:color="auto" w:fill="auto"/>
            <w:vAlign w:val="center"/>
          </w:tcPr>
          <w:p w14:paraId="5016AE65" w14:textId="77777777" w:rsidR="00A67D07" w:rsidRPr="0088794A" w:rsidRDefault="00A67D07" w:rsidP="00AA6413">
            <w:r w:rsidRPr="0088794A">
              <w:t>FACILITY TYPE</w:t>
            </w:r>
          </w:p>
        </w:tc>
        <w:tc>
          <w:tcPr>
            <w:tcW w:w="331" w:type="dxa"/>
            <w:tcBorders>
              <w:top w:val="single" w:sz="6" w:space="0" w:color="auto"/>
            </w:tcBorders>
            <w:vAlign w:val="center"/>
          </w:tcPr>
          <w:p w14:paraId="112D4078" w14:textId="77777777" w:rsidR="00A67D07" w:rsidRPr="0088794A" w:rsidRDefault="00A67D07" w:rsidP="00AA6413"/>
        </w:tc>
        <w:tc>
          <w:tcPr>
            <w:tcW w:w="858" w:type="dxa"/>
            <w:tcBorders>
              <w:top w:val="single" w:sz="6" w:space="0" w:color="auto"/>
            </w:tcBorders>
            <w:shd w:val="pct20" w:color="auto" w:fill="auto"/>
            <w:vAlign w:val="center"/>
          </w:tcPr>
          <w:p w14:paraId="100F0507" w14:textId="77777777" w:rsidR="00A67D07" w:rsidRPr="0088794A" w:rsidRDefault="00A67D07" w:rsidP="00AA6413">
            <w:r w:rsidRPr="0088794A">
              <w:t>Major</w:t>
            </w:r>
          </w:p>
        </w:tc>
        <w:tc>
          <w:tcPr>
            <w:tcW w:w="339" w:type="dxa"/>
            <w:tcBorders>
              <w:top w:val="single" w:sz="6" w:space="0" w:color="auto"/>
              <w:bottom w:val="nil"/>
            </w:tcBorders>
            <w:shd w:val="clear" w:color="auto" w:fill="auto"/>
            <w:vAlign w:val="center"/>
          </w:tcPr>
          <w:p w14:paraId="2B409152" w14:textId="77777777" w:rsidR="00A67D07" w:rsidRPr="0088794A" w:rsidRDefault="00A67D07" w:rsidP="00AA6413"/>
        </w:tc>
        <w:tc>
          <w:tcPr>
            <w:tcW w:w="888" w:type="dxa"/>
            <w:gridSpan w:val="4"/>
            <w:tcBorders>
              <w:top w:val="single" w:sz="6" w:space="0" w:color="auto"/>
            </w:tcBorders>
            <w:shd w:val="pct20" w:color="auto" w:fill="auto"/>
            <w:vAlign w:val="center"/>
          </w:tcPr>
          <w:p w14:paraId="6713BDF8" w14:textId="77777777" w:rsidR="00A67D07" w:rsidRPr="0088794A" w:rsidRDefault="00A67D07" w:rsidP="00AA6413">
            <w:r w:rsidRPr="0088794A">
              <w:t>Minor</w:t>
            </w:r>
          </w:p>
        </w:tc>
        <w:tc>
          <w:tcPr>
            <w:tcW w:w="612" w:type="dxa"/>
            <w:gridSpan w:val="3"/>
            <w:tcBorders>
              <w:top w:val="single" w:sz="6" w:space="0" w:color="auto"/>
            </w:tcBorders>
            <w:vAlign w:val="center"/>
          </w:tcPr>
          <w:p w14:paraId="7B6BC25C" w14:textId="77777777" w:rsidR="00A67D07" w:rsidRPr="0088794A" w:rsidRDefault="00A67D07" w:rsidP="00AA6413"/>
        </w:tc>
        <w:tc>
          <w:tcPr>
            <w:tcW w:w="1710" w:type="dxa"/>
            <w:gridSpan w:val="3"/>
            <w:tcBorders>
              <w:top w:val="single" w:sz="6" w:space="0" w:color="auto"/>
            </w:tcBorders>
            <w:shd w:val="pct20" w:color="auto" w:fill="auto"/>
            <w:vAlign w:val="center"/>
          </w:tcPr>
          <w:p w14:paraId="700C3982" w14:textId="77777777" w:rsidR="00A67D07" w:rsidRPr="0088794A" w:rsidRDefault="00A67D07" w:rsidP="00AA6413">
            <w:r w:rsidRPr="0088794A">
              <w:t>Synthetic Minor</w:t>
            </w:r>
          </w:p>
        </w:tc>
        <w:tc>
          <w:tcPr>
            <w:tcW w:w="2644" w:type="dxa"/>
            <w:gridSpan w:val="11"/>
            <w:tcBorders>
              <w:top w:val="single" w:sz="6" w:space="0" w:color="auto"/>
            </w:tcBorders>
            <w:shd w:val="pct20" w:color="auto" w:fill="auto"/>
            <w:vAlign w:val="center"/>
          </w:tcPr>
          <w:p w14:paraId="20071442" w14:textId="77777777" w:rsidR="00A67D07" w:rsidRPr="0088794A" w:rsidRDefault="00A67D07" w:rsidP="00AA6413">
            <w:pPr>
              <w:rPr>
                <w:spacing w:val="-2"/>
              </w:rPr>
            </w:pPr>
            <w:r w:rsidRPr="0088794A">
              <w:rPr>
                <w:spacing w:val="-2"/>
              </w:rPr>
              <w:t>Confirmed/Corrected by:</w:t>
            </w:r>
          </w:p>
          <w:p w14:paraId="4AA0EE55" w14:textId="77777777" w:rsidR="00A67D07" w:rsidRPr="0088794A" w:rsidRDefault="00A67D07" w:rsidP="00AA6413">
            <w:r w:rsidRPr="0088794A">
              <w:rPr>
                <w:spacing w:val="-2"/>
              </w:rPr>
              <w:t xml:space="preserve"> (AQD Use Only)</w:t>
            </w:r>
          </w:p>
        </w:tc>
        <w:tc>
          <w:tcPr>
            <w:tcW w:w="892" w:type="dxa"/>
            <w:tcBorders>
              <w:top w:val="single" w:sz="6" w:space="0" w:color="auto"/>
              <w:bottom w:val="nil"/>
              <w:right w:val="single" w:sz="12" w:space="0" w:color="auto"/>
            </w:tcBorders>
            <w:shd w:val="pct10" w:color="auto" w:fill="auto"/>
            <w:vAlign w:val="center"/>
          </w:tcPr>
          <w:p w14:paraId="1AE4223A" w14:textId="77777777" w:rsidR="00A67D07" w:rsidRPr="0088794A" w:rsidRDefault="00A67D07" w:rsidP="00AA6413"/>
        </w:tc>
      </w:tr>
      <w:tr w:rsidR="00A67D07" w:rsidRPr="0088794A" w14:paraId="76F22BD1" w14:textId="77777777" w:rsidTr="00AA6413">
        <w:trPr>
          <w:trHeight w:val="288"/>
        </w:trPr>
        <w:tc>
          <w:tcPr>
            <w:tcW w:w="10919" w:type="dxa"/>
            <w:gridSpan w:val="32"/>
            <w:tcBorders>
              <w:left w:val="single" w:sz="12" w:space="0" w:color="auto"/>
              <w:right w:val="single" w:sz="12" w:space="0" w:color="auto"/>
            </w:tcBorders>
            <w:shd w:val="clear" w:color="auto" w:fill="auto"/>
            <w:vAlign w:val="center"/>
          </w:tcPr>
          <w:p w14:paraId="067F17F7" w14:textId="77777777" w:rsidR="00A67D07" w:rsidRPr="0088794A" w:rsidRDefault="00A67D07" w:rsidP="00AA6413">
            <w:pPr>
              <w:keepNext/>
              <w:jc w:val="both"/>
              <w:rPr>
                <w:b/>
              </w:rPr>
            </w:pPr>
            <w:r w:rsidRPr="0088794A">
              <w:rPr>
                <w:b/>
              </w:rPr>
              <w:t>Step 2:  APPLICATION TYPE &amp; FEE</w:t>
            </w:r>
          </w:p>
          <w:p w14:paraId="54C72563" w14:textId="77777777" w:rsidR="00A67D07" w:rsidRPr="0088794A" w:rsidRDefault="00A67D07" w:rsidP="00AA6413">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A67D07" w:rsidRPr="0088794A" w14:paraId="7BA45729" w14:textId="77777777" w:rsidTr="00AA6413">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pct20" w:color="auto" w:fill="auto"/>
            <w:vAlign w:val="center"/>
          </w:tcPr>
          <w:p w14:paraId="4387DD7F" w14:textId="77777777" w:rsidR="00A67D07" w:rsidRPr="0088794A" w:rsidRDefault="00A67D07" w:rsidP="00AA6413">
            <w:pPr>
              <w:pStyle w:val="Header"/>
              <w:tabs>
                <w:tab w:val="clear" w:pos="4320"/>
                <w:tab w:val="clear" w:pos="8640"/>
              </w:tabs>
              <w:jc w:val="center"/>
            </w:pPr>
            <w:r w:rsidRPr="0088794A">
              <w:t>MAJOR SOURCE</w:t>
            </w:r>
          </w:p>
        </w:tc>
        <w:tc>
          <w:tcPr>
            <w:tcW w:w="900" w:type="dxa"/>
            <w:gridSpan w:val="4"/>
            <w:tcBorders>
              <w:top w:val="single" w:sz="12" w:space="0" w:color="auto"/>
              <w:right w:val="single" w:sz="12" w:space="0" w:color="auto"/>
            </w:tcBorders>
            <w:shd w:val="pct20" w:color="auto" w:fill="auto"/>
            <w:vAlign w:val="center"/>
          </w:tcPr>
          <w:p w14:paraId="4E49329E" w14:textId="77777777" w:rsidR="00A67D07" w:rsidRPr="0088794A" w:rsidRDefault="00A67D07" w:rsidP="00AA6413">
            <w:pPr>
              <w:pStyle w:val="Header"/>
              <w:tabs>
                <w:tab w:val="clear" w:pos="4320"/>
                <w:tab w:val="clear" w:pos="8640"/>
              </w:tabs>
              <w:jc w:val="center"/>
            </w:pPr>
            <w:r w:rsidRPr="0088794A">
              <w:t>Fee</w:t>
            </w:r>
          </w:p>
        </w:tc>
        <w:tc>
          <w:tcPr>
            <w:tcW w:w="4950" w:type="dxa"/>
            <w:gridSpan w:val="17"/>
            <w:tcBorders>
              <w:top w:val="single" w:sz="12" w:space="0" w:color="auto"/>
              <w:left w:val="single" w:sz="12" w:space="0" w:color="auto"/>
              <w:bottom w:val="single" w:sz="12" w:space="0" w:color="auto"/>
            </w:tcBorders>
            <w:shd w:val="pct20" w:color="auto" w:fill="auto"/>
            <w:vAlign w:val="center"/>
          </w:tcPr>
          <w:p w14:paraId="6927BD4C" w14:textId="77777777" w:rsidR="00A67D07" w:rsidRPr="0088794A" w:rsidRDefault="00A67D07" w:rsidP="00AA6413">
            <w:pPr>
              <w:pStyle w:val="Header"/>
              <w:tabs>
                <w:tab w:val="clear" w:pos="4320"/>
                <w:tab w:val="clear" w:pos="8640"/>
              </w:tabs>
              <w:jc w:val="center"/>
            </w:pPr>
            <w:r w:rsidRPr="0088794A">
              <w:t>MINOR OR SYNTHETIC MINOR SOURCE</w:t>
            </w:r>
          </w:p>
        </w:tc>
        <w:tc>
          <w:tcPr>
            <w:tcW w:w="930" w:type="dxa"/>
            <w:tcBorders>
              <w:top w:val="single" w:sz="12" w:space="0" w:color="auto"/>
              <w:bottom w:val="single" w:sz="12" w:space="0" w:color="auto"/>
              <w:right w:val="single" w:sz="12" w:space="0" w:color="auto"/>
            </w:tcBorders>
            <w:shd w:val="pct20" w:color="auto" w:fill="auto"/>
            <w:vAlign w:val="center"/>
          </w:tcPr>
          <w:p w14:paraId="34960E03" w14:textId="77777777" w:rsidR="00A67D07" w:rsidRPr="0088794A" w:rsidRDefault="00A67D07" w:rsidP="00AA6413">
            <w:pPr>
              <w:pStyle w:val="Header"/>
              <w:tabs>
                <w:tab w:val="clear" w:pos="4320"/>
                <w:tab w:val="clear" w:pos="8640"/>
              </w:tabs>
              <w:jc w:val="center"/>
            </w:pPr>
            <w:r w:rsidRPr="0088794A">
              <w:t>Fee</w:t>
            </w:r>
          </w:p>
        </w:tc>
      </w:tr>
      <w:tr w:rsidR="00A67D07" w:rsidRPr="0088794A" w14:paraId="0DBCF2E9" w14:textId="77777777" w:rsidTr="00AA6413">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auto"/>
            <w:vAlign w:val="center"/>
          </w:tcPr>
          <w:p w14:paraId="6AB0CA6F" w14:textId="77777777" w:rsidR="00A67D07" w:rsidRPr="0088794A" w:rsidRDefault="00A67D07" w:rsidP="00AA6413">
            <w:pPr>
              <w:pStyle w:val="Header"/>
              <w:tabs>
                <w:tab w:val="clear" w:pos="4320"/>
                <w:tab w:val="clear" w:pos="8640"/>
              </w:tabs>
            </w:pPr>
          </w:p>
        </w:tc>
        <w:tc>
          <w:tcPr>
            <w:tcW w:w="3775" w:type="dxa"/>
            <w:gridSpan w:val="9"/>
            <w:tcBorders>
              <w:top w:val="single" w:sz="12" w:space="0" w:color="auto"/>
            </w:tcBorders>
            <w:shd w:val="pct20" w:color="auto" w:fill="auto"/>
            <w:vAlign w:val="center"/>
          </w:tcPr>
          <w:p w14:paraId="1B52FEFC" w14:textId="77777777" w:rsidR="00A67D07" w:rsidRPr="0088794A" w:rsidRDefault="00A67D07" w:rsidP="00AA6413">
            <w:pPr>
              <w:pStyle w:val="Header"/>
              <w:tabs>
                <w:tab w:val="clear" w:pos="4320"/>
                <w:tab w:val="clear" w:pos="8640"/>
              </w:tabs>
            </w:pPr>
            <w:r w:rsidRPr="0088794A">
              <w:t xml:space="preserve">Applicability Determination </w:t>
            </w:r>
            <w:r w:rsidRPr="0088794A">
              <w:rPr>
                <w:color w:val="FFFFFF"/>
              </w:rPr>
              <w:t>(100734)</w:t>
            </w:r>
          </w:p>
        </w:tc>
        <w:tc>
          <w:tcPr>
            <w:tcW w:w="900" w:type="dxa"/>
            <w:gridSpan w:val="4"/>
            <w:tcBorders>
              <w:top w:val="single" w:sz="12" w:space="0" w:color="auto"/>
              <w:right w:val="single" w:sz="12" w:space="0" w:color="auto"/>
            </w:tcBorders>
            <w:shd w:val="pct20" w:color="auto" w:fill="auto"/>
            <w:vAlign w:val="center"/>
          </w:tcPr>
          <w:p w14:paraId="5A0CCA49" w14:textId="77777777" w:rsidR="00A67D07" w:rsidRPr="0088794A" w:rsidRDefault="00A67D07" w:rsidP="00AA6413">
            <w:pPr>
              <w:pStyle w:val="Header"/>
              <w:tabs>
                <w:tab w:val="clear" w:pos="4320"/>
                <w:tab w:val="clear" w:pos="8640"/>
              </w:tabs>
              <w:jc w:val="right"/>
            </w:pPr>
            <w:r w:rsidRPr="0088794A">
              <w:t>$</w:t>
            </w:r>
            <w:r>
              <w:t>500</w:t>
            </w:r>
          </w:p>
        </w:tc>
        <w:tc>
          <w:tcPr>
            <w:tcW w:w="360" w:type="dxa"/>
            <w:gridSpan w:val="2"/>
            <w:tcBorders>
              <w:left w:val="single" w:sz="12" w:space="0" w:color="auto"/>
            </w:tcBorders>
            <w:shd w:val="clear" w:color="auto" w:fill="auto"/>
            <w:vAlign w:val="center"/>
          </w:tcPr>
          <w:p w14:paraId="37B929F6"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558B9B3B" w14:textId="77777777" w:rsidR="00A67D07" w:rsidRPr="0088794A" w:rsidRDefault="00A67D07" w:rsidP="00AA6413">
            <w:pPr>
              <w:pStyle w:val="Header"/>
              <w:tabs>
                <w:tab w:val="clear" w:pos="4320"/>
                <w:tab w:val="clear" w:pos="8640"/>
              </w:tabs>
            </w:pPr>
            <w:r w:rsidRPr="0088794A">
              <w:t xml:space="preserve">Applicability Determination </w:t>
            </w:r>
            <w:r w:rsidRPr="0088794A">
              <w:rPr>
                <w:color w:val="FFFFFF"/>
              </w:rPr>
              <w:t>(100922)</w:t>
            </w:r>
          </w:p>
        </w:tc>
        <w:tc>
          <w:tcPr>
            <w:tcW w:w="930" w:type="dxa"/>
            <w:tcBorders>
              <w:right w:val="single" w:sz="12" w:space="0" w:color="auto"/>
            </w:tcBorders>
            <w:shd w:val="pct20" w:color="auto" w:fill="auto"/>
            <w:vAlign w:val="center"/>
          </w:tcPr>
          <w:p w14:paraId="67CF109B" w14:textId="77777777" w:rsidR="00A67D07" w:rsidRPr="0088794A" w:rsidRDefault="00A67D07" w:rsidP="00AA6413">
            <w:pPr>
              <w:pStyle w:val="Header"/>
              <w:tabs>
                <w:tab w:val="clear" w:pos="4320"/>
                <w:tab w:val="clear" w:pos="8640"/>
              </w:tabs>
              <w:jc w:val="right"/>
            </w:pPr>
            <w:r w:rsidRPr="0088794A">
              <w:t>$</w:t>
            </w:r>
            <w:r>
              <w:t>500</w:t>
            </w:r>
          </w:p>
        </w:tc>
      </w:tr>
      <w:tr w:rsidR="00A67D07" w:rsidRPr="0088794A" w14:paraId="30E6B060"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24BF9E00"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661D392B" w14:textId="77777777" w:rsidR="00A67D07" w:rsidRPr="0088794A" w:rsidRDefault="00A67D07" w:rsidP="00AA6413">
            <w:pPr>
              <w:pStyle w:val="Header"/>
              <w:tabs>
                <w:tab w:val="clear" w:pos="4320"/>
                <w:tab w:val="clear" w:pos="8640"/>
              </w:tabs>
            </w:pPr>
            <w:r w:rsidRPr="0088794A">
              <w:t>GP- Authorization to Construct</w:t>
            </w:r>
            <w:r w:rsidRPr="0088794A">
              <w:rPr>
                <w:color w:val="FFFFFF"/>
              </w:rPr>
              <w:t xml:space="preserve"> (100778)</w:t>
            </w:r>
          </w:p>
        </w:tc>
        <w:tc>
          <w:tcPr>
            <w:tcW w:w="900" w:type="dxa"/>
            <w:gridSpan w:val="4"/>
            <w:tcBorders>
              <w:right w:val="single" w:sz="12" w:space="0" w:color="auto"/>
            </w:tcBorders>
            <w:shd w:val="pct20" w:color="auto" w:fill="auto"/>
            <w:vAlign w:val="center"/>
          </w:tcPr>
          <w:p w14:paraId="0A27184A" w14:textId="77777777" w:rsidR="00A67D07" w:rsidRPr="0088794A" w:rsidRDefault="00A67D07" w:rsidP="00AA6413">
            <w:pPr>
              <w:pStyle w:val="Header"/>
              <w:tabs>
                <w:tab w:val="clear" w:pos="4320"/>
                <w:tab w:val="clear" w:pos="8640"/>
              </w:tabs>
              <w:jc w:val="right"/>
            </w:pPr>
            <w:r w:rsidRPr="0088794A">
              <w:t>$900</w:t>
            </w:r>
          </w:p>
        </w:tc>
        <w:tc>
          <w:tcPr>
            <w:tcW w:w="360" w:type="dxa"/>
            <w:gridSpan w:val="2"/>
            <w:tcBorders>
              <w:left w:val="single" w:sz="12" w:space="0" w:color="auto"/>
            </w:tcBorders>
            <w:shd w:val="clear" w:color="auto" w:fill="auto"/>
            <w:vAlign w:val="center"/>
          </w:tcPr>
          <w:p w14:paraId="18DB976B"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3B4C90C1" w14:textId="77777777" w:rsidR="00A67D07" w:rsidRPr="0088794A" w:rsidRDefault="00A67D07" w:rsidP="00AA6413">
            <w:pPr>
              <w:pStyle w:val="Header"/>
              <w:tabs>
                <w:tab w:val="clear" w:pos="4320"/>
                <w:tab w:val="clear" w:pos="8640"/>
              </w:tabs>
            </w:pPr>
            <w:r w:rsidRPr="0088794A">
              <w:t xml:space="preserve">PBR – Construct </w:t>
            </w:r>
            <w:r w:rsidRPr="0088794A">
              <w:rPr>
                <w:color w:val="FFFFFF"/>
              </w:rPr>
              <w:t>(100985)</w:t>
            </w:r>
          </w:p>
        </w:tc>
        <w:tc>
          <w:tcPr>
            <w:tcW w:w="930" w:type="dxa"/>
            <w:tcBorders>
              <w:right w:val="single" w:sz="12" w:space="0" w:color="auto"/>
            </w:tcBorders>
            <w:shd w:val="pct20" w:color="auto" w:fill="auto"/>
            <w:vAlign w:val="center"/>
          </w:tcPr>
          <w:p w14:paraId="035A0E63" w14:textId="77777777" w:rsidR="00A67D07" w:rsidRPr="0088794A" w:rsidRDefault="00A67D07" w:rsidP="00AA6413">
            <w:pPr>
              <w:pStyle w:val="Header"/>
              <w:tabs>
                <w:tab w:val="clear" w:pos="4320"/>
                <w:tab w:val="clear" w:pos="8640"/>
              </w:tabs>
              <w:jc w:val="right"/>
            </w:pPr>
            <w:r w:rsidRPr="0088794A">
              <w:t>$250</w:t>
            </w:r>
          </w:p>
        </w:tc>
      </w:tr>
      <w:tr w:rsidR="00A67D07" w:rsidRPr="0088794A" w14:paraId="5BD9A5AD"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D09267F"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0316A4E4" w14:textId="77777777" w:rsidR="00A67D07" w:rsidRPr="0088794A" w:rsidRDefault="00A67D07" w:rsidP="00AA6413">
            <w:pPr>
              <w:pStyle w:val="Header"/>
              <w:tabs>
                <w:tab w:val="clear" w:pos="4320"/>
                <w:tab w:val="clear" w:pos="8640"/>
              </w:tabs>
            </w:pPr>
            <w:r w:rsidRPr="0088794A">
              <w:t xml:space="preserve">GP- Authorization to Operate </w:t>
            </w:r>
            <w:r w:rsidRPr="0088794A">
              <w:rPr>
                <w:color w:val="FFFFFF"/>
              </w:rPr>
              <w:t>(100788)</w:t>
            </w:r>
          </w:p>
        </w:tc>
        <w:tc>
          <w:tcPr>
            <w:tcW w:w="900" w:type="dxa"/>
            <w:gridSpan w:val="4"/>
            <w:tcBorders>
              <w:right w:val="single" w:sz="12" w:space="0" w:color="auto"/>
            </w:tcBorders>
            <w:shd w:val="pct20" w:color="auto" w:fill="auto"/>
            <w:vAlign w:val="center"/>
          </w:tcPr>
          <w:p w14:paraId="16C06EA3" w14:textId="77777777" w:rsidR="00A67D07" w:rsidRPr="0088794A" w:rsidRDefault="00A67D07" w:rsidP="00AA6413">
            <w:pPr>
              <w:pStyle w:val="Header"/>
              <w:tabs>
                <w:tab w:val="clear" w:pos="4320"/>
                <w:tab w:val="clear" w:pos="8640"/>
              </w:tabs>
              <w:jc w:val="right"/>
            </w:pPr>
            <w:r w:rsidRPr="0088794A">
              <w:t>$900</w:t>
            </w:r>
          </w:p>
        </w:tc>
        <w:tc>
          <w:tcPr>
            <w:tcW w:w="360" w:type="dxa"/>
            <w:gridSpan w:val="2"/>
            <w:tcBorders>
              <w:left w:val="single" w:sz="12" w:space="0" w:color="auto"/>
            </w:tcBorders>
            <w:shd w:val="clear" w:color="auto" w:fill="auto"/>
            <w:vAlign w:val="center"/>
          </w:tcPr>
          <w:p w14:paraId="6F611258"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7A09B479" w14:textId="77777777" w:rsidR="00A67D07" w:rsidRPr="0088794A" w:rsidRDefault="00A67D07" w:rsidP="00AA6413">
            <w:pPr>
              <w:pStyle w:val="Header"/>
              <w:tabs>
                <w:tab w:val="clear" w:pos="4320"/>
                <w:tab w:val="clear" w:pos="8640"/>
              </w:tabs>
            </w:pPr>
            <w:r w:rsidRPr="0088794A">
              <w:t>PBR – Operate</w:t>
            </w:r>
            <w:r w:rsidRPr="0088794A">
              <w:rPr>
                <w:color w:val="FFFFFF"/>
              </w:rPr>
              <w:t xml:space="preserve"> (100989)</w:t>
            </w:r>
          </w:p>
        </w:tc>
        <w:tc>
          <w:tcPr>
            <w:tcW w:w="930" w:type="dxa"/>
            <w:tcBorders>
              <w:right w:val="single" w:sz="12" w:space="0" w:color="auto"/>
            </w:tcBorders>
            <w:shd w:val="pct20" w:color="auto" w:fill="auto"/>
            <w:vAlign w:val="center"/>
          </w:tcPr>
          <w:p w14:paraId="615D858F" w14:textId="77777777" w:rsidR="00A67D07" w:rsidRPr="0088794A" w:rsidRDefault="00A67D07" w:rsidP="00AA6413">
            <w:pPr>
              <w:pStyle w:val="Header"/>
              <w:tabs>
                <w:tab w:val="clear" w:pos="4320"/>
                <w:tab w:val="clear" w:pos="8640"/>
              </w:tabs>
              <w:jc w:val="right"/>
            </w:pPr>
            <w:r w:rsidRPr="0088794A">
              <w:t>$100</w:t>
            </w:r>
          </w:p>
        </w:tc>
      </w:tr>
      <w:tr w:rsidR="00A67D07" w:rsidRPr="0088794A" w14:paraId="36783AD3"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47B5B8CF"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217FCAAC" w14:textId="77777777" w:rsidR="00A67D07" w:rsidRPr="0088794A" w:rsidRDefault="00A67D07" w:rsidP="00AA6413">
            <w:pPr>
              <w:pStyle w:val="Header"/>
              <w:tabs>
                <w:tab w:val="clear" w:pos="4320"/>
                <w:tab w:val="clear" w:pos="8640"/>
              </w:tabs>
            </w:pPr>
            <w:r w:rsidRPr="0088794A">
              <w:t xml:space="preserve">Part 70 Construction </w:t>
            </w:r>
            <w:r w:rsidRPr="0088794A">
              <w:rPr>
                <w:color w:val="FFFFFF"/>
              </w:rPr>
              <w:t>(100150)</w:t>
            </w:r>
          </w:p>
        </w:tc>
        <w:tc>
          <w:tcPr>
            <w:tcW w:w="900" w:type="dxa"/>
            <w:gridSpan w:val="4"/>
            <w:tcBorders>
              <w:right w:val="single" w:sz="12" w:space="0" w:color="auto"/>
            </w:tcBorders>
            <w:shd w:val="pct20" w:color="auto" w:fill="auto"/>
            <w:vAlign w:val="center"/>
          </w:tcPr>
          <w:p w14:paraId="3E8EEA6C" w14:textId="77777777" w:rsidR="00A67D07" w:rsidRPr="0088794A" w:rsidRDefault="00A67D07" w:rsidP="00AA6413">
            <w:pPr>
              <w:pStyle w:val="Header"/>
              <w:tabs>
                <w:tab w:val="clear" w:pos="4320"/>
                <w:tab w:val="clear" w:pos="8640"/>
              </w:tabs>
              <w:jc w:val="right"/>
            </w:pPr>
            <w:r w:rsidRPr="0088794A">
              <w:t>$</w:t>
            </w:r>
            <w:r>
              <w:t>7</w:t>
            </w:r>
            <w:r w:rsidRPr="0088794A">
              <w:t>,</w:t>
            </w:r>
            <w:r>
              <w:t>5</w:t>
            </w:r>
            <w:r w:rsidRPr="0088794A">
              <w:t>00</w:t>
            </w:r>
          </w:p>
        </w:tc>
        <w:tc>
          <w:tcPr>
            <w:tcW w:w="360" w:type="dxa"/>
            <w:gridSpan w:val="2"/>
            <w:tcBorders>
              <w:left w:val="single" w:sz="12" w:space="0" w:color="auto"/>
            </w:tcBorders>
            <w:shd w:val="clear" w:color="auto" w:fill="auto"/>
            <w:vAlign w:val="center"/>
          </w:tcPr>
          <w:p w14:paraId="0BC40515"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7A03B3EB" w14:textId="77777777" w:rsidR="00A67D07" w:rsidRPr="0088794A" w:rsidRDefault="00A67D07" w:rsidP="00AA6413">
            <w:pPr>
              <w:pStyle w:val="Header"/>
              <w:tabs>
                <w:tab w:val="clear" w:pos="4320"/>
                <w:tab w:val="clear" w:pos="8640"/>
              </w:tabs>
            </w:pPr>
            <w:r w:rsidRPr="0088794A">
              <w:t>GP – Authorization to Construct</w:t>
            </w:r>
            <w:r w:rsidRPr="0088794A">
              <w:rPr>
                <w:color w:val="FFFFFF"/>
              </w:rPr>
              <w:t xml:space="preserve"> (100826)</w:t>
            </w:r>
          </w:p>
        </w:tc>
        <w:tc>
          <w:tcPr>
            <w:tcW w:w="930" w:type="dxa"/>
            <w:tcBorders>
              <w:right w:val="single" w:sz="12" w:space="0" w:color="auto"/>
            </w:tcBorders>
            <w:shd w:val="pct20" w:color="auto" w:fill="auto"/>
            <w:vAlign w:val="center"/>
          </w:tcPr>
          <w:p w14:paraId="7B1A2E89" w14:textId="77777777" w:rsidR="00A67D07" w:rsidRPr="0088794A" w:rsidRDefault="00A67D07" w:rsidP="00AA6413">
            <w:pPr>
              <w:pStyle w:val="Header"/>
              <w:tabs>
                <w:tab w:val="clear" w:pos="4320"/>
                <w:tab w:val="clear" w:pos="8640"/>
              </w:tabs>
              <w:jc w:val="right"/>
            </w:pPr>
            <w:r w:rsidRPr="0088794A">
              <w:t>$</w:t>
            </w:r>
            <w:r>
              <w:t>5</w:t>
            </w:r>
            <w:r w:rsidRPr="0088794A">
              <w:t>00</w:t>
            </w:r>
          </w:p>
        </w:tc>
      </w:tr>
      <w:tr w:rsidR="00A67D07" w:rsidRPr="0088794A" w14:paraId="517F2EDE"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3D7590A3"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623A8AD7" w14:textId="77777777" w:rsidR="00A67D07" w:rsidRPr="0088794A" w:rsidRDefault="00A67D07" w:rsidP="00AA6413">
            <w:pPr>
              <w:pStyle w:val="Header"/>
              <w:tabs>
                <w:tab w:val="clear" w:pos="4320"/>
                <w:tab w:val="clear" w:pos="8640"/>
              </w:tabs>
            </w:pPr>
            <w:r w:rsidRPr="0088794A">
              <w:t xml:space="preserve">Part 70 Construction Modification </w:t>
            </w:r>
            <w:r w:rsidRPr="0088794A">
              <w:rPr>
                <w:color w:val="FFFFFF"/>
              </w:rPr>
              <w:t>(100779)</w:t>
            </w:r>
          </w:p>
        </w:tc>
        <w:tc>
          <w:tcPr>
            <w:tcW w:w="900" w:type="dxa"/>
            <w:gridSpan w:val="4"/>
            <w:tcBorders>
              <w:right w:val="single" w:sz="12" w:space="0" w:color="auto"/>
            </w:tcBorders>
            <w:shd w:val="pct20" w:color="auto" w:fill="auto"/>
            <w:vAlign w:val="center"/>
          </w:tcPr>
          <w:p w14:paraId="7AED3AD6" w14:textId="77777777" w:rsidR="00A67D07" w:rsidRPr="0088794A" w:rsidRDefault="00A67D07" w:rsidP="00AA6413">
            <w:pPr>
              <w:pStyle w:val="Header"/>
              <w:tabs>
                <w:tab w:val="clear" w:pos="4320"/>
                <w:tab w:val="clear" w:pos="8640"/>
              </w:tabs>
              <w:jc w:val="right"/>
            </w:pPr>
            <w:r w:rsidRPr="0088794A">
              <w:t>$</w:t>
            </w:r>
            <w:r>
              <w:t>5</w:t>
            </w:r>
            <w:r w:rsidRPr="0088794A">
              <w:t>,</w:t>
            </w:r>
            <w:r>
              <w:t>0</w:t>
            </w:r>
            <w:r w:rsidRPr="0088794A">
              <w:t>00</w:t>
            </w:r>
          </w:p>
        </w:tc>
        <w:tc>
          <w:tcPr>
            <w:tcW w:w="360" w:type="dxa"/>
            <w:gridSpan w:val="2"/>
            <w:tcBorders>
              <w:left w:val="single" w:sz="12" w:space="0" w:color="auto"/>
            </w:tcBorders>
            <w:shd w:val="clear" w:color="auto" w:fill="auto"/>
            <w:vAlign w:val="center"/>
          </w:tcPr>
          <w:p w14:paraId="79F710AF"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16480DFA" w14:textId="77777777" w:rsidR="00A67D07" w:rsidRPr="0088794A" w:rsidRDefault="00A67D07" w:rsidP="00AA6413">
            <w:pPr>
              <w:pStyle w:val="Header"/>
              <w:tabs>
                <w:tab w:val="clear" w:pos="4320"/>
                <w:tab w:val="clear" w:pos="8640"/>
              </w:tabs>
            </w:pPr>
            <w:r w:rsidRPr="0088794A">
              <w:t xml:space="preserve">GP – Authorization to Operate </w:t>
            </w:r>
            <w:r w:rsidRPr="0088794A">
              <w:rPr>
                <w:color w:val="FFFFFF"/>
              </w:rPr>
              <w:t>(100827)</w:t>
            </w:r>
          </w:p>
        </w:tc>
        <w:tc>
          <w:tcPr>
            <w:tcW w:w="930" w:type="dxa"/>
            <w:tcBorders>
              <w:right w:val="single" w:sz="12" w:space="0" w:color="auto"/>
            </w:tcBorders>
            <w:shd w:val="pct20" w:color="auto" w:fill="auto"/>
            <w:vAlign w:val="center"/>
          </w:tcPr>
          <w:p w14:paraId="654CE1CC" w14:textId="77777777" w:rsidR="00A67D07" w:rsidRPr="0088794A" w:rsidRDefault="00A67D07" w:rsidP="00AA6413">
            <w:pPr>
              <w:pStyle w:val="Header"/>
              <w:tabs>
                <w:tab w:val="clear" w:pos="4320"/>
                <w:tab w:val="clear" w:pos="8640"/>
              </w:tabs>
              <w:jc w:val="right"/>
            </w:pPr>
            <w:r w:rsidRPr="0088794A">
              <w:t>$</w:t>
            </w:r>
            <w:r>
              <w:t>500</w:t>
            </w:r>
          </w:p>
        </w:tc>
      </w:tr>
      <w:tr w:rsidR="00A67D07" w:rsidRPr="0088794A" w14:paraId="31E4B70C"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735D9BC"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07EEC808" w14:textId="77777777" w:rsidR="00A67D07" w:rsidRPr="0088794A" w:rsidRDefault="00A67D07" w:rsidP="00AA6413">
            <w:pPr>
              <w:pStyle w:val="Header"/>
              <w:tabs>
                <w:tab w:val="clear" w:pos="4320"/>
                <w:tab w:val="clear" w:pos="8640"/>
              </w:tabs>
            </w:pPr>
            <w:r w:rsidRPr="0088794A">
              <w:t xml:space="preserve">Part 70 Operation </w:t>
            </w:r>
            <w:r w:rsidRPr="0088794A">
              <w:rPr>
                <w:color w:val="FFFFFF"/>
              </w:rPr>
              <w:t>(100733)</w:t>
            </w:r>
          </w:p>
        </w:tc>
        <w:tc>
          <w:tcPr>
            <w:tcW w:w="900" w:type="dxa"/>
            <w:gridSpan w:val="4"/>
            <w:tcBorders>
              <w:right w:val="single" w:sz="12" w:space="0" w:color="auto"/>
            </w:tcBorders>
            <w:shd w:val="pct20" w:color="auto" w:fill="auto"/>
            <w:vAlign w:val="center"/>
          </w:tcPr>
          <w:p w14:paraId="6E7CA05D" w14:textId="77777777" w:rsidR="00A67D07" w:rsidRPr="0088794A" w:rsidRDefault="00A67D07" w:rsidP="00AA6413">
            <w:pPr>
              <w:pStyle w:val="Header"/>
              <w:tabs>
                <w:tab w:val="clear" w:pos="4320"/>
                <w:tab w:val="clear" w:pos="8640"/>
              </w:tabs>
              <w:jc w:val="right"/>
            </w:pPr>
            <w:r w:rsidRPr="0088794A">
              <w:t>$</w:t>
            </w:r>
            <w:r>
              <w:t>7</w:t>
            </w:r>
            <w:r w:rsidRPr="0088794A">
              <w:t>,</w:t>
            </w:r>
            <w:r>
              <w:t>5</w:t>
            </w:r>
            <w:r w:rsidRPr="0088794A">
              <w:t>00</w:t>
            </w:r>
          </w:p>
        </w:tc>
        <w:tc>
          <w:tcPr>
            <w:tcW w:w="360" w:type="dxa"/>
            <w:gridSpan w:val="2"/>
            <w:tcBorders>
              <w:left w:val="single" w:sz="12" w:space="0" w:color="auto"/>
            </w:tcBorders>
            <w:shd w:val="clear" w:color="auto" w:fill="auto"/>
            <w:vAlign w:val="center"/>
          </w:tcPr>
          <w:p w14:paraId="3E20F83C"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11DFF7BB" w14:textId="77777777" w:rsidR="00A67D07" w:rsidRPr="0088794A" w:rsidRDefault="00A67D07" w:rsidP="00AA6413">
            <w:pPr>
              <w:pStyle w:val="Header"/>
              <w:tabs>
                <w:tab w:val="clear" w:pos="4320"/>
                <w:tab w:val="clear" w:pos="8640"/>
              </w:tabs>
            </w:pPr>
            <w:r w:rsidRPr="0088794A">
              <w:t xml:space="preserve">Construction </w:t>
            </w:r>
            <w:r w:rsidRPr="0088794A">
              <w:rPr>
                <w:color w:val="FFFFFF"/>
              </w:rPr>
              <w:t>(100829)</w:t>
            </w:r>
          </w:p>
        </w:tc>
        <w:tc>
          <w:tcPr>
            <w:tcW w:w="930" w:type="dxa"/>
            <w:tcBorders>
              <w:right w:val="single" w:sz="12" w:space="0" w:color="auto"/>
            </w:tcBorders>
            <w:shd w:val="pct20" w:color="auto" w:fill="auto"/>
            <w:vAlign w:val="center"/>
          </w:tcPr>
          <w:p w14:paraId="582F83EB" w14:textId="77777777" w:rsidR="00A67D07" w:rsidRPr="0088794A" w:rsidRDefault="00A67D07" w:rsidP="00AA6413">
            <w:pPr>
              <w:pStyle w:val="Header"/>
              <w:tabs>
                <w:tab w:val="clear" w:pos="4320"/>
                <w:tab w:val="clear" w:pos="8640"/>
              </w:tabs>
              <w:jc w:val="right"/>
            </w:pPr>
            <w:r w:rsidRPr="0088794A">
              <w:t>$</w:t>
            </w:r>
            <w:r>
              <w:t>2</w:t>
            </w:r>
            <w:r w:rsidRPr="0088794A">
              <w:t>,</w:t>
            </w:r>
            <w:r>
              <w:t>0</w:t>
            </w:r>
            <w:r w:rsidRPr="0088794A">
              <w:t>00</w:t>
            </w:r>
          </w:p>
        </w:tc>
      </w:tr>
      <w:tr w:rsidR="00A67D07" w:rsidRPr="0088794A" w14:paraId="50BA629C"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2E4F17AF"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2B4C63A0" w14:textId="77777777" w:rsidR="00A67D07" w:rsidRPr="0088794A" w:rsidRDefault="00A67D07" w:rsidP="00AA6413">
            <w:pPr>
              <w:pStyle w:val="Header"/>
              <w:tabs>
                <w:tab w:val="clear" w:pos="4320"/>
                <w:tab w:val="clear" w:pos="8640"/>
              </w:tabs>
            </w:pPr>
            <w:r w:rsidRPr="0088794A">
              <w:t xml:space="preserve">Part 70 Minor Modification </w:t>
            </w:r>
            <w:r w:rsidRPr="0088794A">
              <w:rPr>
                <w:color w:val="FFFFFF"/>
              </w:rPr>
              <w:t>(100781)</w:t>
            </w:r>
          </w:p>
        </w:tc>
        <w:tc>
          <w:tcPr>
            <w:tcW w:w="900" w:type="dxa"/>
            <w:gridSpan w:val="4"/>
            <w:tcBorders>
              <w:right w:val="single" w:sz="12" w:space="0" w:color="auto"/>
            </w:tcBorders>
            <w:shd w:val="pct20" w:color="auto" w:fill="auto"/>
            <w:vAlign w:val="center"/>
          </w:tcPr>
          <w:p w14:paraId="2C96BCCE" w14:textId="77777777" w:rsidR="00A67D07" w:rsidRPr="0088794A" w:rsidRDefault="00A67D07" w:rsidP="00AA6413">
            <w:pPr>
              <w:pStyle w:val="Header"/>
              <w:tabs>
                <w:tab w:val="clear" w:pos="4320"/>
                <w:tab w:val="clear" w:pos="8640"/>
              </w:tabs>
              <w:jc w:val="right"/>
            </w:pPr>
            <w:r w:rsidRPr="0088794A">
              <w:t>$</w:t>
            </w:r>
            <w:r>
              <w:t>3,0</w:t>
            </w:r>
            <w:r w:rsidRPr="0088794A">
              <w:t>00</w:t>
            </w:r>
          </w:p>
        </w:tc>
        <w:tc>
          <w:tcPr>
            <w:tcW w:w="360" w:type="dxa"/>
            <w:gridSpan w:val="2"/>
            <w:tcBorders>
              <w:left w:val="single" w:sz="12" w:space="0" w:color="auto"/>
            </w:tcBorders>
            <w:shd w:val="clear" w:color="auto" w:fill="auto"/>
            <w:vAlign w:val="center"/>
          </w:tcPr>
          <w:p w14:paraId="2DD5EFD9"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035F167A" w14:textId="77777777" w:rsidR="00A67D07" w:rsidRPr="0088794A" w:rsidRDefault="00A67D07" w:rsidP="00AA6413">
            <w:pPr>
              <w:pStyle w:val="Header"/>
              <w:tabs>
                <w:tab w:val="clear" w:pos="4320"/>
                <w:tab w:val="clear" w:pos="8640"/>
              </w:tabs>
            </w:pPr>
            <w:r w:rsidRPr="0088794A">
              <w:t xml:space="preserve">Permit Amendment – no emission increase </w:t>
            </w:r>
            <w:r w:rsidRPr="0088794A">
              <w:rPr>
                <w:color w:val="FFFFFF"/>
              </w:rPr>
              <w:t>(100830)</w:t>
            </w:r>
          </w:p>
        </w:tc>
        <w:tc>
          <w:tcPr>
            <w:tcW w:w="930" w:type="dxa"/>
            <w:tcBorders>
              <w:right w:val="single" w:sz="12" w:space="0" w:color="auto"/>
            </w:tcBorders>
            <w:shd w:val="pct20" w:color="auto" w:fill="auto"/>
            <w:vAlign w:val="center"/>
          </w:tcPr>
          <w:p w14:paraId="71EDF419" w14:textId="77777777" w:rsidR="00A67D07" w:rsidRPr="0088794A" w:rsidRDefault="00A67D07" w:rsidP="00AA6413">
            <w:pPr>
              <w:pStyle w:val="Header"/>
              <w:tabs>
                <w:tab w:val="clear" w:pos="4320"/>
                <w:tab w:val="clear" w:pos="8640"/>
              </w:tabs>
              <w:jc w:val="right"/>
            </w:pPr>
            <w:r w:rsidRPr="0088794A">
              <w:t>$500</w:t>
            </w:r>
          </w:p>
        </w:tc>
      </w:tr>
      <w:tr w:rsidR="00A67D07" w:rsidRPr="0088794A" w14:paraId="2946959A"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965DA82"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737C6CEA" w14:textId="77777777" w:rsidR="00A67D07" w:rsidRPr="0088794A" w:rsidRDefault="00A67D07" w:rsidP="00AA6413">
            <w:pPr>
              <w:pStyle w:val="Header"/>
              <w:tabs>
                <w:tab w:val="clear" w:pos="4320"/>
                <w:tab w:val="clear" w:pos="8640"/>
              </w:tabs>
            </w:pPr>
            <w:r w:rsidRPr="0088794A">
              <w:t xml:space="preserve">Part 70 Significant Modification </w:t>
            </w:r>
            <w:r w:rsidRPr="0088794A">
              <w:rPr>
                <w:color w:val="FFFFFF"/>
              </w:rPr>
              <w:t>(100786)</w:t>
            </w:r>
          </w:p>
        </w:tc>
        <w:tc>
          <w:tcPr>
            <w:tcW w:w="900" w:type="dxa"/>
            <w:gridSpan w:val="4"/>
            <w:tcBorders>
              <w:right w:val="single" w:sz="12" w:space="0" w:color="auto"/>
            </w:tcBorders>
            <w:shd w:val="pct20" w:color="auto" w:fill="auto"/>
            <w:vAlign w:val="center"/>
          </w:tcPr>
          <w:p w14:paraId="076B35FC" w14:textId="77777777" w:rsidR="00A67D07" w:rsidRPr="0088794A" w:rsidRDefault="00A67D07" w:rsidP="00AA6413">
            <w:pPr>
              <w:pStyle w:val="Header"/>
              <w:tabs>
                <w:tab w:val="clear" w:pos="4320"/>
                <w:tab w:val="clear" w:pos="8640"/>
              </w:tabs>
              <w:jc w:val="right"/>
            </w:pPr>
            <w:r w:rsidRPr="0088794A">
              <w:t>$</w:t>
            </w:r>
            <w:r>
              <w:t>6</w:t>
            </w:r>
            <w:r w:rsidRPr="0088794A">
              <w:t>,000</w:t>
            </w:r>
          </w:p>
        </w:tc>
        <w:tc>
          <w:tcPr>
            <w:tcW w:w="360" w:type="dxa"/>
            <w:gridSpan w:val="2"/>
            <w:tcBorders>
              <w:left w:val="single" w:sz="12" w:space="0" w:color="auto"/>
            </w:tcBorders>
            <w:shd w:val="clear" w:color="auto" w:fill="auto"/>
            <w:vAlign w:val="center"/>
          </w:tcPr>
          <w:p w14:paraId="3702CA75"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011DB00B" w14:textId="77777777" w:rsidR="00A67D07" w:rsidRPr="0088794A" w:rsidRDefault="00A67D07" w:rsidP="00AA6413">
            <w:pPr>
              <w:pStyle w:val="Header"/>
              <w:tabs>
                <w:tab w:val="clear" w:pos="4320"/>
                <w:tab w:val="clear" w:pos="8640"/>
              </w:tabs>
            </w:pPr>
            <w:r w:rsidRPr="0088794A">
              <w:t xml:space="preserve">Operating Permit </w:t>
            </w:r>
            <w:r w:rsidRPr="0088794A">
              <w:rPr>
                <w:color w:val="FFFFFF"/>
              </w:rPr>
              <w:t>(100831)</w:t>
            </w:r>
          </w:p>
        </w:tc>
        <w:tc>
          <w:tcPr>
            <w:tcW w:w="930" w:type="dxa"/>
            <w:tcBorders>
              <w:right w:val="single" w:sz="12" w:space="0" w:color="auto"/>
            </w:tcBorders>
            <w:shd w:val="pct20" w:color="auto" w:fill="auto"/>
            <w:vAlign w:val="center"/>
          </w:tcPr>
          <w:p w14:paraId="6AF738B0" w14:textId="77777777" w:rsidR="00A67D07" w:rsidRPr="0088794A" w:rsidRDefault="00A67D07" w:rsidP="00AA6413">
            <w:pPr>
              <w:pStyle w:val="Header"/>
              <w:tabs>
                <w:tab w:val="clear" w:pos="4320"/>
                <w:tab w:val="clear" w:pos="8640"/>
              </w:tabs>
              <w:jc w:val="right"/>
            </w:pPr>
            <w:r w:rsidRPr="0088794A">
              <w:t>$</w:t>
            </w:r>
            <w:r>
              <w:t>7</w:t>
            </w:r>
            <w:r w:rsidRPr="0088794A">
              <w:t>50</w:t>
            </w:r>
          </w:p>
        </w:tc>
      </w:tr>
      <w:tr w:rsidR="00A67D07" w:rsidRPr="0088794A" w14:paraId="481DE6DF" w14:textId="77777777" w:rsidTr="00AA6413">
        <w:tblPrEx>
          <w:shd w:val="pct20" w:color="auto" w:fill="auto"/>
          <w:tblCellMar>
            <w:top w:w="0" w:type="dxa"/>
            <w:bottom w:w="0" w:type="dxa"/>
          </w:tblCellMar>
        </w:tblPrEx>
        <w:trPr>
          <w:trHeight w:val="288"/>
        </w:trPr>
        <w:tc>
          <w:tcPr>
            <w:tcW w:w="364" w:type="dxa"/>
            <w:tcBorders>
              <w:left w:val="single" w:sz="12" w:space="0" w:color="auto"/>
            </w:tcBorders>
            <w:shd w:val="clear" w:color="auto" w:fill="auto"/>
            <w:vAlign w:val="center"/>
          </w:tcPr>
          <w:p w14:paraId="13E5F5E9" w14:textId="77777777" w:rsidR="00A67D07" w:rsidRPr="0088794A" w:rsidRDefault="00A67D07" w:rsidP="00AA6413">
            <w:pPr>
              <w:pStyle w:val="Header"/>
              <w:tabs>
                <w:tab w:val="clear" w:pos="4320"/>
                <w:tab w:val="clear" w:pos="8640"/>
              </w:tabs>
            </w:pPr>
          </w:p>
        </w:tc>
        <w:tc>
          <w:tcPr>
            <w:tcW w:w="3775" w:type="dxa"/>
            <w:gridSpan w:val="9"/>
            <w:shd w:val="pct20" w:color="auto" w:fill="auto"/>
            <w:vAlign w:val="center"/>
          </w:tcPr>
          <w:p w14:paraId="7817B1A0" w14:textId="77777777" w:rsidR="00A67D07" w:rsidRPr="0088794A" w:rsidRDefault="00A67D07" w:rsidP="00AA6413">
            <w:pPr>
              <w:pStyle w:val="Header"/>
              <w:tabs>
                <w:tab w:val="clear" w:pos="4320"/>
                <w:tab w:val="clear" w:pos="8640"/>
              </w:tabs>
            </w:pPr>
            <w:r w:rsidRPr="0088794A">
              <w:t xml:space="preserve">Part 70 Renewal </w:t>
            </w:r>
            <w:r w:rsidRPr="0088794A">
              <w:rPr>
                <w:color w:val="FFFFFF"/>
              </w:rPr>
              <w:t>(100787)</w:t>
            </w:r>
          </w:p>
        </w:tc>
        <w:tc>
          <w:tcPr>
            <w:tcW w:w="900" w:type="dxa"/>
            <w:gridSpan w:val="4"/>
            <w:tcBorders>
              <w:right w:val="single" w:sz="12" w:space="0" w:color="auto"/>
            </w:tcBorders>
            <w:shd w:val="pct20" w:color="auto" w:fill="auto"/>
            <w:vAlign w:val="center"/>
          </w:tcPr>
          <w:p w14:paraId="400639FE" w14:textId="77777777" w:rsidR="00A67D07" w:rsidRPr="0088794A" w:rsidRDefault="00A67D07" w:rsidP="00AA6413">
            <w:pPr>
              <w:pStyle w:val="Header"/>
              <w:tabs>
                <w:tab w:val="clear" w:pos="4320"/>
                <w:tab w:val="clear" w:pos="8640"/>
              </w:tabs>
              <w:jc w:val="right"/>
            </w:pPr>
            <w:r w:rsidRPr="0088794A">
              <w:t>$</w:t>
            </w:r>
            <w:r>
              <w:t>7</w:t>
            </w:r>
            <w:r w:rsidRPr="0088794A">
              <w:t>,</w:t>
            </w:r>
            <w:r>
              <w:t>5</w:t>
            </w:r>
            <w:r w:rsidRPr="0088794A">
              <w:t>00</w:t>
            </w:r>
          </w:p>
        </w:tc>
        <w:tc>
          <w:tcPr>
            <w:tcW w:w="360" w:type="dxa"/>
            <w:gridSpan w:val="2"/>
            <w:tcBorders>
              <w:left w:val="single" w:sz="12" w:space="0" w:color="auto"/>
            </w:tcBorders>
            <w:shd w:val="clear" w:color="auto" w:fill="auto"/>
            <w:vAlign w:val="center"/>
          </w:tcPr>
          <w:p w14:paraId="49EB8A48" w14:textId="77777777" w:rsidR="00A67D07" w:rsidRPr="0088794A" w:rsidRDefault="00A67D07" w:rsidP="00AA6413">
            <w:pPr>
              <w:pStyle w:val="Header"/>
              <w:tabs>
                <w:tab w:val="clear" w:pos="4320"/>
                <w:tab w:val="clear" w:pos="8640"/>
              </w:tabs>
            </w:pPr>
          </w:p>
        </w:tc>
        <w:tc>
          <w:tcPr>
            <w:tcW w:w="4590" w:type="dxa"/>
            <w:gridSpan w:val="15"/>
            <w:shd w:val="pct20" w:color="auto" w:fill="auto"/>
            <w:vAlign w:val="center"/>
          </w:tcPr>
          <w:p w14:paraId="6C24D128" w14:textId="77777777" w:rsidR="00A67D07" w:rsidRPr="0088794A" w:rsidRDefault="00A67D07" w:rsidP="00AA6413">
            <w:pPr>
              <w:pStyle w:val="Header"/>
              <w:tabs>
                <w:tab w:val="clear" w:pos="4320"/>
                <w:tab w:val="clear" w:pos="8640"/>
              </w:tabs>
            </w:pPr>
            <w:r w:rsidRPr="0088794A">
              <w:t>Operating Permit Modification</w:t>
            </w:r>
            <w:r w:rsidRPr="0088794A">
              <w:rPr>
                <w:color w:val="FFFFFF"/>
              </w:rPr>
              <w:t xml:space="preserve"> (100833)</w:t>
            </w:r>
          </w:p>
        </w:tc>
        <w:tc>
          <w:tcPr>
            <w:tcW w:w="930" w:type="dxa"/>
            <w:tcBorders>
              <w:right w:val="single" w:sz="12" w:space="0" w:color="auto"/>
            </w:tcBorders>
            <w:shd w:val="pct20" w:color="auto" w:fill="auto"/>
            <w:vAlign w:val="center"/>
          </w:tcPr>
          <w:p w14:paraId="5B78E60A" w14:textId="77777777" w:rsidR="00A67D07" w:rsidRPr="0088794A" w:rsidRDefault="00A67D07" w:rsidP="00AA6413">
            <w:pPr>
              <w:pStyle w:val="Header"/>
              <w:tabs>
                <w:tab w:val="clear" w:pos="4320"/>
                <w:tab w:val="clear" w:pos="8640"/>
              </w:tabs>
              <w:jc w:val="right"/>
            </w:pPr>
            <w:r w:rsidRPr="0088794A">
              <w:t>$</w:t>
            </w:r>
            <w:r>
              <w:t>75</w:t>
            </w:r>
            <w:r w:rsidRPr="0088794A">
              <w:t>0</w:t>
            </w:r>
          </w:p>
        </w:tc>
      </w:tr>
      <w:tr w:rsidR="00A67D07" w:rsidRPr="0088794A" w14:paraId="321B83D7" w14:textId="77777777" w:rsidTr="00AA6413">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auto"/>
            <w:vAlign w:val="center"/>
          </w:tcPr>
          <w:p w14:paraId="3E2EDFAA" w14:textId="77777777" w:rsidR="00A67D07" w:rsidRPr="0088794A" w:rsidRDefault="00A67D07" w:rsidP="00AA6413">
            <w:pPr>
              <w:pStyle w:val="Header"/>
              <w:tabs>
                <w:tab w:val="clear" w:pos="4320"/>
                <w:tab w:val="clear" w:pos="8640"/>
              </w:tabs>
            </w:pPr>
          </w:p>
        </w:tc>
        <w:tc>
          <w:tcPr>
            <w:tcW w:w="3775" w:type="dxa"/>
            <w:gridSpan w:val="9"/>
            <w:tcBorders>
              <w:bottom w:val="single" w:sz="4" w:space="0" w:color="auto"/>
            </w:tcBorders>
            <w:shd w:val="pct20" w:color="auto" w:fill="auto"/>
            <w:vAlign w:val="center"/>
          </w:tcPr>
          <w:p w14:paraId="274750C1" w14:textId="77777777" w:rsidR="00A67D07" w:rsidRPr="0088794A" w:rsidRDefault="00A67D07" w:rsidP="00AA6413">
            <w:pPr>
              <w:pStyle w:val="Header"/>
              <w:tabs>
                <w:tab w:val="clear" w:pos="4320"/>
                <w:tab w:val="clear" w:pos="8640"/>
              </w:tabs>
            </w:pPr>
            <w:r w:rsidRPr="0088794A">
              <w:t xml:space="preserve">Part 70 Relocation </w:t>
            </w:r>
            <w:r w:rsidRPr="0088794A">
              <w:rPr>
                <w:color w:val="FFFFFF"/>
              </w:rPr>
              <w:t>(100782)</w:t>
            </w:r>
          </w:p>
        </w:tc>
        <w:tc>
          <w:tcPr>
            <w:tcW w:w="900" w:type="dxa"/>
            <w:gridSpan w:val="4"/>
            <w:tcBorders>
              <w:bottom w:val="single" w:sz="4" w:space="0" w:color="auto"/>
              <w:right w:val="single" w:sz="12" w:space="0" w:color="auto"/>
            </w:tcBorders>
            <w:shd w:val="pct20" w:color="auto" w:fill="auto"/>
            <w:vAlign w:val="center"/>
          </w:tcPr>
          <w:p w14:paraId="75F1C757" w14:textId="77777777" w:rsidR="00A67D07" w:rsidRPr="0088794A" w:rsidRDefault="00A67D07" w:rsidP="00AA6413">
            <w:pPr>
              <w:pStyle w:val="Header"/>
              <w:tabs>
                <w:tab w:val="clear" w:pos="4320"/>
                <w:tab w:val="clear" w:pos="8640"/>
              </w:tabs>
              <w:jc w:val="right"/>
            </w:pPr>
            <w:r w:rsidRPr="0088794A">
              <w:t>$500</w:t>
            </w:r>
          </w:p>
        </w:tc>
        <w:tc>
          <w:tcPr>
            <w:tcW w:w="360" w:type="dxa"/>
            <w:gridSpan w:val="2"/>
            <w:tcBorders>
              <w:left w:val="single" w:sz="12" w:space="0" w:color="auto"/>
              <w:bottom w:val="single" w:sz="4" w:space="0" w:color="auto"/>
            </w:tcBorders>
            <w:shd w:val="clear" w:color="auto" w:fill="auto"/>
            <w:vAlign w:val="center"/>
          </w:tcPr>
          <w:p w14:paraId="57793C88" w14:textId="77777777" w:rsidR="00A67D07" w:rsidRPr="0088794A" w:rsidRDefault="00A67D07" w:rsidP="00AA6413">
            <w:pPr>
              <w:pStyle w:val="Header"/>
              <w:tabs>
                <w:tab w:val="clear" w:pos="4320"/>
                <w:tab w:val="clear" w:pos="8640"/>
              </w:tabs>
            </w:pPr>
          </w:p>
        </w:tc>
        <w:tc>
          <w:tcPr>
            <w:tcW w:w="4590" w:type="dxa"/>
            <w:gridSpan w:val="15"/>
            <w:tcBorders>
              <w:bottom w:val="single" w:sz="4" w:space="0" w:color="auto"/>
            </w:tcBorders>
            <w:shd w:val="pct20" w:color="auto" w:fill="auto"/>
            <w:vAlign w:val="center"/>
          </w:tcPr>
          <w:p w14:paraId="611404D9" w14:textId="77777777" w:rsidR="00A67D07" w:rsidRPr="0088794A" w:rsidRDefault="00A67D07" w:rsidP="00AA6413">
            <w:pPr>
              <w:pStyle w:val="Header"/>
              <w:tabs>
                <w:tab w:val="clear" w:pos="4320"/>
                <w:tab w:val="clear" w:pos="8640"/>
              </w:tabs>
            </w:pPr>
            <w:r w:rsidRPr="0088794A">
              <w:t xml:space="preserve">Relocation </w:t>
            </w:r>
            <w:r w:rsidRPr="0088794A">
              <w:rPr>
                <w:color w:val="FFFFFF"/>
              </w:rPr>
              <w:t>(100834)</w:t>
            </w:r>
          </w:p>
        </w:tc>
        <w:tc>
          <w:tcPr>
            <w:tcW w:w="930" w:type="dxa"/>
            <w:tcBorders>
              <w:bottom w:val="single" w:sz="4" w:space="0" w:color="auto"/>
              <w:right w:val="single" w:sz="12" w:space="0" w:color="auto"/>
            </w:tcBorders>
            <w:shd w:val="pct20" w:color="auto" w:fill="auto"/>
            <w:vAlign w:val="center"/>
          </w:tcPr>
          <w:p w14:paraId="580AD1B2" w14:textId="77777777" w:rsidR="00A67D07" w:rsidRPr="0088794A" w:rsidRDefault="00A67D07" w:rsidP="00AA6413">
            <w:pPr>
              <w:pStyle w:val="Header"/>
              <w:tabs>
                <w:tab w:val="clear" w:pos="4320"/>
                <w:tab w:val="clear" w:pos="8640"/>
              </w:tabs>
              <w:jc w:val="right"/>
            </w:pPr>
            <w:r w:rsidRPr="0088794A">
              <w:t>$</w:t>
            </w:r>
            <w:r>
              <w:t>250</w:t>
            </w:r>
          </w:p>
        </w:tc>
      </w:tr>
      <w:tr w:rsidR="00A67D07" w:rsidRPr="0088794A" w14:paraId="7C0AC184" w14:textId="77777777" w:rsidTr="00AA6413">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pct20" w:color="auto" w:fill="auto"/>
            <w:vAlign w:val="center"/>
          </w:tcPr>
          <w:p w14:paraId="649D9157" w14:textId="77777777" w:rsidR="00A67D07" w:rsidRPr="0088794A" w:rsidRDefault="00A67D07" w:rsidP="00AA6413">
            <w:pPr>
              <w:pStyle w:val="Header"/>
              <w:tabs>
                <w:tab w:val="clear" w:pos="4320"/>
                <w:tab w:val="clear" w:pos="8640"/>
              </w:tabs>
            </w:pPr>
            <w:r w:rsidRPr="0088794A">
              <w:t>Application Type Confirmed – (AQD Use Only)</w:t>
            </w:r>
          </w:p>
        </w:tc>
        <w:tc>
          <w:tcPr>
            <w:tcW w:w="900" w:type="dxa"/>
            <w:gridSpan w:val="4"/>
            <w:tcBorders>
              <w:bottom w:val="single" w:sz="12" w:space="0" w:color="auto"/>
              <w:right w:val="single" w:sz="12" w:space="0" w:color="auto"/>
            </w:tcBorders>
            <w:shd w:val="pct10" w:color="auto" w:fill="auto"/>
            <w:vAlign w:val="center"/>
          </w:tcPr>
          <w:p w14:paraId="0BDDA654" w14:textId="77777777" w:rsidR="00A67D07" w:rsidRPr="0088794A" w:rsidRDefault="00A67D07" w:rsidP="00AA6413">
            <w:pPr>
              <w:pStyle w:val="Header"/>
              <w:tabs>
                <w:tab w:val="clear" w:pos="4320"/>
                <w:tab w:val="clear" w:pos="8640"/>
              </w:tabs>
            </w:pPr>
          </w:p>
        </w:tc>
        <w:tc>
          <w:tcPr>
            <w:tcW w:w="360" w:type="dxa"/>
            <w:gridSpan w:val="2"/>
            <w:tcBorders>
              <w:left w:val="single" w:sz="12" w:space="0" w:color="auto"/>
              <w:bottom w:val="single" w:sz="12" w:space="0" w:color="auto"/>
            </w:tcBorders>
            <w:shd w:val="clear" w:color="auto" w:fill="auto"/>
            <w:vAlign w:val="center"/>
          </w:tcPr>
          <w:p w14:paraId="51429152" w14:textId="77777777" w:rsidR="00A67D07" w:rsidRPr="0088794A" w:rsidRDefault="00A67D07" w:rsidP="00AA6413">
            <w:pPr>
              <w:pStyle w:val="Header"/>
              <w:tabs>
                <w:tab w:val="clear" w:pos="4320"/>
                <w:tab w:val="clear" w:pos="8640"/>
              </w:tabs>
            </w:pPr>
          </w:p>
        </w:tc>
        <w:tc>
          <w:tcPr>
            <w:tcW w:w="4590" w:type="dxa"/>
            <w:gridSpan w:val="15"/>
            <w:tcBorders>
              <w:bottom w:val="single" w:sz="12" w:space="0" w:color="auto"/>
            </w:tcBorders>
            <w:shd w:val="pct20" w:color="auto" w:fill="auto"/>
            <w:vAlign w:val="center"/>
          </w:tcPr>
          <w:p w14:paraId="01CDE876" w14:textId="77777777" w:rsidR="00A67D07" w:rsidRPr="0088794A" w:rsidRDefault="00A67D07" w:rsidP="00AA6413">
            <w:pPr>
              <w:pStyle w:val="Header"/>
              <w:tabs>
                <w:tab w:val="clear" w:pos="4320"/>
                <w:tab w:val="clear" w:pos="8640"/>
              </w:tabs>
            </w:pPr>
          </w:p>
        </w:tc>
        <w:tc>
          <w:tcPr>
            <w:tcW w:w="930" w:type="dxa"/>
            <w:tcBorders>
              <w:bottom w:val="single" w:sz="12" w:space="0" w:color="auto"/>
              <w:right w:val="single" w:sz="12" w:space="0" w:color="auto"/>
            </w:tcBorders>
            <w:shd w:val="pct20" w:color="auto" w:fill="auto"/>
            <w:vAlign w:val="center"/>
          </w:tcPr>
          <w:p w14:paraId="535B9909" w14:textId="77777777" w:rsidR="00A67D07" w:rsidRPr="0088794A" w:rsidRDefault="00A67D07" w:rsidP="00AA6413">
            <w:pPr>
              <w:pStyle w:val="Header"/>
              <w:tabs>
                <w:tab w:val="clear" w:pos="4320"/>
                <w:tab w:val="clear" w:pos="8640"/>
              </w:tabs>
              <w:jc w:val="right"/>
            </w:pPr>
          </w:p>
        </w:tc>
      </w:tr>
      <w:tr w:rsidR="00A67D07" w:rsidRPr="0088794A" w14:paraId="79787CCB" w14:textId="77777777" w:rsidTr="00AA6413">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pct20" w:color="auto" w:fill="auto"/>
            <w:vAlign w:val="center"/>
          </w:tcPr>
          <w:p w14:paraId="43AECE3A" w14:textId="77777777" w:rsidR="00A67D07" w:rsidRDefault="00A67D07" w:rsidP="00AA6413">
            <w:pPr>
              <w:pStyle w:val="Header"/>
            </w:pPr>
            <w:r>
              <w:t>GP or PBR Name</w:t>
            </w:r>
          </w:p>
          <w:p w14:paraId="242A68DB" w14:textId="77777777" w:rsidR="00A67D07" w:rsidRPr="0088794A" w:rsidRDefault="00A67D07" w:rsidP="00AA6413">
            <w:pPr>
              <w:pStyle w:val="Header"/>
              <w:tabs>
                <w:tab w:val="clear" w:pos="4320"/>
                <w:tab w:val="clear" w:pos="8640"/>
              </w:tabs>
            </w:pPr>
            <w:r>
              <w:t>(If Applicable):</w:t>
            </w:r>
          </w:p>
        </w:tc>
        <w:tc>
          <w:tcPr>
            <w:tcW w:w="3643" w:type="dxa"/>
            <w:gridSpan w:val="12"/>
            <w:tcBorders>
              <w:top w:val="single" w:sz="12" w:space="0" w:color="auto"/>
            </w:tcBorders>
            <w:shd w:val="clear" w:color="auto" w:fill="auto"/>
            <w:vAlign w:val="center"/>
          </w:tcPr>
          <w:p w14:paraId="0A054E9D" w14:textId="77777777" w:rsidR="00A67D07" w:rsidRPr="0088794A" w:rsidRDefault="00A67D07" w:rsidP="00AA6413">
            <w:pPr>
              <w:pStyle w:val="Header"/>
              <w:tabs>
                <w:tab w:val="clear" w:pos="4320"/>
                <w:tab w:val="clear" w:pos="8640"/>
              </w:tabs>
            </w:pPr>
          </w:p>
        </w:tc>
        <w:tc>
          <w:tcPr>
            <w:tcW w:w="2180" w:type="dxa"/>
            <w:gridSpan w:val="6"/>
            <w:tcBorders>
              <w:top w:val="single" w:sz="12" w:space="0" w:color="auto"/>
            </w:tcBorders>
            <w:shd w:val="pct20" w:color="auto" w:fill="auto"/>
            <w:vAlign w:val="center"/>
          </w:tcPr>
          <w:p w14:paraId="08A5813B" w14:textId="77777777" w:rsidR="00A67D07" w:rsidRDefault="00A67D07" w:rsidP="00AA6413">
            <w:pPr>
              <w:pStyle w:val="Header"/>
            </w:pPr>
            <w:r>
              <w:t>Existing Permit Number</w:t>
            </w:r>
          </w:p>
          <w:p w14:paraId="505B5DA5" w14:textId="77777777" w:rsidR="00A67D07" w:rsidRPr="0088794A" w:rsidRDefault="00A67D07" w:rsidP="00AA6413">
            <w:pPr>
              <w:pStyle w:val="Header"/>
              <w:tabs>
                <w:tab w:val="clear" w:pos="4320"/>
                <w:tab w:val="clear" w:pos="8640"/>
              </w:tabs>
            </w:pPr>
            <w:r>
              <w:t>(If Applicable)</w:t>
            </w:r>
          </w:p>
        </w:tc>
        <w:tc>
          <w:tcPr>
            <w:tcW w:w="3330" w:type="dxa"/>
            <w:gridSpan w:val="10"/>
            <w:tcBorders>
              <w:top w:val="single" w:sz="12" w:space="0" w:color="auto"/>
              <w:right w:val="single" w:sz="12" w:space="0" w:color="auto"/>
            </w:tcBorders>
            <w:shd w:val="clear" w:color="auto" w:fill="auto"/>
            <w:vAlign w:val="center"/>
          </w:tcPr>
          <w:p w14:paraId="5C245908" w14:textId="77777777" w:rsidR="00A67D07" w:rsidRPr="0088794A" w:rsidRDefault="00A67D07" w:rsidP="00AA6413">
            <w:pPr>
              <w:pStyle w:val="Header"/>
              <w:tabs>
                <w:tab w:val="clear" w:pos="4320"/>
                <w:tab w:val="clear" w:pos="8640"/>
              </w:tabs>
            </w:pPr>
          </w:p>
        </w:tc>
      </w:tr>
      <w:tr w:rsidR="00A67D07" w:rsidRPr="0088794A" w14:paraId="6CF15566" w14:textId="77777777" w:rsidTr="00AA6413">
        <w:trPr>
          <w:trHeight w:val="288"/>
        </w:trPr>
        <w:tc>
          <w:tcPr>
            <w:tcW w:w="10919" w:type="dxa"/>
            <w:gridSpan w:val="32"/>
            <w:tcBorders>
              <w:left w:val="single" w:sz="12" w:space="0" w:color="auto"/>
              <w:bottom w:val="single" w:sz="6" w:space="0" w:color="auto"/>
              <w:right w:val="single" w:sz="12" w:space="0" w:color="auto"/>
            </w:tcBorders>
            <w:shd w:val="clear" w:color="auto" w:fill="auto"/>
            <w:vAlign w:val="center"/>
          </w:tcPr>
          <w:p w14:paraId="1E585F60" w14:textId="77777777" w:rsidR="00A67D07" w:rsidRPr="0088794A" w:rsidRDefault="00A67D07" w:rsidP="00AA6413">
            <w:pPr>
              <w:keepNext/>
              <w:jc w:val="both"/>
              <w:rPr>
                <w:b/>
              </w:rPr>
            </w:pPr>
            <w:r w:rsidRPr="0088794A">
              <w:rPr>
                <w:b/>
              </w:rPr>
              <w:t>PAYMENT INFORMATION</w:t>
            </w:r>
          </w:p>
          <w:p w14:paraId="3F4FA172" w14:textId="77777777" w:rsidR="00A67D07" w:rsidRPr="0088794A" w:rsidRDefault="00A67D07" w:rsidP="00AA6413">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A67D07" w:rsidRPr="0088794A" w14:paraId="636D2539" w14:textId="77777777" w:rsidTr="00AA6413">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pct20" w:color="auto" w:fill="auto"/>
            <w:vAlign w:val="center"/>
          </w:tcPr>
          <w:p w14:paraId="016612BC" w14:textId="77777777" w:rsidR="00A67D07" w:rsidRPr="0088794A" w:rsidRDefault="00A67D07" w:rsidP="00AA6413">
            <w:r w:rsidRPr="0088794A">
              <w:rPr>
                <w:spacing w:val="-2"/>
              </w:rPr>
              <w:t>Payment Type</w:t>
            </w:r>
          </w:p>
        </w:tc>
        <w:tc>
          <w:tcPr>
            <w:tcW w:w="360" w:type="dxa"/>
            <w:tcBorders>
              <w:top w:val="single" w:sz="6" w:space="0" w:color="auto"/>
              <w:bottom w:val="single" w:sz="6" w:space="0" w:color="auto"/>
            </w:tcBorders>
            <w:vAlign w:val="center"/>
          </w:tcPr>
          <w:p w14:paraId="43E96055" w14:textId="77777777" w:rsidR="00A67D07" w:rsidRPr="0088794A" w:rsidRDefault="00A67D07" w:rsidP="00AA6413"/>
        </w:tc>
        <w:tc>
          <w:tcPr>
            <w:tcW w:w="1894" w:type="dxa"/>
            <w:gridSpan w:val="5"/>
            <w:tcBorders>
              <w:top w:val="single" w:sz="6" w:space="0" w:color="auto"/>
              <w:bottom w:val="single" w:sz="6" w:space="0" w:color="auto"/>
            </w:tcBorders>
            <w:shd w:val="pct20" w:color="auto" w:fill="auto"/>
            <w:vAlign w:val="center"/>
          </w:tcPr>
          <w:p w14:paraId="6B2172E5" w14:textId="77777777" w:rsidR="00A67D07" w:rsidRPr="0088794A" w:rsidRDefault="00A67D07" w:rsidP="00AA6413">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7D41B492" w14:textId="77777777" w:rsidR="00A67D07" w:rsidRPr="0088794A" w:rsidRDefault="00A67D07" w:rsidP="00AA6413"/>
        </w:tc>
        <w:tc>
          <w:tcPr>
            <w:tcW w:w="2250" w:type="dxa"/>
            <w:gridSpan w:val="7"/>
            <w:tcBorders>
              <w:top w:val="single" w:sz="6" w:space="0" w:color="auto"/>
              <w:bottom w:val="single" w:sz="6" w:space="0" w:color="auto"/>
            </w:tcBorders>
            <w:shd w:val="pct20" w:color="auto" w:fill="auto"/>
            <w:vAlign w:val="center"/>
          </w:tcPr>
          <w:p w14:paraId="5CB94F21" w14:textId="77777777" w:rsidR="00A67D07" w:rsidRPr="0088794A" w:rsidRDefault="00A67D07" w:rsidP="00AA6413">
            <w:r w:rsidRPr="0088794A">
              <w:rPr>
                <w:spacing w:val="-2"/>
              </w:rPr>
              <w:t>Money order</w:t>
            </w:r>
          </w:p>
        </w:tc>
        <w:tc>
          <w:tcPr>
            <w:tcW w:w="2790" w:type="dxa"/>
            <w:gridSpan w:val="10"/>
            <w:tcBorders>
              <w:top w:val="single" w:sz="6" w:space="0" w:color="auto"/>
              <w:bottom w:val="single" w:sz="6" w:space="0" w:color="auto"/>
            </w:tcBorders>
            <w:shd w:val="pct20" w:color="auto" w:fill="auto"/>
            <w:vAlign w:val="center"/>
          </w:tcPr>
          <w:p w14:paraId="4C1D9C33" w14:textId="77777777" w:rsidR="00A67D07" w:rsidRPr="0088794A" w:rsidRDefault="00A67D07" w:rsidP="00AA6413">
            <w:pPr>
              <w:rPr>
                <w:spacing w:val="-2"/>
              </w:rPr>
            </w:pPr>
            <w:r w:rsidRPr="0088794A">
              <w:rPr>
                <w:spacing w:val="-2"/>
              </w:rPr>
              <w:t>Amount/ Receipt Confirmed by:</w:t>
            </w:r>
          </w:p>
          <w:p w14:paraId="26FE29FE" w14:textId="77777777" w:rsidR="00A67D07" w:rsidRPr="0088794A" w:rsidRDefault="00A67D07" w:rsidP="00AA6413">
            <w:r w:rsidRPr="0088794A">
              <w:rPr>
                <w:spacing w:val="-2"/>
              </w:rPr>
              <w:t xml:space="preserve"> (</w:t>
            </w:r>
            <w:r>
              <w:rPr>
                <w:spacing w:val="-2"/>
              </w:rPr>
              <w:t>DE</w:t>
            </w:r>
            <w:r w:rsidRPr="0088794A">
              <w:rPr>
                <w:spacing w:val="-2"/>
              </w:rPr>
              <w:t>Q Use Only)</w:t>
            </w:r>
          </w:p>
        </w:tc>
        <w:tc>
          <w:tcPr>
            <w:tcW w:w="1080" w:type="dxa"/>
            <w:gridSpan w:val="3"/>
            <w:tcBorders>
              <w:top w:val="single" w:sz="6" w:space="0" w:color="auto"/>
              <w:bottom w:val="single" w:sz="6" w:space="0" w:color="auto"/>
              <w:right w:val="single" w:sz="12" w:space="0" w:color="auto"/>
            </w:tcBorders>
            <w:shd w:val="pct10" w:color="auto" w:fill="auto"/>
            <w:vAlign w:val="center"/>
          </w:tcPr>
          <w:p w14:paraId="7F9DCA77" w14:textId="77777777" w:rsidR="00A67D07" w:rsidRPr="0088794A" w:rsidRDefault="00A67D07" w:rsidP="00AA6413"/>
        </w:tc>
      </w:tr>
      <w:tr w:rsidR="00A67D07" w:rsidRPr="0088794A" w14:paraId="01E19071" w14:textId="77777777" w:rsidTr="00AA6413">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pct20" w:color="auto" w:fill="auto"/>
            <w:vAlign w:val="center"/>
          </w:tcPr>
          <w:p w14:paraId="6D39EE6B" w14:textId="77777777" w:rsidR="00A67D07" w:rsidRPr="0088794A" w:rsidRDefault="00A67D07" w:rsidP="00AA6413">
            <w:r w:rsidRPr="0088794A">
              <w:t>Amount:</w:t>
            </w:r>
          </w:p>
        </w:tc>
        <w:tc>
          <w:tcPr>
            <w:tcW w:w="1348" w:type="dxa"/>
            <w:gridSpan w:val="4"/>
            <w:tcBorders>
              <w:top w:val="single" w:sz="6" w:space="0" w:color="auto"/>
              <w:bottom w:val="single" w:sz="12" w:space="0" w:color="auto"/>
            </w:tcBorders>
            <w:shd w:val="clear" w:color="auto" w:fill="auto"/>
            <w:vAlign w:val="center"/>
          </w:tcPr>
          <w:p w14:paraId="627C8298" w14:textId="77777777" w:rsidR="00A67D07" w:rsidRPr="0088794A" w:rsidRDefault="00A67D07" w:rsidP="00AA6413">
            <w:r w:rsidRPr="0088794A">
              <w:t>$</w:t>
            </w:r>
          </w:p>
        </w:tc>
        <w:tc>
          <w:tcPr>
            <w:tcW w:w="2884" w:type="dxa"/>
            <w:gridSpan w:val="10"/>
            <w:tcBorders>
              <w:top w:val="single" w:sz="6" w:space="0" w:color="auto"/>
              <w:bottom w:val="single" w:sz="12" w:space="0" w:color="auto"/>
            </w:tcBorders>
            <w:shd w:val="pct20" w:color="auto" w:fill="auto"/>
            <w:vAlign w:val="center"/>
          </w:tcPr>
          <w:p w14:paraId="5DAAE7A5" w14:textId="77777777" w:rsidR="00A67D07" w:rsidRPr="0088794A" w:rsidRDefault="00A67D07" w:rsidP="00AA6413">
            <w:r w:rsidRPr="0088794A">
              <w:rPr>
                <w:spacing w:val="-2"/>
              </w:rPr>
              <w:t>Check or Money Order Number:</w:t>
            </w:r>
          </w:p>
        </w:tc>
        <w:tc>
          <w:tcPr>
            <w:tcW w:w="2970" w:type="dxa"/>
            <w:gridSpan w:val="9"/>
            <w:tcBorders>
              <w:top w:val="single" w:sz="6" w:space="0" w:color="auto"/>
              <w:bottom w:val="single" w:sz="12" w:space="0" w:color="auto"/>
            </w:tcBorders>
            <w:shd w:val="clear" w:color="auto" w:fill="auto"/>
            <w:vAlign w:val="center"/>
          </w:tcPr>
          <w:p w14:paraId="00858A66" w14:textId="77777777" w:rsidR="00A67D07" w:rsidRPr="0088794A" w:rsidRDefault="00A67D07" w:rsidP="00AA6413"/>
        </w:tc>
        <w:tc>
          <w:tcPr>
            <w:tcW w:w="806" w:type="dxa"/>
            <w:tcBorders>
              <w:top w:val="single" w:sz="6" w:space="0" w:color="auto"/>
              <w:bottom w:val="single" w:sz="12" w:space="0" w:color="auto"/>
            </w:tcBorders>
            <w:shd w:val="pct20" w:color="auto" w:fill="auto"/>
            <w:vAlign w:val="center"/>
          </w:tcPr>
          <w:p w14:paraId="1E1B1C49" w14:textId="77777777" w:rsidR="00A67D07" w:rsidRPr="0088794A" w:rsidRDefault="00A67D07" w:rsidP="00AA6413">
            <w:r w:rsidRPr="0088794A">
              <w:t>Date:</w:t>
            </w:r>
          </w:p>
        </w:tc>
        <w:tc>
          <w:tcPr>
            <w:tcW w:w="1714" w:type="dxa"/>
            <w:gridSpan w:val="6"/>
            <w:tcBorders>
              <w:top w:val="single" w:sz="6" w:space="0" w:color="auto"/>
              <w:bottom w:val="single" w:sz="12" w:space="0" w:color="auto"/>
              <w:right w:val="single" w:sz="12" w:space="0" w:color="auto"/>
            </w:tcBorders>
            <w:shd w:val="clear" w:color="auto" w:fill="auto"/>
            <w:vAlign w:val="center"/>
          </w:tcPr>
          <w:p w14:paraId="1118DCF6" w14:textId="77777777" w:rsidR="00A67D07" w:rsidRPr="0088794A" w:rsidRDefault="00A67D07" w:rsidP="00AA6413"/>
        </w:tc>
      </w:tr>
    </w:tbl>
    <w:p w14:paraId="456EEA52" w14:textId="515F235E" w:rsidR="00A67D07" w:rsidRDefault="00A67D07" w:rsidP="00A67D07">
      <w:pPr>
        <w:suppressAutoHyphens/>
        <w:spacing w:line="213" w:lineRule="auto"/>
        <w:jc w:val="center"/>
        <w:rPr>
          <w:spacing w:val="-2"/>
        </w:rPr>
      </w:pPr>
    </w:p>
    <w:p w14:paraId="49DCB0E1" w14:textId="327A7883" w:rsidR="009C221B" w:rsidRDefault="009C221B" w:rsidP="00A67D07">
      <w:pPr>
        <w:suppressAutoHyphens/>
        <w:spacing w:line="213" w:lineRule="auto"/>
        <w:jc w:val="center"/>
        <w:rPr>
          <w:spacing w:val="-2"/>
        </w:rPr>
      </w:pPr>
    </w:p>
    <w:p w14:paraId="1F6E0C17" w14:textId="7499448A" w:rsidR="009C221B" w:rsidRDefault="009C221B" w:rsidP="00A67D07">
      <w:pPr>
        <w:suppressAutoHyphens/>
        <w:spacing w:line="213" w:lineRule="auto"/>
        <w:jc w:val="center"/>
        <w:rPr>
          <w:spacing w:val="-2"/>
        </w:rPr>
      </w:pPr>
    </w:p>
    <w:p w14:paraId="36E74830" w14:textId="77777777" w:rsidR="00006CED" w:rsidRDefault="00006CED" w:rsidP="00A67D07">
      <w:pPr>
        <w:suppressAutoHyphens/>
        <w:spacing w:line="213" w:lineRule="auto"/>
        <w:jc w:val="center"/>
        <w:rPr>
          <w:spacing w:val="-2"/>
        </w:rPr>
      </w:pPr>
    </w:p>
    <w:p w14:paraId="38271D03" w14:textId="77777777" w:rsidR="009C221B" w:rsidRPr="00675BE2" w:rsidRDefault="009C221B" w:rsidP="009C221B">
      <w:pPr>
        <w:tabs>
          <w:tab w:val="left" w:pos="450"/>
        </w:tabs>
        <w:suppressAutoHyphens/>
        <w:spacing w:line="213" w:lineRule="auto"/>
        <w:jc w:val="both"/>
        <w:rPr>
          <w:spacing w:val="-2"/>
          <w:sz w:val="18"/>
          <w:szCs w:val="18"/>
        </w:rPr>
      </w:pPr>
      <w:r w:rsidRPr="00675BE2">
        <w:rPr>
          <w:b/>
          <w:spacing w:val="-2"/>
          <w:sz w:val="18"/>
          <w:szCs w:val="18"/>
        </w:rPr>
        <w:lastRenderedPageBreak/>
        <w:t>TIER DETERMINATION INFORMATION</w:t>
      </w:r>
    </w:p>
    <w:p w14:paraId="4F90BEDA" w14:textId="77777777" w:rsidR="009C221B" w:rsidRPr="00675BE2" w:rsidRDefault="009C221B" w:rsidP="009C221B">
      <w:pPr>
        <w:suppressAutoHyphens/>
        <w:spacing w:line="213" w:lineRule="auto"/>
        <w:jc w:val="both"/>
        <w:rPr>
          <w:b/>
          <w:spacing w:val="-2"/>
          <w:sz w:val="18"/>
          <w:szCs w:val="18"/>
        </w:rPr>
      </w:pPr>
      <w:r w:rsidRPr="00675BE2">
        <w:rPr>
          <w:spacing w:val="-2"/>
          <w:sz w:val="18"/>
          <w:szCs w:val="18"/>
        </w:rPr>
        <w:t>OAC 252:004-7 categorizes different types of Air Quality applications as Tier I, II, or III, depending on their complexity and the amount of public interest under DEQ’s “Uniform Permitting” system.  The Tier classification affects the amount of public review given the application.  Applicants may use the following as a checklist for determining Tier classification.</w:t>
      </w:r>
    </w:p>
    <w:p w14:paraId="7EF684F6" w14:textId="77777777" w:rsidR="009C221B" w:rsidRPr="00D5226F" w:rsidRDefault="009C221B" w:rsidP="009C221B">
      <w:pPr>
        <w:suppressAutoHyphens/>
        <w:spacing w:line="213" w:lineRule="auto"/>
        <w:jc w:val="both"/>
        <w:rPr>
          <w:b/>
          <w:spacing w:val="-2"/>
          <w:sz w:val="12"/>
          <w:szCs w:val="12"/>
        </w:rPr>
      </w:pPr>
    </w:p>
    <w:p w14:paraId="5257D46A" w14:textId="77777777" w:rsidR="009C221B" w:rsidRDefault="009C221B" w:rsidP="009C221B">
      <w:pPr>
        <w:suppressAutoHyphens/>
        <w:spacing w:line="213" w:lineRule="auto"/>
        <w:jc w:val="both"/>
        <w:rPr>
          <w:b/>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32</w:t>
      </w:r>
      <w:r w:rsidRPr="00675BE2">
        <w:rPr>
          <w:b/>
          <w:spacing w:val="-2"/>
          <w:sz w:val="18"/>
          <w:szCs w:val="18"/>
        </w:rPr>
        <w:t>.</w:t>
      </w:r>
      <w:r w:rsidRPr="00675BE2">
        <w:rPr>
          <w:b/>
          <w:spacing w:val="-2"/>
          <w:sz w:val="18"/>
          <w:szCs w:val="18"/>
        </w:rPr>
        <w:tab/>
        <w:t>Air quality applications - Tier I</w:t>
      </w:r>
    </w:p>
    <w:p w14:paraId="0E7CDAE0" w14:textId="77777777" w:rsidR="009C221B" w:rsidRPr="00675BE2" w:rsidRDefault="009C221B" w:rsidP="009C221B">
      <w:pPr>
        <w:suppressAutoHyphens/>
        <w:jc w:val="both"/>
        <w:rPr>
          <w:b/>
          <w:spacing w:val="-2"/>
          <w:sz w:val="18"/>
          <w:szCs w:val="18"/>
        </w:rPr>
      </w:pPr>
      <w:r>
        <w:rPr>
          <w:b/>
          <w:spacing w:val="-2"/>
          <w:sz w:val="18"/>
          <w:szCs w:val="18"/>
        </w:rPr>
        <w:t>No Public Notice Requirement</w:t>
      </w:r>
    </w:p>
    <w:p w14:paraId="66E57A38"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r>
      <w:r>
        <w:rPr>
          <w:spacing w:val="-2"/>
          <w:sz w:val="18"/>
          <w:szCs w:val="18"/>
        </w:rPr>
        <w:t>R</w:t>
      </w:r>
      <w:r w:rsidRPr="00675BE2">
        <w:rPr>
          <w:spacing w:val="-2"/>
          <w:sz w:val="18"/>
          <w:szCs w:val="18"/>
        </w:rPr>
        <w:t xml:space="preserve">elocation </w:t>
      </w:r>
      <w:proofErr w:type="gramStart"/>
      <w:r w:rsidRPr="00675BE2">
        <w:rPr>
          <w:spacing w:val="-2"/>
          <w:sz w:val="18"/>
          <w:szCs w:val="18"/>
        </w:rPr>
        <w:t>permit</w:t>
      </w:r>
      <w:proofErr w:type="gramEnd"/>
      <w:r w:rsidRPr="00675BE2">
        <w:rPr>
          <w:spacing w:val="-2"/>
          <w:sz w:val="18"/>
          <w:szCs w:val="18"/>
        </w:rPr>
        <w:t xml:space="preserve"> for a minor </w:t>
      </w:r>
      <w:r>
        <w:rPr>
          <w:spacing w:val="-2"/>
          <w:sz w:val="18"/>
          <w:szCs w:val="18"/>
        </w:rPr>
        <w:t>facility</w:t>
      </w:r>
      <w:r w:rsidRPr="00675BE2">
        <w:rPr>
          <w:spacing w:val="-2"/>
          <w:sz w:val="18"/>
          <w:szCs w:val="18"/>
        </w:rPr>
        <w:t>.</w:t>
      </w:r>
    </w:p>
    <w:p w14:paraId="0C8EB50D"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2</w:t>
      </w:r>
      <w:r w:rsidRPr="00675BE2">
        <w:rPr>
          <w:spacing w:val="-2"/>
          <w:sz w:val="18"/>
          <w:szCs w:val="18"/>
        </w:rPr>
        <w:t>)</w:t>
      </w:r>
      <w:r w:rsidRPr="00675BE2">
        <w:rPr>
          <w:spacing w:val="-2"/>
          <w:sz w:val="18"/>
          <w:szCs w:val="18"/>
        </w:rPr>
        <w:tab/>
        <w:t xml:space="preserve">Modification of an </w:t>
      </w:r>
      <w:r>
        <w:rPr>
          <w:spacing w:val="-2"/>
          <w:sz w:val="18"/>
          <w:szCs w:val="18"/>
        </w:rPr>
        <w:t xml:space="preserve">existing FESOP </w:t>
      </w:r>
      <w:r w:rsidRPr="00675BE2">
        <w:rPr>
          <w:spacing w:val="-2"/>
          <w:sz w:val="18"/>
          <w:szCs w:val="18"/>
        </w:rPr>
        <w:t>that is based on the operating conditions of a construction permit that was processed under Tier I</w:t>
      </w:r>
      <w:r>
        <w:rPr>
          <w:spacing w:val="-2"/>
          <w:sz w:val="18"/>
          <w:szCs w:val="18"/>
        </w:rPr>
        <w:t xml:space="preserve"> and completed the web-based public notice requirement</w:t>
      </w:r>
      <w:r w:rsidRPr="00675BE2">
        <w:rPr>
          <w:spacing w:val="-2"/>
          <w:sz w:val="18"/>
          <w:szCs w:val="18"/>
        </w:rPr>
        <w:t xml:space="preserve"> and does not differ from those construction permit conditions in any way considered significant</w:t>
      </w:r>
      <w:r>
        <w:rPr>
          <w:spacing w:val="-2"/>
          <w:sz w:val="18"/>
          <w:szCs w:val="18"/>
        </w:rPr>
        <w:t>. [FESOP Enhanced NSR]</w:t>
      </w:r>
    </w:p>
    <w:p w14:paraId="59C46D1E"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3</w:t>
      </w:r>
      <w:r w:rsidRPr="00675BE2">
        <w:rPr>
          <w:spacing w:val="-2"/>
          <w:sz w:val="18"/>
          <w:szCs w:val="18"/>
        </w:rPr>
        <w:t>)</w:t>
      </w:r>
      <w:r w:rsidRPr="00675BE2">
        <w:rPr>
          <w:spacing w:val="-2"/>
          <w:sz w:val="18"/>
          <w:szCs w:val="18"/>
        </w:rPr>
        <w:tab/>
        <w:t xml:space="preserve">Extension of expiration date of a </w:t>
      </w:r>
      <w:r>
        <w:rPr>
          <w:spacing w:val="-2"/>
          <w:sz w:val="18"/>
          <w:szCs w:val="18"/>
        </w:rPr>
        <w:t xml:space="preserve">minor facility </w:t>
      </w:r>
      <w:r w:rsidRPr="00675BE2">
        <w:rPr>
          <w:spacing w:val="-2"/>
          <w:sz w:val="18"/>
          <w:szCs w:val="18"/>
        </w:rPr>
        <w:t>construction permit.</w:t>
      </w:r>
    </w:p>
    <w:p w14:paraId="5F9AF6FB"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(4</w:t>
      </w:r>
      <w:r w:rsidRPr="00675BE2">
        <w:rPr>
          <w:spacing w:val="-2"/>
          <w:sz w:val="18"/>
          <w:szCs w:val="18"/>
        </w:rPr>
        <w:t>)</w:t>
      </w:r>
      <w:r w:rsidRPr="00675BE2">
        <w:rPr>
          <w:spacing w:val="-2"/>
          <w:sz w:val="18"/>
          <w:szCs w:val="18"/>
        </w:rPr>
        <w:tab/>
        <w:t xml:space="preserve">Modification of any </w:t>
      </w:r>
      <w:r w:rsidRPr="00992A3B">
        <w:rPr>
          <w:spacing w:val="-2"/>
          <w:sz w:val="18"/>
          <w:szCs w:val="18"/>
        </w:rPr>
        <w:t xml:space="preserve">Part 70 source </w:t>
      </w:r>
      <w:r w:rsidRPr="00675BE2">
        <w:rPr>
          <w:spacing w:val="-2"/>
          <w:sz w:val="18"/>
          <w:szCs w:val="18"/>
        </w:rPr>
        <w:t xml:space="preserve">operating permit condition that is based on the operating conditions of a construction permit that was processed under </w:t>
      </w:r>
      <w:r>
        <w:rPr>
          <w:spacing w:val="-2"/>
          <w:sz w:val="18"/>
          <w:szCs w:val="18"/>
        </w:rPr>
        <w:t xml:space="preserve">Tier I (with web-based public notice), </w:t>
      </w:r>
      <w:r w:rsidRPr="00675BE2">
        <w:rPr>
          <w:spacing w:val="-2"/>
          <w:sz w:val="18"/>
          <w:szCs w:val="18"/>
        </w:rPr>
        <w:t>Tier II</w:t>
      </w:r>
      <w:r>
        <w:rPr>
          <w:spacing w:val="-2"/>
          <w:sz w:val="18"/>
          <w:szCs w:val="18"/>
        </w:rPr>
        <w:t>,</w:t>
      </w:r>
      <w:r w:rsidRPr="00675BE2">
        <w:rPr>
          <w:spacing w:val="-2"/>
          <w:sz w:val="18"/>
          <w:szCs w:val="18"/>
        </w:rPr>
        <w:t xml:space="preserve"> </w:t>
      </w:r>
      <w:r>
        <w:rPr>
          <w:spacing w:val="-2"/>
          <w:sz w:val="18"/>
          <w:szCs w:val="18"/>
        </w:rPr>
        <w:t xml:space="preserve">or </w:t>
      </w:r>
      <w:r w:rsidRPr="00675BE2">
        <w:rPr>
          <w:spacing w:val="-2"/>
          <w:sz w:val="18"/>
          <w:szCs w:val="18"/>
        </w:rPr>
        <w:t>Tier III</w:t>
      </w:r>
      <w:r>
        <w:rPr>
          <w:spacing w:val="-2"/>
          <w:sz w:val="18"/>
          <w:szCs w:val="18"/>
        </w:rPr>
        <w:t xml:space="preserve"> and</w:t>
      </w:r>
      <w:r w:rsidRPr="00675BE2">
        <w:rPr>
          <w:spacing w:val="-2"/>
          <w:sz w:val="18"/>
          <w:szCs w:val="18"/>
        </w:rPr>
        <w:t xml:space="preserve"> OAC 252:100-8-8 and does not differ from those construction permit conditions in any way considered significant under OAC 252:100-8-7</w:t>
      </w:r>
      <w:r w:rsidRPr="00675BE2">
        <w:rPr>
          <w:spacing w:val="-2"/>
          <w:sz w:val="18"/>
          <w:szCs w:val="18"/>
          <w:lang w:eastAsia="zh-TW"/>
        </w:rPr>
        <w:t>.2(b)</w:t>
      </w:r>
      <w:r w:rsidRPr="00675BE2">
        <w:rPr>
          <w:spacing w:val="-2"/>
          <w:sz w:val="18"/>
          <w:szCs w:val="18"/>
        </w:rPr>
        <w:t>(</w:t>
      </w:r>
      <w:r w:rsidRPr="00675BE2">
        <w:rPr>
          <w:spacing w:val="-2"/>
          <w:sz w:val="18"/>
          <w:szCs w:val="18"/>
          <w:lang w:eastAsia="zh-TW"/>
        </w:rPr>
        <w:t>2</w:t>
      </w:r>
      <w:r w:rsidRPr="00675BE2">
        <w:rPr>
          <w:spacing w:val="-2"/>
          <w:sz w:val="18"/>
          <w:szCs w:val="18"/>
        </w:rPr>
        <w:t>).</w:t>
      </w:r>
      <w:r>
        <w:rPr>
          <w:spacing w:val="-2"/>
          <w:sz w:val="18"/>
          <w:szCs w:val="18"/>
        </w:rPr>
        <w:t xml:space="preserve"> [Enhanced NSR]</w:t>
      </w:r>
    </w:p>
    <w:p w14:paraId="5701E847"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(5</w:t>
      </w:r>
      <w:r w:rsidRPr="00675BE2">
        <w:rPr>
          <w:spacing w:val="-2"/>
          <w:sz w:val="18"/>
          <w:szCs w:val="18"/>
        </w:rPr>
        <w:t>)</w:t>
      </w:r>
      <w:r w:rsidRPr="00675BE2">
        <w:rPr>
          <w:spacing w:val="-2"/>
          <w:sz w:val="18"/>
          <w:szCs w:val="18"/>
        </w:rPr>
        <w:tab/>
        <w:t xml:space="preserve">Extension of expiration date of a </w:t>
      </w:r>
      <w:r>
        <w:rPr>
          <w:spacing w:val="-2"/>
          <w:sz w:val="18"/>
          <w:szCs w:val="18"/>
        </w:rPr>
        <w:t>Part 70 source</w:t>
      </w:r>
      <w:r w:rsidRPr="00675BE2">
        <w:rPr>
          <w:spacing w:val="-2"/>
          <w:sz w:val="18"/>
          <w:szCs w:val="18"/>
        </w:rPr>
        <w:t>’s construction permit</w:t>
      </w:r>
      <w:r>
        <w:rPr>
          <w:spacing w:val="-2"/>
          <w:sz w:val="18"/>
          <w:szCs w:val="18"/>
        </w:rPr>
        <w:t>.</w:t>
      </w:r>
    </w:p>
    <w:p w14:paraId="7F38D79C"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(6</w:t>
      </w:r>
      <w:r w:rsidRPr="00675BE2">
        <w:rPr>
          <w:spacing w:val="-2"/>
          <w:sz w:val="18"/>
          <w:szCs w:val="18"/>
        </w:rPr>
        <w:t>)</w:t>
      </w:r>
      <w:r w:rsidRPr="00675BE2">
        <w:rPr>
          <w:spacing w:val="-2"/>
          <w:sz w:val="18"/>
          <w:szCs w:val="18"/>
        </w:rPr>
        <w:tab/>
        <w:t>New, modified</w:t>
      </w:r>
      <w:r>
        <w:rPr>
          <w:spacing w:val="-2"/>
          <w:sz w:val="18"/>
          <w:szCs w:val="18"/>
        </w:rPr>
        <w:t>,</w:t>
      </w:r>
      <w:r w:rsidRPr="00675BE2">
        <w:rPr>
          <w:spacing w:val="-2"/>
          <w:sz w:val="18"/>
          <w:szCs w:val="18"/>
        </w:rPr>
        <w:t xml:space="preserve"> and renewed individual authorizations under general permits for which a schedule of compliance is not required by OAC 252:100-8-5(</w:t>
      </w:r>
      <w:r w:rsidRPr="00675BE2">
        <w:rPr>
          <w:spacing w:val="-2"/>
          <w:sz w:val="18"/>
          <w:szCs w:val="18"/>
          <w:lang w:eastAsia="zh-TW"/>
        </w:rPr>
        <w:t>e</w:t>
      </w:r>
      <w:r w:rsidRPr="00675BE2">
        <w:rPr>
          <w:spacing w:val="-2"/>
          <w:sz w:val="18"/>
          <w:szCs w:val="18"/>
        </w:rPr>
        <w:t>)(8)(</w:t>
      </w:r>
      <w:r>
        <w:rPr>
          <w:spacing w:val="-2"/>
          <w:sz w:val="18"/>
          <w:szCs w:val="18"/>
        </w:rPr>
        <w:t>B</w:t>
      </w:r>
      <w:r w:rsidRPr="00675BE2">
        <w:rPr>
          <w:spacing w:val="-2"/>
          <w:sz w:val="18"/>
          <w:szCs w:val="18"/>
        </w:rPr>
        <w:t>)</w:t>
      </w:r>
      <w:r>
        <w:rPr>
          <w:spacing w:val="-2"/>
          <w:sz w:val="18"/>
          <w:szCs w:val="18"/>
        </w:rPr>
        <w:t>(i)</w:t>
      </w:r>
      <w:r w:rsidRPr="00675BE2">
        <w:rPr>
          <w:spacing w:val="-2"/>
          <w:sz w:val="18"/>
          <w:szCs w:val="18"/>
        </w:rPr>
        <w:t>.</w:t>
      </w:r>
    </w:p>
    <w:p w14:paraId="42B48A7C"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(7</w:t>
      </w:r>
      <w:r w:rsidRPr="00675BE2">
        <w:rPr>
          <w:spacing w:val="-2"/>
          <w:sz w:val="18"/>
          <w:szCs w:val="18"/>
        </w:rPr>
        <w:t>)</w:t>
      </w:r>
      <w:r w:rsidRPr="00675BE2">
        <w:rPr>
          <w:spacing w:val="-2"/>
          <w:sz w:val="18"/>
          <w:szCs w:val="18"/>
        </w:rPr>
        <w:tab/>
        <w:t>Burn approvals.</w:t>
      </w:r>
    </w:p>
    <w:p w14:paraId="233198FB" w14:textId="77777777" w:rsidR="009C221B"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r>
      <w:r>
        <w:rPr>
          <w:spacing w:val="-2"/>
          <w:sz w:val="18"/>
          <w:szCs w:val="18"/>
        </w:rPr>
        <w:t>(8</w:t>
      </w:r>
      <w:r w:rsidRPr="00675BE2">
        <w:rPr>
          <w:spacing w:val="-2"/>
          <w:sz w:val="18"/>
          <w:szCs w:val="18"/>
        </w:rPr>
        <w:t>)</w:t>
      </w:r>
      <w:r w:rsidRPr="00675BE2">
        <w:rPr>
          <w:spacing w:val="-2"/>
          <w:sz w:val="18"/>
          <w:szCs w:val="18"/>
        </w:rPr>
        <w:tab/>
        <w:t>Administrative amendments of all air quality permits and other authorizations.</w:t>
      </w:r>
    </w:p>
    <w:p w14:paraId="40C6982B" w14:textId="77777777" w:rsidR="009C221B" w:rsidRPr="00D5226F" w:rsidRDefault="009C221B" w:rsidP="009C221B">
      <w:pPr>
        <w:tabs>
          <w:tab w:val="left" w:pos="450"/>
          <w:tab w:val="left" w:pos="630"/>
          <w:tab w:val="left" w:pos="1080"/>
        </w:tabs>
        <w:suppressAutoHyphens/>
        <w:spacing w:line="213" w:lineRule="auto"/>
        <w:ind w:left="1080" w:hanging="1080"/>
        <w:jc w:val="both"/>
        <w:rPr>
          <w:spacing w:val="-2"/>
          <w:sz w:val="12"/>
          <w:szCs w:val="12"/>
        </w:rPr>
      </w:pPr>
    </w:p>
    <w:p w14:paraId="1DC8924C" w14:textId="77777777" w:rsidR="009C221B" w:rsidRPr="00B00111" w:rsidRDefault="009C221B" w:rsidP="009C221B">
      <w:pPr>
        <w:tabs>
          <w:tab w:val="left" w:pos="450"/>
          <w:tab w:val="left" w:pos="630"/>
          <w:tab w:val="left" w:pos="1080"/>
        </w:tabs>
        <w:suppressAutoHyphens/>
        <w:spacing w:line="213" w:lineRule="auto"/>
        <w:ind w:left="1080" w:hanging="1080"/>
        <w:jc w:val="both"/>
        <w:rPr>
          <w:b/>
          <w:bCs/>
          <w:spacing w:val="-2"/>
          <w:sz w:val="18"/>
          <w:szCs w:val="18"/>
        </w:rPr>
      </w:pPr>
      <w:r w:rsidRPr="00B00111">
        <w:rPr>
          <w:b/>
          <w:bCs/>
          <w:spacing w:val="-2"/>
          <w:sz w:val="18"/>
          <w:szCs w:val="18"/>
        </w:rPr>
        <w:t>No Public Notice Requirement, 45-Day EPA Review Requirement</w:t>
      </w:r>
    </w:p>
    <w:p w14:paraId="32A13DEF"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r>
      <w:r>
        <w:rPr>
          <w:spacing w:val="-2"/>
          <w:sz w:val="18"/>
          <w:szCs w:val="18"/>
        </w:rPr>
        <w:t>Minor modification to a Part 70 source operating permit where the facility obtained a prior construction permit for the modification as required by OAC 252:100-8-4(a)(1)(B)(iv). [Traditional NSR]</w:t>
      </w:r>
    </w:p>
    <w:p w14:paraId="6ED1C8DF" w14:textId="77777777" w:rsidR="009C221B" w:rsidRPr="00675BE2" w:rsidRDefault="009C221B" w:rsidP="009C221B">
      <w:pPr>
        <w:tabs>
          <w:tab w:val="left" w:pos="450"/>
          <w:tab w:val="left" w:pos="630"/>
          <w:tab w:val="left" w:pos="1080"/>
        </w:tabs>
        <w:suppressAutoHyphens/>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2</w:t>
      </w:r>
      <w:r w:rsidRPr="00675BE2">
        <w:rPr>
          <w:spacing w:val="-2"/>
          <w:sz w:val="18"/>
          <w:szCs w:val="18"/>
        </w:rPr>
        <w:t>)</w:t>
      </w:r>
      <w:r w:rsidRPr="00675BE2">
        <w:rPr>
          <w:spacing w:val="-2"/>
          <w:sz w:val="18"/>
          <w:szCs w:val="18"/>
        </w:rPr>
        <w:tab/>
      </w:r>
      <w:r>
        <w:rPr>
          <w:spacing w:val="-2"/>
          <w:sz w:val="18"/>
          <w:szCs w:val="18"/>
        </w:rPr>
        <w:t>Minor modification under OAC 252:100-8-7.2(b)(1) to a Part 70 source operating permit that did not trigger an NSR permitting action.</w:t>
      </w:r>
    </w:p>
    <w:p w14:paraId="0114050F" w14:textId="77777777" w:rsidR="009C221B" w:rsidRPr="00D5226F" w:rsidRDefault="009C221B" w:rsidP="009C221B">
      <w:pPr>
        <w:tabs>
          <w:tab w:val="left" w:pos="450"/>
          <w:tab w:val="left" w:pos="630"/>
          <w:tab w:val="left" w:pos="1080"/>
        </w:tabs>
        <w:suppressAutoHyphens/>
        <w:spacing w:line="213" w:lineRule="auto"/>
        <w:ind w:left="1080" w:hanging="1080"/>
        <w:jc w:val="both"/>
        <w:rPr>
          <w:spacing w:val="-2"/>
          <w:sz w:val="12"/>
          <w:szCs w:val="12"/>
        </w:rPr>
      </w:pPr>
    </w:p>
    <w:p w14:paraId="7812AF3E" w14:textId="77777777" w:rsidR="009C221B" w:rsidRPr="0096172A" w:rsidRDefault="009C221B" w:rsidP="009C221B">
      <w:pPr>
        <w:tabs>
          <w:tab w:val="left" w:pos="450"/>
          <w:tab w:val="left" w:pos="630"/>
          <w:tab w:val="left" w:pos="1080"/>
        </w:tabs>
        <w:suppressAutoHyphens/>
        <w:spacing w:line="213" w:lineRule="auto"/>
        <w:ind w:left="1080" w:hanging="1080"/>
        <w:jc w:val="both"/>
        <w:rPr>
          <w:b/>
          <w:bCs/>
          <w:spacing w:val="-2"/>
          <w:sz w:val="18"/>
          <w:szCs w:val="18"/>
        </w:rPr>
      </w:pPr>
      <w:r w:rsidRPr="0096172A">
        <w:rPr>
          <w:b/>
          <w:bCs/>
          <w:spacing w:val="-2"/>
          <w:sz w:val="18"/>
          <w:szCs w:val="18"/>
        </w:rPr>
        <w:t>Web-based Public Notice Requirement</w:t>
      </w:r>
    </w:p>
    <w:p w14:paraId="7FD9D076"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 xml:space="preserve">New </w:t>
      </w:r>
      <w:r>
        <w:rPr>
          <w:spacing w:val="-2"/>
          <w:sz w:val="18"/>
          <w:szCs w:val="18"/>
        </w:rPr>
        <w:t>minor NSR construction</w:t>
      </w:r>
      <w:r w:rsidRPr="00675BE2">
        <w:rPr>
          <w:spacing w:val="-2"/>
          <w:sz w:val="18"/>
          <w:szCs w:val="18"/>
        </w:rPr>
        <w:t xml:space="preserve"> permit for a minor </w:t>
      </w:r>
      <w:r>
        <w:rPr>
          <w:spacing w:val="-2"/>
          <w:sz w:val="18"/>
          <w:szCs w:val="18"/>
        </w:rPr>
        <w:t>facility</w:t>
      </w:r>
      <w:r w:rsidRPr="00675BE2">
        <w:rPr>
          <w:spacing w:val="-2"/>
          <w:sz w:val="18"/>
          <w:szCs w:val="18"/>
        </w:rPr>
        <w:t>.</w:t>
      </w:r>
    </w:p>
    <w:p w14:paraId="621F3CAC" w14:textId="77777777" w:rsidR="009C221B"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r>
      <w:r>
        <w:rPr>
          <w:spacing w:val="-2"/>
          <w:sz w:val="18"/>
          <w:szCs w:val="18"/>
        </w:rPr>
        <w:t>Initial operating permit for a new minor facility</w:t>
      </w:r>
      <w:r w:rsidRPr="00675BE2">
        <w:rPr>
          <w:spacing w:val="-2"/>
          <w:sz w:val="18"/>
          <w:szCs w:val="18"/>
        </w:rPr>
        <w:t>.</w:t>
      </w:r>
    </w:p>
    <w:p w14:paraId="63676B6C"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3</w:t>
      </w:r>
      <w:r w:rsidRPr="00675BE2">
        <w:rPr>
          <w:spacing w:val="-2"/>
          <w:sz w:val="18"/>
          <w:szCs w:val="18"/>
        </w:rPr>
        <w:t>)</w:t>
      </w:r>
      <w:r w:rsidRPr="00675BE2">
        <w:rPr>
          <w:spacing w:val="-2"/>
          <w:sz w:val="18"/>
          <w:szCs w:val="18"/>
        </w:rPr>
        <w:tab/>
        <w:t xml:space="preserve">Modification of a construction permit for a minor </w:t>
      </w:r>
      <w:r>
        <w:rPr>
          <w:spacing w:val="-2"/>
          <w:sz w:val="18"/>
          <w:szCs w:val="18"/>
        </w:rPr>
        <w:t>facility.</w:t>
      </w:r>
    </w:p>
    <w:p w14:paraId="1190FF61" w14:textId="50AEB43A" w:rsidR="009C221B"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4</w:t>
      </w:r>
      <w:r w:rsidRPr="00675BE2">
        <w:rPr>
          <w:spacing w:val="-2"/>
          <w:sz w:val="18"/>
          <w:szCs w:val="18"/>
        </w:rPr>
        <w:t>)</w:t>
      </w:r>
      <w:r w:rsidRPr="00675BE2">
        <w:rPr>
          <w:spacing w:val="-2"/>
          <w:sz w:val="18"/>
          <w:szCs w:val="18"/>
        </w:rPr>
        <w:tab/>
        <w:t xml:space="preserve">Modification of an </w:t>
      </w:r>
      <w:r>
        <w:rPr>
          <w:spacing w:val="-2"/>
          <w:sz w:val="18"/>
          <w:szCs w:val="18"/>
        </w:rPr>
        <w:t xml:space="preserve">existing minor </w:t>
      </w:r>
      <w:r w:rsidRPr="00675BE2">
        <w:rPr>
          <w:spacing w:val="-2"/>
          <w:sz w:val="18"/>
          <w:szCs w:val="18"/>
        </w:rPr>
        <w:t xml:space="preserve">operating permit </w:t>
      </w:r>
      <w:r>
        <w:rPr>
          <w:spacing w:val="-2"/>
          <w:sz w:val="18"/>
          <w:szCs w:val="18"/>
        </w:rPr>
        <w:t>that was issued prior to September 15, 2021, and that will now become a FESOP.</w:t>
      </w:r>
    </w:p>
    <w:p w14:paraId="02A1EA5C"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5</w:t>
      </w:r>
      <w:r w:rsidRPr="00675BE2">
        <w:rPr>
          <w:spacing w:val="-2"/>
          <w:sz w:val="18"/>
          <w:szCs w:val="18"/>
        </w:rPr>
        <w:t>)</w:t>
      </w:r>
      <w:r w:rsidRPr="00675BE2">
        <w:rPr>
          <w:spacing w:val="-2"/>
          <w:sz w:val="18"/>
          <w:szCs w:val="18"/>
        </w:rPr>
        <w:tab/>
      </w:r>
      <w:r>
        <w:rPr>
          <w:spacing w:val="-2"/>
          <w:sz w:val="18"/>
          <w:szCs w:val="18"/>
        </w:rPr>
        <w:t xml:space="preserve">Modification of a minor operating permit </w:t>
      </w:r>
      <w:r w:rsidRPr="00675BE2">
        <w:rPr>
          <w:spacing w:val="-2"/>
          <w:sz w:val="18"/>
          <w:szCs w:val="18"/>
        </w:rPr>
        <w:t>that</w:t>
      </w:r>
      <w:r>
        <w:rPr>
          <w:spacing w:val="-2"/>
          <w:sz w:val="18"/>
          <w:szCs w:val="18"/>
        </w:rPr>
        <w:t xml:space="preserve"> did not undergo the </w:t>
      </w:r>
      <w:r w:rsidRPr="0096172A">
        <w:rPr>
          <w:i/>
          <w:iCs/>
          <w:spacing w:val="-2"/>
          <w:sz w:val="18"/>
          <w:szCs w:val="18"/>
        </w:rPr>
        <w:t>FESOP Enhanced NSR Process</w:t>
      </w:r>
      <w:r>
        <w:rPr>
          <w:i/>
          <w:iCs/>
          <w:spacing w:val="-2"/>
          <w:sz w:val="18"/>
          <w:szCs w:val="18"/>
        </w:rPr>
        <w:t>.</w:t>
      </w:r>
      <w:r>
        <w:rPr>
          <w:spacing w:val="-2"/>
          <w:sz w:val="18"/>
          <w:szCs w:val="18"/>
        </w:rPr>
        <w:t xml:space="preserve"> [Traditional NSR]</w:t>
      </w:r>
    </w:p>
    <w:p w14:paraId="18A86ECA"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6</w:t>
      </w:r>
      <w:r w:rsidRPr="00675BE2">
        <w:rPr>
          <w:spacing w:val="-2"/>
          <w:sz w:val="18"/>
          <w:szCs w:val="18"/>
        </w:rPr>
        <w:t>)</w:t>
      </w:r>
      <w:r w:rsidRPr="00675BE2">
        <w:rPr>
          <w:spacing w:val="-2"/>
          <w:sz w:val="18"/>
          <w:szCs w:val="18"/>
        </w:rPr>
        <w:tab/>
      </w:r>
      <w:r>
        <w:rPr>
          <w:spacing w:val="-2"/>
          <w:sz w:val="18"/>
          <w:szCs w:val="18"/>
        </w:rPr>
        <w:t>C</w:t>
      </w:r>
      <w:r w:rsidRPr="00675BE2">
        <w:rPr>
          <w:spacing w:val="-2"/>
          <w:sz w:val="18"/>
          <w:szCs w:val="18"/>
        </w:rPr>
        <w:t xml:space="preserve">onstruction </w:t>
      </w:r>
      <w:proofErr w:type="gramStart"/>
      <w:r w:rsidRPr="00675BE2">
        <w:rPr>
          <w:spacing w:val="-2"/>
          <w:sz w:val="18"/>
          <w:szCs w:val="18"/>
        </w:rPr>
        <w:t>permit</w:t>
      </w:r>
      <w:proofErr w:type="gramEnd"/>
      <w:r w:rsidRPr="00675BE2">
        <w:rPr>
          <w:spacing w:val="-2"/>
          <w:sz w:val="18"/>
          <w:szCs w:val="18"/>
        </w:rPr>
        <w:t xml:space="preserve"> for an existing </w:t>
      </w:r>
      <w:r>
        <w:rPr>
          <w:spacing w:val="-2"/>
          <w:sz w:val="18"/>
          <w:szCs w:val="18"/>
        </w:rPr>
        <w:t>Part 70 source</w:t>
      </w:r>
      <w:r w:rsidRPr="00675BE2">
        <w:rPr>
          <w:spacing w:val="-2"/>
          <w:sz w:val="18"/>
          <w:szCs w:val="18"/>
        </w:rPr>
        <w:t xml:space="preserve"> </w:t>
      </w:r>
      <w:r>
        <w:rPr>
          <w:spacing w:val="-2"/>
          <w:sz w:val="18"/>
          <w:szCs w:val="18"/>
        </w:rPr>
        <w:t xml:space="preserve">as required by OAC 252:100-8-4(a)(1)(B)(iv).  </w:t>
      </w:r>
    </w:p>
    <w:p w14:paraId="10AF0B0A" w14:textId="77777777" w:rsidR="009C221B" w:rsidRPr="00D5226F" w:rsidRDefault="009C221B" w:rsidP="009C221B">
      <w:pPr>
        <w:suppressAutoHyphens/>
        <w:spacing w:line="213" w:lineRule="auto"/>
        <w:jc w:val="both"/>
        <w:rPr>
          <w:b/>
          <w:spacing w:val="-2"/>
          <w:sz w:val="12"/>
          <w:szCs w:val="12"/>
        </w:rPr>
      </w:pPr>
    </w:p>
    <w:p w14:paraId="264725F9" w14:textId="77777777" w:rsidR="009C221B" w:rsidRPr="00675BE2" w:rsidRDefault="009C221B" w:rsidP="009C221B">
      <w:pPr>
        <w:suppressAutoHyphens/>
        <w:spacing w:line="213" w:lineRule="auto"/>
        <w:jc w:val="both"/>
        <w:rPr>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33</w:t>
      </w:r>
      <w:r w:rsidRPr="00675BE2">
        <w:rPr>
          <w:b/>
          <w:spacing w:val="-2"/>
          <w:sz w:val="18"/>
          <w:szCs w:val="18"/>
        </w:rPr>
        <w:t>.</w:t>
      </w:r>
      <w:r w:rsidRPr="00675BE2">
        <w:rPr>
          <w:b/>
          <w:spacing w:val="-2"/>
          <w:sz w:val="18"/>
          <w:szCs w:val="18"/>
        </w:rPr>
        <w:tab/>
        <w:t>Air quality applications - Tier II</w:t>
      </w:r>
    </w:p>
    <w:p w14:paraId="128882CC"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sidRPr="00675BE2">
        <w:rPr>
          <w:spacing w:val="-2"/>
          <w:sz w:val="18"/>
          <w:szCs w:val="18"/>
        </w:rPr>
        <w:tab/>
        <w:t xml:space="preserve">A minor </w:t>
      </w:r>
      <w:r>
        <w:rPr>
          <w:spacing w:val="-2"/>
          <w:sz w:val="18"/>
          <w:szCs w:val="18"/>
        </w:rPr>
        <w:t xml:space="preserve">facility </w:t>
      </w:r>
      <w:r w:rsidRPr="00675BE2">
        <w:rPr>
          <w:spacing w:val="-2"/>
          <w:sz w:val="18"/>
          <w:szCs w:val="18"/>
        </w:rPr>
        <w:t xml:space="preserve">seeking a permit for a facility modification that when completed would turn it into a </w:t>
      </w:r>
      <w:r>
        <w:rPr>
          <w:spacing w:val="-2"/>
          <w:sz w:val="18"/>
          <w:szCs w:val="18"/>
        </w:rPr>
        <w:t>Part 70 source</w:t>
      </w:r>
      <w:r w:rsidRPr="00675BE2">
        <w:rPr>
          <w:spacing w:val="-2"/>
          <w:sz w:val="18"/>
          <w:szCs w:val="18"/>
        </w:rPr>
        <w:t>.</w:t>
      </w:r>
    </w:p>
    <w:p w14:paraId="1A0E8E93" w14:textId="77777777" w:rsidR="009C221B"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(2)</w:t>
      </w:r>
      <w:r w:rsidRPr="00675BE2">
        <w:rPr>
          <w:spacing w:val="-2"/>
          <w:sz w:val="18"/>
          <w:szCs w:val="18"/>
        </w:rPr>
        <w:tab/>
      </w:r>
      <w:r>
        <w:rPr>
          <w:spacing w:val="-2"/>
          <w:sz w:val="18"/>
          <w:szCs w:val="18"/>
        </w:rPr>
        <w:t>Any permit application for a Part 70 source that would result, on issuance, with the facility being covered by a FESOP (PBR, GP, or individual facility operating permit).</w:t>
      </w:r>
    </w:p>
    <w:p w14:paraId="3B80554D"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(3)</w:t>
      </w:r>
      <w:r w:rsidRPr="00675BE2">
        <w:rPr>
          <w:spacing w:val="-2"/>
          <w:sz w:val="18"/>
          <w:szCs w:val="18"/>
        </w:rPr>
        <w:tab/>
      </w:r>
      <w:r>
        <w:rPr>
          <w:spacing w:val="-2"/>
          <w:sz w:val="18"/>
          <w:szCs w:val="18"/>
        </w:rPr>
        <w:t>C</w:t>
      </w:r>
      <w:r w:rsidRPr="00675BE2">
        <w:rPr>
          <w:spacing w:val="-2"/>
          <w:sz w:val="18"/>
          <w:szCs w:val="18"/>
        </w:rPr>
        <w:t xml:space="preserve">onstruction </w:t>
      </w:r>
      <w:proofErr w:type="gramStart"/>
      <w:r w:rsidRPr="00675BE2">
        <w:rPr>
          <w:spacing w:val="-2"/>
          <w:sz w:val="18"/>
          <w:szCs w:val="18"/>
        </w:rPr>
        <w:t>permit</w:t>
      </w:r>
      <w:proofErr w:type="gramEnd"/>
      <w:r w:rsidRPr="00675BE2">
        <w:rPr>
          <w:spacing w:val="-2"/>
          <w:sz w:val="18"/>
          <w:szCs w:val="18"/>
        </w:rPr>
        <w:t xml:space="preserve"> for a new </w:t>
      </w:r>
      <w:r>
        <w:rPr>
          <w:spacing w:val="-2"/>
          <w:sz w:val="18"/>
          <w:szCs w:val="18"/>
        </w:rPr>
        <w:t>Part 70 source</w:t>
      </w:r>
      <w:r w:rsidRPr="00675BE2">
        <w:rPr>
          <w:spacing w:val="-2"/>
          <w:sz w:val="18"/>
          <w:szCs w:val="18"/>
        </w:rPr>
        <w:t xml:space="preserve"> not classified under Tier III.</w:t>
      </w:r>
    </w:p>
    <w:p w14:paraId="455531C8"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(4)</w:t>
      </w:r>
      <w:r w:rsidRPr="00675BE2">
        <w:rPr>
          <w:spacing w:val="-2"/>
          <w:sz w:val="18"/>
          <w:szCs w:val="18"/>
        </w:rPr>
        <w:tab/>
      </w:r>
      <w:r>
        <w:rPr>
          <w:spacing w:val="-2"/>
          <w:sz w:val="18"/>
          <w:szCs w:val="18"/>
        </w:rPr>
        <w:t>C</w:t>
      </w:r>
      <w:r w:rsidRPr="00675BE2">
        <w:rPr>
          <w:spacing w:val="-2"/>
          <w:sz w:val="18"/>
          <w:szCs w:val="18"/>
        </w:rPr>
        <w:t xml:space="preserve">onstruction </w:t>
      </w:r>
      <w:proofErr w:type="gramStart"/>
      <w:r w:rsidRPr="00675BE2">
        <w:rPr>
          <w:spacing w:val="-2"/>
          <w:sz w:val="18"/>
          <w:szCs w:val="18"/>
        </w:rPr>
        <w:t>permit</w:t>
      </w:r>
      <w:proofErr w:type="gramEnd"/>
      <w:r w:rsidRPr="00675BE2">
        <w:rPr>
          <w:spacing w:val="-2"/>
          <w:sz w:val="18"/>
          <w:szCs w:val="18"/>
        </w:rPr>
        <w:t xml:space="preserve"> for an existing </w:t>
      </w:r>
      <w:r>
        <w:rPr>
          <w:spacing w:val="-2"/>
          <w:sz w:val="18"/>
          <w:szCs w:val="18"/>
        </w:rPr>
        <w:t>Part 70 source</w:t>
      </w:r>
      <w:r w:rsidRPr="00675BE2">
        <w:rPr>
          <w:spacing w:val="-2"/>
          <w:sz w:val="18"/>
          <w:szCs w:val="18"/>
        </w:rPr>
        <w:t xml:space="preserve"> for any facility change considered significant under OAC 252:100-8-7.2(b)(2) and which is not classified under Tier III.</w:t>
      </w:r>
    </w:p>
    <w:p w14:paraId="70639215"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5</w:t>
      </w:r>
      <w:r w:rsidRPr="00675BE2">
        <w:rPr>
          <w:spacing w:val="-2"/>
          <w:sz w:val="18"/>
          <w:szCs w:val="18"/>
        </w:rPr>
        <w:t>)</w:t>
      </w:r>
      <w:r w:rsidRPr="00675BE2">
        <w:rPr>
          <w:spacing w:val="-2"/>
          <w:sz w:val="18"/>
          <w:szCs w:val="18"/>
        </w:rPr>
        <w:tab/>
      </w:r>
      <w:r>
        <w:rPr>
          <w:spacing w:val="-2"/>
          <w:sz w:val="18"/>
          <w:szCs w:val="18"/>
        </w:rPr>
        <w:t xml:space="preserve">Initial </w:t>
      </w:r>
      <w:r w:rsidRPr="00675BE2">
        <w:rPr>
          <w:spacing w:val="-2"/>
          <w:sz w:val="18"/>
          <w:szCs w:val="18"/>
        </w:rPr>
        <w:t xml:space="preserve">operating permit for a </w:t>
      </w:r>
      <w:r>
        <w:rPr>
          <w:spacing w:val="-2"/>
          <w:sz w:val="18"/>
          <w:szCs w:val="18"/>
        </w:rPr>
        <w:t>Part 70 source.</w:t>
      </w:r>
    </w:p>
    <w:p w14:paraId="36E813F5"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6</w:t>
      </w:r>
      <w:r w:rsidRPr="00675BE2">
        <w:rPr>
          <w:spacing w:val="-2"/>
          <w:sz w:val="18"/>
          <w:szCs w:val="18"/>
        </w:rPr>
        <w:t>)</w:t>
      </w:r>
      <w:r w:rsidRPr="00675BE2">
        <w:rPr>
          <w:spacing w:val="-2"/>
          <w:sz w:val="18"/>
          <w:szCs w:val="18"/>
        </w:rPr>
        <w:tab/>
      </w:r>
      <w:r>
        <w:rPr>
          <w:spacing w:val="-2"/>
          <w:sz w:val="18"/>
          <w:szCs w:val="18"/>
        </w:rPr>
        <w:t>A</w:t>
      </w:r>
      <w:r w:rsidRPr="00675BE2">
        <w:rPr>
          <w:spacing w:val="-2"/>
          <w:sz w:val="18"/>
          <w:szCs w:val="18"/>
        </w:rPr>
        <w:t xml:space="preserve">cid rain permit that is independent of a </w:t>
      </w:r>
      <w:r>
        <w:rPr>
          <w:spacing w:val="-2"/>
          <w:sz w:val="18"/>
          <w:szCs w:val="18"/>
        </w:rPr>
        <w:t xml:space="preserve">Part 70 </w:t>
      </w:r>
      <w:r w:rsidRPr="00675BE2">
        <w:rPr>
          <w:spacing w:val="-2"/>
          <w:sz w:val="18"/>
          <w:szCs w:val="18"/>
        </w:rPr>
        <w:t>permit application.</w:t>
      </w:r>
    </w:p>
    <w:p w14:paraId="0052803D"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7</w:t>
      </w:r>
      <w:r w:rsidRPr="00675BE2">
        <w:rPr>
          <w:spacing w:val="-2"/>
          <w:sz w:val="18"/>
          <w:szCs w:val="18"/>
        </w:rPr>
        <w:t>)</w:t>
      </w:r>
      <w:r w:rsidRPr="00675BE2">
        <w:rPr>
          <w:spacing w:val="-2"/>
          <w:sz w:val="18"/>
          <w:szCs w:val="18"/>
        </w:rPr>
        <w:tab/>
      </w:r>
      <w:r>
        <w:rPr>
          <w:spacing w:val="-2"/>
          <w:sz w:val="18"/>
          <w:szCs w:val="18"/>
        </w:rPr>
        <w:t>T</w:t>
      </w:r>
      <w:r w:rsidRPr="00675BE2">
        <w:rPr>
          <w:spacing w:val="-2"/>
          <w:sz w:val="18"/>
          <w:szCs w:val="18"/>
        </w:rPr>
        <w:t>emporary source permit under OAC 252:100-8-6.2.</w:t>
      </w:r>
    </w:p>
    <w:p w14:paraId="780E5CA7"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8</w:t>
      </w:r>
      <w:r w:rsidRPr="00675BE2">
        <w:rPr>
          <w:spacing w:val="-2"/>
          <w:sz w:val="18"/>
          <w:szCs w:val="18"/>
        </w:rPr>
        <w:t>)</w:t>
      </w:r>
      <w:r w:rsidRPr="00675BE2">
        <w:rPr>
          <w:spacing w:val="-2"/>
          <w:sz w:val="18"/>
          <w:szCs w:val="18"/>
        </w:rPr>
        <w:tab/>
        <w:t xml:space="preserve">Significant modification, as described in OAC 252:100-8-7.2(b)(2), of a </w:t>
      </w:r>
      <w:r w:rsidRPr="008A4CAA">
        <w:rPr>
          <w:spacing w:val="-2"/>
          <w:sz w:val="18"/>
          <w:szCs w:val="18"/>
        </w:rPr>
        <w:t xml:space="preserve">Part 70 </w:t>
      </w:r>
      <w:r w:rsidRPr="00675BE2">
        <w:rPr>
          <w:spacing w:val="-2"/>
          <w:sz w:val="18"/>
          <w:szCs w:val="18"/>
        </w:rPr>
        <w:t xml:space="preserve">operating permit </w:t>
      </w:r>
      <w:r>
        <w:rPr>
          <w:spacing w:val="-2"/>
          <w:sz w:val="18"/>
          <w:szCs w:val="18"/>
        </w:rPr>
        <w:t xml:space="preserve">or a modification of a Part 70 operating permit incorporating a Tier II construction permit </w:t>
      </w:r>
      <w:r w:rsidRPr="00675BE2">
        <w:rPr>
          <w:spacing w:val="-2"/>
          <w:sz w:val="18"/>
          <w:szCs w:val="18"/>
        </w:rPr>
        <w:t xml:space="preserve">that </w:t>
      </w:r>
      <w:r>
        <w:rPr>
          <w:spacing w:val="-2"/>
          <w:sz w:val="18"/>
          <w:szCs w:val="18"/>
        </w:rPr>
        <w:t xml:space="preserve">did not undergo the </w:t>
      </w:r>
      <w:r>
        <w:rPr>
          <w:i/>
          <w:iCs/>
          <w:spacing w:val="-2"/>
          <w:sz w:val="18"/>
          <w:szCs w:val="18"/>
        </w:rPr>
        <w:t xml:space="preserve">Enhanced NSR </w:t>
      </w:r>
      <w:r w:rsidRPr="00D118B5">
        <w:rPr>
          <w:i/>
          <w:iCs/>
          <w:spacing w:val="-2"/>
          <w:sz w:val="18"/>
          <w:szCs w:val="18"/>
        </w:rPr>
        <w:t>P</w:t>
      </w:r>
      <w:r>
        <w:rPr>
          <w:i/>
          <w:iCs/>
          <w:spacing w:val="-2"/>
          <w:sz w:val="18"/>
          <w:szCs w:val="18"/>
        </w:rPr>
        <w:t>rocess</w:t>
      </w:r>
      <w:r w:rsidRPr="00675BE2">
        <w:rPr>
          <w:spacing w:val="-2"/>
          <w:sz w:val="18"/>
          <w:szCs w:val="18"/>
        </w:rPr>
        <w:t>.</w:t>
      </w:r>
    </w:p>
    <w:p w14:paraId="5A057139"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9</w:t>
      </w:r>
      <w:r w:rsidRPr="00675BE2">
        <w:rPr>
          <w:spacing w:val="-2"/>
          <w:sz w:val="18"/>
          <w:szCs w:val="18"/>
        </w:rPr>
        <w:t>)</w:t>
      </w:r>
      <w:r w:rsidRPr="00675BE2">
        <w:rPr>
          <w:spacing w:val="-2"/>
          <w:sz w:val="18"/>
          <w:szCs w:val="18"/>
        </w:rPr>
        <w:tab/>
        <w:t xml:space="preserve">Modification of a </w:t>
      </w:r>
      <w:r w:rsidRPr="008A4CAA">
        <w:rPr>
          <w:spacing w:val="-2"/>
          <w:sz w:val="18"/>
          <w:szCs w:val="18"/>
        </w:rPr>
        <w:t xml:space="preserve">Part 70 </w:t>
      </w:r>
      <w:r w:rsidRPr="00675BE2">
        <w:rPr>
          <w:spacing w:val="-2"/>
          <w:sz w:val="18"/>
          <w:szCs w:val="18"/>
        </w:rPr>
        <w:t xml:space="preserve">operating permit when the conditions proposed for modification differ from the underlying construction permit’s operating conditions </w:t>
      </w:r>
      <w:r>
        <w:rPr>
          <w:spacing w:val="-2"/>
          <w:sz w:val="18"/>
          <w:szCs w:val="18"/>
        </w:rPr>
        <w:t xml:space="preserve">in </w:t>
      </w:r>
      <w:r w:rsidRPr="00675BE2">
        <w:rPr>
          <w:spacing w:val="-2"/>
          <w:sz w:val="18"/>
          <w:szCs w:val="18"/>
        </w:rPr>
        <w:t>an</w:t>
      </w:r>
      <w:r>
        <w:rPr>
          <w:spacing w:val="-2"/>
          <w:sz w:val="18"/>
          <w:szCs w:val="18"/>
        </w:rPr>
        <w:t>y</w:t>
      </w:r>
      <w:r w:rsidRPr="00675BE2">
        <w:rPr>
          <w:spacing w:val="-2"/>
          <w:sz w:val="18"/>
          <w:szCs w:val="18"/>
        </w:rPr>
        <w:t xml:space="preserve"> way considered significant under OAC 252:100-8-7.2(b)(2).</w:t>
      </w:r>
      <w:r>
        <w:rPr>
          <w:spacing w:val="-2"/>
          <w:sz w:val="18"/>
          <w:szCs w:val="18"/>
        </w:rPr>
        <w:t xml:space="preserve"> </w:t>
      </w:r>
    </w:p>
    <w:p w14:paraId="1DD577FE"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w:t>
      </w:r>
      <w:r>
        <w:rPr>
          <w:spacing w:val="-2"/>
          <w:sz w:val="18"/>
          <w:szCs w:val="18"/>
        </w:rPr>
        <w:t>10</w:t>
      </w:r>
      <w:r w:rsidRPr="00675BE2">
        <w:rPr>
          <w:spacing w:val="-2"/>
          <w:sz w:val="18"/>
          <w:szCs w:val="18"/>
        </w:rPr>
        <w:t>)</w:t>
      </w:r>
      <w:r w:rsidRPr="00675BE2">
        <w:rPr>
          <w:spacing w:val="-2"/>
          <w:sz w:val="18"/>
          <w:szCs w:val="18"/>
        </w:rPr>
        <w:tab/>
        <w:t>A construction permit modification considered significant under OAC 252:100-8-7.2(b)(2) and which is not classified under Tier III.</w:t>
      </w:r>
    </w:p>
    <w:p w14:paraId="21690E69"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1</w:t>
      </w:r>
      <w:r w:rsidRPr="00675BE2">
        <w:rPr>
          <w:spacing w:val="-2"/>
          <w:sz w:val="18"/>
          <w:szCs w:val="18"/>
        </w:rPr>
        <w:t>)</w:t>
      </w:r>
      <w:r w:rsidRPr="00675BE2">
        <w:rPr>
          <w:spacing w:val="-2"/>
          <w:sz w:val="18"/>
          <w:szCs w:val="18"/>
        </w:rPr>
        <w:tab/>
        <w:t xml:space="preserve">Renewals of operating permits for </w:t>
      </w:r>
      <w:r>
        <w:rPr>
          <w:spacing w:val="-2"/>
          <w:sz w:val="18"/>
          <w:szCs w:val="18"/>
        </w:rPr>
        <w:t>Part 70 sources</w:t>
      </w:r>
      <w:r w:rsidRPr="00675BE2">
        <w:rPr>
          <w:spacing w:val="-2"/>
          <w:sz w:val="18"/>
          <w:szCs w:val="18"/>
        </w:rPr>
        <w:t>.</w:t>
      </w:r>
    </w:p>
    <w:p w14:paraId="565AA264" w14:textId="77777777" w:rsidR="009C221B" w:rsidRPr="00675BE2"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2</w:t>
      </w:r>
      <w:r w:rsidRPr="00675BE2">
        <w:rPr>
          <w:spacing w:val="-2"/>
          <w:sz w:val="18"/>
          <w:szCs w:val="18"/>
        </w:rPr>
        <w:t>)</w:t>
      </w:r>
      <w:r w:rsidRPr="00675BE2">
        <w:rPr>
          <w:spacing w:val="-2"/>
          <w:sz w:val="18"/>
          <w:szCs w:val="18"/>
        </w:rPr>
        <w:tab/>
        <w:t>New, modified</w:t>
      </w:r>
      <w:r>
        <w:rPr>
          <w:spacing w:val="-2"/>
          <w:sz w:val="18"/>
          <w:szCs w:val="18"/>
        </w:rPr>
        <w:t>,</w:t>
      </w:r>
      <w:r w:rsidRPr="00675BE2">
        <w:rPr>
          <w:spacing w:val="-2"/>
          <w:sz w:val="18"/>
          <w:szCs w:val="18"/>
        </w:rPr>
        <w:t xml:space="preserve"> and renewed general permits.</w:t>
      </w:r>
    </w:p>
    <w:p w14:paraId="6E14C4C5" w14:textId="77777777" w:rsidR="009C221B"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3</w:t>
      </w:r>
      <w:r w:rsidRPr="00675BE2">
        <w:rPr>
          <w:spacing w:val="-2"/>
          <w:sz w:val="18"/>
          <w:szCs w:val="18"/>
        </w:rPr>
        <w:t>)</w:t>
      </w:r>
      <w:r w:rsidRPr="00675BE2">
        <w:rPr>
          <w:spacing w:val="-2"/>
          <w:sz w:val="18"/>
          <w:szCs w:val="18"/>
        </w:rPr>
        <w:tab/>
        <w:t>Individual authorizations under any general permit for which a schedule of compliance is required by OAC 252:100-8-5(</w:t>
      </w:r>
      <w:r>
        <w:rPr>
          <w:spacing w:val="-2"/>
          <w:sz w:val="18"/>
          <w:szCs w:val="18"/>
        </w:rPr>
        <w:t>e</w:t>
      </w:r>
      <w:r w:rsidRPr="00675BE2">
        <w:rPr>
          <w:spacing w:val="-2"/>
          <w:sz w:val="18"/>
          <w:szCs w:val="18"/>
        </w:rPr>
        <w:t>)(8)(</w:t>
      </w:r>
      <w:r>
        <w:rPr>
          <w:spacing w:val="-2"/>
          <w:sz w:val="18"/>
          <w:szCs w:val="18"/>
        </w:rPr>
        <w:t>B)(i</w:t>
      </w:r>
      <w:r w:rsidRPr="00675BE2">
        <w:rPr>
          <w:spacing w:val="-2"/>
          <w:sz w:val="18"/>
          <w:szCs w:val="18"/>
        </w:rPr>
        <w:t>).</w:t>
      </w:r>
    </w:p>
    <w:p w14:paraId="2DCDAFBB" w14:textId="1644C652" w:rsidR="009C221B" w:rsidRDefault="009C221B" w:rsidP="009C221B">
      <w:pPr>
        <w:tabs>
          <w:tab w:val="left" w:pos="450"/>
          <w:tab w:val="left" w:pos="630"/>
          <w:tab w:val="left" w:pos="1080"/>
        </w:tabs>
        <w:suppressAutoHyphens/>
        <w:spacing w:line="213" w:lineRule="auto"/>
        <w:ind w:left="1080" w:hanging="1080"/>
        <w:jc w:val="both"/>
        <w:rPr>
          <w:spacing w:val="-2"/>
          <w:sz w:val="18"/>
          <w:szCs w:val="18"/>
        </w:rPr>
      </w:pPr>
      <w:r w:rsidRPr="00675BE2">
        <w:rPr>
          <w:spacing w:val="-2"/>
          <w:sz w:val="18"/>
          <w:szCs w:val="18"/>
          <w:u w:val="single"/>
        </w:rPr>
        <w:tab/>
      </w:r>
      <w:r w:rsidRPr="00675BE2">
        <w:rPr>
          <w:spacing w:val="-2"/>
          <w:sz w:val="18"/>
          <w:szCs w:val="18"/>
        </w:rPr>
        <w:tab/>
        <w:t>(1</w:t>
      </w:r>
      <w:r>
        <w:rPr>
          <w:spacing w:val="-2"/>
          <w:sz w:val="18"/>
          <w:szCs w:val="18"/>
        </w:rPr>
        <w:t>4</w:t>
      </w:r>
      <w:r w:rsidRPr="00675BE2">
        <w:rPr>
          <w:spacing w:val="-2"/>
          <w:sz w:val="18"/>
          <w:szCs w:val="18"/>
        </w:rPr>
        <w:t>)</w:t>
      </w:r>
      <w:r w:rsidRPr="00675BE2">
        <w:rPr>
          <w:spacing w:val="-2"/>
          <w:sz w:val="18"/>
          <w:szCs w:val="18"/>
        </w:rPr>
        <w:tab/>
        <w:t>Plant-wide emission plan approval under OAC 252:100-37-25(b) or OAC 252:100-39-46(j).</w:t>
      </w:r>
    </w:p>
    <w:p w14:paraId="0820E32B" w14:textId="77777777" w:rsidR="00D5226F" w:rsidRDefault="00D5226F" w:rsidP="00EE25D6">
      <w:pPr>
        <w:suppressAutoHyphens/>
        <w:spacing w:line="213" w:lineRule="auto"/>
        <w:jc w:val="both"/>
        <w:rPr>
          <w:b/>
          <w:spacing w:val="-2"/>
          <w:sz w:val="18"/>
          <w:szCs w:val="18"/>
        </w:rPr>
      </w:pPr>
    </w:p>
    <w:p w14:paraId="246AC6F0" w14:textId="2AA146AB" w:rsidR="00EE25D6" w:rsidRPr="00675BE2" w:rsidRDefault="00EE25D6" w:rsidP="00EE25D6">
      <w:pPr>
        <w:suppressAutoHyphens/>
        <w:spacing w:line="213" w:lineRule="auto"/>
        <w:jc w:val="both"/>
        <w:rPr>
          <w:spacing w:val="-2"/>
          <w:sz w:val="18"/>
          <w:szCs w:val="18"/>
        </w:rPr>
      </w:pPr>
      <w:r w:rsidRPr="00675BE2">
        <w:rPr>
          <w:b/>
          <w:spacing w:val="-2"/>
          <w:sz w:val="18"/>
          <w:szCs w:val="18"/>
        </w:rPr>
        <w:t>OAC 252:</w:t>
      </w:r>
      <w:r w:rsidRPr="00675BE2">
        <w:rPr>
          <w:b/>
          <w:spacing w:val="-2"/>
          <w:sz w:val="18"/>
          <w:szCs w:val="18"/>
          <w:lang w:eastAsia="zh-TW"/>
        </w:rPr>
        <w:t>4</w:t>
      </w:r>
      <w:r w:rsidRPr="00675BE2">
        <w:rPr>
          <w:b/>
          <w:spacing w:val="-2"/>
          <w:sz w:val="18"/>
          <w:szCs w:val="18"/>
        </w:rPr>
        <w:t>-</w:t>
      </w:r>
      <w:r w:rsidRPr="00675BE2">
        <w:rPr>
          <w:b/>
          <w:spacing w:val="-2"/>
          <w:sz w:val="18"/>
          <w:szCs w:val="18"/>
          <w:lang w:eastAsia="zh-TW"/>
        </w:rPr>
        <w:t>7</w:t>
      </w:r>
      <w:r w:rsidRPr="00675BE2">
        <w:rPr>
          <w:b/>
          <w:spacing w:val="-2"/>
          <w:sz w:val="18"/>
          <w:szCs w:val="18"/>
        </w:rPr>
        <w:t>-</w:t>
      </w:r>
      <w:r w:rsidRPr="00675BE2">
        <w:rPr>
          <w:b/>
          <w:spacing w:val="-2"/>
          <w:sz w:val="18"/>
          <w:szCs w:val="18"/>
          <w:lang w:eastAsia="zh-TW"/>
        </w:rPr>
        <w:t>34</w:t>
      </w:r>
      <w:r w:rsidRPr="00675BE2">
        <w:rPr>
          <w:b/>
          <w:spacing w:val="-2"/>
          <w:sz w:val="18"/>
          <w:szCs w:val="18"/>
        </w:rPr>
        <w:t>.</w:t>
      </w:r>
      <w:r w:rsidRPr="00675BE2">
        <w:rPr>
          <w:b/>
          <w:spacing w:val="-2"/>
          <w:sz w:val="18"/>
          <w:szCs w:val="18"/>
        </w:rPr>
        <w:tab/>
        <w:t>Air quality applications - Tier III</w:t>
      </w:r>
    </w:p>
    <w:p w14:paraId="2F5EAFF8" w14:textId="77777777" w:rsidR="00EE25D6" w:rsidRPr="00604D8B" w:rsidRDefault="00EE25D6" w:rsidP="00EE25D6">
      <w:pPr>
        <w:suppressAutoHyphens/>
        <w:spacing w:line="213" w:lineRule="auto"/>
        <w:ind w:left="360" w:hanging="360"/>
        <w:jc w:val="both"/>
        <w:rPr>
          <w:spacing w:val="-2"/>
          <w:sz w:val="18"/>
          <w:szCs w:val="18"/>
        </w:rPr>
      </w:pPr>
      <w:r w:rsidRPr="00604D8B">
        <w:rPr>
          <w:spacing w:val="-2"/>
          <w:sz w:val="18"/>
          <w:szCs w:val="18"/>
        </w:rPr>
        <w:t>(a)</w:t>
      </w:r>
      <w:r w:rsidRPr="00604D8B">
        <w:rPr>
          <w:spacing w:val="-2"/>
          <w:sz w:val="18"/>
          <w:szCs w:val="18"/>
        </w:rPr>
        <w:tab/>
        <w:t>A construction permit for any new major stationary source listed in this subsection requires a Tier III application. For purposes of this section, "Major stationary source" means:</w:t>
      </w:r>
    </w:p>
    <w:p w14:paraId="5E917B35" w14:textId="77777777" w:rsidR="00EE25D6" w:rsidRPr="00B00111" w:rsidRDefault="00EE25D6" w:rsidP="00EE25D6">
      <w:pPr>
        <w:tabs>
          <w:tab w:val="left" w:pos="450"/>
          <w:tab w:val="left" w:pos="630"/>
          <w:tab w:val="left" w:pos="1080"/>
        </w:tabs>
        <w:suppressAutoHyphens/>
        <w:spacing w:line="213" w:lineRule="auto"/>
        <w:ind w:left="1080" w:hanging="1080"/>
        <w:jc w:val="both"/>
        <w:rPr>
          <w:spacing w:val="-2"/>
          <w:sz w:val="16"/>
          <w:szCs w:val="16"/>
        </w:rPr>
      </w:pPr>
      <w:r w:rsidRPr="00B00111">
        <w:rPr>
          <w:spacing w:val="-2"/>
          <w:sz w:val="16"/>
          <w:szCs w:val="16"/>
          <w:u w:val="single"/>
        </w:rPr>
        <w:tab/>
      </w:r>
      <w:r w:rsidRPr="00B00111">
        <w:rPr>
          <w:spacing w:val="-2"/>
          <w:sz w:val="16"/>
          <w:szCs w:val="16"/>
        </w:rPr>
        <w:tab/>
        <w:t>(1)</w:t>
      </w:r>
      <w:r w:rsidRPr="00B00111">
        <w:rPr>
          <w:spacing w:val="-2"/>
          <w:sz w:val="16"/>
          <w:szCs w:val="16"/>
        </w:rPr>
        <w:tab/>
        <w:t>Any of the following sources of air pollutants which emits, or has the PTE, 100 TPY or more of any pollutant subject to regulation:</w:t>
      </w:r>
    </w:p>
    <w:p w14:paraId="0E30905A" w14:textId="77777777" w:rsidR="00EE25D6" w:rsidRPr="00B00111" w:rsidRDefault="00EE25D6" w:rsidP="00EE25D6">
      <w:pPr>
        <w:tabs>
          <w:tab w:val="left" w:pos="450"/>
          <w:tab w:val="left" w:pos="630"/>
          <w:tab w:val="left" w:pos="1080"/>
        </w:tabs>
        <w:suppressAutoHyphens/>
        <w:spacing w:line="213" w:lineRule="auto"/>
        <w:ind w:left="1080" w:hanging="1080"/>
        <w:jc w:val="both"/>
        <w:rPr>
          <w:spacing w:val="-2"/>
          <w:sz w:val="16"/>
          <w:szCs w:val="16"/>
          <w:u w:val="single"/>
        </w:rPr>
        <w:sectPr w:rsidR="00EE25D6" w:rsidRPr="00B00111" w:rsidSect="00900C21">
          <w:footerReference w:type="default" r:id="rId29"/>
          <w:pgSz w:w="12240" w:h="15840" w:code="1"/>
          <w:pgMar w:top="720" w:right="720" w:bottom="720" w:left="720" w:header="432" w:footer="432" w:gutter="0"/>
          <w:cols w:space="720"/>
          <w:docGrid w:linePitch="360"/>
        </w:sectPr>
      </w:pPr>
    </w:p>
    <w:p w14:paraId="781E75FA" w14:textId="77777777" w:rsidR="00EE25D6" w:rsidRPr="00B00111" w:rsidRDefault="00EE25D6" w:rsidP="00EE25D6">
      <w:pPr>
        <w:tabs>
          <w:tab w:val="left" w:pos="360"/>
          <w:tab w:val="left" w:pos="810"/>
          <w:tab w:val="left" w:pos="990"/>
          <w:tab w:val="left" w:pos="135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(A)</w:t>
      </w:r>
      <w:r w:rsidRPr="00B00111">
        <w:rPr>
          <w:spacing w:val="-2"/>
          <w:sz w:val="16"/>
          <w:szCs w:val="16"/>
        </w:rPr>
        <w:tab/>
        <w:t>carbon black plants (furnace process),</w:t>
      </w:r>
    </w:p>
    <w:p w14:paraId="43A0FB3F"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(B)</w:t>
      </w:r>
      <w:r w:rsidRPr="00B00111">
        <w:rPr>
          <w:spacing w:val="-2"/>
          <w:sz w:val="16"/>
          <w:szCs w:val="16"/>
        </w:rPr>
        <w:tab/>
        <w:t>charcoal production plants,</w:t>
      </w:r>
    </w:p>
    <w:p w14:paraId="11D36A72"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(C)</w:t>
      </w:r>
      <w:r w:rsidRPr="00B00111">
        <w:rPr>
          <w:spacing w:val="-2"/>
          <w:sz w:val="16"/>
          <w:szCs w:val="16"/>
        </w:rPr>
        <w:tab/>
        <w:t>chemical process plants,</w:t>
      </w:r>
    </w:p>
    <w:p w14:paraId="76A7409F"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(D)</w:t>
      </w:r>
      <w:r w:rsidRPr="00B00111">
        <w:rPr>
          <w:spacing w:val="-2"/>
          <w:sz w:val="16"/>
          <w:szCs w:val="16"/>
        </w:rPr>
        <w:tab/>
        <w:t>coal cleaning plants (with thermal dryers),</w:t>
      </w:r>
    </w:p>
    <w:p w14:paraId="09671039"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(E)</w:t>
      </w:r>
      <w:r w:rsidRPr="00B00111">
        <w:rPr>
          <w:spacing w:val="-2"/>
          <w:sz w:val="16"/>
          <w:szCs w:val="16"/>
        </w:rPr>
        <w:tab/>
        <w:t>coke oven batteries,</w:t>
      </w:r>
    </w:p>
    <w:p w14:paraId="51E602F1"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(F)</w:t>
      </w:r>
      <w:r w:rsidRPr="00B00111">
        <w:rPr>
          <w:spacing w:val="-2"/>
          <w:sz w:val="16"/>
          <w:szCs w:val="16"/>
        </w:rPr>
        <w:tab/>
        <w:t>fossil-fuel boilers (or combustion thereof), totaling more than 250 million BTU per hour heat input,</w:t>
      </w:r>
    </w:p>
    <w:p w14:paraId="000BC626"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(G)</w:t>
      </w:r>
      <w:r w:rsidRPr="00B00111">
        <w:rPr>
          <w:spacing w:val="-2"/>
          <w:sz w:val="16"/>
          <w:szCs w:val="16"/>
        </w:rPr>
        <w:tab/>
        <w:t>fossil fuel-fired steam electric plants of more than 250 million BTU per hour heat input,</w:t>
      </w:r>
    </w:p>
    <w:p w14:paraId="5EBD572D"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(H)</w:t>
      </w:r>
      <w:r w:rsidRPr="00B00111">
        <w:rPr>
          <w:spacing w:val="-2"/>
          <w:sz w:val="16"/>
          <w:szCs w:val="16"/>
        </w:rPr>
        <w:tab/>
        <w:t>fuel conversion plants,</w:t>
      </w:r>
    </w:p>
    <w:p w14:paraId="20C63C1B"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(I)</w:t>
      </w:r>
      <w:r w:rsidRPr="00B00111">
        <w:rPr>
          <w:spacing w:val="-2"/>
          <w:sz w:val="16"/>
          <w:szCs w:val="16"/>
        </w:rPr>
        <w:tab/>
        <w:t>glass fiber processing plants,</w:t>
      </w:r>
    </w:p>
    <w:p w14:paraId="6FFCA85B"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(J)</w:t>
      </w:r>
      <w:r w:rsidRPr="00B00111">
        <w:rPr>
          <w:spacing w:val="-2"/>
          <w:sz w:val="16"/>
          <w:szCs w:val="16"/>
        </w:rPr>
        <w:tab/>
        <w:t xml:space="preserve">hydrofluoric, </w:t>
      </w:r>
      <w:proofErr w:type="gramStart"/>
      <w:r w:rsidRPr="00B00111">
        <w:rPr>
          <w:spacing w:val="-2"/>
          <w:sz w:val="16"/>
          <w:szCs w:val="16"/>
        </w:rPr>
        <w:t>sulfuric</w:t>
      </w:r>
      <w:proofErr w:type="gramEnd"/>
      <w:r w:rsidRPr="00B00111">
        <w:rPr>
          <w:spacing w:val="-2"/>
          <w:sz w:val="16"/>
          <w:szCs w:val="16"/>
        </w:rPr>
        <w:t xml:space="preserve"> or nitric acid plants,</w:t>
      </w:r>
    </w:p>
    <w:p w14:paraId="4AD38F03"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(K)</w:t>
      </w:r>
      <w:r w:rsidRPr="00B00111">
        <w:rPr>
          <w:spacing w:val="-2"/>
          <w:sz w:val="16"/>
          <w:szCs w:val="16"/>
        </w:rPr>
        <w:tab/>
        <w:t>iron and steel mill plants,</w:t>
      </w:r>
    </w:p>
    <w:p w14:paraId="31224BEB" w14:textId="3E2F8898"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(L)</w:t>
      </w:r>
      <w:r w:rsidRPr="00B00111">
        <w:rPr>
          <w:spacing w:val="-2"/>
          <w:sz w:val="16"/>
          <w:szCs w:val="16"/>
        </w:rPr>
        <w:tab/>
      </w:r>
      <w:r w:rsidR="00A36A15">
        <w:rPr>
          <w:spacing w:val="-2"/>
          <w:sz w:val="16"/>
          <w:szCs w:val="16"/>
        </w:rPr>
        <w:t>K</w:t>
      </w:r>
      <w:r w:rsidR="00A36A15" w:rsidRPr="00B00111">
        <w:rPr>
          <w:spacing w:val="-2"/>
          <w:sz w:val="16"/>
          <w:szCs w:val="16"/>
        </w:rPr>
        <w:t xml:space="preserve">raft </w:t>
      </w:r>
      <w:r w:rsidRPr="00B00111">
        <w:rPr>
          <w:spacing w:val="-2"/>
          <w:sz w:val="16"/>
          <w:szCs w:val="16"/>
        </w:rPr>
        <w:t>pulp mills,</w:t>
      </w:r>
    </w:p>
    <w:p w14:paraId="0BC74A72" w14:textId="77777777" w:rsidR="00EE25D6" w:rsidRPr="00B00111" w:rsidRDefault="00EE25D6" w:rsidP="00EE25D6">
      <w:pPr>
        <w:tabs>
          <w:tab w:val="left" w:pos="360"/>
          <w:tab w:val="left" w:pos="810"/>
          <w:tab w:val="left" w:pos="990"/>
        </w:tabs>
        <w:suppressAutoHyphens/>
        <w:spacing w:line="213" w:lineRule="auto"/>
        <w:ind w:left="1350" w:hanging="990"/>
        <w:jc w:val="both"/>
        <w:rPr>
          <w:spacing w:val="-2"/>
          <w:sz w:val="16"/>
          <w:szCs w:val="16"/>
        </w:rPr>
      </w:pPr>
      <w:r w:rsidRPr="00B00111">
        <w:rPr>
          <w:spacing w:val="-2"/>
          <w:sz w:val="16"/>
          <w:szCs w:val="16"/>
          <w:u w:val="single"/>
        </w:rPr>
        <w:tab/>
      </w:r>
      <w:r w:rsidRPr="00B00111">
        <w:rPr>
          <w:spacing w:val="-2"/>
          <w:sz w:val="16"/>
          <w:szCs w:val="16"/>
        </w:rPr>
        <w:tab/>
        <w:t>(M)</w:t>
      </w:r>
      <w:r w:rsidRPr="00B00111">
        <w:rPr>
          <w:spacing w:val="-2"/>
          <w:sz w:val="16"/>
          <w:szCs w:val="16"/>
        </w:rPr>
        <w:tab/>
        <w:t>lime plants,</w:t>
      </w:r>
    </w:p>
    <w:p w14:paraId="777FA33E"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(N)</w:t>
      </w:r>
      <w:r w:rsidRPr="00B00111">
        <w:rPr>
          <w:spacing w:val="-2"/>
          <w:sz w:val="16"/>
          <w:szCs w:val="16"/>
        </w:rPr>
        <w:tab/>
        <w:t xml:space="preserve">incinerators, except </w:t>
      </w:r>
      <w:proofErr w:type="gramStart"/>
      <w:r w:rsidRPr="00B00111">
        <w:rPr>
          <w:spacing w:val="-2"/>
          <w:sz w:val="16"/>
          <w:szCs w:val="16"/>
        </w:rPr>
        <w:t>where</w:t>
      </w:r>
      <w:proofErr w:type="gramEnd"/>
      <w:r w:rsidRPr="00B00111">
        <w:rPr>
          <w:spacing w:val="-2"/>
          <w:sz w:val="16"/>
          <w:szCs w:val="16"/>
        </w:rPr>
        <w:t xml:space="preserve"> used exclusively as air pollution control devices,</w:t>
      </w:r>
    </w:p>
    <w:p w14:paraId="76A68BB0"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(O)</w:t>
      </w:r>
      <w:r w:rsidRPr="00B00111">
        <w:rPr>
          <w:spacing w:val="-2"/>
          <w:sz w:val="16"/>
          <w:szCs w:val="16"/>
        </w:rPr>
        <w:tab/>
        <w:t>petroleum refineries,</w:t>
      </w:r>
    </w:p>
    <w:p w14:paraId="6E49DD0A"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(P)</w:t>
      </w:r>
      <w:r w:rsidRPr="00B00111">
        <w:rPr>
          <w:spacing w:val="-2"/>
          <w:sz w:val="16"/>
          <w:szCs w:val="16"/>
        </w:rPr>
        <w:tab/>
        <w:t>petroleum storage and transfer units with a total storage capacity exceeding 300,000 barrels,</w:t>
      </w:r>
    </w:p>
    <w:p w14:paraId="22B1BD73"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(Q)</w:t>
      </w:r>
      <w:r w:rsidRPr="00B00111">
        <w:rPr>
          <w:spacing w:val="-2"/>
          <w:sz w:val="16"/>
          <w:szCs w:val="16"/>
        </w:rPr>
        <w:tab/>
        <w:t>phosphate rock processing plant,</w:t>
      </w:r>
    </w:p>
    <w:p w14:paraId="17BD9F26" w14:textId="5944E804"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(R)</w:t>
      </w:r>
      <w:r w:rsidRPr="00B00111">
        <w:rPr>
          <w:spacing w:val="-2"/>
          <w:sz w:val="16"/>
          <w:szCs w:val="16"/>
        </w:rPr>
        <w:tab/>
      </w:r>
      <w:r w:rsidR="00A36A15">
        <w:rPr>
          <w:spacing w:val="-2"/>
          <w:sz w:val="16"/>
          <w:szCs w:val="16"/>
        </w:rPr>
        <w:t>P</w:t>
      </w:r>
      <w:r w:rsidR="00A36A15" w:rsidRPr="00B00111">
        <w:rPr>
          <w:spacing w:val="-2"/>
          <w:sz w:val="16"/>
          <w:szCs w:val="16"/>
        </w:rPr>
        <w:t xml:space="preserve">ortland </w:t>
      </w:r>
      <w:r w:rsidRPr="00B00111">
        <w:rPr>
          <w:spacing w:val="-2"/>
          <w:sz w:val="16"/>
          <w:szCs w:val="16"/>
        </w:rPr>
        <w:t>cement plants,</w:t>
      </w:r>
    </w:p>
    <w:p w14:paraId="608F3B63"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(S)</w:t>
      </w:r>
      <w:r w:rsidRPr="00B00111">
        <w:rPr>
          <w:spacing w:val="-2"/>
          <w:sz w:val="16"/>
          <w:szCs w:val="16"/>
        </w:rPr>
        <w:tab/>
        <w:t>primary aluminum ore reduction plants,</w:t>
      </w:r>
    </w:p>
    <w:p w14:paraId="71E622D9"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(T)</w:t>
      </w:r>
      <w:r w:rsidRPr="00B00111">
        <w:rPr>
          <w:spacing w:val="-2"/>
          <w:sz w:val="16"/>
          <w:szCs w:val="16"/>
        </w:rPr>
        <w:tab/>
        <w:t>primary copper smelters,</w:t>
      </w:r>
    </w:p>
    <w:p w14:paraId="24D3CF87"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(U)</w:t>
      </w:r>
      <w:r w:rsidRPr="00B00111">
        <w:rPr>
          <w:spacing w:val="-2"/>
          <w:sz w:val="16"/>
          <w:szCs w:val="16"/>
        </w:rPr>
        <w:tab/>
        <w:t>primary lead smelters,</w:t>
      </w:r>
    </w:p>
    <w:p w14:paraId="6CCD28B6"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(V)</w:t>
      </w:r>
      <w:r w:rsidRPr="00B00111">
        <w:rPr>
          <w:spacing w:val="-2"/>
          <w:sz w:val="16"/>
          <w:szCs w:val="16"/>
        </w:rPr>
        <w:tab/>
        <w:t>primary zinc smelters,</w:t>
      </w:r>
    </w:p>
    <w:p w14:paraId="159FB093"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(W)</w:t>
      </w:r>
      <w:r w:rsidRPr="00B00111">
        <w:rPr>
          <w:spacing w:val="-2"/>
          <w:sz w:val="16"/>
          <w:szCs w:val="16"/>
        </w:rPr>
        <w:tab/>
        <w:t>secondary metal production plants,</w:t>
      </w:r>
    </w:p>
    <w:p w14:paraId="2A45C4F4"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(X)</w:t>
      </w:r>
      <w:r w:rsidRPr="00B00111">
        <w:rPr>
          <w:spacing w:val="-2"/>
          <w:sz w:val="16"/>
          <w:szCs w:val="16"/>
        </w:rPr>
        <w:tab/>
        <w:t>sintering plants,</w:t>
      </w:r>
    </w:p>
    <w:p w14:paraId="51A19E67" w14:textId="77777777" w:rsidR="00EE25D6" w:rsidRPr="00B00111"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(Y)</w:t>
      </w:r>
      <w:r w:rsidRPr="00B00111">
        <w:rPr>
          <w:spacing w:val="-2"/>
          <w:sz w:val="16"/>
          <w:szCs w:val="16"/>
        </w:rPr>
        <w:tab/>
        <w:t>sulfur recovery plants, or</w:t>
      </w:r>
    </w:p>
    <w:p w14:paraId="0666DCEA" w14:textId="77777777" w:rsidR="00EE25D6" w:rsidRDefault="00EE25D6" w:rsidP="00EE25D6">
      <w:pPr>
        <w:tabs>
          <w:tab w:val="left" w:pos="450"/>
          <w:tab w:val="left" w:pos="630"/>
          <w:tab w:val="left" w:pos="990"/>
        </w:tabs>
        <w:suppressAutoHyphens/>
        <w:spacing w:line="213" w:lineRule="auto"/>
        <w:ind w:left="990" w:hanging="990"/>
        <w:jc w:val="both"/>
        <w:rPr>
          <w:spacing w:val="-2"/>
          <w:sz w:val="16"/>
          <w:szCs w:val="16"/>
        </w:rPr>
      </w:pPr>
      <w:r w:rsidRPr="00B00111">
        <w:rPr>
          <w:spacing w:val="-2"/>
          <w:sz w:val="16"/>
          <w:szCs w:val="16"/>
          <w:u w:val="single"/>
        </w:rPr>
        <w:tab/>
      </w:r>
      <w:r w:rsidRPr="00B00111">
        <w:rPr>
          <w:spacing w:val="-2"/>
          <w:sz w:val="16"/>
          <w:szCs w:val="16"/>
        </w:rPr>
        <w:tab/>
        <w:t>(Z)</w:t>
      </w:r>
      <w:r w:rsidRPr="00B00111">
        <w:rPr>
          <w:spacing w:val="-2"/>
          <w:sz w:val="16"/>
          <w:szCs w:val="16"/>
        </w:rPr>
        <w:tab/>
        <w:t>taconite ore processing plants, and</w:t>
      </w:r>
    </w:p>
    <w:p w14:paraId="672C7E69" w14:textId="423500A7" w:rsidR="00EE25D6" w:rsidRDefault="00EE25D6" w:rsidP="00EE25D6">
      <w:pPr>
        <w:tabs>
          <w:tab w:val="left" w:pos="450"/>
          <w:tab w:val="left" w:pos="630"/>
          <w:tab w:val="left" w:pos="990"/>
        </w:tabs>
        <w:suppressAutoHyphens/>
        <w:spacing w:line="213" w:lineRule="auto"/>
        <w:ind w:left="990" w:hanging="990"/>
        <w:jc w:val="both"/>
        <w:rPr>
          <w:spacing w:val="-2"/>
          <w:sz w:val="16"/>
          <w:szCs w:val="16"/>
        </w:rPr>
        <w:sectPr w:rsidR="00EE25D6" w:rsidSect="00EE25D6">
          <w:type w:val="continuous"/>
          <w:pgSz w:w="12240" w:h="15840" w:code="1"/>
          <w:pgMar w:top="720" w:right="720" w:bottom="720" w:left="720" w:header="432" w:footer="432" w:gutter="0"/>
          <w:cols w:num="2" w:space="432"/>
          <w:docGrid w:linePitch="360"/>
        </w:sectPr>
      </w:pPr>
    </w:p>
    <w:p w14:paraId="17B74049" w14:textId="77777777" w:rsidR="00EE25D6" w:rsidRPr="00D5226F" w:rsidRDefault="00EE25D6" w:rsidP="00EE25D6">
      <w:pPr>
        <w:tabs>
          <w:tab w:val="left" w:pos="450"/>
          <w:tab w:val="left" w:pos="630"/>
          <w:tab w:val="left" w:pos="1080"/>
        </w:tabs>
        <w:suppressAutoHyphens/>
        <w:spacing w:line="213" w:lineRule="auto"/>
        <w:ind w:left="1080" w:hanging="1073"/>
        <w:jc w:val="both"/>
        <w:rPr>
          <w:spacing w:val="-2"/>
          <w:sz w:val="16"/>
          <w:szCs w:val="16"/>
        </w:rPr>
      </w:pPr>
      <w:r w:rsidRPr="00D5226F">
        <w:rPr>
          <w:spacing w:val="-2"/>
          <w:sz w:val="18"/>
          <w:szCs w:val="18"/>
          <w:u w:val="single"/>
        </w:rPr>
        <w:tab/>
      </w:r>
      <w:r w:rsidRPr="00D5226F">
        <w:rPr>
          <w:spacing w:val="-2"/>
          <w:sz w:val="18"/>
          <w:szCs w:val="18"/>
        </w:rPr>
        <w:tab/>
        <w:t>(2)</w:t>
      </w:r>
      <w:r w:rsidRPr="00D5226F">
        <w:rPr>
          <w:spacing w:val="-2"/>
          <w:sz w:val="18"/>
          <w:szCs w:val="18"/>
        </w:rPr>
        <w:tab/>
      </w:r>
      <w:r w:rsidRPr="00D5226F">
        <w:rPr>
          <w:spacing w:val="-2"/>
          <w:sz w:val="16"/>
          <w:szCs w:val="16"/>
        </w:rPr>
        <w:t>Any other source not specified in paragraph (1) of this definition which emits, or has the PTE, 250 TPY or more of any pollutant subject to regulation.</w:t>
      </w:r>
    </w:p>
    <w:p w14:paraId="6C29DF33" w14:textId="77777777" w:rsidR="00EE25D6" w:rsidRPr="00D5226F" w:rsidRDefault="00EE25D6" w:rsidP="00EE25D6">
      <w:pPr>
        <w:tabs>
          <w:tab w:val="left" w:pos="450"/>
          <w:tab w:val="left" w:pos="630"/>
          <w:tab w:val="left" w:pos="1080"/>
        </w:tabs>
        <w:suppressAutoHyphens/>
        <w:spacing w:line="213" w:lineRule="auto"/>
        <w:ind w:left="1080" w:hanging="1080"/>
        <w:jc w:val="both"/>
        <w:rPr>
          <w:sz w:val="18"/>
          <w:szCs w:val="18"/>
        </w:rPr>
      </w:pPr>
      <w:r w:rsidRPr="00D5226F">
        <w:rPr>
          <w:spacing w:val="-2"/>
          <w:sz w:val="18"/>
          <w:szCs w:val="18"/>
        </w:rPr>
        <w:t>(b)</w:t>
      </w:r>
      <w:r w:rsidRPr="00D5226F">
        <w:rPr>
          <w:spacing w:val="-2"/>
          <w:sz w:val="18"/>
          <w:szCs w:val="18"/>
        </w:rPr>
        <w:tab/>
        <w:t xml:space="preserve">Existing incinerators.  An application for any change in emissions or potential to emit, or any change in any permit condition, that would have caused an incinerator to be defined as a major stationary source when originally permitted shall require a Tier III application. </w:t>
      </w:r>
    </w:p>
    <w:p w14:paraId="7639608E" w14:textId="77777777" w:rsidR="00EE25D6" w:rsidRPr="00B00111" w:rsidRDefault="00EE25D6" w:rsidP="00EE25D6">
      <w:pPr>
        <w:tabs>
          <w:tab w:val="left" w:pos="450"/>
          <w:tab w:val="left" w:pos="630"/>
          <w:tab w:val="left" w:pos="1080"/>
        </w:tabs>
        <w:suppressAutoHyphens/>
        <w:spacing w:line="213" w:lineRule="auto"/>
        <w:ind w:left="1080" w:hanging="1080"/>
        <w:jc w:val="both"/>
        <w:rPr>
          <w:spacing w:val="-2"/>
          <w:sz w:val="16"/>
          <w:szCs w:val="16"/>
        </w:rPr>
        <w:sectPr w:rsidR="00EE25D6" w:rsidRPr="00B00111" w:rsidSect="00EE25D6">
          <w:type w:val="continuous"/>
          <w:pgSz w:w="12240" w:h="15840" w:code="1"/>
          <w:pgMar w:top="720" w:right="720" w:bottom="720" w:left="720" w:header="432" w:footer="432" w:gutter="0"/>
          <w:cols w:space="720"/>
          <w:docGrid w:linePitch="360"/>
        </w:sectPr>
      </w:pP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tblGrid>
      <w:tr w:rsidR="003F25E7" w14:paraId="047F252F" w14:textId="77777777" w:rsidTr="005C1911">
        <w:tc>
          <w:tcPr>
            <w:tcW w:w="5400" w:type="dxa"/>
            <w:shd w:val="pct20" w:color="000000" w:fill="FFFFFF"/>
          </w:tcPr>
          <w:p w14:paraId="2CADBF0F" w14:textId="77777777" w:rsidR="003F25E7" w:rsidRDefault="003F25E7" w:rsidP="00023469">
            <w:pPr>
              <w:pStyle w:val="Heading1"/>
            </w:pPr>
            <w:r>
              <w:lastRenderedPageBreak/>
              <w:br w:type="page"/>
              <w:t xml:space="preserve">NOTICE OF </w:t>
            </w:r>
            <w:r w:rsidRPr="00F657CF">
              <w:t>INTENT</w:t>
            </w:r>
            <w:r>
              <w:t xml:space="preserve"> TO CONSTRUCT</w:t>
            </w:r>
          </w:p>
          <w:p w14:paraId="2087601E" w14:textId="77777777" w:rsidR="003F25E7" w:rsidRPr="007914FE" w:rsidRDefault="007914FE" w:rsidP="00023469">
            <w:pPr>
              <w:pStyle w:val="Heading1"/>
              <w:rPr>
                <w:sz w:val="24"/>
                <w:szCs w:val="24"/>
              </w:rPr>
            </w:pPr>
            <w:r w:rsidRPr="007914FE">
              <w:rPr>
                <w:sz w:val="24"/>
                <w:szCs w:val="24"/>
              </w:rPr>
              <w:t>MINOR SOURCE</w:t>
            </w:r>
            <w:r w:rsidR="00535DA8" w:rsidRPr="007914FE">
              <w:rPr>
                <w:sz w:val="24"/>
                <w:szCs w:val="24"/>
              </w:rPr>
              <w:t xml:space="preserve"> GP-OGF</w:t>
            </w:r>
            <w:r w:rsidR="003F25E7" w:rsidRPr="007914FE">
              <w:rPr>
                <w:sz w:val="24"/>
                <w:szCs w:val="24"/>
              </w:rPr>
              <w:t xml:space="preserve"> </w:t>
            </w:r>
          </w:p>
        </w:tc>
      </w:tr>
    </w:tbl>
    <w:p w14:paraId="1CC23E17" w14:textId="77777777" w:rsidR="003F25E7" w:rsidRDefault="003F25E7" w:rsidP="003F25E7">
      <w:pPr>
        <w:ind w:right="108"/>
        <w:jc w:val="both"/>
      </w:pPr>
    </w:p>
    <w:p w14:paraId="69F9F70D" w14:textId="0BCB35C1" w:rsidR="000F4A88" w:rsidRDefault="003F25E7" w:rsidP="000F4A88">
      <w:pPr>
        <w:numPr>
          <w:ilvl w:val="0"/>
          <w:numId w:val="30"/>
        </w:numPr>
        <w:ind w:right="108"/>
        <w:jc w:val="both"/>
        <w:rPr>
          <w:sz w:val="22"/>
          <w:szCs w:val="22"/>
        </w:rPr>
      </w:pPr>
      <w:r w:rsidRPr="000F4A88">
        <w:rPr>
          <w:sz w:val="22"/>
          <w:szCs w:val="22"/>
        </w:rPr>
        <w:t>Complete this form for construction of a proposed (new) facility.</w:t>
      </w:r>
      <w:r w:rsidR="009D226A" w:rsidRPr="000F4A88">
        <w:rPr>
          <w:sz w:val="22"/>
          <w:szCs w:val="22"/>
        </w:rPr>
        <w:t xml:space="preserve"> </w:t>
      </w:r>
    </w:p>
    <w:p w14:paraId="49D866ED" w14:textId="4ECB9AE3" w:rsidR="000F4A88" w:rsidRDefault="003F25E7" w:rsidP="000F4A88">
      <w:pPr>
        <w:numPr>
          <w:ilvl w:val="0"/>
          <w:numId w:val="30"/>
        </w:numPr>
        <w:ind w:right="108"/>
        <w:jc w:val="both"/>
        <w:rPr>
          <w:sz w:val="22"/>
          <w:szCs w:val="22"/>
        </w:rPr>
      </w:pPr>
      <w:r w:rsidRPr="000F4A88">
        <w:rPr>
          <w:sz w:val="22"/>
          <w:szCs w:val="22"/>
        </w:rPr>
        <w:t xml:space="preserve">Coverage under the general permit is effective upon receipt of this form by the </w:t>
      </w:r>
      <w:r w:rsidR="00375821" w:rsidRPr="000F4A88">
        <w:rPr>
          <w:sz w:val="22"/>
          <w:szCs w:val="22"/>
        </w:rPr>
        <w:t>AQD along with</w:t>
      </w:r>
      <w:r w:rsidR="000F4A88">
        <w:rPr>
          <w:sz w:val="22"/>
          <w:szCs w:val="22"/>
        </w:rPr>
        <w:t>:</w:t>
      </w:r>
      <w:r w:rsidR="00E6708E" w:rsidRPr="000F4A88">
        <w:rPr>
          <w:sz w:val="22"/>
          <w:szCs w:val="22"/>
        </w:rPr>
        <w:t xml:space="preserve"> </w:t>
      </w:r>
    </w:p>
    <w:p w14:paraId="018A4A94" w14:textId="0BD3161E" w:rsidR="000F4A88" w:rsidRPr="00D84D4D" w:rsidRDefault="00E6708E" w:rsidP="000F4A88">
      <w:pPr>
        <w:numPr>
          <w:ilvl w:val="1"/>
          <w:numId w:val="30"/>
        </w:numPr>
        <w:ind w:right="108"/>
        <w:jc w:val="both"/>
        <w:rPr>
          <w:sz w:val="22"/>
          <w:szCs w:val="22"/>
        </w:rPr>
      </w:pPr>
      <w:r w:rsidRPr="000F4A88">
        <w:rPr>
          <w:sz w:val="22"/>
          <w:szCs w:val="22"/>
        </w:rPr>
        <w:t>the</w:t>
      </w:r>
      <w:r w:rsidR="00EC020A" w:rsidRPr="000F4A88">
        <w:rPr>
          <w:sz w:val="22"/>
          <w:szCs w:val="22"/>
        </w:rPr>
        <w:t xml:space="preserve"> DEQ </w:t>
      </w:r>
      <w:r w:rsidR="00EC020A" w:rsidRPr="00D84D4D">
        <w:rPr>
          <w:sz w:val="22"/>
          <w:szCs w:val="22"/>
        </w:rPr>
        <w:t>Landowner Notification Affidavit (Form 100-810)</w:t>
      </w:r>
      <w:r w:rsidR="000F4A88" w:rsidRPr="00D84D4D">
        <w:rPr>
          <w:sz w:val="22"/>
          <w:szCs w:val="22"/>
        </w:rPr>
        <w:t>;</w:t>
      </w:r>
      <w:r w:rsidR="00375821" w:rsidRPr="00D84D4D">
        <w:rPr>
          <w:sz w:val="22"/>
          <w:szCs w:val="22"/>
        </w:rPr>
        <w:t xml:space="preserve"> </w:t>
      </w:r>
    </w:p>
    <w:p w14:paraId="29C54308" w14:textId="081CA06A" w:rsidR="000F4A88" w:rsidRPr="00D84D4D" w:rsidRDefault="00F024C1" w:rsidP="000F4A88">
      <w:pPr>
        <w:numPr>
          <w:ilvl w:val="1"/>
          <w:numId w:val="30"/>
        </w:numPr>
        <w:ind w:right="108"/>
        <w:jc w:val="both"/>
        <w:rPr>
          <w:sz w:val="22"/>
          <w:szCs w:val="22"/>
        </w:rPr>
      </w:pPr>
      <w:r w:rsidRPr="00D84D4D">
        <w:rPr>
          <w:sz w:val="22"/>
          <w:szCs w:val="22"/>
        </w:rPr>
        <w:t>General Facility Information (Form 100-</w:t>
      </w:r>
      <w:r w:rsidR="009209BF" w:rsidRPr="00D84D4D">
        <w:rPr>
          <w:sz w:val="22"/>
          <w:szCs w:val="22"/>
        </w:rPr>
        <w:t>884</w:t>
      </w:r>
      <w:r w:rsidRPr="00D84D4D">
        <w:rPr>
          <w:sz w:val="22"/>
          <w:szCs w:val="22"/>
        </w:rPr>
        <w:t>)</w:t>
      </w:r>
      <w:r w:rsidR="000F4A88" w:rsidRPr="00D84D4D">
        <w:rPr>
          <w:sz w:val="22"/>
          <w:szCs w:val="22"/>
        </w:rPr>
        <w:t>;</w:t>
      </w:r>
      <w:r w:rsidR="00EC020A" w:rsidRPr="00D84D4D">
        <w:rPr>
          <w:sz w:val="22"/>
          <w:szCs w:val="22"/>
        </w:rPr>
        <w:t xml:space="preserve"> </w:t>
      </w:r>
    </w:p>
    <w:p w14:paraId="6F96E14E" w14:textId="1994C1DC" w:rsidR="000F4A88" w:rsidRPr="00D84D4D" w:rsidRDefault="000D5CD6" w:rsidP="000F4A88">
      <w:pPr>
        <w:numPr>
          <w:ilvl w:val="1"/>
          <w:numId w:val="30"/>
        </w:numPr>
        <w:ind w:right="108"/>
        <w:jc w:val="both"/>
        <w:rPr>
          <w:sz w:val="22"/>
          <w:szCs w:val="22"/>
        </w:rPr>
      </w:pPr>
      <w:r w:rsidRPr="00D84D4D">
        <w:rPr>
          <w:sz w:val="22"/>
          <w:szCs w:val="22"/>
        </w:rPr>
        <w:t>Equipment</w:t>
      </w:r>
      <w:r w:rsidR="00EC020A" w:rsidRPr="00D84D4D">
        <w:rPr>
          <w:sz w:val="22"/>
          <w:szCs w:val="22"/>
        </w:rPr>
        <w:t xml:space="preserve"> Units</w:t>
      </w:r>
      <w:r w:rsidR="00F024C1" w:rsidRPr="00D84D4D">
        <w:rPr>
          <w:sz w:val="22"/>
          <w:szCs w:val="22"/>
        </w:rPr>
        <w:t xml:space="preserve"> </w:t>
      </w:r>
      <w:r w:rsidR="00EC020A" w:rsidRPr="00D84D4D">
        <w:rPr>
          <w:sz w:val="22"/>
          <w:szCs w:val="22"/>
        </w:rPr>
        <w:t>List (Form 100-</w:t>
      </w:r>
      <w:r w:rsidR="00D84D4D" w:rsidRPr="00D84D4D">
        <w:rPr>
          <w:sz w:val="22"/>
          <w:szCs w:val="22"/>
        </w:rPr>
        <w:t>306</w:t>
      </w:r>
      <w:r w:rsidR="00EC020A" w:rsidRPr="00D84D4D">
        <w:rPr>
          <w:sz w:val="22"/>
          <w:szCs w:val="22"/>
        </w:rPr>
        <w:t>-</w:t>
      </w:r>
      <w:r w:rsidR="00936397" w:rsidRPr="00D84D4D">
        <w:rPr>
          <w:sz w:val="22"/>
          <w:szCs w:val="22"/>
        </w:rPr>
        <w:t>E</w:t>
      </w:r>
      <w:r w:rsidR="00EC020A" w:rsidRPr="00D84D4D">
        <w:rPr>
          <w:sz w:val="22"/>
          <w:szCs w:val="22"/>
        </w:rPr>
        <w:t>)</w:t>
      </w:r>
      <w:r w:rsidR="000F4A88" w:rsidRPr="00D84D4D">
        <w:rPr>
          <w:sz w:val="22"/>
          <w:szCs w:val="22"/>
        </w:rPr>
        <w:t>;</w:t>
      </w:r>
      <w:r w:rsidR="00F024C1" w:rsidRPr="00D84D4D">
        <w:rPr>
          <w:sz w:val="22"/>
          <w:szCs w:val="22"/>
        </w:rPr>
        <w:t xml:space="preserve"> </w:t>
      </w:r>
    </w:p>
    <w:p w14:paraId="7905FFDE" w14:textId="2C3AC1C0" w:rsidR="000F4A88" w:rsidRPr="00D84D4D" w:rsidRDefault="00F024C1" w:rsidP="000F4A88">
      <w:pPr>
        <w:numPr>
          <w:ilvl w:val="1"/>
          <w:numId w:val="30"/>
        </w:numPr>
        <w:ind w:right="108"/>
        <w:jc w:val="both"/>
        <w:rPr>
          <w:sz w:val="22"/>
          <w:szCs w:val="22"/>
        </w:rPr>
      </w:pPr>
      <w:r w:rsidRPr="00D84D4D">
        <w:rPr>
          <w:sz w:val="22"/>
          <w:szCs w:val="22"/>
        </w:rPr>
        <w:t xml:space="preserve">any applicable </w:t>
      </w:r>
      <w:r w:rsidR="00EC020A" w:rsidRPr="00D84D4D">
        <w:rPr>
          <w:sz w:val="22"/>
          <w:szCs w:val="22"/>
        </w:rPr>
        <w:t xml:space="preserve">source </w:t>
      </w:r>
      <w:r w:rsidRPr="00D84D4D">
        <w:rPr>
          <w:sz w:val="22"/>
          <w:szCs w:val="22"/>
        </w:rPr>
        <w:t xml:space="preserve">emission </w:t>
      </w:r>
      <w:r w:rsidR="00EC020A" w:rsidRPr="00D84D4D">
        <w:rPr>
          <w:sz w:val="22"/>
          <w:szCs w:val="22"/>
        </w:rPr>
        <w:t>forms (</w:t>
      </w:r>
      <w:r w:rsidR="00DD602E" w:rsidRPr="00D84D4D">
        <w:rPr>
          <w:sz w:val="22"/>
          <w:szCs w:val="22"/>
        </w:rPr>
        <w:t>Forms 100-</w:t>
      </w:r>
      <w:r w:rsidR="00D84D4D" w:rsidRPr="00D84D4D">
        <w:rPr>
          <w:sz w:val="22"/>
          <w:szCs w:val="22"/>
        </w:rPr>
        <w:t>306</w:t>
      </w:r>
      <w:r w:rsidR="003A21E2" w:rsidRPr="00D84D4D">
        <w:rPr>
          <w:sz w:val="22"/>
          <w:szCs w:val="22"/>
        </w:rPr>
        <w:t xml:space="preserve"> </w:t>
      </w:r>
      <w:r w:rsidR="00936397" w:rsidRPr="00D84D4D">
        <w:rPr>
          <w:sz w:val="22"/>
          <w:szCs w:val="22"/>
        </w:rPr>
        <w:t>F</w:t>
      </w:r>
      <w:r w:rsidR="00DD602E" w:rsidRPr="00D84D4D">
        <w:rPr>
          <w:sz w:val="22"/>
          <w:szCs w:val="22"/>
        </w:rPr>
        <w:t xml:space="preserve"> thru </w:t>
      </w:r>
      <w:r w:rsidR="00936397" w:rsidRPr="00D84D4D">
        <w:rPr>
          <w:sz w:val="22"/>
          <w:szCs w:val="22"/>
        </w:rPr>
        <w:t>H</w:t>
      </w:r>
      <w:r w:rsidRPr="00D84D4D">
        <w:rPr>
          <w:sz w:val="22"/>
          <w:szCs w:val="22"/>
        </w:rPr>
        <w:t>)</w:t>
      </w:r>
      <w:r w:rsidR="000F4A88" w:rsidRPr="00D84D4D">
        <w:rPr>
          <w:sz w:val="22"/>
          <w:szCs w:val="22"/>
        </w:rPr>
        <w:t xml:space="preserve">; and </w:t>
      </w:r>
    </w:p>
    <w:p w14:paraId="30B533F2" w14:textId="5CDA36CB" w:rsidR="000F4A88" w:rsidRPr="00D84D4D" w:rsidRDefault="009C0EE3" w:rsidP="000F4A88">
      <w:pPr>
        <w:numPr>
          <w:ilvl w:val="1"/>
          <w:numId w:val="30"/>
        </w:numPr>
        <w:ind w:right="108"/>
        <w:jc w:val="both"/>
        <w:rPr>
          <w:sz w:val="22"/>
          <w:szCs w:val="22"/>
        </w:rPr>
      </w:pPr>
      <w:r w:rsidRPr="00D84D4D">
        <w:rPr>
          <w:sz w:val="22"/>
          <w:szCs w:val="22"/>
        </w:rPr>
        <w:t>applicable</w:t>
      </w:r>
      <w:r w:rsidR="000F4A88" w:rsidRPr="00D84D4D">
        <w:rPr>
          <w:sz w:val="22"/>
          <w:szCs w:val="22"/>
        </w:rPr>
        <w:t xml:space="preserve"> fee</w:t>
      </w:r>
      <w:r w:rsidR="00F024C1" w:rsidRPr="00D84D4D">
        <w:rPr>
          <w:sz w:val="22"/>
          <w:szCs w:val="22"/>
        </w:rPr>
        <w:t xml:space="preserve">. </w:t>
      </w:r>
    </w:p>
    <w:p w14:paraId="62D4ACCE" w14:textId="42F40D1C" w:rsidR="003F25E7" w:rsidRPr="000F4A88" w:rsidRDefault="003F25E7" w:rsidP="000F4A88">
      <w:pPr>
        <w:numPr>
          <w:ilvl w:val="0"/>
          <w:numId w:val="30"/>
        </w:numPr>
        <w:ind w:right="108"/>
        <w:jc w:val="both"/>
        <w:rPr>
          <w:sz w:val="22"/>
          <w:szCs w:val="22"/>
        </w:rPr>
      </w:pPr>
      <w:r w:rsidRPr="000F4A88">
        <w:rPr>
          <w:sz w:val="22"/>
          <w:szCs w:val="22"/>
        </w:rPr>
        <w:t xml:space="preserve">Notification under any applicable NSPS and NESHAP should also be submitted according to the schedules specified in the corresponding </w:t>
      </w:r>
      <w:r w:rsidR="00A04DA2" w:rsidRPr="000F4A88">
        <w:rPr>
          <w:sz w:val="22"/>
          <w:szCs w:val="22"/>
        </w:rPr>
        <w:t>f</w:t>
      </w:r>
      <w:r w:rsidRPr="000F4A88">
        <w:rPr>
          <w:sz w:val="22"/>
          <w:szCs w:val="22"/>
        </w:rPr>
        <w:t>ederal rules.</w:t>
      </w:r>
    </w:p>
    <w:p w14:paraId="13F63A5F" w14:textId="77777777" w:rsidR="006245B4" w:rsidRDefault="006245B4" w:rsidP="003F25E7">
      <w:pPr>
        <w:ind w:right="108"/>
        <w:jc w:val="both"/>
        <w:rPr>
          <w:sz w:val="22"/>
          <w:szCs w:val="22"/>
        </w:rPr>
      </w:pPr>
    </w:p>
    <w:p w14:paraId="682A18B0" w14:textId="77777777" w:rsidR="006245B4" w:rsidRDefault="006245B4" w:rsidP="003F25E7">
      <w:pPr>
        <w:ind w:right="108"/>
        <w:jc w:val="both"/>
      </w:pPr>
    </w:p>
    <w:tbl>
      <w:tblPr>
        <w:tblW w:w="102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
        <w:gridCol w:w="2700"/>
        <w:gridCol w:w="765"/>
        <w:gridCol w:w="6390"/>
      </w:tblGrid>
      <w:tr w:rsidR="003F25E7" w14:paraId="6DB4C8E0" w14:textId="77777777" w:rsidTr="00532923">
        <w:trPr>
          <w:trHeight w:hRule="exact" w:val="320"/>
          <w:jc w:val="center"/>
        </w:trPr>
        <w:tc>
          <w:tcPr>
            <w:tcW w:w="423" w:type="dxa"/>
            <w:shd w:val="pct20" w:color="auto" w:fill="auto"/>
            <w:vAlign w:val="center"/>
          </w:tcPr>
          <w:p w14:paraId="32021166" w14:textId="77777777" w:rsidR="003F25E7" w:rsidRDefault="003F25E7" w:rsidP="00D67048">
            <w:r>
              <w:t>1</w:t>
            </w:r>
          </w:p>
        </w:tc>
        <w:tc>
          <w:tcPr>
            <w:tcW w:w="2700" w:type="dxa"/>
            <w:shd w:val="pct20" w:color="auto" w:fill="auto"/>
            <w:vAlign w:val="center"/>
          </w:tcPr>
          <w:p w14:paraId="14623A64" w14:textId="77777777" w:rsidR="003F25E7" w:rsidRDefault="003F25E7" w:rsidP="00D67048">
            <w:r>
              <w:t>COMPANY INFORMATION</w:t>
            </w:r>
          </w:p>
        </w:tc>
        <w:tc>
          <w:tcPr>
            <w:tcW w:w="765" w:type="dxa"/>
            <w:shd w:val="pct20" w:color="auto" w:fill="auto"/>
            <w:vAlign w:val="center"/>
          </w:tcPr>
          <w:p w14:paraId="1766DAFC" w14:textId="77777777" w:rsidR="003F25E7" w:rsidRDefault="003F25E7" w:rsidP="00D67048">
            <w:r>
              <w:t>Name</w:t>
            </w:r>
          </w:p>
        </w:tc>
        <w:tc>
          <w:tcPr>
            <w:tcW w:w="6390" w:type="dxa"/>
          </w:tcPr>
          <w:p w14:paraId="5FEBA20D" w14:textId="77777777" w:rsidR="003F25E7" w:rsidRDefault="003F25E7" w:rsidP="005C1911"/>
        </w:tc>
      </w:tr>
    </w:tbl>
    <w:p w14:paraId="4D109179" w14:textId="77777777" w:rsidR="003F25E7" w:rsidRDefault="003F25E7" w:rsidP="003F25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
        <w:gridCol w:w="3056"/>
        <w:gridCol w:w="900"/>
        <w:gridCol w:w="364"/>
        <w:gridCol w:w="1382"/>
        <w:gridCol w:w="1382"/>
        <w:gridCol w:w="1382"/>
        <w:gridCol w:w="1383"/>
      </w:tblGrid>
      <w:tr w:rsidR="003F25E7" w14:paraId="61C5CFE2" w14:textId="77777777" w:rsidTr="00532923">
        <w:trPr>
          <w:trHeight w:hRule="exact" w:val="320"/>
          <w:jc w:val="center"/>
        </w:trPr>
        <w:tc>
          <w:tcPr>
            <w:tcW w:w="418" w:type="dxa"/>
            <w:shd w:val="pct20" w:color="auto" w:fill="auto"/>
            <w:vAlign w:val="center"/>
          </w:tcPr>
          <w:p w14:paraId="0FA9A341" w14:textId="77777777" w:rsidR="003F25E7" w:rsidRDefault="003F25E7" w:rsidP="00D67048">
            <w:r>
              <w:t>2</w:t>
            </w:r>
          </w:p>
        </w:tc>
        <w:tc>
          <w:tcPr>
            <w:tcW w:w="3056" w:type="dxa"/>
            <w:shd w:val="pct20" w:color="auto" w:fill="auto"/>
            <w:vAlign w:val="center"/>
          </w:tcPr>
          <w:p w14:paraId="79E8B559" w14:textId="77777777" w:rsidR="003F25E7" w:rsidRDefault="003F25E7" w:rsidP="00D67048">
            <w:r>
              <w:t>FACILITY INFORMATION</w:t>
            </w:r>
          </w:p>
        </w:tc>
        <w:tc>
          <w:tcPr>
            <w:tcW w:w="900" w:type="dxa"/>
            <w:shd w:val="pct20" w:color="auto" w:fill="auto"/>
            <w:vAlign w:val="center"/>
          </w:tcPr>
          <w:p w14:paraId="6F821522" w14:textId="77777777" w:rsidR="003F25E7" w:rsidRDefault="003F25E7" w:rsidP="00D67048">
            <w:r>
              <w:t>Name</w:t>
            </w:r>
          </w:p>
        </w:tc>
        <w:tc>
          <w:tcPr>
            <w:tcW w:w="5893" w:type="dxa"/>
            <w:gridSpan w:val="5"/>
            <w:vAlign w:val="center"/>
          </w:tcPr>
          <w:p w14:paraId="6C71B8A7" w14:textId="77777777" w:rsidR="003F25E7" w:rsidRDefault="003F25E7" w:rsidP="00D67048"/>
        </w:tc>
      </w:tr>
      <w:tr w:rsidR="009C5396" w14:paraId="5EAC5150" w14:textId="77777777" w:rsidTr="00532923">
        <w:trPr>
          <w:trHeight w:hRule="exact" w:val="321"/>
          <w:jc w:val="center"/>
        </w:trPr>
        <w:tc>
          <w:tcPr>
            <w:tcW w:w="4738" w:type="dxa"/>
            <w:gridSpan w:val="4"/>
            <w:shd w:val="clear" w:color="auto" w:fill="BFBFBF"/>
            <w:vAlign w:val="center"/>
          </w:tcPr>
          <w:p w14:paraId="54B436BC" w14:textId="77777777" w:rsidR="009C5396" w:rsidRDefault="009C5396" w:rsidP="009C5396">
            <w:r>
              <w:t>Facility is requesting coverage under the GP-GOF as a:</w:t>
            </w:r>
          </w:p>
        </w:tc>
        <w:tc>
          <w:tcPr>
            <w:tcW w:w="1382" w:type="dxa"/>
            <w:tcBorders>
              <w:right w:val="single" w:sz="4" w:space="0" w:color="auto"/>
            </w:tcBorders>
            <w:shd w:val="clear" w:color="auto" w:fill="BFBFBF"/>
            <w:vAlign w:val="center"/>
          </w:tcPr>
          <w:p w14:paraId="20A4BE23" w14:textId="77777777" w:rsidR="009C5396" w:rsidRDefault="009C5396" w:rsidP="009C5396">
            <w:pPr>
              <w:ind w:left="-14" w:right="-74"/>
            </w:pPr>
            <w:r>
              <w:t>Class I</w:t>
            </w:r>
          </w:p>
        </w:tc>
        <w:tc>
          <w:tcPr>
            <w:tcW w:w="1382" w:type="dxa"/>
            <w:tcBorders>
              <w:left w:val="single" w:sz="4" w:space="0" w:color="auto"/>
              <w:right w:val="single" w:sz="4" w:space="0" w:color="auto"/>
            </w:tcBorders>
            <w:vAlign w:val="center"/>
          </w:tcPr>
          <w:p w14:paraId="6B1F1782" w14:textId="77777777" w:rsidR="009C5396" w:rsidRDefault="009C5396" w:rsidP="009C5396"/>
        </w:tc>
        <w:tc>
          <w:tcPr>
            <w:tcW w:w="1382" w:type="dxa"/>
            <w:tcBorders>
              <w:left w:val="single" w:sz="4" w:space="0" w:color="auto"/>
            </w:tcBorders>
            <w:shd w:val="clear" w:color="auto" w:fill="BFBFBF"/>
            <w:vAlign w:val="center"/>
          </w:tcPr>
          <w:p w14:paraId="22D5CB6B" w14:textId="77777777" w:rsidR="009C5396" w:rsidRDefault="009C5396" w:rsidP="009C5396">
            <w:pPr>
              <w:ind w:right="-101"/>
            </w:pPr>
            <w:r>
              <w:t>Class II</w:t>
            </w:r>
          </w:p>
        </w:tc>
        <w:tc>
          <w:tcPr>
            <w:tcW w:w="1383" w:type="dxa"/>
            <w:vAlign w:val="center"/>
          </w:tcPr>
          <w:p w14:paraId="7EE97EA4" w14:textId="77777777" w:rsidR="009C5396" w:rsidRDefault="009C5396" w:rsidP="009C5396"/>
        </w:tc>
      </w:tr>
    </w:tbl>
    <w:p w14:paraId="13B84E18" w14:textId="77777777" w:rsidR="003F25E7" w:rsidRDefault="003F25E7" w:rsidP="003F25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8"/>
        <w:gridCol w:w="3600"/>
        <w:gridCol w:w="1571"/>
        <w:gridCol w:w="1572"/>
        <w:gridCol w:w="1571"/>
        <w:gridCol w:w="1572"/>
      </w:tblGrid>
      <w:tr w:rsidR="00ED4CBB" w14:paraId="27DBA5A4" w14:textId="77777777" w:rsidTr="00532923">
        <w:trPr>
          <w:trHeight w:hRule="exact" w:val="320"/>
          <w:jc w:val="center"/>
        </w:trPr>
        <w:tc>
          <w:tcPr>
            <w:tcW w:w="358" w:type="dxa"/>
            <w:shd w:val="pct20" w:color="auto" w:fill="auto"/>
            <w:vAlign w:val="center"/>
          </w:tcPr>
          <w:p w14:paraId="2098B501" w14:textId="77777777" w:rsidR="00ED4CBB" w:rsidRDefault="00ED4CBB" w:rsidP="00ED4CBB">
            <w:r>
              <w:t>3</w:t>
            </w:r>
          </w:p>
        </w:tc>
        <w:tc>
          <w:tcPr>
            <w:tcW w:w="3600" w:type="dxa"/>
            <w:shd w:val="pct20" w:color="auto" w:fill="auto"/>
            <w:vAlign w:val="center"/>
          </w:tcPr>
          <w:p w14:paraId="1D64A961" w14:textId="77777777" w:rsidR="00ED4CBB" w:rsidDel="00ED4CBB" w:rsidRDefault="00ED4CBB" w:rsidP="00ED4CBB">
            <w:r>
              <w:t>ESTIMATED CONSTRUCTION DATE</w:t>
            </w:r>
          </w:p>
        </w:tc>
        <w:tc>
          <w:tcPr>
            <w:tcW w:w="1571" w:type="dxa"/>
            <w:shd w:val="pct20" w:color="auto" w:fill="auto"/>
            <w:vAlign w:val="center"/>
          </w:tcPr>
          <w:p w14:paraId="39C2A2B0" w14:textId="77777777" w:rsidR="00ED4CBB" w:rsidRDefault="00ED4CBB" w:rsidP="00ED4CBB">
            <w:r>
              <w:t>Start:</w:t>
            </w:r>
          </w:p>
        </w:tc>
        <w:tc>
          <w:tcPr>
            <w:tcW w:w="1572" w:type="dxa"/>
            <w:shd w:val="clear" w:color="auto" w:fill="FFFFFF"/>
            <w:vAlign w:val="center"/>
          </w:tcPr>
          <w:p w14:paraId="7AE81978" w14:textId="77777777" w:rsidR="00ED4CBB" w:rsidRDefault="00ED4CBB" w:rsidP="00ED4CBB"/>
        </w:tc>
        <w:tc>
          <w:tcPr>
            <w:tcW w:w="1571" w:type="dxa"/>
            <w:shd w:val="pct20" w:color="auto" w:fill="auto"/>
            <w:vAlign w:val="center"/>
          </w:tcPr>
          <w:p w14:paraId="35260123" w14:textId="77777777" w:rsidR="00ED4CBB" w:rsidRDefault="00ED4CBB" w:rsidP="00ED4CBB">
            <w:r>
              <w:t>Completion:</w:t>
            </w:r>
          </w:p>
        </w:tc>
        <w:tc>
          <w:tcPr>
            <w:tcW w:w="1572" w:type="dxa"/>
            <w:shd w:val="clear" w:color="auto" w:fill="FFFFFF"/>
            <w:vAlign w:val="center"/>
          </w:tcPr>
          <w:p w14:paraId="0E066EF7" w14:textId="77777777" w:rsidR="00ED4CBB" w:rsidRDefault="00ED4CBB" w:rsidP="00ED4CBB"/>
        </w:tc>
      </w:tr>
    </w:tbl>
    <w:p w14:paraId="63B98485" w14:textId="77777777" w:rsidR="003F25E7" w:rsidRDefault="003F25E7" w:rsidP="003F25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
        <w:gridCol w:w="2610"/>
        <w:gridCol w:w="7245"/>
      </w:tblGrid>
      <w:tr w:rsidR="00ED4CBB" w14:paraId="3EB225F8" w14:textId="77777777" w:rsidTr="00532923">
        <w:trPr>
          <w:trHeight w:val="300"/>
          <w:jc w:val="center"/>
        </w:trPr>
        <w:tc>
          <w:tcPr>
            <w:tcW w:w="423" w:type="dxa"/>
            <w:shd w:val="clear" w:color="auto" w:fill="CCCCCC"/>
            <w:vAlign w:val="center"/>
          </w:tcPr>
          <w:p w14:paraId="5F1DC12D" w14:textId="77777777" w:rsidR="00ED4CBB" w:rsidRDefault="00ED4CBB" w:rsidP="00D67048">
            <w:r>
              <w:t>4</w:t>
            </w:r>
          </w:p>
        </w:tc>
        <w:tc>
          <w:tcPr>
            <w:tcW w:w="2610" w:type="dxa"/>
            <w:shd w:val="clear" w:color="auto" w:fill="CCCCCC"/>
            <w:vAlign w:val="center"/>
          </w:tcPr>
          <w:p w14:paraId="1388B38B" w14:textId="77777777" w:rsidR="00ED4CBB" w:rsidRDefault="00ED4CBB" w:rsidP="00D67048">
            <w:r>
              <w:t>API Number(s), if applicable</w:t>
            </w:r>
          </w:p>
        </w:tc>
        <w:tc>
          <w:tcPr>
            <w:tcW w:w="7245" w:type="dxa"/>
            <w:shd w:val="clear" w:color="auto" w:fill="FFFFFF"/>
            <w:vAlign w:val="center"/>
          </w:tcPr>
          <w:p w14:paraId="7E5C86F3" w14:textId="77777777" w:rsidR="00ED4CBB" w:rsidRDefault="00ED4CBB" w:rsidP="005C1911"/>
        </w:tc>
      </w:tr>
    </w:tbl>
    <w:p w14:paraId="4006E8A3" w14:textId="77777777" w:rsidR="00ED4CBB" w:rsidRDefault="00ED4CBB" w:rsidP="003F25E7"/>
    <w:tbl>
      <w:tblPr>
        <w:tblW w:w="102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
        <w:gridCol w:w="2194"/>
        <w:gridCol w:w="4862"/>
        <w:gridCol w:w="720"/>
        <w:gridCol w:w="2070"/>
      </w:tblGrid>
      <w:tr w:rsidR="003F25E7" w14:paraId="070E786A" w14:textId="77777777" w:rsidTr="00532923">
        <w:trPr>
          <w:trHeight w:val="320"/>
          <w:jc w:val="center"/>
        </w:trPr>
        <w:tc>
          <w:tcPr>
            <w:tcW w:w="414" w:type="dxa"/>
            <w:shd w:val="pct20" w:color="auto" w:fill="auto"/>
            <w:vAlign w:val="center"/>
          </w:tcPr>
          <w:p w14:paraId="4124BE60" w14:textId="1C26874C" w:rsidR="003F25E7" w:rsidRDefault="00ED4CBB" w:rsidP="00D67048">
            <w:r>
              <w:t>5</w:t>
            </w:r>
          </w:p>
        </w:tc>
        <w:tc>
          <w:tcPr>
            <w:tcW w:w="9846" w:type="dxa"/>
            <w:gridSpan w:val="4"/>
            <w:shd w:val="pct20" w:color="auto" w:fill="auto"/>
            <w:vAlign w:val="center"/>
          </w:tcPr>
          <w:p w14:paraId="39A84291" w14:textId="77777777" w:rsidR="003F25E7" w:rsidRDefault="0001580A" w:rsidP="00D67048">
            <w:r>
              <w:t>NOTICE OF INTENT</w:t>
            </w:r>
            <w:r w:rsidR="003F25E7">
              <w:t xml:space="preserve"> CERTIFICATION</w:t>
            </w:r>
          </w:p>
        </w:tc>
      </w:tr>
      <w:tr w:rsidR="003F25E7" w14:paraId="74D1E0C4" w14:textId="77777777" w:rsidTr="000F797B">
        <w:trPr>
          <w:trHeight w:val="320"/>
          <w:jc w:val="center"/>
        </w:trPr>
        <w:tc>
          <w:tcPr>
            <w:tcW w:w="10260" w:type="dxa"/>
            <w:gridSpan w:val="5"/>
            <w:shd w:val="clear" w:color="auto" w:fill="CCCCCC"/>
            <w:vAlign w:val="center"/>
          </w:tcPr>
          <w:p w14:paraId="512E35C6" w14:textId="4E80F0FF" w:rsidR="003F25E7" w:rsidRDefault="009B0056" w:rsidP="00962836">
            <w:pPr>
              <w:jc w:val="both"/>
              <w:rPr>
                <w:rFonts w:ascii="Times" w:hAnsi="Times"/>
                <w:b/>
                <w:sz w:val="18"/>
              </w:rPr>
            </w:pPr>
            <w:r w:rsidRPr="009B0056">
              <w:rPr>
                <w:rFonts w:ascii="Times" w:hAnsi="Times"/>
                <w:b/>
                <w:sz w:val="18"/>
              </w:rPr>
              <w:t xml:space="preserve">This application, including all attachments, has been submitted as required by OAC 252:100-7.  I understand that I am responsible for assuring construction and operation of the above facility in accordance with this application, the terms of the </w:t>
            </w:r>
            <w:r w:rsidR="00962836">
              <w:rPr>
                <w:rFonts w:ascii="Times" w:hAnsi="Times"/>
                <w:b/>
                <w:sz w:val="18"/>
              </w:rPr>
              <w:t>GP-OGF,</w:t>
            </w:r>
            <w:r w:rsidRPr="009B0056">
              <w:rPr>
                <w:rFonts w:ascii="Times" w:hAnsi="Times"/>
                <w:b/>
                <w:sz w:val="18"/>
              </w:rPr>
              <w:t xml:space="preserve"> and OAC 252:100.  I certify, based on information and belief formed after reasonable inquiry, the statements and information in the document are true, accurate, and complete.</w:t>
            </w:r>
          </w:p>
        </w:tc>
      </w:tr>
      <w:tr w:rsidR="003F25E7" w14:paraId="0A629BAF" w14:textId="77777777" w:rsidTr="000F797B">
        <w:trPr>
          <w:trHeight w:val="520"/>
          <w:jc w:val="center"/>
        </w:trPr>
        <w:tc>
          <w:tcPr>
            <w:tcW w:w="2608" w:type="dxa"/>
            <w:gridSpan w:val="2"/>
            <w:shd w:val="pct20" w:color="auto" w:fill="auto"/>
            <w:vAlign w:val="center"/>
          </w:tcPr>
          <w:p w14:paraId="32A8B85D" w14:textId="43AA3B75" w:rsidR="003F25E7" w:rsidRDefault="009B0056" w:rsidP="00D67048">
            <w:pPr>
              <w:rPr>
                <w:rFonts w:ascii="Times" w:hAnsi="Times"/>
                <w:b/>
                <w:sz w:val="18"/>
              </w:rPr>
            </w:pPr>
            <w:r>
              <w:rPr>
                <w:rFonts w:ascii="Times" w:hAnsi="Times"/>
                <w:sz w:val="18"/>
              </w:rPr>
              <w:t xml:space="preserve">Company </w:t>
            </w:r>
            <w:r w:rsidR="003F25E7">
              <w:rPr>
                <w:rFonts w:ascii="Times" w:hAnsi="Times"/>
                <w:sz w:val="18"/>
              </w:rPr>
              <w:t>Official (signature)</w:t>
            </w:r>
          </w:p>
        </w:tc>
        <w:tc>
          <w:tcPr>
            <w:tcW w:w="7652" w:type="dxa"/>
            <w:gridSpan w:val="3"/>
            <w:vAlign w:val="center"/>
          </w:tcPr>
          <w:p w14:paraId="0DB596B0" w14:textId="77777777" w:rsidR="003F25E7" w:rsidRDefault="003F25E7" w:rsidP="00D67048">
            <w:pPr>
              <w:rPr>
                <w:rFonts w:ascii="Times" w:hAnsi="Times"/>
                <w:b/>
                <w:sz w:val="18"/>
              </w:rPr>
            </w:pPr>
          </w:p>
        </w:tc>
      </w:tr>
      <w:tr w:rsidR="003F25E7" w14:paraId="5C2C3A52" w14:textId="77777777" w:rsidTr="000F797B">
        <w:trPr>
          <w:trHeight w:val="320"/>
          <w:jc w:val="center"/>
        </w:trPr>
        <w:tc>
          <w:tcPr>
            <w:tcW w:w="2608" w:type="dxa"/>
            <w:gridSpan w:val="2"/>
            <w:shd w:val="pct20" w:color="auto" w:fill="auto"/>
            <w:vAlign w:val="center"/>
          </w:tcPr>
          <w:p w14:paraId="03FB2F77" w14:textId="74B7C2A7" w:rsidR="003F25E7" w:rsidRDefault="009B0056" w:rsidP="00D67048">
            <w:pPr>
              <w:rPr>
                <w:rFonts w:ascii="Times" w:hAnsi="Times"/>
                <w:sz w:val="18"/>
              </w:rPr>
            </w:pPr>
            <w:r>
              <w:rPr>
                <w:rFonts w:ascii="Times" w:hAnsi="Times"/>
                <w:sz w:val="18"/>
              </w:rPr>
              <w:t>Company</w:t>
            </w:r>
            <w:r w:rsidDel="009B0056">
              <w:rPr>
                <w:rFonts w:ascii="Times" w:hAnsi="Times"/>
                <w:sz w:val="18"/>
              </w:rPr>
              <w:t xml:space="preserve"> </w:t>
            </w:r>
            <w:r w:rsidR="003F25E7">
              <w:rPr>
                <w:rFonts w:ascii="Times" w:hAnsi="Times"/>
                <w:sz w:val="18"/>
              </w:rPr>
              <w:t>Official (typed)</w:t>
            </w:r>
          </w:p>
        </w:tc>
        <w:tc>
          <w:tcPr>
            <w:tcW w:w="4862" w:type="dxa"/>
            <w:vAlign w:val="center"/>
          </w:tcPr>
          <w:p w14:paraId="5658A61F" w14:textId="77777777" w:rsidR="003F25E7" w:rsidRDefault="003F25E7" w:rsidP="00D67048">
            <w:pPr>
              <w:rPr>
                <w:rFonts w:ascii="Times" w:hAnsi="Times"/>
                <w:sz w:val="18"/>
              </w:rPr>
            </w:pPr>
          </w:p>
        </w:tc>
        <w:tc>
          <w:tcPr>
            <w:tcW w:w="720" w:type="dxa"/>
            <w:shd w:val="pct20" w:color="auto" w:fill="auto"/>
            <w:vAlign w:val="center"/>
          </w:tcPr>
          <w:p w14:paraId="21E9CE74" w14:textId="77777777" w:rsidR="003F25E7" w:rsidRDefault="003F25E7" w:rsidP="00D67048">
            <w:pPr>
              <w:rPr>
                <w:rFonts w:ascii="Times" w:hAnsi="Times"/>
                <w:sz w:val="18"/>
              </w:rPr>
            </w:pPr>
            <w:r>
              <w:rPr>
                <w:rFonts w:ascii="Times" w:hAnsi="Times"/>
                <w:sz w:val="18"/>
              </w:rPr>
              <w:t>Date</w:t>
            </w:r>
          </w:p>
        </w:tc>
        <w:tc>
          <w:tcPr>
            <w:tcW w:w="2070" w:type="dxa"/>
            <w:vAlign w:val="center"/>
          </w:tcPr>
          <w:p w14:paraId="21A1EDCB" w14:textId="77777777" w:rsidR="003F25E7" w:rsidRDefault="003F25E7" w:rsidP="00D67048">
            <w:pPr>
              <w:rPr>
                <w:rFonts w:ascii="Times" w:hAnsi="Times"/>
                <w:sz w:val="18"/>
              </w:rPr>
            </w:pPr>
          </w:p>
        </w:tc>
      </w:tr>
      <w:tr w:rsidR="003F25E7" w14:paraId="46832F28" w14:textId="77777777" w:rsidTr="000F797B">
        <w:trPr>
          <w:trHeight w:val="320"/>
          <w:jc w:val="center"/>
        </w:trPr>
        <w:tc>
          <w:tcPr>
            <w:tcW w:w="2608" w:type="dxa"/>
            <w:gridSpan w:val="2"/>
            <w:shd w:val="pct20" w:color="auto" w:fill="auto"/>
            <w:vAlign w:val="center"/>
          </w:tcPr>
          <w:p w14:paraId="27C630C2" w14:textId="48B387FD" w:rsidR="003F25E7" w:rsidRDefault="009B0056" w:rsidP="00D67048">
            <w:pPr>
              <w:rPr>
                <w:rFonts w:ascii="Times" w:hAnsi="Times"/>
                <w:sz w:val="18"/>
              </w:rPr>
            </w:pPr>
            <w:r>
              <w:rPr>
                <w:rFonts w:ascii="Times" w:hAnsi="Times"/>
                <w:sz w:val="18"/>
              </w:rPr>
              <w:t>Company</w:t>
            </w:r>
            <w:r w:rsidDel="009B0056">
              <w:rPr>
                <w:rFonts w:ascii="Times" w:hAnsi="Times"/>
                <w:sz w:val="18"/>
              </w:rPr>
              <w:t xml:space="preserve"> </w:t>
            </w:r>
            <w:r w:rsidR="003F25E7">
              <w:rPr>
                <w:rFonts w:ascii="Times" w:hAnsi="Times"/>
                <w:sz w:val="18"/>
              </w:rPr>
              <w:t>Official Title</w:t>
            </w:r>
          </w:p>
        </w:tc>
        <w:tc>
          <w:tcPr>
            <w:tcW w:w="4862" w:type="dxa"/>
            <w:vAlign w:val="center"/>
          </w:tcPr>
          <w:p w14:paraId="79495B90" w14:textId="77777777" w:rsidR="003F25E7" w:rsidRDefault="003F25E7" w:rsidP="00D67048">
            <w:pPr>
              <w:rPr>
                <w:rFonts w:ascii="Times" w:hAnsi="Times"/>
                <w:sz w:val="18"/>
              </w:rPr>
            </w:pPr>
          </w:p>
        </w:tc>
        <w:tc>
          <w:tcPr>
            <w:tcW w:w="720" w:type="dxa"/>
            <w:shd w:val="pct20" w:color="auto" w:fill="auto"/>
            <w:vAlign w:val="center"/>
          </w:tcPr>
          <w:p w14:paraId="0E4AA265" w14:textId="77777777" w:rsidR="003F25E7" w:rsidRDefault="003F25E7" w:rsidP="00D67048">
            <w:pPr>
              <w:rPr>
                <w:rFonts w:ascii="Times" w:hAnsi="Times"/>
                <w:sz w:val="18"/>
              </w:rPr>
            </w:pPr>
            <w:r>
              <w:rPr>
                <w:rFonts w:ascii="Times" w:hAnsi="Times"/>
                <w:sz w:val="18"/>
              </w:rPr>
              <w:t>Phone</w:t>
            </w:r>
          </w:p>
        </w:tc>
        <w:tc>
          <w:tcPr>
            <w:tcW w:w="2070" w:type="dxa"/>
            <w:vAlign w:val="center"/>
          </w:tcPr>
          <w:p w14:paraId="6044B290" w14:textId="77777777" w:rsidR="003F25E7" w:rsidRDefault="003F25E7" w:rsidP="00D67048">
            <w:pPr>
              <w:rPr>
                <w:rFonts w:ascii="Times" w:hAnsi="Times"/>
                <w:sz w:val="18"/>
              </w:rPr>
            </w:pPr>
          </w:p>
        </w:tc>
      </w:tr>
    </w:tbl>
    <w:p w14:paraId="31B4DA23" w14:textId="77777777" w:rsidR="003F25E7" w:rsidRDefault="003F25E7" w:rsidP="003F25E7"/>
    <w:p w14:paraId="02214AEF" w14:textId="77777777" w:rsidR="00535DA8" w:rsidRDefault="00535DA8">
      <w:pPr>
        <w:tabs>
          <w:tab w:val="right" w:pos="11430"/>
        </w:tabs>
        <w:ind w:right="18"/>
        <w:rPr>
          <w:sz w:val="22"/>
        </w:rPr>
      </w:pPr>
    </w:p>
    <w:p w14:paraId="52445A9C" w14:textId="77777777" w:rsidR="006E3B27" w:rsidRDefault="006E3B27">
      <w:pPr>
        <w:tabs>
          <w:tab w:val="right" w:pos="11430"/>
        </w:tabs>
        <w:ind w:right="18"/>
        <w:rPr>
          <w:sz w:val="22"/>
        </w:rPr>
        <w:sectPr w:rsidR="006E3B27" w:rsidSect="00ED4CBB">
          <w:footerReference w:type="default" r:id="rId30"/>
          <w:pgSz w:w="12240" w:h="15840" w:code="1"/>
          <w:pgMar w:top="1008" w:right="720" w:bottom="720" w:left="1008" w:header="432" w:footer="432"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7488"/>
      </w:tblGrid>
      <w:tr w:rsidR="00535DA8" w:rsidRPr="00F135F2" w14:paraId="4FD7FBC5" w14:textId="77777777" w:rsidTr="00400E6E">
        <w:tc>
          <w:tcPr>
            <w:tcW w:w="7488" w:type="dxa"/>
            <w:shd w:val="clear" w:color="auto" w:fill="CCCCCC"/>
          </w:tcPr>
          <w:p w14:paraId="2354FDD3" w14:textId="2362CA38" w:rsidR="00535DA8" w:rsidRPr="00F135F2" w:rsidRDefault="00535DA8" w:rsidP="00F135F2">
            <w:pPr>
              <w:tabs>
                <w:tab w:val="right" w:pos="11430"/>
              </w:tabs>
              <w:ind w:right="18"/>
              <w:rPr>
                <w:b/>
                <w:sz w:val="28"/>
                <w:szCs w:val="28"/>
              </w:rPr>
            </w:pPr>
            <w:r w:rsidRPr="00F135F2">
              <w:rPr>
                <w:b/>
                <w:sz w:val="28"/>
                <w:szCs w:val="28"/>
              </w:rPr>
              <w:lastRenderedPageBreak/>
              <w:t>NOTICE OF INTENT TO OPERATE</w:t>
            </w:r>
            <w:r w:rsidR="0095437E" w:rsidRPr="00F135F2">
              <w:rPr>
                <w:b/>
                <w:sz w:val="28"/>
                <w:szCs w:val="28"/>
              </w:rPr>
              <w:t xml:space="preserve"> </w:t>
            </w:r>
          </w:p>
          <w:p w14:paraId="0E9A4865" w14:textId="77777777" w:rsidR="00535DA8" w:rsidRPr="00F135F2" w:rsidRDefault="0079163F" w:rsidP="00400E6E">
            <w:pPr>
              <w:tabs>
                <w:tab w:val="right" w:pos="11430"/>
              </w:tabs>
              <w:ind w:right="18"/>
              <w:rPr>
                <w:b/>
                <w:sz w:val="24"/>
                <w:szCs w:val="24"/>
              </w:rPr>
            </w:pPr>
            <w:r w:rsidRPr="00F135F2">
              <w:rPr>
                <w:b/>
                <w:sz w:val="24"/>
                <w:szCs w:val="24"/>
              </w:rPr>
              <w:t>MINOR SOU</w:t>
            </w:r>
            <w:bookmarkStart w:id="6" w:name="NoiConstruct"/>
            <w:bookmarkStart w:id="7" w:name="NoiOperate"/>
            <w:bookmarkEnd w:id="6"/>
            <w:bookmarkEnd w:id="7"/>
            <w:r w:rsidRPr="00F135F2">
              <w:rPr>
                <w:b/>
                <w:sz w:val="24"/>
                <w:szCs w:val="24"/>
              </w:rPr>
              <w:t>RCE GP-OGF</w:t>
            </w:r>
          </w:p>
        </w:tc>
      </w:tr>
    </w:tbl>
    <w:p w14:paraId="2BE28D6F" w14:textId="77777777" w:rsidR="00535DA8" w:rsidRDefault="00535DA8">
      <w:pPr>
        <w:tabs>
          <w:tab w:val="right" w:pos="11430"/>
        </w:tabs>
        <w:ind w:right="18"/>
        <w:rPr>
          <w:sz w:val="22"/>
        </w:rPr>
      </w:pPr>
    </w:p>
    <w:p w14:paraId="6F19A881" w14:textId="77777777" w:rsidR="009C0EE3" w:rsidRPr="009C0EE3" w:rsidRDefault="00042F9A" w:rsidP="009C0EE3">
      <w:pPr>
        <w:numPr>
          <w:ilvl w:val="0"/>
          <w:numId w:val="31"/>
        </w:numPr>
        <w:jc w:val="both"/>
        <w:rPr>
          <w:b/>
          <w:sz w:val="22"/>
          <w:szCs w:val="22"/>
        </w:rPr>
      </w:pPr>
      <w:r w:rsidRPr="00DC6875">
        <w:rPr>
          <w:sz w:val="22"/>
          <w:szCs w:val="22"/>
        </w:rPr>
        <w:t xml:space="preserve">Complete this form </w:t>
      </w:r>
      <w:r w:rsidR="00BC23FF">
        <w:rPr>
          <w:sz w:val="22"/>
          <w:szCs w:val="22"/>
        </w:rPr>
        <w:t>to obtain an Authorization to Operate</w:t>
      </w:r>
      <w:r w:rsidRPr="00DC6875">
        <w:rPr>
          <w:sz w:val="22"/>
          <w:szCs w:val="22"/>
        </w:rPr>
        <w:t xml:space="preserve">.  </w:t>
      </w:r>
    </w:p>
    <w:p w14:paraId="0A43BCF8" w14:textId="38EB641B" w:rsidR="009C0EE3" w:rsidRPr="009C0EE3" w:rsidRDefault="00042F9A" w:rsidP="009C0EE3">
      <w:pPr>
        <w:numPr>
          <w:ilvl w:val="0"/>
          <w:numId w:val="31"/>
        </w:numPr>
        <w:jc w:val="both"/>
        <w:rPr>
          <w:b/>
          <w:sz w:val="22"/>
          <w:szCs w:val="22"/>
        </w:rPr>
      </w:pPr>
      <w:r w:rsidRPr="00DC6875">
        <w:rPr>
          <w:sz w:val="22"/>
          <w:szCs w:val="22"/>
        </w:rPr>
        <w:t xml:space="preserve">Submit this form </w:t>
      </w:r>
      <w:r w:rsidR="00F36999" w:rsidRPr="00DC6875">
        <w:rPr>
          <w:sz w:val="22"/>
          <w:szCs w:val="22"/>
        </w:rPr>
        <w:t xml:space="preserve">within </w:t>
      </w:r>
      <w:r w:rsidR="00F36999">
        <w:rPr>
          <w:sz w:val="22"/>
          <w:szCs w:val="22"/>
        </w:rPr>
        <w:t>18</w:t>
      </w:r>
      <w:r w:rsidR="00F36999" w:rsidRPr="00DC6875">
        <w:rPr>
          <w:sz w:val="22"/>
          <w:szCs w:val="22"/>
        </w:rPr>
        <w:t>0 da</w:t>
      </w:r>
      <w:r w:rsidR="00F36999">
        <w:rPr>
          <w:sz w:val="22"/>
          <w:szCs w:val="22"/>
        </w:rPr>
        <w:t xml:space="preserve">ys of commencement of operation </w:t>
      </w:r>
      <w:r w:rsidRPr="00DC6875">
        <w:rPr>
          <w:sz w:val="22"/>
          <w:szCs w:val="22"/>
        </w:rPr>
        <w:t>along with</w:t>
      </w:r>
      <w:r w:rsidR="009C0EE3">
        <w:rPr>
          <w:sz w:val="22"/>
          <w:szCs w:val="22"/>
        </w:rPr>
        <w:t>:</w:t>
      </w:r>
      <w:r w:rsidR="0096369C">
        <w:rPr>
          <w:sz w:val="22"/>
          <w:szCs w:val="22"/>
        </w:rPr>
        <w:t xml:space="preserve"> </w:t>
      </w:r>
    </w:p>
    <w:p w14:paraId="6A59E165" w14:textId="2B1E4440" w:rsidR="009C0EE3" w:rsidRPr="009C0EE3" w:rsidRDefault="0096369C" w:rsidP="009C0EE3">
      <w:pPr>
        <w:numPr>
          <w:ilvl w:val="1"/>
          <w:numId w:val="31"/>
        </w:numPr>
        <w:jc w:val="both"/>
        <w:rPr>
          <w:b/>
          <w:sz w:val="22"/>
          <w:szCs w:val="22"/>
        </w:rPr>
      </w:pPr>
      <w:r>
        <w:rPr>
          <w:sz w:val="22"/>
          <w:szCs w:val="22"/>
        </w:rPr>
        <w:t>the</w:t>
      </w:r>
      <w:r w:rsidR="00042F9A" w:rsidRPr="00DC6875">
        <w:rPr>
          <w:sz w:val="22"/>
          <w:szCs w:val="22"/>
        </w:rPr>
        <w:t xml:space="preserve"> </w:t>
      </w:r>
      <w:r w:rsidR="00FB1E43">
        <w:rPr>
          <w:sz w:val="22"/>
          <w:szCs w:val="22"/>
        </w:rPr>
        <w:t>DEQ Landowner Notification Affidavit (Form 100-810)</w:t>
      </w:r>
      <w:r w:rsidR="009C0EE3">
        <w:rPr>
          <w:sz w:val="22"/>
          <w:szCs w:val="22"/>
        </w:rPr>
        <w:t>;</w:t>
      </w:r>
      <w:r w:rsidR="00FB1E43">
        <w:rPr>
          <w:sz w:val="22"/>
          <w:szCs w:val="22"/>
        </w:rPr>
        <w:t xml:space="preserve"> </w:t>
      </w:r>
    </w:p>
    <w:p w14:paraId="5B982C12" w14:textId="29CE9E04" w:rsidR="009C0EE3" w:rsidRPr="00D84D4D" w:rsidRDefault="00BC23FF" w:rsidP="009C0EE3">
      <w:pPr>
        <w:numPr>
          <w:ilvl w:val="1"/>
          <w:numId w:val="31"/>
        </w:numPr>
        <w:jc w:val="both"/>
        <w:rPr>
          <w:b/>
          <w:sz w:val="22"/>
          <w:szCs w:val="22"/>
        </w:rPr>
      </w:pPr>
      <w:r>
        <w:rPr>
          <w:sz w:val="22"/>
          <w:szCs w:val="22"/>
        </w:rPr>
        <w:t xml:space="preserve">General Facility </w:t>
      </w:r>
      <w:r w:rsidRPr="00D84D4D">
        <w:rPr>
          <w:sz w:val="22"/>
          <w:szCs w:val="22"/>
        </w:rPr>
        <w:t>Information (Form 100-</w:t>
      </w:r>
      <w:r w:rsidR="00B1211E" w:rsidRPr="00D84D4D">
        <w:rPr>
          <w:sz w:val="22"/>
          <w:szCs w:val="22"/>
        </w:rPr>
        <w:t>884</w:t>
      </w:r>
      <w:r w:rsidRPr="00D84D4D">
        <w:rPr>
          <w:sz w:val="22"/>
          <w:szCs w:val="22"/>
        </w:rPr>
        <w:t>)</w:t>
      </w:r>
      <w:r w:rsidR="009C0EE3" w:rsidRPr="00D84D4D">
        <w:rPr>
          <w:sz w:val="22"/>
          <w:szCs w:val="22"/>
        </w:rPr>
        <w:t>;</w:t>
      </w:r>
      <w:r w:rsidRPr="00D84D4D">
        <w:rPr>
          <w:sz w:val="22"/>
          <w:szCs w:val="22"/>
        </w:rPr>
        <w:t xml:space="preserve"> </w:t>
      </w:r>
    </w:p>
    <w:p w14:paraId="56547957" w14:textId="3E2A992B" w:rsidR="009C0EE3" w:rsidRPr="00D84D4D" w:rsidRDefault="000D5CD6" w:rsidP="009C0EE3">
      <w:pPr>
        <w:numPr>
          <w:ilvl w:val="1"/>
          <w:numId w:val="31"/>
        </w:numPr>
        <w:jc w:val="both"/>
        <w:rPr>
          <w:b/>
          <w:sz w:val="22"/>
          <w:szCs w:val="22"/>
        </w:rPr>
      </w:pPr>
      <w:r w:rsidRPr="00D84D4D">
        <w:rPr>
          <w:sz w:val="22"/>
          <w:szCs w:val="22"/>
        </w:rPr>
        <w:t xml:space="preserve">Equipment </w:t>
      </w:r>
      <w:r w:rsidR="00FB1E43" w:rsidRPr="00D84D4D">
        <w:rPr>
          <w:sz w:val="22"/>
          <w:szCs w:val="22"/>
        </w:rPr>
        <w:t>Units List (Form 100-</w:t>
      </w:r>
      <w:r w:rsidR="00D84D4D" w:rsidRPr="00D84D4D">
        <w:rPr>
          <w:sz w:val="22"/>
          <w:szCs w:val="22"/>
        </w:rPr>
        <w:t>306</w:t>
      </w:r>
      <w:r w:rsidR="00FB1E43" w:rsidRPr="00D84D4D">
        <w:rPr>
          <w:sz w:val="22"/>
          <w:szCs w:val="22"/>
        </w:rPr>
        <w:t>-</w:t>
      </w:r>
      <w:r w:rsidR="00936397" w:rsidRPr="00D84D4D">
        <w:rPr>
          <w:sz w:val="22"/>
          <w:szCs w:val="22"/>
        </w:rPr>
        <w:t>E</w:t>
      </w:r>
      <w:r w:rsidR="00FB1E43" w:rsidRPr="00D84D4D">
        <w:rPr>
          <w:sz w:val="22"/>
          <w:szCs w:val="22"/>
        </w:rPr>
        <w:t>)</w:t>
      </w:r>
      <w:r w:rsidR="009C0EE3" w:rsidRPr="00D84D4D">
        <w:rPr>
          <w:sz w:val="22"/>
          <w:szCs w:val="22"/>
        </w:rPr>
        <w:t>;</w:t>
      </w:r>
    </w:p>
    <w:p w14:paraId="0BD54B23" w14:textId="385658C8" w:rsidR="009C0EE3" w:rsidRPr="00D84D4D" w:rsidRDefault="000646D5" w:rsidP="009C0EE3">
      <w:pPr>
        <w:numPr>
          <w:ilvl w:val="1"/>
          <w:numId w:val="31"/>
        </w:numPr>
        <w:jc w:val="both"/>
        <w:rPr>
          <w:b/>
          <w:sz w:val="22"/>
          <w:szCs w:val="22"/>
        </w:rPr>
      </w:pPr>
      <w:r w:rsidRPr="00D84D4D">
        <w:rPr>
          <w:sz w:val="22"/>
          <w:szCs w:val="22"/>
        </w:rPr>
        <w:t xml:space="preserve">any applicable </w:t>
      </w:r>
      <w:r w:rsidR="00F441B9" w:rsidRPr="00D84D4D">
        <w:rPr>
          <w:sz w:val="22"/>
          <w:szCs w:val="22"/>
        </w:rPr>
        <w:t xml:space="preserve">source </w:t>
      </w:r>
      <w:r w:rsidRPr="00D84D4D">
        <w:rPr>
          <w:sz w:val="22"/>
          <w:szCs w:val="22"/>
        </w:rPr>
        <w:t xml:space="preserve">emission </w:t>
      </w:r>
      <w:r w:rsidR="00F441B9" w:rsidRPr="00D84D4D">
        <w:rPr>
          <w:sz w:val="22"/>
          <w:szCs w:val="22"/>
        </w:rPr>
        <w:t>forms (</w:t>
      </w:r>
      <w:r w:rsidR="00DD602E" w:rsidRPr="00D84D4D">
        <w:rPr>
          <w:sz w:val="22"/>
          <w:szCs w:val="22"/>
        </w:rPr>
        <w:t>Forms 100-</w:t>
      </w:r>
      <w:r w:rsidR="00D84D4D" w:rsidRPr="00D84D4D">
        <w:rPr>
          <w:sz w:val="22"/>
          <w:szCs w:val="22"/>
        </w:rPr>
        <w:t>306</w:t>
      </w:r>
      <w:r w:rsidR="00DD602E" w:rsidRPr="00D84D4D">
        <w:rPr>
          <w:sz w:val="22"/>
          <w:szCs w:val="22"/>
        </w:rPr>
        <w:t>-</w:t>
      </w:r>
      <w:r w:rsidR="00936397" w:rsidRPr="00D84D4D">
        <w:rPr>
          <w:sz w:val="22"/>
          <w:szCs w:val="22"/>
        </w:rPr>
        <w:t>F</w:t>
      </w:r>
      <w:r w:rsidR="00DD602E" w:rsidRPr="00D84D4D">
        <w:rPr>
          <w:sz w:val="22"/>
          <w:szCs w:val="22"/>
        </w:rPr>
        <w:t xml:space="preserve"> thru </w:t>
      </w:r>
      <w:r w:rsidR="00936397" w:rsidRPr="00D84D4D">
        <w:rPr>
          <w:sz w:val="22"/>
          <w:szCs w:val="22"/>
        </w:rPr>
        <w:t>H</w:t>
      </w:r>
      <w:r w:rsidR="00042F9A" w:rsidRPr="00D84D4D">
        <w:rPr>
          <w:sz w:val="22"/>
          <w:szCs w:val="22"/>
        </w:rPr>
        <w:t>)</w:t>
      </w:r>
      <w:r w:rsidR="009C0EE3" w:rsidRPr="00D84D4D">
        <w:rPr>
          <w:sz w:val="22"/>
          <w:szCs w:val="22"/>
        </w:rPr>
        <w:t xml:space="preserve">; </w:t>
      </w:r>
    </w:p>
    <w:p w14:paraId="2D589F23" w14:textId="3E67385A" w:rsidR="00042F9A" w:rsidRPr="009C0EE3" w:rsidRDefault="009C0EE3" w:rsidP="009C0EE3">
      <w:pPr>
        <w:numPr>
          <w:ilvl w:val="1"/>
          <w:numId w:val="31"/>
        </w:numPr>
        <w:jc w:val="both"/>
        <w:rPr>
          <w:b/>
          <w:sz w:val="22"/>
          <w:szCs w:val="22"/>
        </w:rPr>
      </w:pPr>
      <w:r w:rsidRPr="00D84D4D">
        <w:rPr>
          <w:sz w:val="22"/>
          <w:szCs w:val="22"/>
        </w:rPr>
        <w:t>any applicable RSG forms</w:t>
      </w:r>
      <w:r>
        <w:rPr>
          <w:sz w:val="22"/>
          <w:szCs w:val="22"/>
        </w:rPr>
        <w:t>; and</w:t>
      </w:r>
    </w:p>
    <w:p w14:paraId="54D5451B" w14:textId="42858D13" w:rsidR="009C0EE3" w:rsidRPr="006B7549" w:rsidRDefault="009C0EE3" w:rsidP="009C0EE3">
      <w:pPr>
        <w:numPr>
          <w:ilvl w:val="1"/>
          <w:numId w:val="31"/>
        </w:numPr>
        <w:jc w:val="both"/>
        <w:rPr>
          <w:b/>
          <w:sz w:val="22"/>
          <w:szCs w:val="22"/>
        </w:rPr>
      </w:pPr>
      <w:r>
        <w:rPr>
          <w:sz w:val="22"/>
          <w:szCs w:val="22"/>
        </w:rPr>
        <w:t>applicable fee.</w:t>
      </w:r>
    </w:p>
    <w:p w14:paraId="3BDDC3F4" w14:textId="77777777" w:rsidR="00042F9A" w:rsidRDefault="00042F9A">
      <w:pPr>
        <w:rPr>
          <w:sz w:val="16"/>
        </w:rPr>
      </w:pPr>
    </w:p>
    <w:tbl>
      <w:tblPr>
        <w:tblW w:w="105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4"/>
        <w:gridCol w:w="1438"/>
        <w:gridCol w:w="636"/>
        <w:gridCol w:w="626"/>
        <w:gridCol w:w="1128"/>
        <w:gridCol w:w="328"/>
        <w:gridCol w:w="375"/>
        <w:gridCol w:w="163"/>
        <w:gridCol w:w="920"/>
        <w:gridCol w:w="576"/>
        <w:gridCol w:w="882"/>
        <w:gridCol w:w="670"/>
        <w:gridCol w:w="788"/>
        <w:gridCol w:w="1446"/>
      </w:tblGrid>
      <w:tr w:rsidR="00667410" w14:paraId="642CC580" w14:textId="77777777" w:rsidTr="004E7421">
        <w:trPr>
          <w:trHeight w:val="280"/>
        </w:trPr>
        <w:tc>
          <w:tcPr>
            <w:tcW w:w="1992" w:type="dxa"/>
            <w:gridSpan w:val="2"/>
            <w:tcBorders>
              <w:top w:val="single" w:sz="6" w:space="0" w:color="auto"/>
              <w:left w:val="single" w:sz="6" w:space="0" w:color="auto"/>
              <w:bottom w:val="single" w:sz="6" w:space="0" w:color="auto"/>
            </w:tcBorders>
            <w:shd w:val="pct20" w:color="auto" w:fill="auto"/>
            <w:vAlign w:val="center"/>
          </w:tcPr>
          <w:p w14:paraId="45B330FF" w14:textId="77777777" w:rsidR="00756854" w:rsidRDefault="00756854" w:rsidP="00D67048">
            <w:pPr>
              <w:pStyle w:val="CommentText"/>
            </w:pPr>
            <w:r>
              <w:br w:type="page"/>
              <w:t>Company Name</w:t>
            </w:r>
          </w:p>
        </w:tc>
        <w:tc>
          <w:tcPr>
            <w:tcW w:w="8538" w:type="dxa"/>
            <w:gridSpan w:val="12"/>
            <w:tcBorders>
              <w:top w:val="single" w:sz="6" w:space="0" w:color="auto"/>
              <w:right w:val="single" w:sz="6" w:space="0" w:color="auto"/>
            </w:tcBorders>
            <w:shd w:val="clear" w:color="auto" w:fill="auto"/>
            <w:vAlign w:val="center"/>
          </w:tcPr>
          <w:p w14:paraId="066B79D0" w14:textId="77777777" w:rsidR="00756854" w:rsidRDefault="00756854" w:rsidP="00D67048"/>
        </w:tc>
      </w:tr>
      <w:tr w:rsidR="00756854" w14:paraId="0D1E6876" w14:textId="77777777" w:rsidTr="009258FA">
        <w:trPr>
          <w:trHeight w:val="280"/>
        </w:trPr>
        <w:tc>
          <w:tcPr>
            <w:tcW w:w="1992" w:type="dxa"/>
            <w:gridSpan w:val="2"/>
            <w:tcBorders>
              <w:left w:val="single" w:sz="6" w:space="0" w:color="auto"/>
            </w:tcBorders>
            <w:shd w:val="pct20" w:color="auto" w:fill="auto"/>
            <w:vAlign w:val="center"/>
          </w:tcPr>
          <w:p w14:paraId="24A1AE65" w14:textId="77777777" w:rsidR="00756854" w:rsidRDefault="00756854" w:rsidP="00D67048">
            <w:r>
              <w:t>Facility Name</w:t>
            </w:r>
          </w:p>
        </w:tc>
        <w:tc>
          <w:tcPr>
            <w:tcW w:w="8538" w:type="dxa"/>
            <w:gridSpan w:val="12"/>
            <w:tcBorders>
              <w:right w:val="single" w:sz="6" w:space="0" w:color="auto"/>
            </w:tcBorders>
            <w:shd w:val="clear" w:color="auto" w:fill="auto"/>
            <w:vAlign w:val="center"/>
          </w:tcPr>
          <w:p w14:paraId="69AC2BEF" w14:textId="77777777" w:rsidR="00756854" w:rsidRDefault="00756854" w:rsidP="00D67048"/>
        </w:tc>
      </w:tr>
      <w:tr w:rsidR="00667410" w14:paraId="6744D954" w14:textId="77777777" w:rsidTr="004E7421">
        <w:tblPrEx>
          <w:tblLook w:val="04A0" w:firstRow="1" w:lastRow="0" w:firstColumn="1" w:lastColumn="0" w:noHBand="0" w:noVBand="1"/>
        </w:tblPrEx>
        <w:trPr>
          <w:trHeight w:hRule="exact" w:val="321"/>
        </w:trPr>
        <w:tc>
          <w:tcPr>
            <w:tcW w:w="4738" w:type="dxa"/>
            <w:gridSpan w:val="6"/>
            <w:tcBorders>
              <w:top w:val="single" w:sz="6" w:space="0" w:color="auto"/>
              <w:left w:val="single" w:sz="6" w:space="0" w:color="auto"/>
              <w:bottom w:val="single" w:sz="6" w:space="0" w:color="auto"/>
              <w:right w:val="single" w:sz="6" w:space="0" w:color="auto"/>
            </w:tcBorders>
            <w:shd w:val="pct20" w:color="auto" w:fill="auto"/>
            <w:vAlign w:val="center"/>
            <w:hideMark/>
          </w:tcPr>
          <w:p w14:paraId="629A3B46" w14:textId="77777777" w:rsidR="00A646E7" w:rsidRDefault="00E556E1" w:rsidP="00532923">
            <w:pPr>
              <w:pStyle w:val="CommentText"/>
            </w:pPr>
            <w:r>
              <w:t>Facility is requesting coverage under the GP-GOF as a:</w:t>
            </w:r>
          </w:p>
        </w:tc>
        <w:tc>
          <w:tcPr>
            <w:tcW w:w="1467" w:type="dxa"/>
            <w:gridSpan w:val="3"/>
            <w:tcBorders>
              <w:top w:val="single" w:sz="6" w:space="0" w:color="auto"/>
              <w:left w:val="single" w:sz="6" w:space="0" w:color="auto"/>
              <w:bottom w:val="single" w:sz="6" w:space="0" w:color="auto"/>
              <w:right w:val="single" w:sz="6" w:space="0" w:color="auto"/>
            </w:tcBorders>
            <w:shd w:val="pct20" w:color="auto" w:fill="auto"/>
            <w:vAlign w:val="center"/>
            <w:hideMark/>
          </w:tcPr>
          <w:p w14:paraId="51E0E66A" w14:textId="77777777" w:rsidR="00A646E7" w:rsidRDefault="00A646E7" w:rsidP="009C5396">
            <w:r>
              <w:t>Class I</w:t>
            </w:r>
          </w:p>
        </w:tc>
        <w:tc>
          <w:tcPr>
            <w:tcW w:w="14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F43F42" w14:textId="77777777" w:rsidR="00A646E7" w:rsidRDefault="00A646E7" w:rsidP="009C5396"/>
        </w:tc>
        <w:tc>
          <w:tcPr>
            <w:tcW w:w="1467" w:type="dxa"/>
            <w:gridSpan w:val="2"/>
            <w:tcBorders>
              <w:top w:val="single" w:sz="6" w:space="0" w:color="auto"/>
              <w:left w:val="single" w:sz="6" w:space="0" w:color="auto"/>
              <w:bottom w:val="single" w:sz="6" w:space="0" w:color="auto"/>
              <w:right w:val="single" w:sz="6" w:space="0" w:color="auto"/>
            </w:tcBorders>
            <w:shd w:val="pct20" w:color="auto" w:fill="auto"/>
            <w:vAlign w:val="center"/>
            <w:hideMark/>
          </w:tcPr>
          <w:p w14:paraId="242B9D25" w14:textId="77777777" w:rsidR="00A646E7" w:rsidRDefault="00A646E7" w:rsidP="009C5396">
            <w:r>
              <w:t>Class II</w:t>
            </w:r>
          </w:p>
        </w:tc>
        <w:tc>
          <w:tcPr>
            <w:tcW w:w="1392" w:type="dxa"/>
            <w:tcBorders>
              <w:top w:val="single" w:sz="6" w:space="0" w:color="auto"/>
              <w:left w:val="single" w:sz="6" w:space="0" w:color="auto"/>
              <w:bottom w:val="single" w:sz="6" w:space="0" w:color="auto"/>
              <w:right w:val="single" w:sz="6" w:space="0" w:color="auto"/>
            </w:tcBorders>
            <w:shd w:val="clear" w:color="auto" w:fill="auto"/>
            <w:vAlign w:val="center"/>
          </w:tcPr>
          <w:p w14:paraId="383869EF" w14:textId="77777777" w:rsidR="00A646E7" w:rsidRDefault="00A646E7" w:rsidP="009C5396"/>
        </w:tc>
      </w:tr>
      <w:tr w:rsidR="00667410" w14:paraId="7090CF6E" w14:textId="77777777" w:rsidTr="004E7421">
        <w:trPr>
          <w:trHeight w:val="280"/>
        </w:trPr>
        <w:tc>
          <w:tcPr>
            <w:tcW w:w="1992" w:type="dxa"/>
            <w:gridSpan w:val="2"/>
            <w:tcBorders>
              <w:left w:val="single" w:sz="6" w:space="0" w:color="auto"/>
              <w:bottom w:val="single" w:sz="6" w:space="0" w:color="auto"/>
            </w:tcBorders>
            <w:shd w:val="pct20" w:color="auto" w:fill="auto"/>
            <w:vAlign w:val="center"/>
          </w:tcPr>
          <w:p w14:paraId="57524DBF" w14:textId="77777777" w:rsidR="00E13785" w:rsidRDefault="00E13785" w:rsidP="00D67048">
            <w:r>
              <w:t>Fees Submitted</w:t>
            </w:r>
          </w:p>
        </w:tc>
        <w:tc>
          <w:tcPr>
            <w:tcW w:w="1220" w:type="dxa"/>
            <w:gridSpan w:val="2"/>
            <w:tcBorders>
              <w:left w:val="single" w:sz="6" w:space="0" w:color="auto"/>
              <w:bottom w:val="single" w:sz="6" w:space="0" w:color="auto"/>
              <w:right w:val="single" w:sz="6" w:space="0" w:color="auto"/>
            </w:tcBorders>
            <w:shd w:val="clear" w:color="auto" w:fill="auto"/>
            <w:vAlign w:val="center"/>
          </w:tcPr>
          <w:p w14:paraId="0B7D7740" w14:textId="77777777" w:rsidR="00E13785" w:rsidRDefault="00E13785" w:rsidP="00D67048">
            <w:r>
              <w:t>$</w:t>
            </w:r>
          </w:p>
        </w:tc>
        <w:tc>
          <w:tcPr>
            <w:tcW w:w="1134" w:type="dxa"/>
            <w:tcBorders>
              <w:left w:val="single" w:sz="6" w:space="0" w:color="auto"/>
              <w:bottom w:val="single" w:sz="6" w:space="0" w:color="auto"/>
              <w:right w:val="single" w:sz="6" w:space="0" w:color="auto"/>
            </w:tcBorders>
            <w:shd w:val="pct20" w:color="auto" w:fill="auto"/>
            <w:vAlign w:val="center"/>
          </w:tcPr>
          <w:p w14:paraId="67548413" w14:textId="77777777" w:rsidR="00E13785" w:rsidRDefault="00E13785" w:rsidP="00D67048">
            <w:r>
              <w:t>Check #</w:t>
            </w:r>
          </w:p>
        </w:tc>
        <w:tc>
          <w:tcPr>
            <w:tcW w:w="2376" w:type="dxa"/>
            <w:gridSpan w:val="5"/>
            <w:tcBorders>
              <w:left w:val="single" w:sz="6" w:space="0" w:color="auto"/>
              <w:bottom w:val="single" w:sz="6" w:space="0" w:color="auto"/>
              <w:right w:val="single" w:sz="6" w:space="0" w:color="auto"/>
            </w:tcBorders>
            <w:shd w:val="clear" w:color="auto" w:fill="auto"/>
            <w:vAlign w:val="center"/>
          </w:tcPr>
          <w:p w14:paraId="305BC517" w14:textId="77777777" w:rsidR="00E13785" w:rsidRDefault="00E13785" w:rsidP="00D67048"/>
        </w:tc>
        <w:tc>
          <w:tcPr>
            <w:tcW w:w="1561" w:type="dxa"/>
            <w:gridSpan w:val="2"/>
            <w:tcBorders>
              <w:left w:val="single" w:sz="6" w:space="0" w:color="auto"/>
              <w:bottom w:val="single" w:sz="6" w:space="0" w:color="auto"/>
              <w:right w:val="single" w:sz="6" w:space="0" w:color="auto"/>
            </w:tcBorders>
            <w:shd w:val="pct20" w:color="auto" w:fill="auto"/>
            <w:vAlign w:val="center"/>
          </w:tcPr>
          <w:p w14:paraId="4BA4C451" w14:textId="77777777" w:rsidR="00E13785" w:rsidRDefault="00E13785" w:rsidP="00D67048">
            <w:r>
              <w:t>Date</w:t>
            </w:r>
          </w:p>
        </w:tc>
        <w:tc>
          <w:tcPr>
            <w:tcW w:w="2247" w:type="dxa"/>
            <w:gridSpan w:val="2"/>
            <w:tcBorders>
              <w:left w:val="single" w:sz="6" w:space="0" w:color="auto"/>
              <w:bottom w:val="single" w:sz="6" w:space="0" w:color="auto"/>
              <w:right w:val="single" w:sz="6" w:space="0" w:color="auto"/>
            </w:tcBorders>
            <w:shd w:val="clear" w:color="auto" w:fill="auto"/>
            <w:vAlign w:val="center"/>
          </w:tcPr>
          <w:p w14:paraId="0B0C43C7" w14:textId="77777777" w:rsidR="00E13785" w:rsidRDefault="00E13785" w:rsidP="00D67048"/>
        </w:tc>
      </w:tr>
      <w:tr w:rsidR="00667410" w14:paraId="1CCAAF6F" w14:textId="77777777" w:rsidTr="004E7421">
        <w:trPr>
          <w:trHeight w:val="280"/>
        </w:trPr>
        <w:tc>
          <w:tcPr>
            <w:tcW w:w="5279" w:type="dxa"/>
            <w:gridSpan w:val="8"/>
            <w:tcBorders>
              <w:left w:val="single" w:sz="6" w:space="0" w:color="auto"/>
              <w:bottom w:val="single" w:sz="6" w:space="0" w:color="auto"/>
            </w:tcBorders>
            <w:shd w:val="pct20" w:color="auto" w:fill="auto"/>
            <w:vAlign w:val="center"/>
          </w:tcPr>
          <w:p w14:paraId="7E729A41" w14:textId="77777777" w:rsidR="00E13785" w:rsidRDefault="00E13785" w:rsidP="00D67048">
            <w:r>
              <w:t>Current Authorization Number or Permit Number</w:t>
            </w:r>
          </w:p>
        </w:tc>
        <w:tc>
          <w:tcPr>
            <w:tcW w:w="5251" w:type="dxa"/>
            <w:gridSpan w:val="6"/>
            <w:tcBorders>
              <w:bottom w:val="single" w:sz="4" w:space="0" w:color="auto"/>
              <w:right w:val="single" w:sz="6" w:space="0" w:color="auto"/>
            </w:tcBorders>
            <w:shd w:val="clear" w:color="auto" w:fill="auto"/>
            <w:vAlign w:val="center"/>
          </w:tcPr>
          <w:p w14:paraId="0D94B404" w14:textId="77777777" w:rsidR="00E13785" w:rsidRDefault="00E13785" w:rsidP="00D67048"/>
        </w:tc>
      </w:tr>
      <w:tr w:rsidR="00667410" w14:paraId="7A905C31" w14:textId="77777777" w:rsidTr="004E7421">
        <w:trPr>
          <w:trHeight w:val="280"/>
        </w:trPr>
        <w:tc>
          <w:tcPr>
            <w:tcW w:w="3274" w:type="dxa"/>
            <w:gridSpan w:val="4"/>
            <w:tcBorders>
              <w:top w:val="single" w:sz="6" w:space="0" w:color="auto"/>
              <w:left w:val="single" w:sz="6" w:space="0" w:color="auto"/>
              <w:bottom w:val="single" w:sz="6" w:space="0" w:color="auto"/>
            </w:tcBorders>
            <w:shd w:val="pct20" w:color="auto" w:fill="auto"/>
            <w:vAlign w:val="center"/>
          </w:tcPr>
          <w:p w14:paraId="26B8EEB9" w14:textId="77777777" w:rsidR="00B1211E" w:rsidRDefault="007B365B" w:rsidP="00D67048">
            <w:r>
              <w:t>Date facility first began operations</w:t>
            </w:r>
          </w:p>
        </w:tc>
        <w:tc>
          <w:tcPr>
            <w:tcW w:w="7256" w:type="dxa"/>
            <w:gridSpan w:val="10"/>
            <w:tcBorders>
              <w:top w:val="single" w:sz="4" w:space="0" w:color="auto"/>
              <w:bottom w:val="single" w:sz="12" w:space="0" w:color="auto"/>
              <w:right w:val="single" w:sz="6" w:space="0" w:color="auto"/>
            </w:tcBorders>
            <w:shd w:val="clear" w:color="auto" w:fill="auto"/>
            <w:vAlign w:val="center"/>
          </w:tcPr>
          <w:p w14:paraId="1FAAE7EE" w14:textId="77777777" w:rsidR="00B1211E" w:rsidRDefault="00B1211E" w:rsidP="00D67048"/>
        </w:tc>
      </w:tr>
      <w:tr w:rsidR="00667410" w14:paraId="49665E04" w14:textId="77777777" w:rsidTr="004E7421">
        <w:trPr>
          <w:trHeight w:val="280"/>
        </w:trPr>
        <w:tc>
          <w:tcPr>
            <w:tcW w:w="2644" w:type="dxa"/>
            <w:gridSpan w:val="3"/>
            <w:tcBorders>
              <w:top w:val="single" w:sz="6" w:space="0" w:color="auto"/>
              <w:left w:val="single" w:sz="6" w:space="0" w:color="auto"/>
              <w:bottom w:val="single" w:sz="6" w:space="0" w:color="auto"/>
            </w:tcBorders>
            <w:shd w:val="pct20" w:color="auto" w:fill="auto"/>
            <w:vAlign w:val="center"/>
          </w:tcPr>
          <w:p w14:paraId="029A3387" w14:textId="259EEFDA" w:rsidR="00BA4488" w:rsidRDefault="00BA4488" w:rsidP="00BA4488">
            <w:r>
              <w:t>API Number(s), if applicable</w:t>
            </w:r>
          </w:p>
        </w:tc>
        <w:tc>
          <w:tcPr>
            <w:tcW w:w="7886" w:type="dxa"/>
            <w:gridSpan w:val="11"/>
            <w:tcBorders>
              <w:top w:val="single" w:sz="4" w:space="0" w:color="auto"/>
              <w:bottom w:val="single" w:sz="12" w:space="0" w:color="auto"/>
              <w:right w:val="single" w:sz="6" w:space="0" w:color="auto"/>
            </w:tcBorders>
            <w:shd w:val="clear" w:color="auto" w:fill="auto"/>
            <w:vAlign w:val="center"/>
          </w:tcPr>
          <w:p w14:paraId="70B7773D" w14:textId="77777777" w:rsidR="00BA4488" w:rsidRDefault="00BA4488" w:rsidP="00BA4488"/>
        </w:tc>
      </w:tr>
      <w:tr w:rsidR="00BA4488" w14:paraId="66B74F49" w14:textId="77777777" w:rsidTr="009258FA">
        <w:trPr>
          <w:trHeight w:val="280"/>
        </w:trPr>
        <w:tc>
          <w:tcPr>
            <w:tcW w:w="10530" w:type="dxa"/>
            <w:gridSpan w:val="14"/>
            <w:tcBorders>
              <w:top w:val="single" w:sz="12" w:space="0" w:color="auto"/>
              <w:left w:val="single" w:sz="6" w:space="0" w:color="auto"/>
              <w:right w:val="single" w:sz="6" w:space="0" w:color="auto"/>
            </w:tcBorders>
            <w:shd w:val="clear" w:color="auto" w:fill="auto"/>
          </w:tcPr>
          <w:p w14:paraId="0F2DAFA0" w14:textId="0636B656" w:rsidR="00BA4488" w:rsidRDefault="00BA4488" w:rsidP="00BA4488">
            <w:pPr>
              <w:jc w:val="both"/>
            </w:pPr>
            <w:r>
              <w:rPr>
                <w:b/>
              </w:rPr>
              <w:t xml:space="preserve">REQUEST TO OPERATE and NOTICE OF </w:t>
            </w:r>
            <w:proofErr w:type="gramStart"/>
            <w:r>
              <w:rPr>
                <w:b/>
              </w:rPr>
              <w:t>CHANGE  (</w:t>
            </w:r>
            <w:proofErr w:type="gramEnd"/>
            <w:r>
              <w:t>check applicable)</w:t>
            </w:r>
          </w:p>
        </w:tc>
      </w:tr>
      <w:tr w:rsidR="00BA4488" w14:paraId="7F953659" w14:textId="77777777" w:rsidTr="009258FA">
        <w:trPr>
          <w:trHeight w:val="280"/>
        </w:trPr>
        <w:tc>
          <w:tcPr>
            <w:tcW w:w="557" w:type="dxa"/>
            <w:tcBorders>
              <w:left w:val="single" w:sz="6" w:space="0" w:color="auto"/>
            </w:tcBorders>
            <w:shd w:val="clear" w:color="auto" w:fill="auto"/>
          </w:tcPr>
          <w:p w14:paraId="21698C45" w14:textId="77777777" w:rsidR="00BA4488" w:rsidRDefault="00BA4488" w:rsidP="00BA4488">
            <w:pPr>
              <w:jc w:val="center"/>
            </w:pPr>
          </w:p>
        </w:tc>
        <w:tc>
          <w:tcPr>
            <w:tcW w:w="9973" w:type="dxa"/>
            <w:gridSpan w:val="13"/>
            <w:tcBorders>
              <w:right w:val="single" w:sz="6" w:space="0" w:color="auto"/>
            </w:tcBorders>
            <w:shd w:val="clear" w:color="auto" w:fill="auto"/>
          </w:tcPr>
          <w:p w14:paraId="69370A5B" w14:textId="7BFDACB3" w:rsidR="00BA4488" w:rsidRDefault="00BA4488" w:rsidP="00BA4488">
            <w:pPr>
              <w:jc w:val="both"/>
            </w:pPr>
            <w:r>
              <w:t xml:space="preserve">I hereby submit this application for an Authorization to Operate under the GP-OGF.  </w:t>
            </w:r>
          </w:p>
        </w:tc>
      </w:tr>
      <w:tr w:rsidR="00BA4488" w14:paraId="1C1D756E" w14:textId="77777777" w:rsidTr="009258FA">
        <w:trPr>
          <w:trHeight w:val="280"/>
        </w:trPr>
        <w:tc>
          <w:tcPr>
            <w:tcW w:w="557" w:type="dxa"/>
            <w:tcBorders>
              <w:left w:val="single" w:sz="6" w:space="0" w:color="auto"/>
            </w:tcBorders>
            <w:shd w:val="clear" w:color="auto" w:fill="auto"/>
          </w:tcPr>
          <w:p w14:paraId="1A52E6C0" w14:textId="77777777" w:rsidR="00BA4488" w:rsidRDefault="00BA4488" w:rsidP="00BA4488">
            <w:pPr>
              <w:jc w:val="center"/>
            </w:pPr>
          </w:p>
        </w:tc>
        <w:tc>
          <w:tcPr>
            <w:tcW w:w="9973" w:type="dxa"/>
            <w:gridSpan w:val="13"/>
            <w:tcBorders>
              <w:right w:val="single" w:sz="6" w:space="0" w:color="auto"/>
            </w:tcBorders>
            <w:shd w:val="clear" w:color="auto" w:fill="auto"/>
          </w:tcPr>
          <w:p w14:paraId="796B154F" w14:textId="5646FDDC" w:rsidR="00BA4488" w:rsidRDefault="00BA4488" w:rsidP="00BA4488">
            <w:pPr>
              <w:jc w:val="both"/>
            </w:pPr>
            <w:r>
              <w:rPr>
                <w:rFonts w:ascii="Times" w:hAnsi="Times"/>
              </w:rPr>
              <w:t xml:space="preserve">I certify that the facility </w:t>
            </w:r>
            <w:r w:rsidR="002E12DF">
              <w:rPr>
                <w:rFonts w:ascii="Times" w:hAnsi="Times"/>
              </w:rPr>
              <w:t>w</w:t>
            </w:r>
            <w:r>
              <w:rPr>
                <w:rFonts w:ascii="Times" w:hAnsi="Times"/>
              </w:rPr>
              <w:t xml:space="preserve">as constructed in compliance with all applicable rules and regulations and the requirements and conditions of the previously </w:t>
            </w:r>
            <w:r>
              <w:t xml:space="preserve">submitted application to construct under the GP-OGF </w:t>
            </w:r>
            <w:r>
              <w:rPr>
                <w:rFonts w:ascii="Times" w:hAnsi="Times"/>
              </w:rPr>
              <w:t xml:space="preserve">or individual </w:t>
            </w:r>
            <w:r w:rsidR="002E12DF">
              <w:rPr>
                <w:rFonts w:ascii="Times" w:hAnsi="Times"/>
              </w:rPr>
              <w:t>m</w:t>
            </w:r>
            <w:r>
              <w:rPr>
                <w:rFonts w:ascii="Times" w:hAnsi="Times"/>
              </w:rPr>
              <w:t xml:space="preserve">inor </w:t>
            </w:r>
            <w:r w:rsidR="002E12DF">
              <w:rPr>
                <w:rFonts w:ascii="Times" w:hAnsi="Times"/>
              </w:rPr>
              <w:t>facility c</w:t>
            </w:r>
            <w:r>
              <w:rPr>
                <w:rFonts w:ascii="Times" w:hAnsi="Times"/>
              </w:rPr>
              <w:t xml:space="preserve">onstruction </w:t>
            </w:r>
            <w:r w:rsidR="002E12DF">
              <w:rPr>
                <w:rFonts w:ascii="Times" w:hAnsi="Times"/>
              </w:rPr>
              <w:t>p</w:t>
            </w:r>
            <w:r>
              <w:rPr>
                <w:rFonts w:ascii="Times" w:hAnsi="Times"/>
              </w:rPr>
              <w:t>ermit.</w:t>
            </w:r>
          </w:p>
        </w:tc>
      </w:tr>
      <w:tr w:rsidR="00BA4488" w14:paraId="7F888833" w14:textId="77777777" w:rsidTr="009258FA">
        <w:trPr>
          <w:trHeight w:val="568"/>
        </w:trPr>
        <w:tc>
          <w:tcPr>
            <w:tcW w:w="557" w:type="dxa"/>
            <w:tcBorders>
              <w:left w:val="single" w:sz="6" w:space="0" w:color="auto"/>
            </w:tcBorders>
            <w:shd w:val="clear" w:color="auto" w:fill="auto"/>
          </w:tcPr>
          <w:p w14:paraId="312ECF02" w14:textId="77777777" w:rsidR="00BA4488" w:rsidRDefault="00BA4488" w:rsidP="00BA4488">
            <w:pPr>
              <w:jc w:val="center"/>
            </w:pPr>
          </w:p>
        </w:tc>
        <w:tc>
          <w:tcPr>
            <w:tcW w:w="9973" w:type="dxa"/>
            <w:gridSpan w:val="13"/>
            <w:tcBorders>
              <w:right w:val="single" w:sz="6" w:space="0" w:color="auto"/>
            </w:tcBorders>
            <w:shd w:val="clear" w:color="auto" w:fill="auto"/>
          </w:tcPr>
          <w:p w14:paraId="6BC85598" w14:textId="6DE5260E" w:rsidR="00BA4488" w:rsidRDefault="00BA4488" w:rsidP="00BA4488">
            <w:pPr>
              <w:jc w:val="both"/>
            </w:pPr>
            <w:r>
              <w:t>I am providing notification of a change in construction from the previously submitted NOI to Construct under the GP-OGF, as indicated in subsequentially submitted NOMs or other changes. Describe any requested change from the NOI to Construct application that needs to be incorporated into the Authorization.  Attach a summary if needed.</w:t>
            </w:r>
          </w:p>
        </w:tc>
      </w:tr>
      <w:tr w:rsidR="00BA4488" w14:paraId="5C8B7848" w14:textId="77777777" w:rsidTr="009258FA">
        <w:trPr>
          <w:trHeight w:val="279"/>
        </w:trPr>
        <w:tc>
          <w:tcPr>
            <w:tcW w:w="557" w:type="dxa"/>
            <w:tcBorders>
              <w:left w:val="single" w:sz="6" w:space="0" w:color="auto"/>
            </w:tcBorders>
            <w:shd w:val="clear" w:color="auto" w:fill="auto"/>
          </w:tcPr>
          <w:p w14:paraId="33DE0098" w14:textId="77777777" w:rsidR="00BA4488" w:rsidRDefault="00BA4488" w:rsidP="00BA4488">
            <w:pPr>
              <w:jc w:val="center"/>
            </w:pPr>
          </w:p>
        </w:tc>
        <w:tc>
          <w:tcPr>
            <w:tcW w:w="9973" w:type="dxa"/>
            <w:gridSpan w:val="13"/>
            <w:tcBorders>
              <w:right w:val="single" w:sz="6" w:space="0" w:color="auto"/>
            </w:tcBorders>
            <w:shd w:val="clear" w:color="auto" w:fill="auto"/>
          </w:tcPr>
          <w:p w14:paraId="66C988A1" w14:textId="0E871954" w:rsidR="00BA4488" w:rsidRDefault="00BA4488" w:rsidP="00BA4488">
            <w:pPr>
              <w:jc w:val="both"/>
            </w:pPr>
            <w:r>
              <w:t xml:space="preserve">I am providing notification of an allowed modification to an individual </w:t>
            </w:r>
            <w:r w:rsidR="002E12DF">
              <w:t>m</w:t>
            </w:r>
            <w:r>
              <w:t xml:space="preserve">inor </w:t>
            </w:r>
            <w:r w:rsidR="002E12DF">
              <w:t>f</w:t>
            </w:r>
            <w:r w:rsidR="005E1C25">
              <w:t xml:space="preserve">acility </w:t>
            </w:r>
            <w:r w:rsidR="002E12DF">
              <w:t>c</w:t>
            </w:r>
            <w:r>
              <w:t xml:space="preserve">onstruction </w:t>
            </w:r>
            <w:r w:rsidR="002E12DF">
              <w:t>p</w:t>
            </w:r>
            <w:r>
              <w:t>ermit. Describe the change and any requested change in permit conditions.  Attach a summary if needed.</w:t>
            </w:r>
          </w:p>
        </w:tc>
      </w:tr>
      <w:tr w:rsidR="00BA4488" w14:paraId="4B4B92CD" w14:textId="77777777" w:rsidTr="009258FA">
        <w:trPr>
          <w:trHeight w:val="513"/>
        </w:trPr>
        <w:tc>
          <w:tcPr>
            <w:tcW w:w="557" w:type="dxa"/>
            <w:tcBorders>
              <w:left w:val="single" w:sz="6" w:space="0" w:color="auto"/>
            </w:tcBorders>
            <w:shd w:val="clear" w:color="auto" w:fill="auto"/>
          </w:tcPr>
          <w:p w14:paraId="6D923C4B" w14:textId="77777777" w:rsidR="00BA4488" w:rsidRDefault="00BA4488" w:rsidP="00BA4488">
            <w:pPr>
              <w:jc w:val="center"/>
            </w:pPr>
          </w:p>
        </w:tc>
        <w:tc>
          <w:tcPr>
            <w:tcW w:w="9973" w:type="dxa"/>
            <w:gridSpan w:val="13"/>
            <w:tcBorders>
              <w:right w:val="single" w:sz="6" w:space="0" w:color="auto"/>
            </w:tcBorders>
            <w:shd w:val="clear" w:color="auto" w:fill="auto"/>
          </w:tcPr>
          <w:p w14:paraId="1E1FF6CB" w14:textId="543B32EF" w:rsidR="00BA4488" w:rsidRDefault="00BA4488" w:rsidP="00BA4488">
            <w:pPr>
              <w:jc w:val="both"/>
            </w:pPr>
            <w:r>
              <w:t xml:space="preserve">I certify that I have submitted a </w:t>
            </w:r>
            <w:r w:rsidR="002E12DF">
              <w:t>s</w:t>
            </w:r>
            <w:r>
              <w:t>elf-</w:t>
            </w:r>
            <w:r w:rsidR="002E12DF">
              <w:t>d</w:t>
            </w:r>
            <w:r>
              <w:t xml:space="preserve">isclosure to AQD for operation of an un-permitted facility for which a permit </w:t>
            </w:r>
            <w:r w:rsidR="002E12DF">
              <w:t>wa</w:t>
            </w:r>
            <w:r>
              <w:t>s required under OAC 252:100.</w:t>
            </w:r>
          </w:p>
        </w:tc>
      </w:tr>
      <w:tr w:rsidR="00BA4488" w14:paraId="6050701C" w14:textId="77777777" w:rsidTr="009258FA">
        <w:trPr>
          <w:trHeight w:val="320"/>
        </w:trPr>
        <w:tc>
          <w:tcPr>
            <w:tcW w:w="1999" w:type="dxa"/>
            <w:gridSpan w:val="2"/>
            <w:tcBorders>
              <w:left w:val="single" w:sz="6" w:space="0" w:color="auto"/>
            </w:tcBorders>
            <w:shd w:val="pct20" w:color="auto" w:fill="auto"/>
            <w:vAlign w:val="center"/>
          </w:tcPr>
          <w:p w14:paraId="2D4BA022" w14:textId="77777777" w:rsidR="00BA4488" w:rsidRPr="006B7549" w:rsidRDefault="00BA4488" w:rsidP="00BA4488">
            <w:r w:rsidRPr="006B7549">
              <w:t xml:space="preserve">Type of Change: </w:t>
            </w:r>
          </w:p>
        </w:tc>
        <w:tc>
          <w:tcPr>
            <w:tcW w:w="8531" w:type="dxa"/>
            <w:gridSpan w:val="12"/>
            <w:tcBorders>
              <w:right w:val="single" w:sz="6" w:space="0" w:color="auto"/>
            </w:tcBorders>
            <w:shd w:val="clear" w:color="auto" w:fill="auto"/>
            <w:vAlign w:val="center"/>
          </w:tcPr>
          <w:p w14:paraId="494B1423" w14:textId="77777777" w:rsidR="00BA4488" w:rsidRDefault="00BA4488" w:rsidP="00BA4488"/>
        </w:tc>
      </w:tr>
      <w:tr w:rsidR="00BA4488" w14:paraId="0AFE03D5" w14:textId="77777777" w:rsidTr="009258FA">
        <w:trPr>
          <w:trHeight w:val="320"/>
        </w:trPr>
        <w:tc>
          <w:tcPr>
            <w:tcW w:w="10530" w:type="dxa"/>
            <w:gridSpan w:val="14"/>
            <w:tcBorders>
              <w:left w:val="single" w:sz="6" w:space="0" w:color="auto"/>
              <w:right w:val="single" w:sz="6" w:space="0" w:color="auto"/>
            </w:tcBorders>
            <w:shd w:val="clear" w:color="auto" w:fill="auto"/>
            <w:vAlign w:val="center"/>
          </w:tcPr>
          <w:p w14:paraId="08E9C382" w14:textId="77777777" w:rsidR="00BA4488" w:rsidRDefault="00BA4488" w:rsidP="00BA4488"/>
        </w:tc>
      </w:tr>
      <w:tr w:rsidR="00BA4488" w14:paraId="01E893F1" w14:textId="77777777" w:rsidTr="009258FA">
        <w:trPr>
          <w:trHeight w:val="320"/>
        </w:trPr>
        <w:tc>
          <w:tcPr>
            <w:tcW w:w="10530" w:type="dxa"/>
            <w:gridSpan w:val="14"/>
            <w:tcBorders>
              <w:left w:val="single" w:sz="6" w:space="0" w:color="auto"/>
              <w:right w:val="single" w:sz="6" w:space="0" w:color="auto"/>
            </w:tcBorders>
            <w:shd w:val="clear" w:color="auto" w:fill="auto"/>
            <w:vAlign w:val="center"/>
          </w:tcPr>
          <w:p w14:paraId="4DE5BF4C" w14:textId="77777777" w:rsidR="00BA4488" w:rsidRDefault="00BA4488" w:rsidP="00BA4488"/>
        </w:tc>
      </w:tr>
      <w:tr w:rsidR="00BA4488" w14:paraId="1912FAFD" w14:textId="77777777" w:rsidTr="009258FA">
        <w:trPr>
          <w:trHeight w:val="320"/>
        </w:trPr>
        <w:tc>
          <w:tcPr>
            <w:tcW w:w="2005" w:type="dxa"/>
            <w:gridSpan w:val="2"/>
            <w:tcBorders>
              <w:left w:val="single" w:sz="6" w:space="0" w:color="auto"/>
            </w:tcBorders>
            <w:shd w:val="pct20" w:color="auto" w:fill="auto"/>
            <w:vAlign w:val="center"/>
          </w:tcPr>
          <w:p w14:paraId="5280230C" w14:textId="77777777" w:rsidR="00BA4488" w:rsidRPr="006B7549" w:rsidRDefault="00BA4488" w:rsidP="00BA4488">
            <w:r w:rsidRPr="006B7549">
              <w:t>Reason for Change:</w:t>
            </w:r>
          </w:p>
        </w:tc>
        <w:tc>
          <w:tcPr>
            <w:tcW w:w="8525" w:type="dxa"/>
            <w:gridSpan w:val="12"/>
            <w:tcBorders>
              <w:right w:val="single" w:sz="6" w:space="0" w:color="auto"/>
            </w:tcBorders>
            <w:shd w:val="clear" w:color="auto" w:fill="auto"/>
            <w:vAlign w:val="center"/>
          </w:tcPr>
          <w:p w14:paraId="18CD5A6E" w14:textId="77777777" w:rsidR="00BA4488" w:rsidRDefault="00BA4488" w:rsidP="00BA4488"/>
        </w:tc>
      </w:tr>
      <w:tr w:rsidR="00BA4488" w14:paraId="3C724A87" w14:textId="77777777" w:rsidTr="009258FA">
        <w:trPr>
          <w:trHeight w:val="320"/>
        </w:trPr>
        <w:tc>
          <w:tcPr>
            <w:tcW w:w="10530" w:type="dxa"/>
            <w:gridSpan w:val="14"/>
            <w:tcBorders>
              <w:left w:val="single" w:sz="6" w:space="0" w:color="auto"/>
              <w:right w:val="single" w:sz="6" w:space="0" w:color="auto"/>
            </w:tcBorders>
            <w:shd w:val="clear" w:color="auto" w:fill="auto"/>
            <w:vAlign w:val="center"/>
          </w:tcPr>
          <w:p w14:paraId="08338B43" w14:textId="77777777" w:rsidR="00BA4488" w:rsidRDefault="00BA4488" w:rsidP="00BA4488"/>
        </w:tc>
      </w:tr>
      <w:tr w:rsidR="00BA4488" w14:paraId="6BB14BF6" w14:textId="77777777" w:rsidTr="009258FA">
        <w:trPr>
          <w:trHeight w:val="320"/>
        </w:trPr>
        <w:tc>
          <w:tcPr>
            <w:tcW w:w="10530" w:type="dxa"/>
            <w:gridSpan w:val="14"/>
            <w:tcBorders>
              <w:left w:val="single" w:sz="6" w:space="0" w:color="auto"/>
              <w:right w:val="single" w:sz="6" w:space="0" w:color="auto"/>
            </w:tcBorders>
            <w:shd w:val="clear" w:color="auto" w:fill="auto"/>
            <w:vAlign w:val="center"/>
          </w:tcPr>
          <w:p w14:paraId="07A1F7EF" w14:textId="77777777" w:rsidR="00BA4488" w:rsidRDefault="00BA4488" w:rsidP="00BA4488"/>
        </w:tc>
      </w:tr>
      <w:tr w:rsidR="00BA4488" w14:paraId="5FF2723E" w14:textId="77777777" w:rsidTr="009258FA">
        <w:trPr>
          <w:trHeight w:val="320"/>
        </w:trPr>
        <w:tc>
          <w:tcPr>
            <w:tcW w:w="5115" w:type="dxa"/>
            <w:gridSpan w:val="7"/>
            <w:tcBorders>
              <w:left w:val="single" w:sz="6" w:space="0" w:color="auto"/>
              <w:right w:val="single" w:sz="6" w:space="0" w:color="auto"/>
            </w:tcBorders>
            <w:shd w:val="pct20" w:color="auto" w:fill="auto"/>
            <w:vAlign w:val="center"/>
          </w:tcPr>
          <w:p w14:paraId="0BBC08CB" w14:textId="77777777" w:rsidR="00BA4488" w:rsidRDefault="00BA4488" w:rsidP="00BA4488">
            <w:pPr>
              <w:rPr>
                <w:b/>
              </w:rPr>
            </w:pPr>
            <w:r w:rsidRPr="006B7549">
              <w:t xml:space="preserve">Condition </w:t>
            </w:r>
            <w:r>
              <w:t>R</w:t>
            </w:r>
            <w:r w:rsidRPr="006B7549">
              <w:t xml:space="preserve">equested </w:t>
            </w:r>
            <w:r>
              <w:t>to be Incorporated into Authorization</w:t>
            </w:r>
            <w:r w:rsidRPr="006B7549">
              <w:t>:</w:t>
            </w:r>
          </w:p>
        </w:tc>
        <w:tc>
          <w:tcPr>
            <w:tcW w:w="5415" w:type="dxa"/>
            <w:gridSpan w:val="7"/>
            <w:tcBorders>
              <w:right w:val="single" w:sz="6" w:space="0" w:color="auto"/>
            </w:tcBorders>
            <w:shd w:val="clear" w:color="auto" w:fill="auto"/>
            <w:vAlign w:val="center"/>
          </w:tcPr>
          <w:p w14:paraId="47AA00ED" w14:textId="77777777" w:rsidR="00BA4488" w:rsidRDefault="00BA4488" w:rsidP="00BA4488">
            <w:pPr>
              <w:rPr>
                <w:b/>
              </w:rPr>
            </w:pPr>
          </w:p>
        </w:tc>
      </w:tr>
      <w:tr w:rsidR="00BA4488" w14:paraId="1D1496AF" w14:textId="77777777" w:rsidTr="009258FA">
        <w:trPr>
          <w:trHeight w:val="320"/>
        </w:trPr>
        <w:tc>
          <w:tcPr>
            <w:tcW w:w="10530" w:type="dxa"/>
            <w:gridSpan w:val="14"/>
            <w:tcBorders>
              <w:left w:val="single" w:sz="6" w:space="0" w:color="auto"/>
              <w:right w:val="single" w:sz="6" w:space="0" w:color="auto"/>
            </w:tcBorders>
            <w:shd w:val="clear" w:color="auto" w:fill="auto"/>
            <w:vAlign w:val="center"/>
          </w:tcPr>
          <w:p w14:paraId="73158ECF" w14:textId="77777777" w:rsidR="00BA4488" w:rsidRDefault="00BA4488" w:rsidP="00BA4488">
            <w:pPr>
              <w:rPr>
                <w:b/>
              </w:rPr>
            </w:pPr>
          </w:p>
        </w:tc>
      </w:tr>
      <w:tr w:rsidR="00BA4488" w14:paraId="33428CA2" w14:textId="77777777" w:rsidTr="009258FA">
        <w:trPr>
          <w:trHeight w:val="320"/>
        </w:trPr>
        <w:tc>
          <w:tcPr>
            <w:tcW w:w="10530" w:type="dxa"/>
            <w:gridSpan w:val="14"/>
            <w:tcBorders>
              <w:left w:val="single" w:sz="6" w:space="0" w:color="auto"/>
              <w:right w:val="single" w:sz="6" w:space="0" w:color="auto"/>
            </w:tcBorders>
            <w:shd w:val="clear" w:color="auto" w:fill="auto"/>
            <w:vAlign w:val="center"/>
          </w:tcPr>
          <w:p w14:paraId="39E5783D" w14:textId="77777777" w:rsidR="00BA4488" w:rsidRDefault="00BA4488" w:rsidP="00BA4488">
            <w:pPr>
              <w:rPr>
                <w:b/>
              </w:rPr>
            </w:pPr>
          </w:p>
        </w:tc>
      </w:tr>
    </w:tbl>
    <w:p w14:paraId="74090C04" w14:textId="77777777" w:rsidR="00DC6875" w:rsidRDefault="00DC6875">
      <w:pPr>
        <w:pStyle w:val="BodyText"/>
      </w:pPr>
    </w:p>
    <w:p w14:paraId="1092C584" w14:textId="77777777" w:rsidR="00AF251F" w:rsidRDefault="00AF251F">
      <w:pPr>
        <w:rPr>
          <w:sz w:val="16"/>
        </w:rPr>
      </w:pPr>
    </w:p>
    <w:tbl>
      <w:tblPr>
        <w:tblW w:w="105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9"/>
        <w:gridCol w:w="4862"/>
        <w:gridCol w:w="720"/>
        <w:gridCol w:w="2386"/>
      </w:tblGrid>
      <w:tr w:rsidR="00AF251F" w14:paraId="24ED4633" w14:textId="77777777" w:rsidTr="00435C90">
        <w:trPr>
          <w:trHeight w:val="320"/>
          <w:jc w:val="center"/>
        </w:trPr>
        <w:tc>
          <w:tcPr>
            <w:tcW w:w="10577" w:type="dxa"/>
            <w:gridSpan w:val="4"/>
            <w:shd w:val="pct20" w:color="auto" w:fill="auto"/>
          </w:tcPr>
          <w:p w14:paraId="69B020F5" w14:textId="77777777" w:rsidR="00AF251F" w:rsidRDefault="00AF251F" w:rsidP="00E26302">
            <w:r>
              <w:t>NOTICE OF INTENT CERTIFICATION</w:t>
            </w:r>
          </w:p>
        </w:tc>
      </w:tr>
      <w:tr w:rsidR="00AF251F" w14:paraId="5EAB414E" w14:textId="77777777" w:rsidTr="00435C90">
        <w:trPr>
          <w:trHeight w:val="320"/>
          <w:jc w:val="center"/>
        </w:trPr>
        <w:tc>
          <w:tcPr>
            <w:tcW w:w="10577" w:type="dxa"/>
            <w:gridSpan w:val="4"/>
            <w:shd w:val="pct20" w:color="auto" w:fill="auto"/>
          </w:tcPr>
          <w:p w14:paraId="3DAADB48" w14:textId="149EA4C1" w:rsidR="00AF251F" w:rsidRDefault="00E12D3A" w:rsidP="00E26302">
            <w:pPr>
              <w:jc w:val="both"/>
              <w:rPr>
                <w:rFonts w:ascii="Times" w:hAnsi="Times"/>
                <w:b/>
                <w:sz w:val="18"/>
              </w:rPr>
            </w:pPr>
            <w:r w:rsidRPr="009B0056">
              <w:rPr>
                <w:rFonts w:ascii="Times" w:hAnsi="Times"/>
                <w:b/>
                <w:sz w:val="18"/>
              </w:rPr>
              <w:t xml:space="preserve">This application, including all attachments, has been submitted as required by OAC 252:100-7.  I understand that I am responsible for assuring construction and operation of the above facility in accordance with this application, the terms of the </w:t>
            </w:r>
            <w:r>
              <w:rPr>
                <w:rFonts w:ascii="Times" w:hAnsi="Times"/>
                <w:b/>
                <w:sz w:val="18"/>
              </w:rPr>
              <w:t>GP-OGF,</w:t>
            </w:r>
            <w:r w:rsidRPr="009B0056">
              <w:rPr>
                <w:rFonts w:ascii="Times" w:hAnsi="Times"/>
                <w:b/>
                <w:sz w:val="18"/>
              </w:rPr>
              <w:t xml:space="preserve"> and OAC 252:100.  I certify, based on information and belief formed after reasonable inquiry, the statements and information in the document are true, accurate, and complete.</w:t>
            </w:r>
          </w:p>
        </w:tc>
      </w:tr>
      <w:tr w:rsidR="00AF251F" w14:paraId="6179494F" w14:textId="77777777" w:rsidTr="00435C90">
        <w:trPr>
          <w:trHeight w:val="520"/>
          <w:jc w:val="center"/>
        </w:trPr>
        <w:tc>
          <w:tcPr>
            <w:tcW w:w="2609" w:type="dxa"/>
            <w:shd w:val="pct20" w:color="auto" w:fill="auto"/>
          </w:tcPr>
          <w:p w14:paraId="6AF5399B" w14:textId="25233B89" w:rsidR="00AF251F" w:rsidRDefault="009B0056" w:rsidP="00E26302">
            <w:pPr>
              <w:rPr>
                <w:rFonts w:ascii="Times" w:hAnsi="Times"/>
                <w:b/>
                <w:sz w:val="18"/>
              </w:rPr>
            </w:pPr>
            <w:r>
              <w:rPr>
                <w:rFonts w:ascii="Times" w:hAnsi="Times"/>
                <w:sz w:val="18"/>
              </w:rPr>
              <w:t>Company</w:t>
            </w:r>
            <w:r w:rsidDel="009B0056">
              <w:rPr>
                <w:rFonts w:ascii="Times" w:hAnsi="Times"/>
                <w:sz w:val="18"/>
              </w:rPr>
              <w:t xml:space="preserve"> </w:t>
            </w:r>
            <w:r w:rsidR="00AF251F">
              <w:rPr>
                <w:rFonts w:ascii="Times" w:hAnsi="Times"/>
                <w:sz w:val="18"/>
              </w:rPr>
              <w:t>Official (signature)</w:t>
            </w:r>
          </w:p>
        </w:tc>
        <w:tc>
          <w:tcPr>
            <w:tcW w:w="7968" w:type="dxa"/>
            <w:gridSpan w:val="3"/>
          </w:tcPr>
          <w:p w14:paraId="5CAFDB34" w14:textId="77777777" w:rsidR="00AF251F" w:rsidRDefault="00AF251F" w:rsidP="00E26302">
            <w:pPr>
              <w:rPr>
                <w:rFonts w:ascii="Times" w:hAnsi="Times"/>
                <w:b/>
                <w:sz w:val="18"/>
              </w:rPr>
            </w:pPr>
          </w:p>
        </w:tc>
      </w:tr>
      <w:tr w:rsidR="00AF251F" w14:paraId="33B3722F" w14:textId="77777777" w:rsidTr="00435C90">
        <w:trPr>
          <w:trHeight w:val="320"/>
          <w:jc w:val="center"/>
        </w:trPr>
        <w:tc>
          <w:tcPr>
            <w:tcW w:w="2609" w:type="dxa"/>
            <w:shd w:val="pct20" w:color="auto" w:fill="auto"/>
          </w:tcPr>
          <w:p w14:paraId="04FE395D" w14:textId="53AFABD1" w:rsidR="00AF251F" w:rsidRDefault="009B0056" w:rsidP="00E26302">
            <w:pPr>
              <w:rPr>
                <w:rFonts w:ascii="Times" w:hAnsi="Times"/>
                <w:sz w:val="18"/>
              </w:rPr>
            </w:pPr>
            <w:r>
              <w:rPr>
                <w:rFonts w:ascii="Times" w:hAnsi="Times"/>
                <w:sz w:val="18"/>
              </w:rPr>
              <w:t>Company</w:t>
            </w:r>
            <w:r w:rsidDel="009B0056">
              <w:rPr>
                <w:rFonts w:ascii="Times" w:hAnsi="Times"/>
                <w:sz w:val="18"/>
              </w:rPr>
              <w:t xml:space="preserve"> </w:t>
            </w:r>
            <w:r w:rsidR="00AF251F">
              <w:rPr>
                <w:rFonts w:ascii="Times" w:hAnsi="Times"/>
                <w:sz w:val="18"/>
              </w:rPr>
              <w:t>Official (typed)</w:t>
            </w:r>
          </w:p>
        </w:tc>
        <w:tc>
          <w:tcPr>
            <w:tcW w:w="4862" w:type="dxa"/>
          </w:tcPr>
          <w:p w14:paraId="27EB5A36" w14:textId="77777777" w:rsidR="00AF251F" w:rsidRDefault="00AF251F" w:rsidP="00E26302">
            <w:pPr>
              <w:rPr>
                <w:rFonts w:ascii="Times" w:hAnsi="Times"/>
                <w:sz w:val="18"/>
              </w:rPr>
            </w:pPr>
          </w:p>
        </w:tc>
        <w:tc>
          <w:tcPr>
            <w:tcW w:w="720" w:type="dxa"/>
            <w:shd w:val="pct20" w:color="auto" w:fill="auto"/>
          </w:tcPr>
          <w:p w14:paraId="0AF090A7" w14:textId="77777777" w:rsidR="00AF251F" w:rsidRDefault="00AF251F" w:rsidP="00E26302">
            <w:pPr>
              <w:rPr>
                <w:rFonts w:ascii="Times" w:hAnsi="Times"/>
                <w:sz w:val="18"/>
              </w:rPr>
            </w:pPr>
            <w:r>
              <w:rPr>
                <w:rFonts w:ascii="Times" w:hAnsi="Times"/>
                <w:sz w:val="18"/>
              </w:rPr>
              <w:t>Date</w:t>
            </w:r>
          </w:p>
        </w:tc>
        <w:tc>
          <w:tcPr>
            <w:tcW w:w="2386" w:type="dxa"/>
          </w:tcPr>
          <w:p w14:paraId="49EA11A3" w14:textId="77777777" w:rsidR="00AF251F" w:rsidRDefault="00AF251F" w:rsidP="00E26302">
            <w:pPr>
              <w:rPr>
                <w:rFonts w:ascii="Times" w:hAnsi="Times"/>
                <w:sz w:val="18"/>
              </w:rPr>
            </w:pPr>
          </w:p>
        </w:tc>
      </w:tr>
      <w:tr w:rsidR="00AF251F" w14:paraId="61403C4C" w14:textId="77777777" w:rsidTr="00435C90">
        <w:trPr>
          <w:trHeight w:val="320"/>
          <w:jc w:val="center"/>
        </w:trPr>
        <w:tc>
          <w:tcPr>
            <w:tcW w:w="2609" w:type="dxa"/>
            <w:shd w:val="pct20" w:color="auto" w:fill="auto"/>
          </w:tcPr>
          <w:p w14:paraId="063031FF" w14:textId="155F61D8" w:rsidR="00AF251F" w:rsidRDefault="009B0056" w:rsidP="00E26302">
            <w:pPr>
              <w:rPr>
                <w:rFonts w:ascii="Times" w:hAnsi="Times"/>
                <w:sz w:val="18"/>
              </w:rPr>
            </w:pPr>
            <w:r>
              <w:rPr>
                <w:rFonts w:ascii="Times" w:hAnsi="Times"/>
                <w:sz w:val="18"/>
              </w:rPr>
              <w:t>Company</w:t>
            </w:r>
            <w:r w:rsidDel="009B0056">
              <w:rPr>
                <w:rFonts w:ascii="Times" w:hAnsi="Times"/>
                <w:sz w:val="18"/>
              </w:rPr>
              <w:t xml:space="preserve"> </w:t>
            </w:r>
            <w:r w:rsidR="00AF251F">
              <w:rPr>
                <w:rFonts w:ascii="Times" w:hAnsi="Times"/>
                <w:sz w:val="18"/>
              </w:rPr>
              <w:t>Official Title</w:t>
            </w:r>
          </w:p>
        </w:tc>
        <w:tc>
          <w:tcPr>
            <w:tcW w:w="4862" w:type="dxa"/>
          </w:tcPr>
          <w:p w14:paraId="01FAAA9B" w14:textId="77777777" w:rsidR="00AF251F" w:rsidRDefault="00AF251F" w:rsidP="00E26302">
            <w:pPr>
              <w:rPr>
                <w:rFonts w:ascii="Times" w:hAnsi="Times"/>
                <w:sz w:val="18"/>
              </w:rPr>
            </w:pPr>
          </w:p>
        </w:tc>
        <w:tc>
          <w:tcPr>
            <w:tcW w:w="720" w:type="dxa"/>
            <w:shd w:val="pct20" w:color="auto" w:fill="auto"/>
          </w:tcPr>
          <w:p w14:paraId="086F9ACF" w14:textId="77777777" w:rsidR="00AF251F" w:rsidRDefault="00AF251F" w:rsidP="00E26302">
            <w:pPr>
              <w:rPr>
                <w:rFonts w:ascii="Times" w:hAnsi="Times"/>
                <w:sz w:val="18"/>
              </w:rPr>
            </w:pPr>
            <w:r>
              <w:rPr>
                <w:rFonts w:ascii="Times" w:hAnsi="Times"/>
                <w:sz w:val="18"/>
              </w:rPr>
              <w:t>Phone</w:t>
            </w:r>
          </w:p>
        </w:tc>
        <w:tc>
          <w:tcPr>
            <w:tcW w:w="2386" w:type="dxa"/>
          </w:tcPr>
          <w:p w14:paraId="3C92A7E8" w14:textId="77777777" w:rsidR="00AF251F" w:rsidRDefault="00AF251F" w:rsidP="00E26302">
            <w:pPr>
              <w:rPr>
                <w:rFonts w:ascii="Times" w:hAnsi="Times"/>
                <w:sz w:val="18"/>
              </w:rPr>
            </w:pPr>
          </w:p>
        </w:tc>
      </w:tr>
    </w:tbl>
    <w:p w14:paraId="78561609" w14:textId="77777777" w:rsidR="00F8415A" w:rsidRDefault="00F8415A">
      <w:pPr>
        <w:rPr>
          <w:sz w:val="16"/>
        </w:rPr>
        <w:sectPr w:rsidR="00F8415A" w:rsidSect="00E13785">
          <w:headerReference w:type="default" r:id="rId31"/>
          <w:footerReference w:type="default" r:id="rId32"/>
          <w:pgSz w:w="12240" w:h="15840" w:code="1"/>
          <w:pgMar w:top="723" w:right="720" w:bottom="720" w:left="1008"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4140"/>
      </w:tblGrid>
      <w:tr w:rsidR="009315AA" w:rsidRPr="00F135F2" w14:paraId="4D5B7EFE" w14:textId="77777777" w:rsidTr="00F135F2">
        <w:tc>
          <w:tcPr>
            <w:tcW w:w="4140" w:type="dxa"/>
            <w:shd w:val="clear" w:color="auto" w:fill="CCCCCC"/>
          </w:tcPr>
          <w:p w14:paraId="204B3466" w14:textId="77777777" w:rsidR="009315AA" w:rsidRPr="00F135F2" w:rsidRDefault="009315AA" w:rsidP="00F657CF">
            <w:pPr>
              <w:pStyle w:val="Heading1"/>
            </w:pPr>
            <w:r w:rsidRPr="00F135F2">
              <w:lastRenderedPageBreak/>
              <w:t xml:space="preserve">NOTICE OF </w:t>
            </w:r>
            <w:r w:rsidR="00FA4027" w:rsidRPr="00F135F2">
              <w:t>MODIFICATION</w:t>
            </w:r>
          </w:p>
          <w:p w14:paraId="0026035C" w14:textId="77777777" w:rsidR="009315AA" w:rsidRPr="00F135F2" w:rsidRDefault="009315AA" w:rsidP="00F135F2">
            <w:pPr>
              <w:tabs>
                <w:tab w:val="right" w:pos="11430"/>
              </w:tabs>
              <w:ind w:right="18"/>
              <w:rPr>
                <w:b/>
                <w:sz w:val="24"/>
                <w:szCs w:val="24"/>
              </w:rPr>
            </w:pPr>
            <w:r w:rsidRPr="00F135F2">
              <w:rPr>
                <w:b/>
                <w:sz w:val="24"/>
                <w:szCs w:val="24"/>
              </w:rPr>
              <w:t xml:space="preserve">MINOR SOURCE GP-OGF </w:t>
            </w:r>
            <w:bookmarkStart w:id="8" w:name="NoticeOfModification"/>
            <w:bookmarkEnd w:id="8"/>
          </w:p>
        </w:tc>
      </w:tr>
    </w:tbl>
    <w:p w14:paraId="4A23B44F" w14:textId="77777777" w:rsidR="009315AA" w:rsidRDefault="009315AA" w:rsidP="009315AA">
      <w:pPr>
        <w:tabs>
          <w:tab w:val="right" w:pos="11430"/>
        </w:tabs>
        <w:ind w:right="18"/>
        <w:rPr>
          <w:sz w:val="22"/>
        </w:rPr>
      </w:pPr>
    </w:p>
    <w:p w14:paraId="56C9215A" w14:textId="74FCB112" w:rsidR="006C3E9B" w:rsidRPr="00D84D4D" w:rsidRDefault="009315AA" w:rsidP="00D11114">
      <w:pPr>
        <w:numPr>
          <w:ilvl w:val="0"/>
          <w:numId w:val="21"/>
        </w:numPr>
        <w:ind w:left="360"/>
        <w:jc w:val="both"/>
        <w:rPr>
          <w:sz w:val="22"/>
          <w:szCs w:val="22"/>
        </w:rPr>
      </w:pPr>
      <w:r w:rsidRPr="00360C4F">
        <w:rPr>
          <w:sz w:val="22"/>
          <w:szCs w:val="22"/>
        </w:rPr>
        <w:t xml:space="preserve">Complete this form </w:t>
      </w:r>
      <w:r w:rsidR="00CA30FE">
        <w:rPr>
          <w:sz w:val="22"/>
          <w:szCs w:val="22"/>
        </w:rPr>
        <w:t>(</w:t>
      </w:r>
      <w:r w:rsidR="00CA30FE" w:rsidRPr="00D84D4D">
        <w:rPr>
          <w:sz w:val="22"/>
          <w:szCs w:val="22"/>
        </w:rPr>
        <w:t>Form 100-</w:t>
      </w:r>
      <w:r w:rsidR="00D84D4D" w:rsidRPr="00D84D4D">
        <w:rPr>
          <w:sz w:val="22"/>
          <w:szCs w:val="22"/>
        </w:rPr>
        <w:t>306</w:t>
      </w:r>
      <w:r w:rsidR="00CA30FE" w:rsidRPr="00D84D4D">
        <w:rPr>
          <w:sz w:val="22"/>
          <w:szCs w:val="22"/>
        </w:rPr>
        <w:t>-</w:t>
      </w:r>
      <w:r w:rsidR="00936397" w:rsidRPr="00D84D4D">
        <w:rPr>
          <w:sz w:val="22"/>
          <w:szCs w:val="22"/>
        </w:rPr>
        <w:t>D</w:t>
      </w:r>
      <w:r w:rsidR="00CA30FE" w:rsidRPr="00D84D4D">
        <w:rPr>
          <w:sz w:val="22"/>
          <w:szCs w:val="22"/>
        </w:rPr>
        <w:t xml:space="preserve">) </w:t>
      </w:r>
      <w:r w:rsidR="00726914" w:rsidRPr="00D84D4D">
        <w:rPr>
          <w:sz w:val="22"/>
          <w:szCs w:val="22"/>
        </w:rPr>
        <w:t>when making any facility modification described in the definition of Notice of Modification</w:t>
      </w:r>
      <w:r w:rsidR="00A041E7" w:rsidRPr="00D84D4D">
        <w:rPr>
          <w:sz w:val="22"/>
          <w:szCs w:val="22"/>
        </w:rPr>
        <w:t xml:space="preserve"> (NOM)</w:t>
      </w:r>
      <w:r w:rsidR="00CA30FE" w:rsidRPr="00D84D4D">
        <w:rPr>
          <w:sz w:val="22"/>
          <w:szCs w:val="22"/>
        </w:rPr>
        <w:t xml:space="preserve"> and include the following:</w:t>
      </w:r>
    </w:p>
    <w:p w14:paraId="1BDE4A88" w14:textId="0917B176" w:rsidR="00CA30FE" w:rsidRPr="00D84D4D" w:rsidRDefault="00CA30FE" w:rsidP="00470CFE">
      <w:pPr>
        <w:numPr>
          <w:ilvl w:val="1"/>
          <w:numId w:val="21"/>
        </w:numPr>
        <w:ind w:left="810"/>
        <w:jc w:val="both"/>
        <w:rPr>
          <w:b/>
          <w:sz w:val="22"/>
          <w:szCs w:val="22"/>
        </w:rPr>
      </w:pPr>
      <w:r w:rsidRPr="00D84D4D">
        <w:rPr>
          <w:sz w:val="22"/>
          <w:szCs w:val="22"/>
        </w:rPr>
        <w:t xml:space="preserve">updated </w:t>
      </w:r>
      <w:r w:rsidR="000D5CD6" w:rsidRPr="00D84D4D">
        <w:rPr>
          <w:sz w:val="22"/>
          <w:szCs w:val="22"/>
        </w:rPr>
        <w:t xml:space="preserve">Equipment </w:t>
      </w:r>
      <w:r w:rsidRPr="00D84D4D">
        <w:rPr>
          <w:sz w:val="22"/>
          <w:szCs w:val="22"/>
        </w:rPr>
        <w:t>Units List (Form 100-</w:t>
      </w:r>
      <w:r w:rsidR="00D84D4D" w:rsidRPr="00D84D4D">
        <w:rPr>
          <w:sz w:val="22"/>
          <w:szCs w:val="22"/>
        </w:rPr>
        <w:t>306</w:t>
      </w:r>
      <w:r w:rsidRPr="00D84D4D">
        <w:rPr>
          <w:sz w:val="22"/>
          <w:szCs w:val="22"/>
        </w:rPr>
        <w:t>-</w:t>
      </w:r>
      <w:r w:rsidR="00936397" w:rsidRPr="00D84D4D">
        <w:rPr>
          <w:sz w:val="22"/>
          <w:szCs w:val="22"/>
        </w:rPr>
        <w:t>E</w:t>
      </w:r>
      <w:r w:rsidRPr="00D84D4D">
        <w:rPr>
          <w:sz w:val="22"/>
          <w:szCs w:val="22"/>
        </w:rPr>
        <w:t>) and</w:t>
      </w:r>
    </w:p>
    <w:p w14:paraId="44B11DD0" w14:textId="77777777" w:rsidR="0095616D" w:rsidRPr="0095616D" w:rsidRDefault="00CA30FE" w:rsidP="00D11114">
      <w:pPr>
        <w:numPr>
          <w:ilvl w:val="1"/>
          <w:numId w:val="21"/>
        </w:numPr>
        <w:ind w:left="810"/>
        <w:jc w:val="both"/>
        <w:rPr>
          <w:b/>
          <w:sz w:val="22"/>
          <w:szCs w:val="22"/>
        </w:rPr>
      </w:pPr>
      <w:r w:rsidRPr="00D84D4D">
        <w:rPr>
          <w:sz w:val="22"/>
          <w:szCs w:val="22"/>
        </w:rPr>
        <w:t>any applicable source emission forms for the new or modified equipment (Forms 100-</w:t>
      </w:r>
      <w:r w:rsidR="00D84D4D" w:rsidRPr="00D84D4D">
        <w:rPr>
          <w:sz w:val="22"/>
          <w:szCs w:val="22"/>
        </w:rPr>
        <w:t>306</w:t>
      </w:r>
      <w:r w:rsidRPr="00D84D4D">
        <w:rPr>
          <w:sz w:val="22"/>
          <w:szCs w:val="22"/>
        </w:rPr>
        <w:t>-</w:t>
      </w:r>
      <w:r w:rsidR="00936397" w:rsidRPr="00D84D4D">
        <w:rPr>
          <w:sz w:val="22"/>
          <w:szCs w:val="22"/>
        </w:rPr>
        <w:t>F</w:t>
      </w:r>
      <w:r w:rsidRPr="00D84D4D">
        <w:rPr>
          <w:sz w:val="22"/>
          <w:szCs w:val="22"/>
        </w:rPr>
        <w:t xml:space="preserve"> thru </w:t>
      </w:r>
      <w:r w:rsidR="00936397" w:rsidRPr="00D84D4D">
        <w:rPr>
          <w:sz w:val="22"/>
          <w:szCs w:val="22"/>
        </w:rPr>
        <w:t>H</w:t>
      </w:r>
      <w:r w:rsidRPr="00D84D4D">
        <w:rPr>
          <w:sz w:val="22"/>
          <w:szCs w:val="22"/>
        </w:rPr>
        <w:t xml:space="preserve">). </w:t>
      </w:r>
    </w:p>
    <w:p w14:paraId="43F93A87" w14:textId="71C383BA" w:rsidR="00F9276F" w:rsidRPr="009D3BFD" w:rsidRDefault="00F9276F" w:rsidP="00F9276F">
      <w:pPr>
        <w:numPr>
          <w:ilvl w:val="0"/>
          <w:numId w:val="21"/>
        </w:numPr>
        <w:ind w:left="360"/>
        <w:jc w:val="both"/>
        <w:rPr>
          <w:sz w:val="22"/>
          <w:szCs w:val="22"/>
        </w:rPr>
      </w:pPr>
      <w:r w:rsidRPr="009D3BFD">
        <w:rPr>
          <w:sz w:val="22"/>
          <w:szCs w:val="22"/>
        </w:rPr>
        <w:t>F</w:t>
      </w:r>
      <w:r w:rsidR="00B15F47" w:rsidRPr="009D3BFD">
        <w:rPr>
          <w:sz w:val="22"/>
          <w:szCs w:val="22"/>
        </w:rPr>
        <w:t>acilities convert</w:t>
      </w:r>
      <w:r w:rsidRPr="009D3BFD">
        <w:rPr>
          <w:sz w:val="22"/>
          <w:szCs w:val="22"/>
        </w:rPr>
        <w:t>ing</w:t>
      </w:r>
      <w:r w:rsidR="00B15F47" w:rsidRPr="009D3BFD">
        <w:rPr>
          <w:sz w:val="22"/>
          <w:szCs w:val="22"/>
        </w:rPr>
        <w:t xml:space="preserve"> from the </w:t>
      </w:r>
      <w:r w:rsidR="009D3BFD" w:rsidRPr="009D3BFD">
        <w:rPr>
          <w:sz w:val="22"/>
          <w:szCs w:val="22"/>
        </w:rPr>
        <w:t xml:space="preserve">2008 </w:t>
      </w:r>
      <w:r w:rsidR="00B15F47" w:rsidRPr="009D3BFD">
        <w:rPr>
          <w:sz w:val="22"/>
          <w:szCs w:val="22"/>
        </w:rPr>
        <w:t>GP-OGF to th</w:t>
      </w:r>
      <w:r w:rsidR="009D3BFD" w:rsidRPr="009D3BFD">
        <w:rPr>
          <w:sz w:val="22"/>
          <w:szCs w:val="22"/>
        </w:rPr>
        <w:t>e</w:t>
      </w:r>
      <w:r w:rsidR="00B15F47" w:rsidRPr="009D3BFD">
        <w:rPr>
          <w:sz w:val="22"/>
          <w:szCs w:val="22"/>
        </w:rPr>
        <w:t xml:space="preserve"> </w:t>
      </w:r>
      <w:r w:rsidR="009D3BFD" w:rsidRPr="009D3BFD">
        <w:rPr>
          <w:sz w:val="22"/>
          <w:szCs w:val="22"/>
        </w:rPr>
        <w:t>2022</w:t>
      </w:r>
      <w:r w:rsidR="00B15F47" w:rsidRPr="009D3BFD">
        <w:rPr>
          <w:sz w:val="22"/>
          <w:szCs w:val="22"/>
        </w:rPr>
        <w:t xml:space="preserve"> GP-</w:t>
      </w:r>
      <w:r w:rsidR="00D77C0C" w:rsidRPr="009D3BFD">
        <w:rPr>
          <w:sz w:val="22"/>
          <w:szCs w:val="22"/>
        </w:rPr>
        <w:t>OGF, c</w:t>
      </w:r>
      <w:r w:rsidR="0095616D" w:rsidRPr="009D3BFD">
        <w:rPr>
          <w:sz w:val="22"/>
          <w:szCs w:val="22"/>
        </w:rPr>
        <w:t>omplete this form (Form 100-306-D)</w:t>
      </w:r>
      <w:r w:rsidRPr="009D3BFD">
        <w:rPr>
          <w:sz w:val="22"/>
          <w:szCs w:val="22"/>
        </w:rPr>
        <w:t xml:space="preserve"> and include the following:</w:t>
      </w:r>
    </w:p>
    <w:p w14:paraId="6CF1BFE0" w14:textId="6CFFB08A" w:rsidR="00F9276F" w:rsidRPr="009D3BFD" w:rsidRDefault="00106695" w:rsidP="00F9276F">
      <w:pPr>
        <w:numPr>
          <w:ilvl w:val="1"/>
          <w:numId w:val="21"/>
        </w:numPr>
        <w:ind w:left="810"/>
        <w:jc w:val="both"/>
        <w:rPr>
          <w:sz w:val="22"/>
          <w:szCs w:val="22"/>
        </w:rPr>
      </w:pPr>
      <w:r w:rsidRPr="009D3BFD">
        <w:rPr>
          <w:sz w:val="22"/>
          <w:szCs w:val="22"/>
        </w:rPr>
        <w:t>updated Equipment Units List (Form 100-306-E)</w:t>
      </w:r>
      <w:r w:rsidR="0095616D" w:rsidRPr="009D3BFD">
        <w:rPr>
          <w:sz w:val="22"/>
          <w:szCs w:val="22"/>
        </w:rPr>
        <w:t xml:space="preserve"> </w:t>
      </w:r>
      <w:r w:rsidR="00A019C1" w:rsidRPr="009D3BFD">
        <w:rPr>
          <w:sz w:val="22"/>
          <w:szCs w:val="22"/>
        </w:rPr>
        <w:t xml:space="preserve">and </w:t>
      </w:r>
    </w:p>
    <w:p w14:paraId="18FA5794" w14:textId="2007F940" w:rsidR="0095616D" w:rsidRPr="009D3BFD" w:rsidRDefault="00A019C1" w:rsidP="00F9276F">
      <w:pPr>
        <w:numPr>
          <w:ilvl w:val="1"/>
          <w:numId w:val="21"/>
        </w:numPr>
        <w:ind w:left="810"/>
        <w:jc w:val="both"/>
        <w:rPr>
          <w:sz w:val="22"/>
          <w:szCs w:val="22"/>
        </w:rPr>
      </w:pPr>
      <w:r w:rsidRPr="009D3BFD">
        <w:rPr>
          <w:sz w:val="22"/>
          <w:szCs w:val="22"/>
        </w:rPr>
        <w:t>forms for any new, modified, or existing equipment</w:t>
      </w:r>
      <w:r w:rsidR="00E35BCB" w:rsidRPr="009D3BFD">
        <w:rPr>
          <w:sz w:val="22"/>
          <w:szCs w:val="22"/>
        </w:rPr>
        <w:t xml:space="preserve"> (Forms 100-306-F thru H)</w:t>
      </w:r>
      <w:r w:rsidR="00880A11" w:rsidRPr="009D3BFD">
        <w:rPr>
          <w:sz w:val="22"/>
          <w:szCs w:val="22"/>
        </w:rPr>
        <w:t>.</w:t>
      </w:r>
    </w:p>
    <w:p w14:paraId="15717577" w14:textId="4DA1E62F" w:rsidR="006C3E9B" w:rsidRPr="00F9276F" w:rsidRDefault="0095616D" w:rsidP="00F9276F">
      <w:pPr>
        <w:numPr>
          <w:ilvl w:val="0"/>
          <w:numId w:val="21"/>
        </w:numPr>
        <w:ind w:left="360"/>
        <w:jc w:val="both"/>
        <w:rPr>
          <w:sz w:val="22"/>
          <w:szCs w:val="22"/>
        </w:rPr>
      </w:pPr>
      <w:r w:rsidRPr="00D84D4D">
        <w:rPr>
          <w:sz w:val="22"/>
          <w:szCs w:val="22"/>
        </w:rPr>
        <w:t>An NOM is required to be submitted to AQD within 15 days following startup of the equipment</w:t>
      </w:r>
      <w:r w:rsidRPr="00D84D4D">
        <w:rPr>
          <w:bCs/>
          <w:sz w:val="22"/>
          <w:szCs w:val="22"/>
        </w:rPr>
        <w:t xml:space="preserve">. </w:t>
      </w:r>
      <w:bookmarkStart w:id="9" w:name="_Hlk109113163"/>
      <w:r w:rsidR="006C3E9B" w:rsidRPr="00F9276F">
        <w:rPr>
          <w:bCs/>
          <w:sz w:val="22"/>
          <w:szCs w:val="22"/>
        </w:rPr>
        <w:t xml:space="preserve"> </w:t>
      </w:r>
    </w:p>
    <w:bookmarkEnd w:id="9"/>
    <w:p w14:paraId="3CB401C4" w14:textId="77777777" w:rsidR="006C3E9B" w:rsidRPr="00D11114" w:rsidRDefault="006C3E9B" w:rsidP="00D11114">
      <w:pPr>
        <w:numPr>
          <w:ilvl w:val="0"/>
          <w:numId w:val="21"/>
        </w:numPr>
        <w:ind w:left="360"/>
        <w:jc w:val="both"/>
        <w:rPr>
          <w:sz w:val="22"/>
          <w:szCs w:val="22"/>
        </w:rPr>
      </w:pPr>
      <w:r w:rsidRPr="00D84D4D">
        <w:rPr>
          <w:bCs/>
          <w:sz w:val="22"/>
          <w:szCs w:val="22"/>
        </w:rPr>
        <w:t>Changes in classification occur upon submittal</w:t>
      </w:r>
      <w:r w:rsidRPr="00D11114">
        <w:rPr>
          <w:bCs/>
          <w:sz w:val="22"/>
          <w:szCs w:val="22"/>
        </w:rPr>
        <w:t xml:space="preserve"> of the NOM.</w:t>
      </w:r>
      <w:r w:rsidR="00A041E7" w:rsidRPr="00D11114">
        <w:rPr>
          <w:sz w:val="22"/>
          <w:szCs w:val="22"/>
        </w:rPr>
        <w:t xml:space="preserve"> </w:t>
      </w:r>
    </w:p>
    <w:p w14:paraId="3CC9E232" w14:textId="314409E7" w:rsidR="00357EAB" w:rsidRPr="00D84D4D" w:rsidRDefault="00357EAB" w:rsidP="00D84D4D">
      <w:pPr>
        <w:numPr>
          <w:ilvl w:val="0"/>
          <w:numId w:val="21"/>
        </w:numPr>
        <w:ind w:left="360"/>
      </w:pPr>
      <w:r>
        <w:rPr>
          <w:sz w:val="22"/>
          <w:szCs w:val="22"/>
        </w:rPr>
        <w:t>The NOM may be submitted on-</w:t>
      </w:r>
      <w:r w:rsidRPr="00D84D4D">
        <w:rPr>
          <w:sz w:val="22"/>
          <w:szCs w:val="22"/>
        </w:rPr>
        <w:t>line at</w:t>
      </w:r>
      <w:r>
        <w:rPr>
          <w:sz w:val="22"/>
          <w:szCs w:val="22"/>
        </w:rPr>
        <w:t xml:space="preserve">: </w:t>
      </w:r>
      <w:hyperlink r:id="rId33" w:history="1">
        <w:r w:rsidR="00D84D4D" w:rsidRPr="00295355">
          <w:rPr>
            <w:rStyle w:val="Hyperlink"/>
          </w:rPr>
          <w:t>AQDPermitsOGGPandOGPBRNotifications@deq.ok.gov</w:t>
        </w:r>
      </w:hyperlink>
    </w:p>
    <w:p w14:paraId="60B48422" w14:textId="4C3C34FE" w:rsidR="006C3E9B" w:rsidRPr="00360C4F" w:rsidRDefault="00CA30FE" w:rsidP="00D11114">
      <w:pPr>
        <w:numPr>
          <w:ilvl w:val="0"/>
          <w:numId w:val="21"/>
        </w:numPr>
        <w:ind w:left="360"/>
        <w:jc w:val="both"/>
        <w:rPr>
          <w:sz w:val="22"/>
          <w:szCs w:val="22"/>
        </w:rPr>
      </w:pPr>
      <w:r w:rsidRPr="00D11114">
        <w:rPr>
          <w:sz w:val="22"/>
          <w:szCs w:val="22"/>
        </w:rPr>
        <w:t xml:space="preserve">Maintain a copy of the NOM at </w:t>
      </w:r>
      <w:r w:rsidR="00914075" w:rsidRPr="00360C4F">
        <w:rPr>
          <w:sz w:val="22"/>
          <w:szCs w:val="22"/>
        </w:rPr>
        <w:t xml:space="preserve">the </w:t>
      </w:r>
      <w:r w:rsidRPr="00360C4F">
        <w:rPr>
          <w:sz w:val="22"/>
          <w:szCs w:val="22"/>
        </w:rPr>
        <w:t xml:space="preserve">facility with either the </w:t>
      </w:r>
      <w:r w:rsidR="00BC1F6A" w:rsidRPr="00360C4F">
        <w:rPr>
          <w:sz w:val="22"/>
          <w:szCs w:val="22"/>
        </w:rPr>
        <w:t xml:space="preserve">Notice of Intent to Construct </w:t>
      </w:r>
      <w:r w:rsidR="00D70B62" w:rsidRPr="00360C4F">
        <w:rPr>
          <w:sz w:val="22"/>
          <w:szCs w:val="22"/>
        </w:rPr>
        <w:t xml:space="preserve">application </w:t>
      </w:r>
      <w:r w:rsidR="00BC1F6A" w:rsidRPr="00360C4F">
        <w:rPr>
          <w:sz w:val="22"/>
          <w:szCs w:val="22"/>
        </w:rPr>
        <w:t>or the</w:t>
      </w:r>
      <w:r w:rsidR="00914075" w:rsidRPr="00360C4F">
        <w:rPr>
          <w:sz w:val="22"/>
          <w:szCs w:val="22"/>
        </w:rPr>
        <w:t xml:space="preserve"> Authorization to Operate</w:t>
      </w:r>
      <w:r>
        <w:rPr>
          <w:sz w:val="22"/>
          <w:szCs w:val="22"/>
        </w:rPr>
        <w:t>.</w:t>
      </w:r>
    </w:p>
    <w:p w14:paraId="083DF495" w14:textId="77777777" w:rsidR="009F75C0" w:rsidRDefault="009F75C0" w:rsidP="009315AA">
      <w:pPr>
        <w:rPr>
          <w:sz w:val="16"/>
        </w:rPr>
      </w:pPr>
    </w:p>
    <w:tbl>
      <w:tblPr>
        <w:tblW w:w="10728"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1507"/>
        <w:gridCol w:w="1508"/>
        <w:gridCol w:w="1507"/>
        <w:gridCol w:w="1508"/>
      </w:tblGrid>
      <w:tr w:rsidR="00020D06" w14:paraId="37EB70B0" w14:textId="77777777" w:rsidTr="00006CED">
        <w:trPr>
          <w:cantSplit/>
        </w:trPr>
        <w:tc>
          <w:tcPr>
            <w:tcW w:w="4698" w:type="dxa"/>
            <w:tcBorders>
              <w:top w:val="single" w:sz="6" w:space="0" w:color="auto"/>
              <w:left w:val="single" w:sz="6" w:space="0" w:color="auto"/>
              <w:right w:val="single" w:sz="6" w:space="0" w:color="auto"/>
            </w:tcBorders>
            <w:shd w:val="clear" w:color="auto" w:fill="CCCCCC"/>
            <w:vAlign w:val="center"/>
          </w:tcPr>
          <w:p w14:paraId="4BDC9EA4" w14:textId="77777777" w:rsidR="00020D06" w:rsidRDefault="00020D06" w:rsidP="00020D06">
            <w:r>
              <w:t>Requesting to change facility classification</w:t>
            </w:r>
          </w:p>
        </w:tc>
        <w:tc>
          <w:tcPr>
            <w:tcW w:w="1507" w:type="dxa"/>
            <w:tcBorders>
              <w:top w:val="single" w:sz="6" w:space="0" w:color="auto"/>
              <w:left w:val="single" w:sz="6" w:space="0" w:color="auto"/>
              <w:right w:val="single" w:sz="6" w:space="0" w:color="auto"/>
            </w:tcBorders>
            <w:shd w:val="clear" w:color="auto" w:fill="D0CECE"/>
            <w:vAlign w:val="center"/>
          </w:tcPr>
          <w:p w14:paraId="69BEE15A" w14:textId="77777777" w:rsidR="00020D06" w:rsidRDefault="00020D06" w:rsidP="00020D06">
            <w:r>
              <w:t>Yes</w:t>
            </w:r>
          </w:p>
        </w:tc>
        <w:tc>
          <w:tcPr>
            <w:tcW w:w="1508" w:type="dxa"/>
            <w:tcBorders>
              <w:top w:val="single" w:sz="6" w:space="0" w:color="auto"/>
              <w:left w:val="single" w:sz="6" w:space="0" w:color="auto"/>
              <w:right w:val="single" w:sz="6" w:space="0" w:color="auto"/>
            </w:tcBorders>
            <w:shd w:val="clear" w:color="auto" w:fill="auto"/>
            <w:vAlign w:val="center"/>
          </w:tcPr>
          <w:p w14:paraId="5AD8297D" w14:textId="77777777" w:rsidR="00020D06" w:rsidRDefault="00020D06" w:rsidP="00020D06"/>
        </w:tc>
        <w:tc>
          <w:tcPr>
            <w:tcW w:w="1507" w:type="dxa"/>
            <w:tcBorders>
              <w:top w:val="single" w:sz="6" w:space="0" w:color="auto"/>
              <w:left w:val="single" w:sz="6" w:space="0" w:color="auto"/>
              <w:right w:val="single" w:sz="6" w:space="0" w:color="auto"/>
            </w:tcBorders>
            <w:shd w:val="clear" w:color="auto" w:fill="D0CECE"/>
            <w:vAlign w:val="center"/>
          </w:tcPr>
          <w:p w14:paraId="31BC7A8D" w14:textId="77777777" w:rsidR="00020D06" w:rsidRDefault="00020D06" w:rsidP="00020D06">
            <w:r>
              <w:t>No</w:t>
            </w:r>
          </w:p>
        </w:tc>
        <w:tc>
          <w:tcPr>
            <w:tcW w:w="1508" w:type="dxa"/>
            <w:tcBorders>
              <w:top w:val="single" w:sz="6" w:space="0" w:color="auto"/>
              <w:left w:val="single" w:sz="6" w:space="0" w:color="auto"/>
              <w:right w:val="single" w:sz="6" w:space="0" w:color="auto"/>
            </w:tcBorders>
            <w:shd w:val="clear" w:color="auto" w:fill="auto"/>
            <w:vAlign w:val="center"/>
          </w:tcPr>
          <w:p w14:paraId="26B63A68" w14:textId="77777777" w:rsidR="00020D06" w:rsidRDefault="00020D06" w:rsidP="00020D06"/>
        </w:tc>
      </w:tr>
      <w:tr w:rsidR="00020D06" w14:paraId="5E6D3DDD" w14:textId="77777777" w:rsidTr="00006CED">
        <w:trPr>
          <w:cantSplit/>
        </w:trPr>
        <w:tc>
          <w:tcPr>
            <w:tcW w:w="4698" w:type="dxa"/>
            <w:tcBorders>
              <w:top w:val="single" w:sz="6" w:space="0" w:color="auto"/>
              <w:left w:val="single" w:sz="6" w:space="0" w:color="auto"/>
              <w:right w:val="single" w:sz="6" w:space="0" w:color="auto"/>
            </w:tcBorders>
            <w:shd w:val="clear" w:color="auto" w:fill="CCCCCC"/>
            <w:vAlign w:val="center"/>
          </w:tcPr>
          <w:p w14:paraId="5E4EDFA9" w14:textId="77777777" w:rsidR="00020D06" w:rsidRDefault="00020D06" w:rsidP="00020D06">
            <w:r>
              <w:t>Requesting coverage under the GP-OGF as</w:t>
            </w:r>
          </w:p>
        </w:tc>
        <w:tc>
          <w:tcPr>
            <w:tcW w:w="1507" w:type="dxa"/>
            <w:tcBorders>
              <w:top w:val="single" w:sz="6" w:space="0" w:color="auto"/>
              <w:left w:val="single" w:sz="6" w:space="0" w:color="auto"/>
              <w:right w:val="single" w:sz="6" w:space="0" w:color="auto"/>
            </w:tcBorders>
            <w:shd w:val="clear" w:color="auto" w:fill="D0CECE"/>
            <w:vAlign w:val="center"/>
          </w:tcPr>
          <w:p w14:paraId="12E73A6D" w14:textId="77777777" w:rsidR="00020D06" w:rsidRDefault="00020D06" w:rsidP="00020D06">
            <w:r>
              <w:t>Class I</w:t>
            </w:r>
          </w:p>
        </w:tc>
        <w:tc>
          <w:tcPr>
            <w:tcW w:w="1508" w:type="dxa"/>
            <w:tcBorders>
              <w:top w:val="single" w:sz="6" w:space="0" w:color="auto"/>
              <w:left w:val="single" w:sz="6" w:space="0" w:color="auto"/>
              <w:right w:val="single" w:sz="6" w:space="0" w:color="auto"/>
            </w:tcBorders>
            <w:shd w:val="clear" w:color="auto" w:fill="auto"/>
            <w:vAlign w:val="center"/>
          </w:tcPr>
          <w:p w14:paraId="4BB92DE1" w14:textId="77777777" w:rsidR="00020D06" w:rsidRDefault="00020D06" w:rsidP="00020D06"/>
        </w:tc>
        <w:tc>
          <w:tcPr>
            <w:tcW w:w="1507" w:type="dxa"/>
            <w:tcBorders>
              <w:top w:val="single" w:sz="6" w:space="0" w:color="auto"/>
              <w:left w:val="single" w:sz="6" w:space="0" w:color="auto"/>
              <w:right w:val="single" w:sz="6" w:space="0" w:color="auto"/>
            </w:tcBorders>
            <w:shd w:val="clear" w:color="auto" w:fill="D0CECE"/>
            <w:vAlign w:val="center"/>
          </w:tcPr>
          <w:p w14:paraId="1A21F91E" w14:textId="77777777" w:rsidR="00020D06" w:rsidRDefault="00020D06" w:rsidP="00020D06">
            <w:r>
              <w:t>Class II</w:t>
            </w:r>
          </w:p>
        </w:tc>
        <w:tc>
          <w:tcPr>
            <w:tcW w:w="1508" w:type="dxa"/>
            <w:tcBorders>
              <w:top w:val="single" w:sz="6" w:space="0" w:color="auto"/>
              <w:left w:val="single" w:sz="6" w:space="0" w:color="auto"/>
              <w:right w:val="single" w:sz="6" w:space="0" w:color="auto"/>
            </w:tcBorders>
            <w:shd w:val="clear" w:color="auto" w:fill="auto"/>
            <w:vAlign w:val="center"/>
          </w:tcPr>
          <w:p w14:paraId="245EA85A" w14:textId="77777777" w:rsidR="00020D06" w:rsidRDefault="00020D06" w:rsidP="00020D06"/>
        </w:tc>
      </w:tr>
      <w:tr w:rsidR="00020D06" w14:paraId="6B265047" w14:textId="77777777" w:rsidTr="00006CED">
        <w:trPr>
          <w:cantSplit/>
        </w:trPr>
        <w:tc>
          <w:tcPr>
            <w:tcW w:w="4698" w:type="dxa"/>
            <w:tcBorders>
              <w:top w:val="single" w:sz="6" w:space="0" w:color="auto"/>
              <w:left w:val="single" w:sz="6" w:space="0" w:color="auto"/>
              <w:right w:val="single" w:sz="6" w:space="0" w:color="auto"/>
            </w:tcBorders>
            <w:shd w:val="clear" w:color="auto" w:fill="CCCCCC"/>
            <w:vAlign w:val="center"/>
          </w:tcPr>
          <w:p w14:paraId="1FEB37D4" w14:textId="77777777" w:rsidR="00020D06" w:rsidRDefault="00020D06" w:rsidP="00020D06">
            <w:r>
              <w:t>Requesting transfer of coverage from former GP-OGF</w:t>
            </w:r>
          </w:p>
        </w:tc>
        <w:tc>
          <w:tcPr>
            <w:tcW w:w="1507" w:type="dxa"/>
            <w:tcBorders>
              <w:top w:val="single" w:sz="6" w:space="0" w:color="auto"/>
              <w:left w:val="single" w:sz="6" w:space="0" w:color="auto"/>
              <w:right w:val="single" w:sz="6" w:space="0" w:color="auto"/>
            </w:tcBorders>
            <w:shd w:val="clear" w:color="auto" w:fill="D0CECE"/>
            <w:vAlign w:val="center"/>
          </w:tcPr>
          <w:p w14:paraId="1DC9931D" w14:textId="77777777" w:rsidR="00020D06" w:rsidRDefault="00020D06" w:rsidP="00020D06">
            <w:r>
              <w:t>Yes</w:t>
            </w:r>
          </w:p>
        </w:tc>
        <w:tc>
          <w:tcPr>
            <w:tcW w:w="1508" w:type="dxa"/>
            <w:tcBorders>
              <w:top w:val="single" w:sz="6" w:space="0" w:color="auto"/>
              <w:left w:val="single" w:sz="6" w:space="0" w:color="auto"/>
              <w:right w:val="single" w:sz="6" w:space="0" w:color="auto"/>
            </w:tcBorders>
            <w:shd w:val="clear" w:color="auto" w:fill="auto"/>
            <w:vAlign w:val="center"/>
          </w:tcPr>
          <w:p w14:paraId="591D83DE" w14:textId="77777777" w:rsidR="00020D06" w:rsidRDefault="00020D06" w:rsidP="00020D06"/>
        </w:tc>
        <w:tc>
          <w:tcPr>
            <w:tcW w:w="1507" w:type="dxa"/>
            <w:tcBorders>
              <w:top w:val="single" w:sz="6" w:space="0" w:color="auto"/>
              <w:left w:val="single" w:sz="6" w:space="0" w:color="auto"/>
              <w:right w:val="single" w:sz="6" w:space="0" w:color="auto"/>
            </w:tcBorders>
            <w:shd w:val="clear" w:color="auto" w:fill="D0CECE"/>
            <w:vAlign w:val="center"/>
          </w:tcPr>
          <w:p w14:paraId="5C58CEA9" w14:textId="77777777" w:rsidR="00020D06" w:rsidRDefault="00020D06" w:rsidP="00020D06">
            <w:r>
              <w:t>No</w:t>
            </w:r>
          </w:p>
        </w:tc>
        <w:tc>
          <w:tcPr>
            <w:tcW w:w="1508" w:type="dxa"/>
            <w:tcBorders>
              <w:top w:val="single" w:sz="6" w:space="0" w:color="auto"/>
              <w:left w:val="single" w:sz="6" w:space="0" w:color="auto"/>
              <w:right w:val="single" w:sz="6" w:space="0" w:color="auto"/>
            </w:tcBorders>
            <w:shd w:val="clear" w:color="auto" w:fill="auto"/>
            <w:vAlign w:val="center"/>
          </w:tcPr>
          <w:p w14:paraId="55FD22A1" w14:textId="77777777" w:rsidR="00020D06" w:rsidRDefault="00020D06" w:rsidP="00020D06"/>
        </w:tc>
      </w:tr>
      <w:tr w:rsidR="00020D06" w14:paraId="1058FC1C" w14:textId="77777777" w:rsidTr="00006CED">
        <w:trPr>
          <w:cantSplit/>
        </w:trPr>
        <w:tc>
          <w:tcPr>
            <w:tcW w:w="4698" w:type="dxa"/>
            <w:tcBorders>
              <w:top w:val="single" w:sz="6" w:space="0" w:color="auto"/>
              <w:left w:val="single" w:sz="6" w:space="0" w:color="auto"/>
              <w:bottom w:val="single" w:sz="4" w:space="0" w:color="auto"/>
              <w:right w:val="single" w:sz="6" w:space="0" w:color="auto"/>
            </w:tcBorders>
            <w:shd w:val="clear" w:color="auto" w:fill="CCCCCC"/>
            <w:vAlign w:val="center"/>
          </w:tcPr>
          <w:p w14:paraId="37E2B32C" w14:textId="77777777" w:rsidR="00020D06" w:rsidRDefault="00020D06" w:rsidP="00020D06">
            <w:r>
              <w:t xml:space="preserve">Requesting </w:t>
            </w:r>
            <w:r w:rsidR="000F630B">
              <w:t xml:space="preserve">to add or remove </w:t>
            </w:r>
            <w:r>
              <w:t>FELs for storage tanks</w:t>
            </w:r>
          </w:p>
        </w:tc>
        <w:tc>
          <w:tcPr>
            <w:tcW w:w="1507" w:type="dxa"/>
            <w:tcBorders>
              <w:top w:val="single" w:sz="6" w:space="0" w:color="auto"/>
              <w:left w:val="single" w:sz="6" w:space="0" w:color="auto"/>
              <w:bottom w:val="single" w:sz="4" w:space="0" w:color="auto"/>
              <w:right w:val="single" w:sz="6" w:space="0" w:color="auto"/>
            </w:tcBorders>
            <w:shd w:val="clear" w:color="auto" w:fill="D0CECE"/>
            <w:vAlign w:val="center"/>
          </w:tcPr>
          <w:p w14:paraId="0F0070BC" w14:textId="77777777" w:rsidR="00020D06" w:rsidRDefault="00020D06" w:rsidP="00020D06">
            <w:r>
              <w:t>Yes</w:t>
            </w:r>
          </w:p>
        </w:tc>
        <w:tc>
          <w:tcPr>
            <w:tcW w:w="1508" w:type="dxa"/>
            <w:tcBorders>
              <w:top w:val="single" w:sz="6" w:space="0" w:color="auto"/>
              <w:left w:val="single" w:sz="6" w:space="0" w:color="auto"/>
              <w:bottom w:val="single" w:sz="4" w:space="0" w:color="auto"/>
              <w:right w:val="single" w:sz="6" w:space="0" w:color="auto"/>
            </w:tcBorders>
            <w:shd w:val="clear" w:color="auto" w:fill="auto"/>
            <w:vAlign w:val="center"/>
          </w:tcPr>
          <w:p w14:paraId="1EF1964B" w14:textId="77777777" w:rsidR="00020D06" w:rsidRDefault="00020D06" w:rsidP="00020D06"/>
        </w:tc>
        <w:tc>
          <w:tcPr>
            <w:tcW w:w="1507" w:type="dxa"/>
            <w:tcBorders>
              <w:top w:val="single" w:sz="6" w:space="0" w:color="auto"/>
              <w:left w:val="single" w:sz="6" w:space="0" w:color="auto"/>
              <w:bottom w:val="single" w:sz="4" w:space="0" w:color="auto"/>
              <w:right w:val="single" w:sz="6" w:space="0" w:color="auto"/>
            </w:tcBorders>
            <w:shd w:val="clear" w:color="auto" w:fill="D0CECE"/>
            <w:vAlign w:val="center"/>
          </w:tcPr>
          <w:p w14:paraId="351F855A" w14:textId="77777777" w:rsidR="00020D06" w:rsidRDefault="00020D06" w:rsidP="00020D06">
            <w:r>
              <w:t>No</w:t>
            </w:r>
          </w:p>
        </w:tc>
        <w:tc>
          <w:tcPr>
            <w:tcW w:w="1508" w:type="dxa"/>
            <w:tcBorders>
              <w:top w:val="single" w:sz="6" w:space="0" w:color="auto"/>
              <w:left w:val="single" w:sz="6" w:space="0" w:color="auto"/>
              <w:bottom w:val="single" w:sz="4" w:space="0" w:color="auto"/>
              <w:right w:val="single" w:sz="6" w:space="0" w:color="auto"/>
            </w:tcBorders>
            <w:shd w:val="clear" w:color="auto" w:fill="auto"/>
            <w:vAlign w:val="center"/>
          </w:tcPr>
          <w:p w14:paraId="154B99D3" w14:textId="77777777" w:rsidR="00020D06" w:rsidRDefault="00020D06" w:rsidP="00020D06"/>
        </w:tc>
      </w:tr>
      <w:tr w:rsidR="00020D06" w14:paraId="02960E04" w14:textId="77777777" w:rsidTr="00006CED">
        <w:trPr>
          <w:cantSplit/>
        </w:trPr>
        <w:tc>
          <w:tcPr>
            <w:tcW w:w="4698" w:type="dxa"/>
            <w:tcBorders>
              <w:top w:val="single" w:sz="4" w:space="0" w:color="auto"/>
              <w:left w:val="single" w:sz="4" w:space="0" w:color="auto"/>
              <w:bottom w:val="single" w:sz="4" w:space="0" w:color="auto"/>
              <w:right w:val="single" w:sz="4" w:space="0" w:color="auto"/>
            </w:tcBorders>
            <w:shd w:val="clear" w:color="auto" w:fill="CCCCCC"/>
            <w:vAlign w:val="center"/>
          </w:tcPr>
          <w:p w14:paraId="40CC8A73" w14:textId="77777777" w:rsidR="00020D06" w:rsidRDefault="00020D06" w:rsidP="00020D06">
            <w:r>
              <w:t xml:space="preserve">Using </w:t>
            </w:r>
            <w:r w:rsidR="000F630B">
              <w:t xml:space="preserve">NOM </w:t>
            </w:r>
            <w:r>
              <w:t>for NSPS notification requirements</w:t>
            </w:r>
          </w:p>
        </w:tc>
        <w:tc>
          <w:tcPr>
            <w:tcW w:w="1507" w:type="dxa"/>
            <w:tcBorders>
              <w:top w:val="single" w:sz="4" w:space="0" w:color="auto"/>
              <w:left w:val="single" w:sz="4" w:space="0" w:color="auto"/>
              <w:bottom w:val="single" w:sz="4" w:space="0" w:color="auto"/>
              <w:right w:val="single" w:sz="4" w:space="0" w:color="auto"/>
            </w:tcBorders>
            <w:shd w:val="clear" w:color="auto" w:fill="D0CECE"/>
            <w:vAlign w:val="center"/>
          </w:tcPr>
          <w:p w14:paraId="01E8342C" w14:textId="77777777" w:rsidR="00020D06" w:rsidRDefault="00020D06" w:rsidP="00020D06">
            <w:r>
              <w:t>Yes</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4264005" w14:textId="77777777" w:rsidR="00020D06" w:rsidRDefault="00020D06" w:rsidP="00020D06"/>
        </w:tc>
        <w:tc>
          <w:tcPr>
            <w:tcW w:w="1507" w:type="dxa"/>
            <w:tcBorders>
              <w:top w:val="single" w:sz="4" w:space="0" w:color="auto"/>
              <w:left w:val="single" w:sz="4" w:space="0" w:color="auto"/>
              <w:bottom w:val="single" w:sz="4" w:space="0" w:color="auto"/>
              <w:right w:val="single" w:sz="4" w:space="0" w:color="auto"/>
            </w:tcBorders>
            <w:shd w:val="clear" w:color="auto" w:fill="D0CECE"/>
            <w:vAlign w:val="center"/>
          </w:tcPr>
          <w:p w14:paraId="0A72D6F7" w14:textId="77777777" w:rsidR="00020D06" w:rsidRDefault="00020D06" w:rsidP="00020D06">
            <w:r>
              <w:t>No</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72AD6F5C" w14:textId="77777777" w:rsidR="00020D06" w:rsidRDefault="00020D06" w:rsidP="00020D06"/>
        </w:tc>
      </w:tr>
    </w:tbl>
    <w:p w14:paraId="51A47104" w14:textId="77777777" w:rsidR="000F630B" w:rsidRDefault="000F630B"/>
    <w:tbl>
      <w:tblPr>
        <w:tblW w:w="10728"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8"/>
        <w:gridCol w:w="1080"/>
        <w:gridCol w:w="990"/>
        <w:gridCol w:w="6840"/>
      </w:tblGrid>
      <w:tr w:rsidR="00020D06" w14:paraId="7D5478AA" w14:textId="77777777" w:rsidTr="00006CED">
        <w:trPr>
          <w:cantSplit/>
          <w:trHeight w:val="280"/>
        </w:trPr>
        <w:tc>
          <w:tcPr>
            <w:tcW w:w="1818" w:type="dxa"/>
            <w:tcBorders>
              <w:top w:val="single" w:sz="4" w:space="0" w:color="auto"/>
              <w:left w:val="single" w:sz="4" w:space="0" w:color="auto"/>
              <w:bottom w:val="single" w:sz="4" w:space="0" w:color="auto"/>
              <w:right w:val="single" w:sz="4" w:space="0" w:color="auto"/>
            </w:tcBorders>
            <w:shd w:val="clear" w:color="auto" w:fill="CCCCCC"/>
            <w:vAlign w:val="center"/>
          </w:tcPr>
          <w:p w14:paraId="2C907DD3" w14:textId="77777777" w:rsidR="00020D06" w:rsidRDefault="00020D06" w:rsidP="00020D06">
            <w:pPr>
              <w:pStyle w:val="CommentText"/>
            </w:pPr>
            <w:r>
              <w:br w:type="page"/>
              <w:t>Company Name</w:t>
            </w:r>
          </w:p>
        </w:tc>
        <w:tc>
          <w:tcPr>
            <w:tcW w:w="8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37CA30" w14:textId="77777777" w:rsidR="00020D06" w:rsidRDefault="00020D06" w:rsidP="00020D06"/>
        </w:tc>
      </w:tr>
      <w:tr w:rsidR="00020D06" w14:paraId="190D348D" w14:textId="77777777" w:rsidTr="00006CED">
        <w:trPr>
          <w:cantSplit/>
          <w:trHeight w:val="280"/>
        </w:trPr>
        <w:tc>
          <w:tcPr>
            <w:tcW w:w="1818" w:type="dxa"/>
            <w:tcBorders>
              <w:top w:val="single" w:sz="4" w:space="0" w:color="auto"/>
              <w:left w:val="single" w:sz="6" w:space="0" w:color="auto"/>
              <w:right w:val="single" w:sz="4" w:space="0" w:color="auto"/>
            </w:tcBorders>
            <w:shd w:val="clear" w:color="auto" w:fill="CCCCCC"/>
            <w:vAlign w:val="center"/>
          </w:tcPr>
          <w:p w14:paraId="2CA5FACF" w14:textId="77777777" w:rsidR="00020D06" w:rsidRDefault="00020D06" w:rsidP="00020D06">
            <w:r>
              <w:t>Facility Name</w:t>
            </w:r>
          </w:p>
        </w:tc>
        <w:tc>
          <w:tcPr>
            <w:tcW w:w="8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3A426" w14:textId="77777777" w:rsidR="00020D06" w:rsidRDefault="00020D06" w:rsidP="00020D06"/>
        </w:tc>
      </w:tr>
      <w:tr w:rsidR="00020D06" w14:paraId="59DEFE2D" w14:textId="77777777" w:rsidTr="00006CED">
        <w:trPr>
          <w:cantSplit/>
          <w:trHeight w:val="280"/>
        </w:trPr>
        <w:tc>
          <w:tcPr>
            <w:tcW w:w="289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A5CAAF" w14:textId="77777777" w:rsidR="00020D06" w:rsidRDefault="00020D06" w:rsidP="00020D06">
            <w:r>
              <w:t>Current Authorization Number</w:t>
            </w:r>
          </w:p>
        </w:tc>
        <w:tc>
          <w:tcPr>
            <w:tcW w:w="7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D5DA9" w14:textId="77777777" w:rsidR="00020D06" w:rsidRDefault="00020D06" w:rsidP="00020D06"/>
        </w:tc>
      </w:tr>
      <w:tr w:rsidR="002F1969" w14:paraId="68F42043" w14:textId="77777777" w:rsidTr="00006CED">
        <w:trPr>
          <w:cantSplit/>
          <w:trHeight w:val="280"/>
        </w:trPr>
        <w:tc>
          <w:tcPr>
            <w:tcW w:w="3888"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AC9DFC2" w14:textId="77777777" w:rsidR="002F1969" w:rsidRDefault="002F1969" w:rsidP="002F1969">
            <w:r>
              <w:t>NOM involves a new well, list API Number</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0D9A0666" w14:textId="77777777" w:rsidR="002F1969" w:rsidRDefault="002F1969" w:rsidP="002F1969"/>
        </w:tc>
      </w:tr>
    </w:tbl>
    <w:p w14:paraId="7886A6CB" w14:textId="77777777" w:rsidR="000F630B" w:rsidRDefault="000F630B"/>
    <w:tbl>
      <w:tblPr>
        <w:tblW w:w="10728"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8550"/>
      </w:tblGrid>
      <w:tr w:rsidR="00020D06" w14:paraId="55B47E2D" w14:textId="77777777" w:rsidTr="00006CED">
        <w:trPr>
          <w:cantSplit/>
          <w:trHeight w:val="320"/>
        </w:trPr>
        <w:tc>
          <w:tcPr>
            <w:tcW w:w="2178" w:type="dxa"/>
            <w:tcBorders>
              <w:left w:val="single" w:sz="6" w:space="0" w:color="auto"/>
            </w:tcBorders>
            <w:shd w:val="clear" w:color="auto" w:fill="CCCCCC"/>
            <w:vAlign w:val="center"/>
          </w:tcPr>
          <w:p w14:paraId="60B9AEA2" w14:textId="77777777" w:rsidR="00020D06" w:rsidRPr="006B7549" w:rsidRDefault="00034C55" w:rsidP="00020D06">
            <w:r>
              <w:t>Description</w:t>
            </w:r>
            <w:r w:rsidRPr="006B7549">
              <w:t xml:space="preserve"> </w:t>
            </w:r>
            <w:r w:rsidR="00020D06" w:rsidRPr="006B7549">
              <w:t>of Change</w:t>
            </w:r>
          </w:p>
        </w:tc>
        <w:tc>
          <w:tcPr>
            <w:tcW w:w="8550" w:type="dxa"/>
            <w:tcBorders>
              <w:right w:val="single" w:sz="6" w:space="0" w:color="auto"/>
            </w:tcBorders>
            <w:shd w:val="clear" w:color="auto" w:fill="auto"/>
            <w:vAlign w:val="center"/>
          </w:tcPr>
          <w:p w14:paraId="4E6D647A" w14:textId="77777777" w:rsidR="00020D06" w:rsidRDefault="00020D06" w:rsidP="00020D06"/>
        </w:tc>
      </w:tr>
      <w:tr w:rsidR="00020D06" w14:paraId="68C6DA5D"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085966BB" w14:textId="77777777" w:rsidR="00020D06" w:rsidRDefault="00020D06" w:rsidP="00020D06"/>
        </w:tc>
      </w:tr>
      <w:tr w:rsidR="00020D06" w14:paraId="2B0D49A8"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2FB41819" w14:textId="77777777" w:rsidR="00020D06" w:rsidRDefault="00020D06" w:rsidP="00020D06"/>
        </w:tc>
      </w:tr>
      <w:tr w:rsidR="00020D06" w14:paraId="2B6D32C7"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37CF6BF4" w14:textId="77777777" w:rsidR="00020D06" w:rsidRDefault="00020D06" w:rsidP="00020D06"/>
        </w:tc>
      </w:tr>
      <w:tr w:rsidR="00020D06" w14:paraId="5250B894"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1741CC8B" w14:textId="77777777" w:rsidR="00020D06" w:rsidRDefault="00020D06" w:rsidP="00020D06"/>
        </w:tc>
      </w:tr>
      <w:tr w:rsidR="00020D06" w14:paraId="299EE050"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7DC5D590" w14:textId="77777777" w:rsidR="00020D06" w:rsidRDefault="00020D06" w:rsidP="00020D06"/>
        </w:tc>
      </w:tr>
      <w:tr w:rsidR="00020D06" w14:paraId="388AB675"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4F101F39" w14:textId="77777777" w:rsidR="00020D06" w:rsidRDefault="00020D06" w:rsidP="00020D06"/>
        </w:tc>
      </w:tr>
      <w:tr w:rsidR="00020D06" w14:paraId="0E94C60A"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3C867DCC" w14:textId="77777777" w:rsidR="00020D06" w:rsidRDefault="00020D06" w:rsidP="00020D06"/>
        </w:tc>
      </w:tr>
      <w:tr w:rsidR="00020D06" w14:paraId="1177D66E"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7C7E39AF" w14:textId="77777777" w:rsidR="00020D06" w:rsidRDefault="00020D06" w:rsidP="00020D06">
            <w:pPr>
              <w:rPr>
                <w:b/>
              </w:rPr>
            </w:pPr>
          </w:p>
        </w:tc>
      </w:tr>
      <w:tr w:rsidR="00020D06" w14:paraId="22624366"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3D69E425" w14:textId="77777777" w:rsidR="00020D06" w:rsidRDefault="00020D06" w:rsidP="00020D06">
            <w:pPr>
              <w:rPr>
                <w:b/>
              </w:rPr>
            </w:pPr>
          </w:p>
        </w:tc>
      </w:tr>
      <w:tr w:rsidR="00020D06" w14:paraId="251785A6" w14:textId="77777777" w:rsidTr="00006CED">
        <w:trPr>
          <w:cantSplit/>
          <w:trHeight w:val="320"/>
        </w:trPr>
        <w:tc>
          <w:tcPr>
            <w:tcW w:w="10728" w:type="dxa"/>
            <w:gridSpan w:val="2"/>
            <w:tcBorders>
              <w:left w:val="single" w:sz="6" w:space="0" w:color="auto"/>
              <w:right w:val="single" w:sz="6" w:space="0" w:color="auto"/>
            </w:tcBorders>
            <w:shd w:val="clear" w:color="auto" w:fill="auto"/>
            <w:vAlign w:val="center"/>
          </w:tcPr>
          <w:p w14:paraId="2EC05F5F" w14:textId="77777777" w:rsidR="00020D06" w:rsidRDefault="00020D06" w:rsidP="00020D06">
            <w:pPr>
              <w:rPr>
                <w:b/>
              </w:rPr>
            </w:pPr>
          </w:p>
        </w:tc>
      </w:tr>
    </w:tbl>
    <w:p w14:paraId="126EE562" w14:textId="77777777" w:rsidR="009315AA" w:rsidRDefault="009315AA" w:rsidP="009315AA">
      <w:pPr>
        <w:pStyle w:val="BodyText"/>
      </w:pPr>
    </w:p>
    <w:p w14:paraId="43629D4B" w14:textId="77777777" w:rsidR="009315AA" w:rsidRDefault="009315AA" w:rsidP="009315AA">
      <w:pPr>
        <w:rPr>
          <w:sz w:val="16"/>
        </w:rPr>
      </w:pPr>
    </w:p>
    <w:tbl>
      <w:tblPr>
        <w:tblW w:w="107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2"/>
        <w:gridCol w:w="4862"/>
        <w:gridCol w:w="720"/>
        <w:gridCol w:w="2277"/>
      </w:tblGrid>
      <w:tr w:rsidR="009315AA" w14:paraId="604E7520" w14:textId="77777777" w:rsidTr="00D11114">
        <w:trPr>
          <w:trHeight w:val="320"/>
          <w:jc w:val="center"/>
        </w:trPr>
        <w:tc>
          <w:tcPr>
            <w:tcW w:w="10701" w:type="dxa"/>
            <w:gridSpan w:val="4"/>
            <w:shd w:val="pct20" w:color="auto" w:fill="auto"/>
            <w:vAlign w:val="center"/>
          </w:tcPr>
          <w:p w14:paraId="39392508" w14:textId="77777777" w:rsidR="009315AA" w:rsidRDefault="009315AA" w:rsidP="000114AC">
            <w:r>
              <w:t xml:space="preserve">NOTICE OF </w:t>
            </w:r>
            <w:r w:rsidR="00A72C14">
              <w:t>MODIFICATION</w:t>
            </w:r>
            <w:r>
              <w:t xml:space="preserve"> CERTIFICATION</w:t>
            </w:r>
          </w:p>
        </w:tc>
      </w:tr>
      <w:tr w:rsidR="009315AA" w14:paraId="692AB969" w14:textId="77777777" w:rsidTr="00D11114">
        <w:trPr>
          <w:trHeight w:val="320"/>
          <w:jc w:val="center"/>
        </w:trPr>
        <w:tc>
          <w:tcPr>
            <w:tcW w:w="10701" w:type="dxa"/>
            <w:gridSpan w:val="4"/>
            <w:shd w:val="pct20" w:color="auto" w:fill="auto"/>
            <w:vAlign w:val="center"/>
          </w:tcPr>
          <w:p w14:paraId="3CF048EE" w14:textId="77777777" w:rsidR="009315AA" w:rsidRDefault="00E12D3A" w:rsidP="00DF5C5F">
            <w:pPr>
              <w:jc w:val="both"/>
              <w:rPr>
                <w:rFonts w:ascii="Times" w:hAnsi="Times"/>
                <w:b/>
                <w:sz w:val="18"/>
              </w:rPr>
            </w:pPr>
            <w:r w:rsidRPr="009B0056">
              <w:rPr>
                <w:rFonts w:ascii="Times" w:hAnsi="Times"/>
                <w:b/>
                <w:sz w:val="18"/>
              </w:rPr>
              <w:t xml:space="preserve">This application, including all attachments, has been submitted as required by OAC 252:100-7.  I understand that I am responsible for assuring construction and operation of the above facility in accordance with this application, the terms of the </w:t>
            </w:r>
            <w:r>
              <w:rPr>
                <w:rFonts w:ascii="Times" w:hAnsi="Times"/>
                <w:b/>
                <w:sz w:val="18"/>
              </w:rPr>
              <w:t>GP-OGF,</w:t>
            </w:r>
            <w:r w:rsidRPr="009B0056">
              <w:rPr>
                <w:rFonts w:ascii="Times" w:hAnsi="Times"/>
                <w:b/>
                <w:sz w:val="18"/>
              </w:rPr>
              <w:t xml:space="preserve"> and OAC 252:100.  I certify, based on information and belief formed after reasonable inquiry, the statements and information in the document are true, accurate, and complete.</w:t>
            </w:r>
            <w:r>
              <w:rPr>
                <w:rFonts w:ascii="Times" w:hAnsi="Times"/>
                <w:b/>
                <w:sz w:val="18"/>
              </w:rPr>
              <w:t xml:space="preserve"> </w:t>
            </w:r>
            <w:r w:rsidR="002D2D15">
              <w:rPr>
                <w:rFonts w:ascii="Times" w:hAnsi="Times"/>
                <w:b/>
                <w:sz w:val="18"/>
              </w:rPr>
              <w:t xml:space="preserve">I understand that any new limits on emissions become enforceable </w:t>
            </w:r>
            <w:r w:rsidR="0035209F">
              <w:rPr>
                <w:rFonts w:ascii="Times" w:hAnsi="Times"/>
                <w:b/>
                <w:sz w:val="18"/>
              </w:rPr>
              <w:t>on submittal of this NOM</w:t>
            </w:r>
            <w:r w:rsidR="002D2D15">
              <w:rPr>
                <w:rFonts w:ascii="Times" w:hAnsi="Times"/>
                <w:b/>
                <w:sz w:val="18"/>
              </w:rPr>
              <w:t>.</w:t>
            </w:r>
          </w:p>
        </w:tc>
      </w:tr>
      <w:tr w:rsidR="009315AA" w14:paraId="1B409497" w14:textId="77777777" w:rsidTr="00D11114">
        <w:trPr>
          <w:trHeight w:val="520"/>
          <w:jc w:val="center"/>
        </w:trPr>
        <w:tc>
          <w:tcPr>
            <w:tcW w:w="2842" w:type="dxa"/>
            <w:shd w:val="pct20" w:color="auto" w:fill="auto"/>
            <w:vAlign w:val="center"/>
          </w:tcPr>
          <w:p w14:paraId="2717E104" w14:textId="77777777" w:rsidR="009315AA" w:rsidRDefault="009B0056" w:rsidP="000114AC">
            <w:pPr>
              <w:rPr>
                <w:rFonts w:ascii="Times" w:hAnsi="Times"/>
                <w:b/>
                <w:sz w:val="18"/>
              </w:rPr>
            </w:pPr>
            <w:r>
              <w:rPr>
                <w:rFonts w:ascii="Times" w:hAnsi="Times"/>
                <w:sz w:val="18"/>
              </w:rPr>
              <w:t>Company</w:t>
            </w:r>
            <w:r w:rsidDel="009B0056">
              <w:rPr>
                <w:rFonts w:ascii="Times" w:hAnsi="Times"/>
                <w:sz w:val="18"/>
              </w:rPr>
              <w:t xml:space="preserve"> </w:t>
            </w:r>
            <w:r w:rsidR="009315AA">
              <w:rPr>
                <w:rFonts w:ascii="Times" w:hAnsi="Times"/>
                <w:sz w:val="18"/>
              </w:rPr>
              <w:t>Official (signature)</w:t>
            </w:r>
          </w:p>
        </w:tc>
        <w:tc>
          <w:tcPr>
            <w:tcW w:w="7859" w:type="dxa"/>
            <w:gridSpan w:val="3"/>
            <w:vAlign w:val="center"/>
          </w:tcPr>
          <w:p w14:paraId="5A201132" w14:textId="77777777" w:rsidR="009315AA" w:rsidRDefault="009315AA" w:rsidP="000114AC">
            <w:pPr>
              <w:rPr>
                <w:rFonts w:ascii="Times" w:hAnsi="Times"/>
                <w:b/>
                <w:sz w:val="18"/>
              </w:rPr>
            </w:pPr>
          </w:p>
        </w:tc>
      </w:tr>
      <w:tr w:rsidR="009315AA" w14:paraId="74882F78" w14:textId="77777777" w:rsidTr="00D11114">
        <w:trPr>
          <w:trHeight w:val="320"/>
          <w:jc w:val="center"/>
        </w:trPr>
        <w:tc>
          <w:tcPr>
            <w:tcW w:w="2842" w:type="dxa"/>
            <w:shd w:val="pct20" w:color="auto" w:fill="auto"/>
            <w:vAlign w:val="center"/>
          </w:tcPr>
          <w:p w14:paraId="17912E23" w14:textId="77777777" w:rsidR="009315AA" w:rsidRDefault="009B0056" w:rsidP="000114AC">
            <w:pPr>
              <w:rPr>
                <w:rFonts w:ascii="Times" w:hAnsi="Times"/>
                <w:sz w:val="18"/>
              </w:rPr>
            </w:pPr>
            <w:r>
              <w:rPr>
                <w:rFonts w:ascii="Times" w:hAnsi="Times"/>
                <w:sz w:val="18"/>
              </w:rPr>
              <w:t>Company</w:t>
            </w:r>
            <w:r w:rsidDel="009B0056">
              <w:rPr>
                <w:rFonts w:ascii="Times" w:hAnsi="Times"/>
                <w:sz w:val="18"/>
              </w:rPr>
              <w:t xml:space="preserve"> </w:t>
            </w:r>
            <w:r w:rsidR="009315AA">
              <w:rPr>
                <w:rFonts w:ascii="Times" w:hAnsi="Times"/>
                <w:sz w:val="18"/>
              </w:rPr>
              <w:t>Official (typed)</w:t>
            </w:r>
          </w:p>
        </w:tc>
        <w:tc>
          <w:tcPr>
            <w:tcW w:w="4862" w:type="dxa"/>
            <w:vAlign w:val="center"/>
          </w:tcPr>
          <w:p w14:paraId="37A3C0EB" w14:textId="77777777" w:rsidR="009315AA" w:rsidRDefault="009315AA" w:rsidP="000114AC">
            <w:pPr>
              <w:rPr>
                <w:rFonts w:ascii="Times" w:hAnsi="Times"/>
                <w:sz w:val="18"/>
              </w:rPr>
            </w:pPr>
          </w:p>
        </w:tc>
        <w:tc>
          <w:tcPr>
            <w:tcW w:w="720" w:type="dxa"/>
            <w:shd w:val="pct20" w:color="auto" w:fill="auto"/>
            <w:vAlign w:val="center"/>
          </w:tcPr>
          <w:p w14:paraId="202CC6CC" w14:textId="77777777" w:rsidR="009315AA" w:rsidRDefault="009315AA" w:rsidP="000114AC">
            <w:pPr>
              <w:rPr>
                <w:rFonts w:ascii="Times" w:hAnsi="Times"/>
                <w:sz w:val="18"/>
              </w:rPr>
            </w:pPr>
            <w:r>
              <w:rPr>
                <w:rFonts w:ascii="Times" w:hAnsi="Times"/>
                <w:sz w:val="18"/>
              </w:rPr>
              <w:t>Date</w:t>
            </w:r>
          </w:p>
        </w:tc>
        <w:tc>
          <w:tcPr>
            <w:tcW w:w="2277" w:type="dxa"/>
            <w:vAlign w:val="center"/>
          </w:tcPr>
          <w:p w14:paraId="70D34843" w14:textId="77777777" w:rsidR="009315AA" w:rsidRDefault="009315AA" w:rsidP="000114AC">
            <w:pPr>
              <w:rPr>
                <w:rFonts w:ascii="Times" w:hAnsi="Times"/>
                <w:sz w:val="18"/>
              </w:rPr>
            </w:pPr>
          </w:p>
        </w:tc>
      </w:tr>
      <w:tr w:rsidR="009315AA" w14:paraId="62381B77" w14:textId="77777777" w:rsidTr="00D11114">
        <w:trPr>
          <w:trHeight w:val="320"/>
          <w:jc w:val="center"/>
        </w:trPr>
        <w:tc>
          <w:tcPr>
            <w:tcW w:w="2842" w:type="dxa"/>
            <w:shd w:val="pct20" w:color="auto" w:fill="auto"/>
            <w:vAlign w:val="center"/>
          </w:tcPr>
          <w:p w14:paraId="2791F59F" w14:textId="77777777" w:rsidR="009315AA" w:rsidRDefault="009B0056" w:rsidP="000114AC">
            <w:pPr>
              <w:rPr>
                <w:rFonts w:ascii="Times" w:hAnsi="Times"/>
                <w:sz w:val="18"/>
              </w:rPr>
            </w:pPr>
            <w:r>
              <w:rPr>
                <w:rFonts w:ascii="Times" w:hAnsi="Times"/>
                <w:sz w:val="18"/>
              </w:rPr>
              <w:t>Company</w:t>
            </w:r>
            <w:r w:rsidDel="009B0056">
              <w:rPr>
                <w:rFonts w:ascii="Times" w:hAnsi="Times"/>
                <w:sz w:val="18"/>
              </w:rPr>
              <w:t xml:space="preserve"> </w:t>
            </w:r>
            <w:r w:rsidR="009315AA">
              <w:rPr>
                <w:rFonts w:ascii="Times" w:hAnsi="Times"/>
                <w:sz w:val="18"/>
              </w:rPr>
              <w:t>Official Title</w:t>
            </w:r>
          </w:p>
        </w:tc>
        <w:tc>
          <w:tcPr>
            <w:tcW w:w="4862" w:type="dxa"/>
            <w:vAlign w:val="center"/>
          </w:tcPr>
          <w:p w14:paraId="2588A550" w14:textId="77777777" w:rsidR="009315AA" w:rsidRDefault="009315AA" w:rsidP="000114AC">
            <w:pPr>
              <w:rPr>
                <w:rFonts w:ascii="Times" w:hAnsi="Times"/>
                <w:sz w:val="18"/>
              </w:rPr>
            </w:pPr>
          </w:p>
        </w:tc>
        <w:tc>
          <w:tcPr>
            <w:tcW w:w="720" w:type="dxa"/>
            <w:shd w:val="pct20" w:color="auto" w:fill="auto"/>
            <w:vAlign w:val="center"/>
          </w:tcPr>
          <w:p w14:paraId="063AABA8" w14:textId="77777777" w:rsidR="009315AA" w:rsidRDefault="009315AA" w:rsidP="000114AC">
            <w:pPr>
              <w:rPr>
                <w:rFonts w:ascii="Times" w:hAnsi="Times"/>
                <w:sz w:val="18"/>
              </w:rPr>
            </w:pPr>
            <w:r>
              <w:rPr>
                <w:rFonts w:ascii="Times" w:hAnsi="Times"/>
                <w:sz w:val="18"/>
              </w:rPr>
              <w:t>Phone</w:t>
            </w:r>
          </w:p>
        </w:tc>
        <w:tc>
          <w:tcPr>
            <w:tcW w:w="2277" w:type="dxa"/>
            <w:vAlign w:val="center"/>
          </w:tcPr>
          <w:p w14:paraId="13D80B59" w14:textId="77777777" w:rsidR="009315AA" w:rsidRDefault="009315AA" w:rsidP="000114AC">
            <w:pPr>
              <w:rPr>
                <w:rFonts w:ascii="Times" w:hAnsi="Times"/>
                <w:sz w:val="18"/>
              </w:rPr>
            </w:pPr>
          </w:p>
        </w:tc>
      </w:tr>
    </w:tbl>
    <w:p w14:paraId="1D827EAC" w14:textId="77777777" w:rsidR="009315AA" w:rsidRDefault="009315AA" w:rsidP="009315AA">
      <w:pPr>
        <w:rPr>
          <w:sz w:val="16"/>
        </w:rPr>
      </w:pPr>
    </w:p>
    <w:p w14:paraId="3242492D" w14:textId="77777777" w:rsidR="009315AA" w:rsidRDefault="009315AA">
      <w:pPr>
        <w:tabs>
          <w:tab w:val="right" w:pos="11430"/>
        </w:tabs>
        <w:ind w:right="18"/>
        <w:rPr>
          <w:sz w:val="22"/>
        </w:rPr>
        <w:sectPr w:rsidR="009315AA" w:rsidSect="00E57FEE">
          <w:headerReference w:type="default" r:id="rId34"/>
          <w:footerReference w:type="default" r:id="rId35"/>
          <w:pgSz w:w="12240" w:h="15840" w:code="1"/>
          <w:pgMar w:top="1008" w:right="720" w:bottom="720" w:left="1008"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tblGrid>
      <w:tr w:rsidR="00D90B78" w14:paraId="68DD3458" w14:textId="77777777" w:rsidTr="00BC1FB5">
        <w:tc>
          <w:tcPr>
            <w:tcW w:w="3978" w:type="dxa"/>
            <w:shd w:val="pct20" w:color="000000" w:fill="FFFFFF"/>
          </w:tcPr>
          <w:p w14:paraId="33FE2222" w14:textId="0ECF4A17" w:rsidR="00D90B78" w:rsidRPr="00BC1FB5" w:rsidRDefault="00C82670">
            <w:pPr>
              <w:tabs>
                <w:tab w:val="right" w:pos="10440"/>
              </w:tabs>
              <w:ind w:right="-738"/>
              <w:jc w:val="both"/>
              <w:rPr>
                <w:b/>
                <w:sz w:val="28"/>
                <w:szCs w:val="28"/>
              </w:rPr>
            </w:pPr>
            <w:r>
              <w:rPr>
                <w:b/>
                <w:sz w:val="28"/>
                <w:szCs w:val="28"/>
              </w:rPr>
              <w:lastRenderedPageBreak/>
              <w:t>EQUIPMENT</w:t>
            </w:r>
            <w:r w:rsidR="0008672F" w:rsidRPr="00BC1FB5">
              <w:rPr>
                <w:b/>
                <w:sz w:val="28"/>
                <w:szCs w:val="28"/>
              </w:rPr>
              <w:t xml:space="preserve"> </w:t>
            </w:r>
            <w:r w:rsidR="00BC1FB5" w:rsidRPr="00BC1FB5">
              <w:rPr>
                <w:b/>
                <w:sz w:val="28"/>
                <w:szCs w:val="28"/>
              </w:rPr>
              <w:t>UNITS</w:t>
            </w:r>
            <w:r w:rsidR="00BC1FB5">
              <w:rPr>
                <w:b/>
                <w:sz w:val="28"/>
                <w:szCs w:val="28"/>
              </w:rPr>
              <w:t xml:space="preserve"> LIST</w:t>
            </w:r>
          </w:p>
          <w:p w14:paraId="37704393" w14:textId="77777777" w:rsidR="00D90B78" w:rsidRPr="00BC1FB5" w:rsidRDefault="00D90B78">
            <w:pPr>
              <w:pStyle w:val="BodyTextIndent"/>
              <w:ind w:left="0"/>
              <w:rPr>
                <w:sz w:val="24"/>
                <w:szCs w:val="24"/>
              </w:rPr>
            </w:pPr>
            <w:r w:rsidRPr="00BC1FB5">
              <w:rPr>
                <w:b/>
                <w:sz w:val="24"/>
                <w:szCs w:val="24"/>
              </w:rPr>
              <w:t xml:space="preserve">MINOR SOURCE </w:t>
            </w:r>
            <w:r w:rsidR="00BC1FB5">
              <w:rPr>
                <w:b/>
                <w:sz w:val="24"/>
                <w:szCs w:val="24"/>
              </w:rPr>
              <w:t>GP-OGF</w:t>
            </w:r>
          </w:p>
        </w:tc>
      </w:tr>
    </w:tbl>
    <w:p w14:paraId="092DFAED" w14:textId="77777777" w:rsidR="00D90B78" w:rsidRDefault="00D90B78">
      <w:pPr>
        <w:pStyle w:val="BodyTextIndent"/>
        <w:rPr>
          <w:sz w:val="22"/>
        </w:rPr>
      </w:pPr>
    </w:p>
    <w:p w14:paraId="43FFF93D" w14:textId="2A18BFA5" w:rsidR="00860482" w:rsidRPr="00860482" w:rsidRDefault="0008672F" w:rsidP="00860482">
      <w:pPr>
        <w:pStyle w:val="BodyTextIndent"/>
        <w:numPr>
          <w:ilvl w:val="0"/>
          <w:numId w:val="24"/>
        </w:numPr>
        <w:ind w:right="-180"/>
        <w:rPr>
          <w:sz w:val="22"/>
          <w:szCs w:val="22"/>
        </w:rPr>
      </w:pPr>
      <w:r w:rsidRPr="00860482">
        <w:rPr>
          <w:sz w:val="22"/>
          <w:szCs w:val="22"/>
        </w:rPr>
        <w:t xml:space="preserve">For each </w:t>
      </w:r>
      <w:r w:rsidR="00C12F4A">
        <w:rPr>
          <w:sz w:val="22"/>
          <w:szCs w:val="22"/>
        </w:rPr>
        <w:t xml:space="preserve">affected </w:t>
      </w:r>
      <w:r w:rsidRPr="00860482">
        <w:rPr>
          <w:sz w:val="22"/>
          <w:szCs w:val="22"/>
        </w:rPr>
        <w:t>source</w:t>
      </w:r>
      <w:r w:rsidR="0053258C">
        <w:rPr>
          <w:sz w:val="22"/>
          <w:szCs w:val="22"/>
        </w:rPr>
        <w:t xml:space="preserve"> (please see definition of “affected source”)</w:t>
      </w:r>
      <w:r w:rsidR="000D5CD6">
        <w:rPr>
          <w:sz w:val="22"/>
          <w:szCs w:val="22"/>
        </w:rPr>
        <w:t xml:space="preserve"> listed in the GP-OGF</w:t>
      </w:r>
      <w:r w:rsidR="00D90B78" w:rsidRPr="00860482">
        <w:rPr>
          <w:sz w:val="22"/>
          <w:szCs w:val="22"/>
        </w:rPr>
        <w:t>,</w:t>
      </w:r>
      <w:r w:rsidR="00860482" w:rsidRPr="00860482">
        <w:rPr>
          <w:sz w:val="22"/>
          <w:szCs w:val="22"/>
        </w:rPr>
        <w:t xml:space="preserve"> provide the information requested in the table below.</w:t>
      </w:r>
      <w:r w:rsidR="00D90B78" w:rsidRPr="00860482">
        <w:rPr>
          <w:sz w:val="22"/>
          <w:szCs w:val="22"/>
        </w:rPr>
        <w:t xml:space="preserve"> </w:t>
      </w:r>
    </w:p>
    <w:p w14:paraId="4E097A44" w14:textId="756DC3AD" w:rsidR="00860482" w:rsidRPr="00860482" w:rsidRDefault="00860482" w:rsidP="00860482">
      <w:pPr>
        <w:pStyle w:val="BodyTextIndent"/>
        <w:numPr>
          <w:ilvl w:val="0"/>
          <w:numId w:val="24"/>
        </w:numPr>
        <w:ind w:right="-180"/>
        <w:rPr>
          <w:sz w:val="22"/>
          <w:szCs w:val="22"/>
        </w:rPr>
      </w:pPr>
      <w:r w:rsidRPr="00860482">
        <w:rPr>
          <w:sz w:val="22"/>
          <w:szCs w:val="22"/>
        </w:rPr>
        <w:t xml:space="preserve">For any control equipment listed here, </w:t>
      </w:r>
      <w:r>
        <w:rPr>
          <w:sz w:val="22"/>
          <w:szCs w:val="22"/>
        </w:rPr>
        <w:t>provide</w:t>
      </w:r>
      <w:r w:rsidRPr="00860482">
        <w:rPr>
          <w:sz w:val="22"/>
          <w:szCs w:val="22"/>
        </w:rPr>
        <w:t xml:space="preserve"> </w:t>
      </w:r>
      <w:r w:rsidR="00C22F03">
        <w:rPr>
          <w:sz w:val="22"/>
          <w:szCs w:val="22"/>
        </w:rPr>
        <w:t xml:space="preserve">supporting </w:t>
      </w:r>
      <w:r w:rsidRPr="00860482">
        <w:rPr>
          <w:sz w:val="22"/>
          <w:szCs w:val="22"/>
        </w:rPr>
        <w:t>documentation of the control efficiency relied on.</w:t>
      </w:r>
    </w:p>
    <w:p w14:paraId="5CA46C20" w14:textId="77777777" w:rsidR="00D90B78" w:rsidRDefault="00D90B78">
      <w:pPr>
        <w:pStyle w:val="BodyTextIndent"/>
        <w:rPr>
          <w:sz w:val="22"/>
        </w:rPr>
      </w:pPr>
    </w:p>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978"/>
        <w:gridCol w:w="1450"/>
        <w:gridCol w:w="990"/>
        <w:gridCol w:w="1984"/>
        <w:gridCol w:w="1256"/>
        <w:gridCol w:w="540"/>
        <w:gridCol w:w="1620"/>
        <w:gridCol w:w="630"/>
        <w:gridCol w:w="630"/>
      </w:tblGrid>
      <w:tr w:rsidR="0062319F" w14:paraId="33F29468" w14:textId="77777777" w:rsidTr="0051027D">
        <w:trPr>
          <w:cantSplit/>
          <w:trHeight w:val="285"/>
          <w:jc w:val="center"/>
        </w:trPr>
        <w:tc>
          <w:tcPr>
            <w:tcW w:w="1008" w:type="dxa"/>
            <w:vMerge w:val="restart"/>
            <w:tcBorders>
              <w:top w:val="single" w:sz="12" w:space="0" w:color="auto"/>
              <w:left w:val="single" w:sz="12" w:space="0" w:color="auto"/>
              <w:bottom w:val="single" w:sz="8" w:space="0" w:color="auto"/>
            </w:tcBorders>
            <w:shd w:val="pct20" w:color="000000" w:fill="FFFFFF"/>
            <w:vAlign w:val="center"/>
          </w:tcPr>
          <w:p w14:paraId="2AD4F745" w14:textId="77777777" w:rsidR="0062319F" w:rsidRPr="0051027D" w:rsidRDefault="0062319F" w:rsidP="0051027D">
            <w:pPr>
              <w:rPr>
                <w:b/>
                <w:bCs/>
              </w:rPr>
            </w:pPr>
            <w:r w:rsidRPr="0051027D">
              <w:rPr>
                <w:b/>
                <w:bCs/>
              </w:rPr>
              <w:t>Emission</w:t>
            </w:r>
          </w:p>
          <w:p w14:paraId="471EDE45" w14:textId="77777777" w:rsidR="0062319F" w:rsidRPr="0051027D" w:rsidRDefault="0062319F" w:rsidP="0051027D">
            <w:pPr>
              <w:rPr>
                <w:b/>
                <w:bCs/>
              </w:rPr>
            </w:pPr>
            <w:r w:rsidRPr="0051027D">
              <w:rPr>
                <w:b/>
                <w:bCs/>
              </w:rPr>
              <w:t>Unit</w:t>
            </w:r>
          </w:p>
          <w:p w14:paraId="0641CC7F" w14:textId="77777777" w:rsidR="0062319F" w:rsidRPr="0051027D" w:rsidRDefault="0062319F" w:rsidP="0051027D">
            <w:pPr>
              <w:rPr>
                <w:b/>
                <w:bCs/>
              </w:rPr>
            </w:pPr>
            <w:r w:rsidRPr="0051027D">
              <w:rPr>
                <w:b/>
                <w:bCs/>
              </w:rPr>
              <w:t>ID#</w:t>
            </w:r>
          </w:p>
        </w:tc>
        <w:tc>
          <w:tcPr>
            <w:tcW w:w="3978" w:type="dxa"/>
            <w:vMerge w:val="restart"/>
            <w:tcBorders>
              <w:top w:val="single" w:sz="12" w:space="0" w:color="auto"/>
            </w:tcBorders>
            <w:shd w:val="pct20" w:color="000000" w:fill="FFFFFF"/>
            <w:vAlign w:val="center"/>
          </w:tcPr>
          <w:p w14:paraId="254EC5EE" w14:textId="77777777" w:rsidR="0062319F" w:rsidRPr="0062319F" w:rsidRDefault="0062319F">
            <w:pPr>
              <w:pStyle w:val="Heading8"/>
              <w:ind w:left="0"/>
              <w:jc w:val="center"/>
              <w:rPr>
                <w:bCs/>
                <w:i w:val="0"/>
                <w:sz w:val="20"/>
                <w:u w:val="none"/>
              </w:rPr>
            </w:pPr>
            <w:r>
              <w:rPr>
                <w:bCs/>
                <w:i w:val="0"/>
                <w:sz w:val="20"/>
                <w:u w:val="none"/>
              </w:rPr>
              <w:t>Description</w:t>
            </w:r>
          </w:p>
        </w:tc>
        <w:tc>
          <w:tcPr>
            <w:tcW w:w="1450" w:type="dxa"/>
            <w:vMerge w:val="restart"/>
            <w:tcBorders>
              <w:top w:val="single" w:sz="12" w:space="0" w:color="auto"/>
              <w:bottom w:val="single" w:sz="8" w:space="0" w:color="auto"/>
            </w:tcBorders>
            <w:shd w:val="pct20" w:color="000000" w:fill="FFFFFF"/>
            <w:vAlign w:val="center"/>
          </w:tcPr>
          <w:p w14:paraId="5A0C123A" w14:textId="77777777" w:rsidR="0062319F" w:rsidRDefault="0062319F">
            <w:pPr>
              <w:pStyle w:val="Heading8"/>
              <w:ind w:left="0"/>
              <w:jc w:val="center"/>
              <w:rPr>
                <w:i w:val="0"/>
                <w:sz w:val="20"/>
                <w:u w:val="none"/>
              </w:rPr>
            </w:pPr>
            <w:r>
              <w:rPr>
                <w:i w:val="0"/>
                <w:sz w:val="20"/>
                <w:u w:val="none"/>
              </w:rPr>
              <w:t>Manufacture</w:t>
            </w:r>
          </w:p>
          <w:p w14:paraId="1C2421F3" w14:textId="77777777" w:rsidR="0062319F" w:rsidRDefault="0062319F">
            <w:pPr>
              <w:pStyle w:val="Heading8"/>
              <w:ind w:left="0"/>
              <w:jc w:val="center"/>
              <w:rPr>
                <w:i w:val="0"/>
                <w:sz w:val="20"/>
                <w:u w:val="none"/>
              </w:rPr>
            </w:pPr>
            <w:r>
              <w:rPr>
                <w:i w:val="0"/>
                <w:sz w:val="20"/>
                <w:u w:val="none"/>
              </w:rPr>
              <w:t>or</w:t>
            </w:r>
          </w:p>
          <w:p w14:paraId="313729D1" w14:textId="77777777" w:rsidR="0062319F" w:rsidRDefault="0062319F">
            <w:pPr>
              <w:pStyle w:val="Heading8"/>
              <w:ind w:left="0"/>
              <w:jc w:val="center"/>
              <w:rPr>
                <w:i w:val="0"/>
                <w:sz w:val="20"/>
                <w:u w:val="none"/>
              </w:rPr>
            </w:pPr>
            <w:r>
              <w:rPr>
                <w:i w:val="0"/>
                <w:sz w:val="20"/>
                <w:u w:val="none"/>
              </w:rPr>
              <w:t>Modification</w:t>
            </w:r>
          </w:p>
          <w:p w14:paraId="2C4BF5CB" w14:textId="77777777" w:rsidR="0062319F" w:rsidRDefault="0062319F">
            <w:pPr>
              <w:pStyle w:val="Heading8"/>
              <w:ind w:left="0"/>
              <w:jc w:val="center"/>
              <w:rPr>
                <w:i w:val="0"/>
                <w:sz w:val="20"/>
                <w:u w:val="none"/>
              </w:rPr>
            </w:pPr>
            <w:r>
              <w:rPr>
                <w:i w:val="0"/>
                <w:sz w:val="20"/>
                <w:u w:val="none"/>
              </w:rPr>
              <w:t>Date</w:t>
            </w:r>
          </w:p>
        </w:tc>
        <w:tc>
          <w:tcPr>
            <w:tcW w:w="990" w:type="dxa"/>
            <w:vMerge w:val="restart"/>
            <w:tcBorders>
              <w:top w:val="single" w:sz="12" w:space="0" w:color="auto"/>
              <w:bottom w:val="single" w:sz="8" w:space="0" w:color="auto"/>
            </w:tcBorders>
            <w:shd w:val="pct20" w:color="000000" w:fill="FFFFFF"/>
            <w:vAlign w:val="center"/>
          </w:tcPr>
          <w:p w14:paraId="79212F6E" w14:textId="77777777" w:rsidR="0062319F" w:rsidRDefault="0062319F">
            <w:pPr>
              <w:pStyle w:val="Heading8"/>
              <w:ind w:left="0"/>
              <w:jc w:val="center"/>
              <w:rPr>
                <w:i w:val="0"/>
                <w:sz w:val="20"/>
                <w:u w:val="none"/>
              </w:rPr>
            </w:pPr>
            <w:r>
              <w:rPr>
                <w:i w:val="0"/>
                <w:sz w:val="20"/>
                <w:u w:val="none"/>
              </w:rPr>
              <w:t>Installed</w:t>
            </w:r>
          </w:p>
          <w:p w14:paraId="09258221" w14:textId="77777777" w:rsidR="0062319F" w:rsidRDefault="0062319F">
            <w:pPr>
              <w:pStyle w:val="Heading8"/>
              <w:ind w:left="0"/>
              <w:jc w:val="center"/>
            </w:pPr>
            <w:r>
              <w:rPr>
                <w:i w:val="0"/>
                <w:sz w:val="20"/>
                <w:u w:val="none"/>
              </w:rPr>
              <w:t>Date</w:t>
            </w:r>
          </w:p>
        </w:tc>
        <w:tc>
          <w:tcPr>
            <w:tcW w:w="3240" w:type="dxa"/>
            <w:gridSpan w:val="2"/>
            <w:tcBorders>
              <w:top w:val="single" w:sz="12" w:space="0" w:color="auto"/>
              <w:bottom w:val="single" w:sz="4" w:space="0" w:color="auto"/>
            </w:tcBorders>
            <w:shd w:val="pct20" w:color="000000" w:fill="FFFFFF"/>
            <w:vAlign w:val="center"/>
          </w:tcPr>
          <w:p w14:paraId="7EFDE681" w14:textId="77777777" w:rsidR="0062319F" w:rsidRPr="00860482" w:rsidRDefault="0062319F">
            <w:pPr>
              <w:pStyle w:val="Heading8"/>
              <w:ind w:left="0"/>
              <w:jc w:val="center"/>
              <w:rPr>
                <w:i w:val="0"/>
                <w:sz w:val="20"/>
                <w:u w:val="none"/>
              </w:rPr>
            </w:pPr>
            <w:r>
              <w:rPr>
                <w:i w:val="0"/>
                <w:sz w:val="20"/>
                <w:u w:val="none"/>
              </w:rPr>
              <w:t>Control Equipment</w:t>
            </w:r>
          </w:p>
          <w:p w14:paraId="6D80DDBE" w14:textId="77777777" w:rsidR="0062319F" w:rsidRDefault="0062319F">
            <w:pPr>
              <w:pStyle w:val="Heading8"/>
              <w:ind w:left="0"/>
              <w:jc w:val="center"/>
              <w:rPr>
                <w:i w:val="0"/>
                <w:sz w:val="20"/>
                <w:u w:val="none"/>
              </w:rPr>
            </w:pPr>
            <w:r>
              <w:rPr>
                <w:i w:val="0"/>
                <w:sz w:val="20"/>
                <w:u w:val="none"/>
              </w:rPr>
              <w:t>(</w:t>
            </w:r>
            <w:proofErr w:type="gramStart"/>
            <w:r>
              <w:rPr>
                <w:i w:val="0"/>
                <w:sz w:val="20"/>
                <w:u w:val="none"/>
              </w:rPr>
              <w:t>if</w:t>
            </w:r>
            <w:proofErr w:type="gramEnd"/>
            <w:r>
              <w:rPr>
                <w:i w:val="0"/>
                <w:sz w:val="20"/>
                <w:u w:val="none"/>
              </w:rPr>
              <w:t xml:space="preserve"> any)</w:t>
            </w:r>
          </w:p>
        </w:tc>
        <w:tc>
          <w:tcPr>
            <w:tcW w:w="2160" w:type="dxa"/>
            <w:gridSpan w:val="2"/>
            <w:tcBorders>
              <w:top w:val="single" w:sz="12" w:space="0" w:color="auto"/>
            </w:tcBorders>
            <w:shd w:val="pct20" w:color="000000" w:fill="FFFFFF"/>
            <w:vAlign w:val="center"/>
          </w:tcPr>
          <w:p w14:paraId="03C7BE09" w14:textId="77777777" w:rsidR="0062319F" w:rsidRDefault="0062319F">
            <w:pPr>
              <w:pStyle w:val="Heading8"/>
              <w:ind w:left="0"/>
              <w:jc w:val="center"/>
              <w:rPr>
                <w:i w:val="0"/>
                <w:sz w:val="20"/>
                <w:u w:val="none"/>
              </w:rPr>
            </w:pPr>
            <w:r>
              <w:rPr>
                <w:i w:val="0"/>
                <w:sz w:val="20"/>
                <w:u w:val="none"/>
              </w:rPr>
              <w:t>Subject to NSPS or NESHAP?</w:t>
            </w:r>
          </w:p>
        </w:tc>
        <w:tc>
          <w:tcPr>
            <w:tcW w:w="1260" w:type="dxa"/>
            <w:gridSpan w:val="2"/>
            <w:tcBorders>
              <w:top w:val="single" w:sz="12" w:space="0" w:color="auto"/>
              <w:bottom w:val="single" w:sz="4" w:space="0" w:color="auto"/>
              <w:right w:val="single" w:sz="12" w:space="0" w:color="auto"/>
            </w:tcBorders>
            <w:shd w:val="pct20" w:color="000000" w:fill="FFFFFF"/>
            <w:vAlign w:val="center"/>
          </w:tcPr>
          <w:p w14:paraId="20D20410" w14:textId="77777777" w:rsidR="0062319F" w:rsidRDefault="0062319F">
            <w:pPr>
              <w:pStyle w:val="Heading8"/>
              <w:ind w:left="0"/>
              <w:jc w:val="center"/>
              <w:rPr>
                <w:i w:val="0"/>
                <w:sz w:val="20"/>
                <w:u w:val="none"/>
              </w:rPr>
            </w:pPr>
            <w:r>
              <w:rPr>
                <w:i w:val="0"/>
                <w:sz w:val="20"/>
                <w:u w:val="none"/>
              </w:rPr>
              <w:t>De Minimis Activity?</w:t>
            </w:r>
          </w:p>
        </w:tc>
      </w:tr>
      <w:tr w:rsidR="0062319F" w14:paraId="4F027743" w14:textId="77777777" w:rsidTr="0051027D">
        <w:trPr>
          <w:cantSplit/>
          <w:trHeight w:val="90"/>
          <w:jc w:val="center"/>
        </w:trPr>
        <w:tc>
          <w:tcPr>
            <w:tcW w:w="1008" w:type="dxa"/>
            <w:vMerge/>
            <w:tcBorders>
              <w:top w:val="single" w:sz="8" w:space="0" w:color="auto"/>
              <w:left w:val="single" w:sz="12" w:space="0" w:color="auto"/>
              <w:bottom w:val="single" w:sz="12" w:space="0" w:color="auto"/>
            </w:tcBorders>
            <w:shd w:val="pct20" w:color="000000" w:fill="FFFFFF"/>
          </w:tcPr>
          <w:p w14:paraId="7C343544" w14:textId="77777777" w:rsidR="0062319F" w:rsidRDefault="0062319F" w:rsidP="0051027D"/>
        </w:tc>
        <w:tc>
          <w:tcPr>
            <w:tcW w:w="3978" w:type="dxa"/>
            <w:vMerge/>
            <w:tcBorders>
              <w:bottom w:val="single" w:sz="12" w:space="0" w:color="auto"/>
            </w:tcBorders>
            <w:shd w:val="pct20" w:color="000000" w:fill="FFFFFF"/>
          </w:tcPr>
          <w:p w14:paraId="79EC6996" w14:textId="77777777" w:rsidR="0062319F" w:rsidRDefault="0062319F">
            <w:pPr>
              <w:pStyle w:val="Heading8"/>
              <w:ind w:left="0"/>
              <w:rPr>
                <w:sz w:val="20"/>
              </w:rPr>
            </w:pPr>
          </w:p>
        </w:tc>
        <w:tc>
          <w:tcPr>
            <w:tcW w:w="1450" w:type="dxa"/>
            <w:vMerge/>
            <w:tcBorders>
              <w:top w:val="nil"/>
              <w:bottom w:val="single" w:sz="12" w:space="0" w:color="auto"/>
            </w:tcBorders>
            <w:shd w:val="pct20" w:color="000000" w:fill="FFFFFF"/>
          </w:tcPr>
          <w:p w14:paraId="7D9B914E" w14:textId="77777777" w:rsidR="0062319F" w:rsidRDefault="0062319F">
            <w:pPr>
              <w:pStyle w:val="Heading8"/>
              <w:ind w:left="0"/>
              <w:rPr>
                <w:i w:val="0"/>
                <w:sz w:val="20"/>
                <w:u w:val="none"/>
              </w:rPr>
            </w:pPr>
          </w:p>
        </w:tc>
        <w:tc>
          <w:tcPr>
            <w:tcW w:w="990" w:type="dxa"/>
            <w:vMerge/>
            <w:tcBorders>
              <w:top w:val="nil"/>
              <w:bottom w:val="single" w:sz="12" w:space="0" w:color="auto"/>
              <w:right w:val="single" w:sz="4" w:space="0" w:color="auto"/>
            </w:tcBorders>
            <w:shd w:val="pct20" w:color="000000" w:fill="FFFFFF"/>
          </w:tcPr>
          <w:p w14:paraId="54225A3E" w14:textId="77777777" w:rsidR="0062319F" w:rsidRDefault="0062319F">
            <w:pPr>
              <w:pStyle w:val="Heading8"/>
              <w:ind w:left="0"/>
              <w:rPr>
                <w:i w:val="0"/>
                <w:sz w:val="20"/>
                <w:u w:val="none"/>
              </w:rPr>
            </w:pPr>
          </w:p>
        </w:tc>
        <w:tc>
          <w:tcPr>
            <w:tcW w:w="1984" w:type="dxa"/>
            <w:tcBorders>
              <w:top w:val="single" w:sz="4" w:space="0" w:color="auto"/>
              <w:left w:val="single" w:sz="4" w:space="0" w:color="auto"/>
              <w:bottom w:val="single" w:sz="12" w:space="0" w:color="auto"/>
              <w:right w:val="single" w:sz="4" w:space="0" w:color="auto"/>
            </w:tcBorders>
            <w:shd w:val="pct20" w:color="000000" w:fill="FFFFFF"/>
            <w:vAlign w:val="center"/>
          </w:tcPr>
          <w:p w14:paraId="44ECCE92" w14:textId="77777777" w:rsidR="0062319F" w:rsidRDefault="0062319F">
            <w:pPr>
              <w:pStyle w:val="Heading8"/>
              <w:ind w:left="0"/>
              <w:jc w:val="center"/>
              <w:rPr>
                <w:i w:val="0"/>
                <w:sz w:val="20"/>
                <w:u w:val="none"/>
              </w:rPr>
            </w:pPr>
            <w:r>
              <w:rPr>
                <w:i w:val="0"/>
                <w:sz w:val="20"/>
                <w:u w:val="none"/>
              </w:rPr>
              <w:t>Type</w:t>
            </w:r>
          </w:p>
        </w:tc>
        <w:tc>
          <w:tcPr>
            <w:tcW w:w="1256" w:type="dxa"/>
            <w:tcBorders>
              <w:top w:val="single" w:sz="4" w:space="0" w:color="auto"/>
              <w:left w:val="single" w:sz="4" w:space="0" w:color="auto"/>
              <w:bottom w:val="single" w:sz="12" w:space="0" w:color="auto"/>
            </w:tcBorders>
            <w:shd w:val="pct20" w:color="000000" w:fill="FFFFFF"/>
            <w:vAlign w:val="center"/>
          </w:tcPr>
          <w:p w14:paraId="4BBD8CE8" w14:textId="77777777" w:rsidR="0062319F" w:rsidRDefault="0062319F">
            <w:pPr>
              <w:pStyle w:val="Heading8"/>
              <w:ind w:left="0"/>
              <w:jc w:val="center"/>
              <w:rPr>
                <w:i w:val="0"/>
                <w:sz w:val="20"/>
                <w:u w:val="none"/>
              </w:rPr>
            </w:pPr>
            <w:r>
              <w:rPr>
                <w:i w:val="0"/>
                <w:sz w:val="20"/>
                <w:u w:val="none"/>
              </w:rPr>
              <w:t xml:space="preserve">Efficiency (Weight </w:t>
            </w:r>
            <w:r w:rsidR="006A39A1">
              <w:rPr>
                <w:i w:val="0"/>
                <w:sz w:val="20"/>
                <w:u w:val="none"/>
              </w:rPr>
              <w:t>%)</w:t>
            </w:r>
          </w:p>
        </w:tc>
        <w:tc>
          <w:tcPr>
            <w:tcW w:w="540" w:type="dxa"/>
            <w:tcBorders>
              <w:bottom w:val="single" w:sz="12" w:space="0" w:color="auto"/>
            </w:tcBorders>
            <w:shd w:val="pct20" w:color="000000" w:fill="FFFFFF"/>
            <w:vAlign w:val="center"/>
          </w:tcPr>
          <w:p w14:paraId="41D38044" w14:textId="77777777" w:rsidR="0062319F" w:rsidRDefault="0062319F">
            <w:pPr>
              <w:pStyle w:val="Heading8"/>
              <w:ind w:left="0"/>
              <w:jc w:val="center"/>
              <w:rPr>
                <w:i w:val="0"/>
                <w:sz w:val="20"/>
                <w:u w:val="none"/>
              </w:rPr>
            </w:pPr>
            <w:r>
              <w:rPr>
                <w:i w:val="0"/>
                <w:sz w:val="20"/>
                <w:u w:val="none"/>
              </w:rPr>
              <w:t>No</w:t>
            </w:r>
          </w:p>
        </w:tc>
        <w:tc>
          <w:tcPr>
            <w:tcW w:w="1620" w:type="dxa"/>
            <w:tcBorders>
              <w:bottom w:val="single" w:sz="12" w:space="0" w:color="auto"/>
            </w:tcBorders>
            <w:shd w:val="pct20" w:color="000000" w:fill="FFFFFF"/>
            <w:vAlign w:val="center"/>
          </w:tcPr>
          <w:p w14:paraId="69EC7E54" w14:textId="77777777" w:rsidR="0062319F" w:rsidRDefault="0062319F">
            <w:pPr>
              <w:pStyle w:val="Heading8"/>
              <w:ind w:left="0"/>
              <w:jc w:val="center"/>
              <w:rPr>
                <w:i w:val="0"/>
                <w:sz w:val="20"/>
                <w:u w:val="none"/>
              </w:rPr>
            </w:pPr>
            <w:r>
              <w:rPr>
                <w:i w:val="0"/>
                <w:sz w:val="20"/>
                <w:u w:val="none"/>
              </w:rPr>
              <w:t xml:space="preserve">If </w:t>
            </w:r>
            <w:proofErr w:type="gramStart"/>
            <w:r>
              <w:rPr>
                <w:i w:val="0"/>
                <w:sz w:val="20"/>
                <w:u w:val="none"/>
              </w:rPr>
              <w:t>Yes</w:t>
            </w:r>
            <w:proofErr w:type="gramEnd"/>
            <w:r>
              <w:rPr>
                <w:i w:val="0"/>
                <w:sz w:val="20"/>
                <w:u w:val="none"/>
              </w:rPr>
              <w:t>, specify Subpart</w:t>
            </w:r>
          </w:p>
        </w:tc>
        <w:tc>
          <w:tcPr>
            <w:tcW w:w="630" w:type="dxa"/>
            <w:tcBorders>
              <w:top w:val="single" w:sz="4" w:space="0" w:color="auto"/>
              <w:bottom w:val="single" w:sz="12" w:space="0" w:color="auto"/>
            </w:tcBorders>
            <w:shd w:val="pct20" w:color="000000" w:fill="FFFFFF"/>
            <w:vAlign w:val="center"/>
          </w:tcPr>
          <w:p w14:paraId="30B73D40" w14:textId="77777777" w:rsidR="0062319F" w:rsidRDefault="0062319F">
            <w:pPr>
              <w:pStyle w:val="Heading8"/>
              <w:ind w:left="0"/>
              <w:jc w:val="center"/>
              <w:rPr>
                <w:i w:val="0"/>
                <w:sz w:val="20"/>
                <w:u w:val="none"/>
              </w:rPr>
            </w:pPr>
            <w:r>
              <w:rPr>
                <w:i w:val="0"/>
                <w:sz w:val="20"/>
                <w:u w:val="none"/>
              </w:rPr>
              <w:t>Yes</w:t>
            </w:r>
          </w:p>
        </w:tc>
        <w:tc>
          <w:tcPr>
            <w:tcW w:w="630" w:type="dxa"/>
            <w:tcBorders>
              <w:top w:val="single" w:sz="4" w:space="0" w:color="auto"/>
              <w:bottom w:val="single" w:sz="12" w:space="0" w:color="auto"/>
              <w:right w:val="single" w:sz="12" w:space="0" w:color="auto"/>
            </w:tcBorders>
            <w:shd w:val="pct20" w:color="000000" w:fill="FFFFFF"/>
            <w:vAlign w:val="center"/>
          </w:tcPr>
          <w:p w14:paraId="00B586D6" w14:textId="77777777" w:rsidR="0062319F" w:rsidRDefault="0062319F">
            <w:pPr>
              <w:pStyle w:val="Heading8"/>
              <w:ind w:left="0"/>
              <w:jc w:val="center"/>
              <w:rPr>
                <w:i w:val="0"/>
                <w:sz w:val="20"/>
                <w:u w:val="none"/>
              </w:rPr>
            </w:pPr>
            <w:r>
              <w:rPr>
                <w:i w:val="0"/>
                <w:sz w:val="20"/>
                <w:u w:val="none"/>
              </w:rPr>
              <w:t>No</w:t>
            </w:r>
          </w:p>
        </w:tc>
      </w:tr>
      <w:tr w:rsidR="0062319F" w14:paraId="2F48AB3D" w14:textId="77777777" w:rsidTr="0051027D">
        <w:trPr>
          <w:cantSplit/>
          <w:trHeight w:val="432"/>
          <w:jc w:val="center"/>
        </w:trPr>
        <w:tc>
          <w:tcPr>
            <w:tcW w:w="1008" w:type="dxa"/>
            <w:tcBorders>
              <w:top w:val="nil"/>
              <w:left w:val="single" w:sz="12" w:space="0" w:color="auto"/>
            </w:tcBorders>
          </w:tcPr>
          <w:p w14:paraId="2CA63609" w14:textId="77777777" w:rsidR="0062319F" w:rsidRPr="00444AF0" w:rsidRDefault="0062319F" w:rsidP="0051027D"/>
        </w:tc>
        <w:tc>
          <w:tcPr>
            <w:tcW w:w="3978" w:type="dxa"/>
            <w:tcBorders>
              <w:top w:val="nil"/>
            </w:tcBorders>
          </w:tcPr>
          <w:p w14:paraId="7F73BD66" w14:textId="77777777" w:rsidR="0062319F" w:rsidRPr="00444AF0" w:rsidRDefault="0062319F" w:rsidP="0051027D">
            <w:pPr>
              <w:rPr>
                <w:bCs/>
              </w:rPr>
            </w:pPr>
          </w:p>
        </w:tc>
        <w:tc>
          <w:tcPr>
            <w:tcW w:w="1450" w:type="dxa"/>
            <w:tcBorders>
              <w:top w:val="nil"/>
            </w:tcBorders>
          </w:tcPr>
          <w:p w14:paraId="1635F2DC" w14:textId="77777777" w:rsidR="0062319F" w:rsidRPr="00444AF0" w:rsidRDefault="0062319F" w:rsidP="0051027D">
            <w:pPr>
              <w:rPr>
                <w:b/>
              </w:rPr>
            </w:pPr>
          </w:p>
        </w:tc>
        <w:tc>
          <w:tcPr>
            <w:tcW w:w="990" w:type="dxa"/>
            <w:tcBorders>
              <w:top w:val="nil"/>
            </w:tcBorders>
          </w:tcPr>
          <w:p w14:paraId="2EB29EB1" w14:textId="77777777" w:rsidR="0062319F" w:rsidRPr="00444AF0" w:rsidRDefault="0062319F" w:rsidP="0051027D">
            <w:pPr>
              <w:rPr>
                <w:b/>
              </w:rPr>
            </w:pPr>
          </w:p>
        </w:tc>
        <w:tc>
          <w:tcPr>
            <w:tcW w:w="1984" w:type="dxa"/>
            <w:tcBorders>
              <w:top w:val="single" w:sz="12" w:space="0" w:color="auto"/>
            </w:tcBorders>
          </w:tcPr>
          <w:p w14:paraId="157EABB1" w14:textId="77777777" w:rsidR="0062319F" w:rsidRPr="00444AF0" w:rsidRDefault="0062319F" w:rsidP="0051027D"/>
        </w:tc>
        <w:tc>
          <w:tcPr>
            <w:tcW w:w="1256" w:type="dxa"/>
            <w:tcBorders>
              <w:top w:val="single" w:sz="12" w:space="0" w:color="auto"/>
            </w:tcBorders>
          </w:tcPr>
          <w:p w14:paraId="378D7267" w14:textId="77777777" w:rsidR="0062319F" w:rsidRPr="00444AF0" w:rsidRDefault="0062319F" w:rsidP="0051027D"/>
        </w:tc>
        <w:tc>
          <w:tcPr>
            <w:tcW w:w="540" w:type="dxa"/>
            <w:tcBorders>
              <w:top w:val="single" w:sz="12" w:space="0" w:color="auto"/>
            </w:tcBorders>
          </w:tcPr>
          <w:p w14:paraId="486AAFBC" w14:textId="77777777" w:rsidR="0062319F" w:rsidRPr="00444AF0" w:rsidRDefault="0062319F" w:rsidP="0051027D"/>
        </w:tc>
        <w:tc>
          <w:tcPr>
            <w:tcW w:w="1620" w:type="dxa"/>
          </w:tcPr>
          <w:p w14:paraId="3FE4A2BA" w14:textId="77777777" w:rsidR="0062319F" w:rsidRPr="00444AF0" w:rsidRDefault="0062319F" w:rsidP="0051027D"/>
        </w:tc>
        <w:tc>
          <w:tcPr>
            <w:tcW w:w="630" w:type="dxa"/>
            <w:tcBorders>
              <w:top w:val="nil"/>
            </w:tcBorders>
          </w:tcPr>
          <w:p w14:paraId="414394D5" w14:textId="77777777" w:rsidR="0062319F" w:rsidRPr="00444AF0" w:rsidRDefault="0062319F" w:rsidP="0051027D"/>
        </w:tc>
        <w:tc>
          <w:tcPr>
            <w:tcW w:w="630" w:type="dxa"/>
            <w:tcBorders>
              <w:top w:val="nil"/>
              <w:right w:val="single" w:sz="12" w:space="0" w:color="auto"/>
            </w:tcBorders>
          </w:tcPr>
          <w:p w14:paraId="58B1925C" w14:textId="77777777" w:rsidR="0062319F" w:rsidRPr="00444AF0" w:rsidRDefault="0062319F" w:rsidP="0051027D"/>
        </w:tc>
      </w:tr>
      <w:tr w:rsidR="0062319F" w14:paraId="0E3B539F" w14:textId="77777777" w:rsidTr="0051027D">
        <w:trPr>
          <w:cantSplit/>
          <w:trHeight w:val="432"/>
          <w:jc w:val="center"/>
        </w:trPr>
        <w:tc>
          <w:tcPr>
            <w:tcW w:w="1008" w:type="dxa"/>
            <w:tcBorders>
              <w:left w:val="single" w:sz="12" w:space="0" w:color="auto"/>
            </w:tcBorders>
          </w:tcPr>
          <w:p w14:paraId="11DE1882" w14:textId="77777777" w:rsidR="0062319F" w:rsidRPr="00444AF0" w:rsidRDefault="0062319F" w:rsidP="0051027D"/>
        </w:tc>
        <w:tc>
          <w:tcPr>
            <w:tcW w:w="3978" w:type="dxa"/>
          </w:tcPr>
          <w:p w14:paraId="105EE26F" w14:textId="77777777" w:rsidR="0062319F" w:rsidRPr="00444AF0" w:rsidRDefault="0062319F" w:rsidP="0051027D">
            <w:pPr>
              <w:rPr>
                <w:bCs/>
              </w:rPr>
            </w:pPr>
          </w:p>
        </w:tc>
        <w:tc>
          <w:tcPr>
            <w:tcW w:w="1450" w:type="dxa"/>
          </w:tcPr>
          <w:p w14:paraId="23218070" w14:textId="77777777" w:rsidR="0062319F" w:rsidRPr="00444AF0" w:rsidRDefault="0062319F" w:rsidP="0051027D"/>
        </w:tc>
        <w:tc>
          <w:tcPr>
            <w:tcW w:w="990" w:type="dxa"/>
          </w:tcPr>
          <w:p w14:paraId="5749006F" w14:textId="77777777" w:rsidR="0062319F" w:rsidRPr="00444AF0" w:rsidRDefault="0062319F" w:rsidP="0051027D"/>
        </w:tc>
        <w:tc>
          <w:tcPr>
            <w:tcW w:w="1984" w:type="dxa"/>
          </w:tcPr>
          <w:p w14:paraId="26A2818F" w14:textId="77777777" w:rsidR="0062319F" w:rsidRPr="00444AF0" w:rsidRDefault="0062319F" w:rsidP="0051027D"/>
        </w:tc>
        <w:tc>
          <w:tcPr>
            <w:tcW w:w="1256" w:type="dxa"/>
          </w:tcPr>
          <w:p w14:paraId="43511F9E" w14:textId="77777777" w:rsidR="0062319F" w:rsidRPr="00444AF0" w:rsidRDefault="0062319F" w:rsidP="0051027D"/>
        </w:tc>
        <w:tc>
          <w:tcPr>
            <w:tcW w:w="540" w:type="dxa"/>
          </w:tcPr>
          <w:p w14:paraId="1A36D3FB" w14:textId="77777777" w:rsidR="0062319F" w:rsidRPr="00444AF0" w:rsidRDefault="0062319F" w:rsidP="0051027D"/>
        </w:tc>
        <w:tc>
          <w:tcPr>
            <w:tcW w:w="1620" w:type="dxa"/>
          </w:tcPr>
          <w:p w14:paraId="446F0705" w14:textId="77777777" w:rsidR="0062319F" w:rsidRPr="00444AF0" w:rsidRDefault="0062319F" w:rsidP="0051027D"/>
        </w:tc>
        <w:tc>
          <w:tcPr>
            <w:tcW w:w="630" w:type="dxa"/>
          </w:tcPr>
          <w:p w14:paraId="726D258D" w14:textId="77777777" w:rsidR="0062319F" w:rsidRPr="00444AF0" w:rsidRDefault="0062319F" w:rsidP="0051027D"/>
        </w:tc>
        <w:tc>
          <w:tcPr>
            <w:tcW w:w="630" w:type="dxa"/>
            <w:tcBorders>
              <w:right w:val="single" w:sz="12" w:space="0" w:color="auto"/>
            </w:tcBorders>
          </w:tcPr>
          <w:p w14:paraId="60469126" w14:textId="77777777" w:rsidR="0062319F" w:rsidRPr="00444AF0" w:rsidRDefault="0062319F" w:rsidP="0051027D"/>
        </w:tc>
      </w:tr>
      <w:tr w:rsidR="0062319F" w14:paraId="73170C91" w14:textId="77777777" w:rsidTr="0051027D">
        <w:trPr>
          <w:cantSplit/>
          <w:trHeight w:val="432"/>
          <w:jc w:val="center"/>
        </w:trPr>
        <w:tc>
          <w:tcPr>
            <w:tcW w:w="1008" w:type="dxa"/>
            <w:tcBorders>
              <w:left w:val="single" w:sz="12" w:space="0" w:color="auto"/>
            </w:tcBorders>
          </w:tcPr>
          <w:p w14:paraId="1503B50F" w14:textId="77777777" w:rsidR="0062319F" w:rsidRPr="00444AF0" w:rsidRDefault="0062319F" w:rsidP="0051027D"/>
        </w:tc>
        <w:tc>
          <w:tcPr>
            <w:tcW w:w="3978" w:type="dxa"/>
          </w:tcPr>
          <w:p w14:paraId="4A45C010" w14:textId="77777777" w:rsidR="0062319F" w:rsidRPr="00444AF0" w:rsidRDefault="0062319F" w:rsidP="0051027D">
            <w:pPr>
              <w:rPr>
                <w:bCs/>
              </w:rPr>
            </w:pPr>
          </w:p>
        </w:tc>
        <w:tc>
          <w:tcPr>
            <w:tcW w:w="1450" w:type="dxa"/>
          </w:tcPr>
          <w:p w14:paraId="70E607D1" w14:textId="77777777" w:rsidR="0062319F" w:rsidRPr="00444AF0" w:rsidRDefault="0062319F" w:rsidP="0051027D"/>
        </w:tc>
        <w:tc>
          <w:tcPr>
            <w:tcW w:w="990" w:type="dxa"/>
          </w:tcPr>
          <w:p w14:paraId="43C6CD3E" w14:textId="77777777" w:rsidR="0062319F" w:rsidRPr="00444AF0" w:rsidRDefault="0062319F" w:rsidP="0051027D"/>
        </w:tc>
        <w:tc>
          <w:tcPr>
            <w:tcW w:w="1984" w:type="dxa"/>
          </w:tcPr>
          <w:p w14:paraId="3CBCA827" w14:textId="77777777" w:rsidR="0062319F" w:rsidRPr="00444AF0" w:rsidRDefault="0062319F" w:rsidP="0051027D"/>
        </w:tc>
        <w:tc>
          <w:tcPr>
            <w:tcW w:w="1256" w:type="dxa"/>
          </w:tcPr>
          <w:p w14:paraId="2C8BB7D6" w14:textId="77777777" w:rsidR="0062319F" w:rsidRPr="00444AF0" w:rsidRDefault="0062319F" w:rsidP="0051027D"/>
        </w:tc>
        <w:tc>
          <w:tcPr>
            <w:tcW w:w="540" w:type="dxa"/>
          </w:tcPr>
          <w:p w14:paraId="07185427" w14:textId="77777777" w:rsidR="0062319F" w:rsidRPr="00444AF0" w:rsidRDefault="0062319F" w:rsidP="0051027D"/>
        </w:tc>
        <w:tc>
          <w:tcPr>
            <w:tcW w:w="1620" w:type="dxa"/>
          </w:tcPr>
          <w:p w14:paraId="4B61139D" w14:textId="77777777" w:rsidR="0062319F" w:rsidRPr="00444AF0" w:rsidRDefault="0062319F" w:rsidP="0051027D"/>
        </w:tc>
        <w:tc>
          <w:tcPr>
            <w:tcW w:w="630" w:type="dxa"/>
          </w:tcPr>
          <w:p w14:paraId="663A57C2" w14:textId="77777777" w:rsidR="0062319F" w:rsidRPr="00444AF0" w:rsidRDefault="0062319F" w:rsidP="0051027D"/>
        </w:tc>
        <w:tc>
          <w:tcPr>
            <w:tcW w:w="630" w:type="dxa"/>
            <w:tcBorders>
              <w:right w:val="single" w:sz="12" w:space="0" w:color="auto"/>
            </w:tcBorders>
          </w:tcPr>
          <w:p w14:paraId="674592A1" w14:textId="77777777" w:rsidR="0062319F" w:rsidRPr="00444AF0" w:rsidRDefault="0062319F" w:rsidP="0051027D"/>
        </w:tc>
      </w:tr>
      <w:tr w:rsidR="0062319F" w14:paraId="59AEDA43" w14:textId="77777777" w:rsidTr="0051027D">
        <w:trPr>
          <w:cantSplit/>
          <w:trHeight w:val="432"/>
          <w:jc w:val="center"/>
        </w:trPr>
        <w:tc>
          <w:tcPr>
            <w:tcW w:w="1008" w:type="dxa"/>
            <w:tcBorders>
              <w:left w:val="single" w:sz="12" w:space="0" w:color="auto"/>
            </w:tcBorders>
          </w:tcPr>
          <w:p w14:paraId="564A0DF6" w14:textId="77777777" w:rsidR="0062319F" w:rsidRPr="00444AF0" w:rsidRDefault="0062319F" w:rsidP="0051027D"/>
        </w:tc>
        <w:tc>
          <w:tcPr>
            <w:tcW w:w="3978" w:type="dxa"/>
          </w:tcPr>
          <w:p w14:paraId="720676CC" w14:textId="77777777" w:rsidR="0062319F" w:rsidRPr="00444AF0" w:rsidRDefault="0062319F" w:rsidP="0051027D">
            <w:pPr>
              <w:rPr>
                <w:bCs/>
              </w:rPr>
            </w:pPr>
          </w:p>
        </w:tc>
        <w:tc>
          <w:tcPr>
            <w:tcW w:w="1450" w:type="dxa"/>
          </w:tcPr>
          <w:p w14:paraId="7D08678B" w14:textId="77777777" w:rsidR="0062319F" w:rsidRPr="00444AF0" w:rsidRDefault="0062319F" w:rsidP="0051027D"/>
        </w:tc>
        <w:tc>
          <w:tcPr>
            <w:tcW w:w="990" w:type="dxa"/>
          </w:tcPr>
          <w:p w14:paraId="46792E04" w14:textId="77777777" w:rsidR="0062319F" w:rsidRPr="00444AF0" w:rsidRDefault="0062319F" w:rsidP="0051027D"/>
        </w:tc>
        <w:tc>
          <w:tcPr>
            <w:tcW w:w="1984" w:type="dxa"/>
          </w:tcPr>
          <w:p w14:paraId="31E7264C" w14:textId="77777777" w:rsidR="0062319F" w:rsidRPr="00444AF0" w:rsidRDefault="0062319F" w:rsidP="0051027D"/>
        </w:tc>
        <w:tc>
          <w:tcPr>
            <w:tcW w:w="1256" w:type="dxa"/>
          </w:tcPr>
          <w:p w14:paraId="0BB4F918" w14:textId="77777777" w:rsidR="0062319F" w:rsidRPr="00444AF0" w:rsidRDefault="0062319F" w:rsidP="0051027D"/>
        </w:tc>
        <w:tc>
          <w:tcPr>
            <w:tcW w:w="540" w:type="dxa"/>
          </w:tcPr>
          <w:p w14:paraId="38C4CC23" w14:textId="77777777" w:rsidR="0062319F" w:rsidRPr="00444AF0" w:rsidRDefault="0062319F" w:rsidP="0051027D"/>
        </w:tc>
        <w:tc>
          <w:tcPr>
            <w:tcW w:w="1620" w:type="dxa"/>
          </w:tcPr>
          <w:p w14:paraId="70D819F4" w14:textId="77777777" w:rsidR="0062319F" w:rsidRPr="00444AF0" w:rsidRDefault="0062319F" w:rsidP="0051027D"/>
        </w:tc>
        <w:tc>
          <w:tcPr>
            <w:tcW w:w="630" w:type="dxa"/>
          </w:tcPr>
          <w:p w14:paraId="2D688B2C" w14:textId="77777777" w:rsidR="0062319F" w:rsidRPr="00444AF0" w:rsidRDefault="0062319F" w:rsidP="0051027D"/>
        </w:tc>
        <w:tc>
          <w:tcPr>
            <w:tcW w:w="630" w:type="dxa"/>
            <w:tcBorders>
              <w:right w:val="single" w:sz="12" w:space="0" w:color="auto"/>
            </w:tcBorders>
          </w:tcPr>
          <w:p w14:paraId="1EAFCF42" w14:textId="77777777" w:rsidR="0062319F" w:rsidRPr="00444AF0" w:rsidRDefault="0062319F" w:rsidP="0051027D"/>
        </w:tc>
      </w:tr>
      <w:tr w:rsidR="0062319F" w14:paraId="58F455B7" w14:textId="77777777" w:rsidTr="0051027D">
        <w:trPr>
          <w:cantSplit/>
          <w:trHeight w:val="432"/>
          <w:jc w:val="center"/>
        </w:trPr>
        <w:tc>
          <w:tcPr>
            <w:tcW w:w="1008" w:type="dxa"/>
            <w:tcBorders>
              <w:left w:val="single" w:sz="12" w:space="0" w:color="auto"/>
            </w:tcBorders>
          </w:tcPr>
          <w:p w14:paraId="23F81A87" w14:textId="77777777" w:rsidR="0062319F" w:rsidRPr="00444AF0" w:rsidRDefault="0062319F" w:rsidP="0051027D"/>
        </w:tc>
        <w:tc>
          <w:tcPr>
            <w:tcW w:w="3978" w:type="dxa"/>
          </w:tcPr>
          <w:p w14:paraId="001E6CE3" w14:textId="77777777" w:rsidR="0062319F" w:rsidRPr="00444AF0" w:rsidRDefault="0062319F" w:rsidP="0051027D">
            <w:pPr>
              <w:rPr>
                <w:bCs/>
              </w:rPr>
            </w:pPr>
          </w:p>
        </w:tc>
        <w:tc>
          <w:tcPr>
            <w:tcW w:w="1450" w:type="dxa"/>
          </w:tcPr>
          <w:p w14:paraId="2A43EAA7" w14:textId="77777777" w:rsidR="0062319F" w:rsidRPr="00444AF0" w:rsidRDefault="0062319F" w:rsidP="0051027D"/>
        </w:tc>
        <w:tc>
          <w:tcPr>
            <w:tcW w:w="990" w:type="dxa"/>
          </w:tcPr>
          <w:p w14:paraId="0A8DC644" w14:textId="77777777" w:rsidR="0062319F" w:rsidRPr="00444AF0" w:rsidRDefault="0062319F" w:rsidP="0051027D"/>
        </w:tc>
        <w:tc>
          <w:tcPr>
            <w:tcW w:w="1984" w:type="dxa"/>
          </w:tcPr>
          <w:p w14:paraId="7BFBC60A" w14:textId="77777777" w:rsidR="0062319F" w:rsidRPr="00444AF0" w:rsidRDefault="0062319F" w:rsidP="0051027D"/>
        </w:tc>
        <w:tc>
          <w:tcPr>
            <w:tcW w:w="1256" w:type="dxa"/>
          </w:tcPr>
          <w:p w14:paraId="04E95556" w14:textId="77777777" w:rsidR="0062319F" w:rsidRPr="00444AF0" w:rsidRDefault="0062319F" w:rsidP="0051027D"/>
        </w:tc>
        <w:tc>
          <w:tcPr>
            <w:tcW w:w="540" w:type="dxa"/>
          </w:tcPr>
          <w:p w14:paraId="067B86B5" w14:textId="77777777" w:rsidR="0062319F" w:rsidRPr="00444AF0" w:rsidRDefault="0062319F" w:rsidP="0051027D"/>
        </w:tc>
        <w:tc>
          <w:tcPr>
            <w:tcW w:w="1620" w:type="dxa"/>
          </w:tcPr>
          <w:p w14:paraId="4BEB85A6" w14:textId="77777777" w:rsidR="0062319F" w:rsidRPr="00444AF0" w:rsidRDefault="0062319F" w:rsidP="0051027D"/>
        </w:tc>
        <w:tc>
          <w:tcPr>
            <w:tcW w:w="630" w:type="dxa"/>
          </w:tcPr>
          <w:p w14:paraId="25731E7A" w14:textId="77777777" w:rsidR="0062319F" w:rsidRPr="00444AF0" w:rsidRDefault="0062319F" w:rsidP="0051027D"/>
        </w:tc>
        <w:tc>
          <w:tcPr>
            <w:tcW w:w="630" w:type="dxa"/>
            <w:tcBorders>
              <w:right w:val="single" w:sz="12" w:space="0" w:color="auto"/>
            </w:tcBorders>
          </w:tcPr>
          <w:p w14:paraId="4C64FABF" w14:textId="77777777" w:rsidR="0062319F" w:rsidRPr="00444AF0" w:rsidRDefault="0062319F" w:rsidP="0051027D"/>
        </w:tc>
      </w:tr>
      <w:tr w:rsidR="0062319F" w14:paraId="57D26A67" w14:textId="77777777" w:rsidTr="0051027D">
        <w:trPr>
          <w:cantSplit/>
          <w:trHeight w:val="432"/>
          <w:jc w:val="center"/>
        </w:trPr>
        <w:tc>
          <w:tcPr>
            <w:tcW w:w="1008" w:type="dxa"/>
            <w:tcBorders>
              <w:left w:val="single" w:sz="12" w:space="0" w:color="auto"/>
            </w:tcBorders>
          </w:tcPr>
          <w:p w14:paraId="30892FA3" w14:textId="77777777" w:rsidR="0062319F" w:rsidRPr="00444AF0" w:rsidRDefault="0062319F" w:rsidP="0051027D"/>
        </w:tc>
        <w:tc>
          <w:tcPr>
            <w:tcW w:w="3978" w:type="dxa"/>
          </w:tcPr>
          <w:p w14:paraId="19F5581C" w14:textId="77777777" w:rsidR="0062319F" w:rsidRPr="00444AF0" w:rsidRDefault="0062319F" w:rsidP="0051027D">
            <w:pPr>
              <w:rPr>
                <w:bCs/>
              </w:rPr>
            </w:pPr>
          </w:p>
        </w:tc>
        <w:tc>
          <w:tcPr>
            <w:tcW w:w="1450" w:type="dxa"/>
          </w:tcPr>
          <w:p w14:paraId="7441E01E" w14:textId="77777777" w:rsidR="0062319F" w:rsidRPr="00444AF0" w:rsidRDefault="0062319F" w:rsidP="0051027D"/>
        </w:tc>
        <w:tc>
          <w:tcPr>
            <w:tcW w:w="990" w:type="dxa"/>
          </w:tcPr>
          <w:p w14:paraId="1E3FD6B6" w14:textId="77777777" w:rsidR="0062319F" w:rsidRPr="00444AF0" w:rsidRDefault="0062319F" w:rsidP="0051027D"/>
        </w:tc>
        <w:tc>
          <w:tcPr>
            <w:tcW w:w="1984" w:type="dxa"/>
          </w:tcPr>
          <w:p w14:paraId="121CC8AE" w14:textId="77777777" w:rsidR="0062319F" w:rsidRPr="00444AF0" w:rsidRDefault="0062319F" w:rsidP="0051027D"/>
        </w:tc>
        <w:tc>
          <w:tcPr>
            <w:tcW w:w="1256" w:type="dxa"/>
          </w:tcPr>
          <w:p w14:paraId="754B7667" w14:textId="77777777" w:rsidR="0062319F" w:rsidRPr="00444AF0" w:rsidRDefault="0062319F" w:rsidP="0051027D"/>
        </w:tc>
        <w:tc>
          <w:tcPr>
            <w:tcW w:w="540" w:type="dxa"/>
          </w:tcPr>
          <w:p w14:paraId="6B0A3A49" w14:textId="77777777" w:rsidR="0062319F" w:rsidRPr="00444AF0" w:rsidRDefault="0062319F" w:rsidP="0051027D"/>
        </w:tc>
        <w:tc>
          <w:tcPr>
            <w:tcW w:w="1620" w:type="dxa"/>
          </w:tcPr>
          <w:p w14:paraId="026AFFE1" w14:textId="77777777" w:rsidR="0062319F" w:rsidRPr="00444AF0" w:rsidRDefault="0062319F" w:rsidP="0051027D"/>
        </w:tc>
        <w:tc>
          <w:tcPr>
            <w:tcW w:w="630" w:type="dxa"/>
          </w:tcPr>
          <w:p w14:paraId="5DE709DE" w14:textId="77777777" w:rsidR="0062319F" w:rsidRPr="00444AF0" w:rsidRDefault="0062319F" w:rsidP="0051027D"/>
        </w:tc>
        <w:tc>
          <w:tcPr>
            <w:tcW w:w="630" w:type="dxa"/>
            <w:tcBorders>
              <w:right w:val="single" w:sz="12" w:space="0" w:color="auto"/>
            </w:tcBorders>
          </w:tcPr>
          <w:p w14:paraId="03726D29" w14:textId="77777777" w:rsidR="0062319F" w:rsidRPr="00444AF0" w:rsidRDefault="0062319F" w:rsidP="0051027D"/>
        </w:tc>
      </w:tr>
      <w:tr w:rsidR="0062319F" w14:paraId="19C98894" w14:textId="77777777" w:rsidTr="0051027D">
        <w:trPr>
          <w:cantSplit/>
          <w:trHeight w:val="432"/>
          <w:jc w:val="center"/>
        </w:trPr>
        <w:tc>
          <w:tcPr>
            <w:tcW w:w="1008" w:type="dxa"/>
            <w:tcBorders>
              <w:left w:val="single" w:sz="12" w:space="0" w:color="auto"/>
            </w:tcBorders>
          </w:tcPr>
          <w:p w14:paraId="3E48C736" w14:textId="77777777" w:rsidR="0062319F" w:rsidRPr="00444AF0" w:rsidRDefault="0062319F" w:rsidP="0051027D"/>
        </w:tc>
        <w:tc>
          <w:tcPr>
            <w:tcW w:w="3978" w:type="dxa"/>
          </w:tcPr>
          <w:p w14:paraId="090F3BA3" w14:textId="77777777" w:rsidR="0062319F" w:rsidRPr="00444AF0" w:rsidRDefault="0062319F" w:rsidP="0051027D">
            <w:pPr>
              <w:rPr>
                <w:bCs/>
              </w:rPr>
            </w:pPr>
          </w:p>
        </w:tc>
        <w:tc>
          <w:tcPr>
            <w:tcW w:w="1450" w:type="dxa"/>
          </w:tcPr>
          <w:p w14:paraId="286F879A" w14:textId="77777777" w:rsidR="0062319F" w:rsidRPr="00444AF0" w:rsidRDefault="0062319F" w:rsidP="0051027D"/>
        </w:tc>
        <w:tc>
          <w:tcPr>
            <w:tcW w:w="990" w:type="dxa"/>
          </w:tcPr>
          <w:p w14:paraId="59B1D8F0" w14:textId="77777777" w:rsidR="0062319F" w:rsidRPr="00444AF0" w:rsidRDefault="0062319F" w:rsidP="0051027D"/>
        </w:tc>
        <w:tc>
          <w:tcPr>
            <w:tcW w:w="1984" w:type="dxa"/>
          </w:tcPr>
          <w:p w14:paraId="16DC5FA8" w14:textId="77777777" w:rsidR="0062319F" w:rsidRPr="00444AF0" w:rsidRDefault="0062319F" w:rsidP="0051027D"/>
        </w:tc>
        <w:tc>
          <w:tcPr>
            <w:tcW w:w="1256" w:type="dxa"/>
          </w:tcPr>
          <w:p w14:paraId="1F4E7C29" w14:textId="77777777" w:rsidR="0062319F" w:rsidRPr="00444AF0" w:rsidRDefault="0062319F" w:rsidP="0051027D"/>
        </w:tc>
        <w:tc>
          <w:tcPr>
            <w:tcW w:w="540" w:type="dxa"/>
          </w:tcPr>
          <w:p w14:paraId="20FDF95A" w14:textId="77777777" w:rsidR="0062319F" w:rsidRPr="00444AF0" w:rsidRDefault="0062319F" w:rsidP="0051027D"/>
        </w:tc>
        <w:tc>
          <w:tcPr>
            <w:tcW w:w="1620" w:type="dxa"/>
          </w:tcPr>
          <w:p w14:paraId="4A53BDF9" w14:textId="77777777" w:rsidR="0062319F" w:rsidRPr="00444AF0" w:rsidRDefault="0062319F" w:rsidP="0051027D"/>
        </w:tc>
        <w:tc>
          <w:tcPr>
            <w:tcW w:w="630" w:type="dxa"/>
          </w:tcPr>
          <w:p w14:paraId="09ABCFDA" w14:textId="77777777" w:rsidR="0062319F" w:rsidRPr="00444AF0" w:rsidRDefault="0062319F" w:rsidP="0051027D"/>
        </w:tc>
        <w:tc>
          <w:tcPr>
            <w:tcW w:w="630" w:type="dxa"/>
            <w:tcBorders>
              <w:right w:val="single" w:sz="12" w:space="0" w:color="auto"/>
            </w:tcBorders>
          </w:tcPr>
          <w:p w14:paraId="1F51A23C" w14:textId="77777777" w:rsidR="0062319F" w:rsidRPr="00444AF0" w:rsidRDefault="0062319F" w:rsidP="0051027D"/>
        </w:tc>
      </w:tr>
      <w:tr w:rsidR="0062319F" w14:paraId="27B69FD1" w14:textId="77777777" w:rsidTr="0051027D">
        <w:trPr>
          <w:cantSplit/>
          <w:trHeight w:val="432"/>
          <w:jc w:val="center"/>
        </w:trPr>
        <w:tc>
          <w:tcPr>
            <w:tcW w:w="1008" w:type="dxa"/>
            <w:tcBorders>
              <w:left w:val="single" w:sz="12" w:space="0" w:color="auto"/>
            </w:tcBorders>
          </w:tcPr>
          <w:p w14:paraId="638952C1" w14:textId="77777777" w:rsidR="0062319F" w:rsidRPr="00444AF0" w:rsidRDefault="0062319F" w:rsidP="0051027D"/>
        </w:tc>
        <w:tc>
          <w:tcPr>
            <w:tcW w:w="3978" w:type="dxa"/>
          </w:tcPr>
          <w:p w14:paraId="2638B0C6" w14:textId="77777777" w:rsidR="0062319F" w:rsidRPr="00444AF0" w:rsidRDefault="0062319F" w:rsidP="0051027D">
            <w:pPr>
              <w:rPr>
                <w:bCs/>
              </w:rPr>
            </w:pPr>
          </w:p>
        </w:tc>
        <w:tc>
          <w:tcPr>
            <w:tcW w:w="1450" w:type="dxa"/>
          </w:tcPr>
          <w:p w14:paraId="67E25CAA" w14:textId="77777777" w:rsidR="0062319F" w:rsidRPr="00444AF0" w:rsidRDefault="0062319F" w:rsidP="0051027D"/>
        </w:tc>
        <w:tc>
          <w:tcPr>
            <w:tcW w:w="990" w:type="dxa"/>
          </w:tcPr>
          <w:p w14:paraId="7209E38F" w14:textId="77777777" w:rsidR="0062319F" w:rsidRPr="00444AF0" w:rsidRDefault="0062319F" w:rsidP="0051027D"/>
        </w:tc>
        <w:tc>
          <w:tcPr>
            <w:tcW w:w="1984" w:type="dxa"/>
          </w:tcPr>
          <w:p w14:paraId="006BE42F" w14:textId="77777777" w:rsidR="0062319F" w:rsidRPr="00444AF0" w:rsidRDefault="0062319F" w:rsidP="0051027D"/>
        </w:tc>
        <w:tc>
          <w:tcPr>
            <w:tcW w:w="1256" w:type="dxa"/>
          </w:tcPr>
          <w:p w14:paraId="461D7CAC" w14:textId="77777777" w:rsidR="0062319F" w:rsidRPr="00444AF0" w:rsidRDefault="0062319F" w:rsidP="0051027D"/>
        </w:tc>
        <w:tc>
          <w:tcPr>
            <w:tcW w:w="540" w:type="dxa"/>
          </w:tcPr>
          <w:p w14:paraId="7444A2A8" w14:textId="77777777" w:rsidR="0062319F" w:rsidRPr="00444AF0" w:rsidRDefault="0062319F" w:rsidP="0051027D"/>
        </w:tc>
        <w:tc>
          <w:tcPr>
            <w:tcW w:w="1620" w:type="dxa"/>
          </w:tcPr>
          <w:p w14:paraId="0820F9FA" w14:textId="77777777" w:rsidR="0062319F" w:rsidRPr="00444AF0" w:rsidRDefault="0062319F" w:rsidP="0051027D"/>
        </w:tc>
        <w:tc>
          <w:tcPr>
            <w:tcW w:w="630" w:type="dxa"/>
          </w:tcPr>
          <w:p w14:paraId="74229182" w14:textId="77777777" w:rsidR="0062319F" w:rsidRPr="00444AF0" w:rsidRDefault="0062319F" w:rsidP="0051027D"/>
        </w:tc>
        <w:tc>
          <w:tcPr>
            <w:tcW w:w="630" w:type="dxa"/>
            <w:tcBorders>
              <w:right w:val="single" w:sz="12" w:space="0" w:color="auto"/>
            </w:tcBorders>
          </w:tcPr>
          <w:p w14:paraId="6D351013" w14:textId="77777777" w:rsidR="0062319F" w:rsidRPr="00444AF0" w:rsidRDefault="0062319F" w:rsidP="0051027D"/>
        </w:tc>
      </w:tr>
      <w:tr w:rsidR="0062319F" w14:paraId="55164503" w14:textId="77777777" w:rsidTr="0051027D">
        <w:trPr>
          <w:cantSplit/>
          <w:trHeight w:val="432"/>
          <w:jc w:val="center"/>
        </w:trPr>
        <w:tc>
          <w:tcPr>
            <w:tcW w:w="1008" w:type="dxa"/>
            <w:tcBorders>
              <w:left w:val="single" w:sz="12" w:space="0" w:color="auto"/>
            </w:tcBorders>
          </w:tcPr>
          <w:p w14:paraId="241DD298" w14:textId="77777777" w:rsidR="0062319F" w:rsidRPr="00444AF0" w:rsidRDefault="0062319F" w:rsidP="0051027D"/>
        </w:tc>
        <w:tc>
          <w:tcPr>
            <w:tcW w:w="3978" w:type="dxa"/>
          </w:tcPr>
          <w:p w14:paraId="2724D781" w14:textId="77777777" w:rsidR="0062319F" w:rsidRPr="00444AF0" w:rsidRDefault="0062319F" w:rsidP="0051027D">
            <w:pPr>
              <w:rPr>
                <w:bCs/>
              </w:rPr>
            </w:pPr>
          </w:p>
        </w:tc>
        <w:tc>
          <w:tcPr>
            <w:tcW w:w="1450" w:type="dxa"/>
          </w:tcPr>
          <w:p w14:paraId="4B6C31E0" w14:textId="77777777" w:rsidR="0062319F" w:rsidRPr="00444AF0" w:rsidRDefault="0062319F" w:rsidP="0051027D"/>
        </w:tc>
        <w:tc>
          <w:tcPr>
            <w:tcW w:w="990" w:type="dxa"/>
          </w:tcPr>
          <w:p w14:paraId="10C23931" w14:textId="77777777" w:rsidR="0062319F" w:rsidRPr="00444AF0" w:rsidRDefault="0062319F" w:rsidP="0051027D"/>
        </w:tc>
        <w:tc>
          <w:tcPr>
            <w:tcW w:w="1984" w:type="dxa"/>
          </w:tcPr>
          <w:p w14:paraId="0618C5FA" w14:textId="77777777" w:rsidR="0062319F" w:rsidRPr="00444AF0" w:rsidRDefault="0062319F" w:rsidP="0051027D"/>
        </w:tc>
        <w:tc>
          <w:tcPr>
            <w:tcW w:w="1256" w:type="dxa"/>
          </w:tcPr>
          <w:p w14:paraId="7F6FABA2" w14:textId="77777777" w:rsidR="0062319F" w:rsidRPr="00444AF0" w:rsidRDefault="0062319F" w:rsidP="0051027D"/>
        </w:tc>
        <w:tc>
          <w:tcPr>
            <w:tcW w:w="540" w:type="dxa"/>
          </w:tcPr>
          <w:p w14:paraId="7A185F4F" w14:textId="77777777" w:rsidR="0062319F" w:rsidRPr="00444AF0" w:rsidRDefault="0062319F" w:rsidP="0051027D"/>
        </w:tc>
        <w:tc>
          <w:tcPr>
            <w:tcW w:w="1620" w:type="dxa"/>
          </w:tcPr>
          <w:p w14:paraId="140D447A" w14:textId="77777777" w:rsidR="0062319F" w:rsidRPr="00444AF0" w:rsidRDefault="0062319F" w:rsidP="0051027D"/>
        </w:tc>
        <w:tc>
          <w:tcPr>
            <w:tcW w:w="630" w:type="dxa"/>
          </w:tcPr>
          <w:p w14:paraId="5C08A9A7" w14:textId="77777777" w:rsidR="0062319F" w:rsidRPr="00444AF0" w:rsidRDefault="0062319F" w:rsidP="0051027D"/>
        </w:tc>
        <w:tc>
          <w:tcPr>
            <w:tcW w:w="630" w:type="dxa"/>
            <w:tcBorders>
              <w:right w:val="single" w:sz="12" w:space="0" w:color="auto"/>
            </w:tcBorders>
          </w:tcPr>
          <w:p w14:paraId="53614163" w14:textId="77777777" w:rsidR="0062319F" w:rsidRPr="00444AF0" w:rsidRDefault="0062319F" w:rsidP="0051027D"/>
        </w:tc>
      </w:tr>
      <w:tr w:rsidR="0062319F" w14:paraId="4FD36521" w14:textId="77777777" w:rsidTr="0051027D">
        <w:trPr>
          <w:cantSplit/>
          <w:trHeight w:val="432"/>
          <w:jc w:val="center"/>
        </w:trPr>
        <w:tc>
          <w:tcPr>
            <w:tcW w:w="1008" w:type="dxa"/>
            <w:tcBorders>
              <w:left w:val="single" w:sz="12" w:space="0" w:color="auto"/>
            </w:tcBorders>
          </w:tcPr>
          <w:p w14:paraId="526259F5" w14:textId="77777777" w:rsidR="0062319F" w:rsidRPr="00444AF0" w:rsidRDefault="0062319F" w:rsidP="0051027D"/>
        </w:tc>
        <w:tc>
          <w:tcPr>
            <w:tcW w:w="3978" w:type="dxa"/>
          </w:tcPr>
          <w:p w14:paraId="2221EBFD" w14:textId="77777777" w:rsidR="0062319F" w:rsidRPr="00444AF0" w:rsidRDefault="0062319F" w:rsidP="0051027D">
            <w:pPr>
              <w:rPr>
                <w:bCs/>
              </w:rPr>
            </w:pPr>
          </w:p>
        </w:tc>
        <w:tc>
          <w:tcPr>
            <w:tcW w:w="1450" w:type="dxa"/>
          </w:tcPr>
          <w:p w14:paraId="0A67168A" w14:textId="77777777" w:rsidR="0062319F" w:rsidRPr="00444AF0" w:rsidRDefault="0062319F" w:rsidP="0051027D"/>
        </w:tc>
        <w:tc>
          <w:tcPr>
            <w:tcW w:w="990" w:type="dxa"/>
          </w:tcPr>
          <w:p w14:paraId="2FD86681" w14:textId="77777777" w:rsidR="0062319F" w:rsidRPr="00444AF0" w:rsidRDefault="0062319F" w:rsidP="0051027D"/>
        </w:tc>
        <w:tc>
          <w:tcPr>
            <w:tcW w:w="1984" w:type="dxa"/>
          </w:tcPr>
          <w:p w14:paraId="1BE12973" w14:textId="77777777" w:rsidR="0062319F" w:rsidRPr="00444AF0" w:rsidRDefault="0062319F" w:rsidP="0051027D"/>
        </w:tc>
        <w:tc>
          <w:tcPr>
            <w:tcW w:w="1256" w:type="dxa"/>
          </w:tcPr>
          <w:p w14:paraId="27FFD84D" w14:textId="77777777" w:rsidR="0062319F" w:rsidRPr="00444AF0" w:rsidRDefault="0062319F" w:rsidP="0051027D"/>
        </w:tc>
        <w:tc>
          <w:tcPr>
            <w:tcW w:w="540" w:type="dxa"/>
          </w:tcPr>
          <w:p w14:paraId="1D19CC4E" w14:textId="77777777" w:rsidR="0062319F" w:rsidRPr="00444AF0" w:rsidRDefault="0062319F" w:rsidP="0051027D"/>
        </w:tc>
        <w:tc>
          <w:tcPr>
            <w:tcW w:w="1620" w:type="dxa"/>
          </w:tcPr>
          <w:p w14:paraId="01BF8702" w14:textId="77777777" w:rsidR="0062319F" w:rsidRPr="00444AF0" w:rsidRDefault="0062319F" w:rsidP="0051027D"/>
        </w:tc>
        <w:tc>
          <w:tcPr>
            <w:tcW w:w="630" w:type="dxa"/>
          </w:tcPr>
          <w:p w14:paraId="2BAB13D2" w14:textId="77777777" w:rsidR="0062319F" w:rsidRPr="00444AF0" w:rsidRDefault="0062319F" w:rsidP="0051027D"/>
        </w:tc>
        <w:tc>
          <w:tcPr>
            <w:tcW w:w="630" w:type="dxa"/>
            <w:tcBorders>
              <w:right w:val="single" w:sz="12" w:space="0" w:color="auto"/>
            </w:tcBorders>
          </w:tcPr>
          <w:p w14:paraId="5D242CB1" w14:textId="77777777" w:rsidR="0062319F" w:rsidRPr="00444AF0" w:rsidRDefault="0062319F" w:rsidP="0051027D"/>
        </w:tc>
      </w:tr>
      <w:tr w:rsidR="0062319F" w14:paraId="0FA8E4A1" w14:textId="77777777" w:rsidTr="0051027D">
        <w:trPr>
          <w:cantSplit/>
          <w:trHeight w:val="432"/>
          <w:jc w:val="center"/>
        </w:trPr>
        <w:tc>
          <w:tcPr>
            <w:tcW w:w="1008" w:type="dxa"/>
            <w:tcBorders>
              <w:left w:val="single" w:sz="12" w:space="0" w:color="auto"/>
            </w:tcBorders>
          </w:tcPr>
          <w:p w14:paraId="7BDB933A" w14:textId="77777777" w:rsidR="0062319F" w:rsidRPr="00444AF0" w:rsidRDefault="0062319F" w:rsidP="0051027D"/>
        </w:tc>
        <w:tc>
          <w:tcPr>
            <w:tcW w:w="3978" w:type="dxa"/>
          </w:tcPr>
          <w:p w14:paraId="31AC1C05" w14:textId="77777777" w:rsidR="0062319F" w:rsidRPr="00444AF0" w:rsidRDefault="0062319F" w:rsidP="0051027D">
            <w:pPr>
              <w:rPr>
                <w:bCs/>
              </w:rPr>
            </w:pPr>
          </w:p>
        </w:tc>
        <w:tc>
          <w:tcPr>
            <w:tcW w:w="1450" w:type="dxa"/>
          </w:tcPr>
          <w:p w14:paraId="32BBC0B6" w14:textId="77777777" w:rsidR="0062319F" w:rsidRPr="00444AF0" w:rsidRDefault="0062319F" w:rsidP="0051027D"/>
        </w:tc>
        <w:tc>
          <w:tcPr>
            <w:tcW w:w="990" w:type="dxa"/>
          </w:tcPr>
          <w:p w14:paraId="67DCD83D" w14:textId="77777777" w:rsidR="0062319F" w:rsidRPr="00444AF0" w:rsidRDefault="0062319F" w:rsidP="0051027D"/>
        </w:tc>
        <w:tc>
          <w:tcPr>
            <w:tcW w:w="1984" w:type="dxa"/>
          </w:tcPr>
          <w:p w14:paraId="1E607900" w14:textId="77777777" w:rsidR="0062319F" w:rsidRPr="00444AF0" w:rsidRDefault="0062319F" w:rsidP="0051027D"/>
        </w:tc>
        <w:tc>
          <w:tcPr>
            <w:tcW w:w="1256" w:type="dxa"/>
          </w:tcPr>
          <w:p w14:paraId="760EAA7F" w14:textId="77777777" w:rsidR="0062319F" w:rsidRPr="00444AF0" w:rsidRDefault="0062319F" w:rsidP="0051027D"/>
        </w:tc>
        <w:tc>
          <w:tcPr>
            <w:tcW w:w="540" w:type="dxa"/>
          </w:tcPr>
          <w:p w14:paraId="2BAFBE80" w14:textId="77777777" w:rsidR="0062319F" w:rsidRPr="00444AF0" w:rsidRDefault="0062319F" w:rsidP="0051027D"/>
        </w:tc>
        <w:tc>
          <w:tcPr>
            <w:tcW w:w="1620" w:type="dxa"/>
          </w:tcPr>
          <w:p w14:paraId="102C11CA" w14:textId="77777777" w:rsidR="0062319F" w:rsidRPr="00444AF0" w:rsidRDefault="0062319F" w:rsidP="0051027D"/>
        </w:tc>
        <w:tc>
          <w:tcPr>
            <w:tcW w:w="630" w:type="dxa"/>
          </w:tcPr>
          <w:p w14:paraId="05B32B55" w14:textId="77777777" w:rsidR="0062319F" w:rsidRPr="00444AF0" w:rsidRDefault="0062319F" w:rsidP="0051027D"/>
        </w:tc>
        <w:tc>
          <w:tcPr>
            <w:tcW w:w="630" w:type="dxa"/>
            <w:tcBorders>
              <w:right w:val="single" w:sz="12" w:space="0" w:color="auto"/>
            </w:tcBorders>
          </w:tcPr>
          <w:p w14:paraId="45921127" w14:textId="77777777" w:rsidR="0062319F" w:rsidRPr="00444AF0" w:rsidRDefault="0062319F" w:rsidP="0051027D"/>
        </w:tc>
      </w:tr>
      <w:tr w:rsidR="0062319F" w14:paraId="3589E1D7" w14:textId="77777777" w:rsidTr="0051027D">
        <w:trPr>
          <w:cantSplit/>
          <w:trHeight w:val="432"/>
          <w:jc w:val="center"/>
        </w:trPr>
        <w:tc>
          <w:tcPr>
            <w:tcW w:w="1008" w:type="dxa"/>
            <w:tcBorders>
              <w:left w:val="single" w:sz="12" w:space="0" w:color="auto"/>
            </w:tcBorders>
          </w:tcPr>
          <w:p w14:paraId="5D57B7B3" w14:textId="77777777" w:rsidR="0062319F" w:rsidRPr="00444AF0" w:rsidRDefault="0062319F" w:rsidP="0051027D"/>
        </w:tc>
        <w:tc>
          <w:tcPr>
            <w:tcW w:w="3978" w:type="dxa"/>
          </w:tcPr>
          <w:p w14:paraId="092F253F" w14:textId="77777777" w:rsidR="0062319F" w:rsidRPr="00444AF0" w:rsidRDefault="0062319F" w:rsidP="0051027D">
            <w:pPr>
              <w:rPr>
                <w:bCs/>
              </w:rPr>
            </w:pPr>
          </w:p>
        </w:tc>
        <w:tc>
          <w:tcPr>
            <w:tcW w:w="1450" w:type="dxa"/>
          </w:tcPr>
          <w:p w14:paraId="70B4A5D8" w14:textId="77777777" w:rsidR="0062319F" w:rsidRPr="00444AF0" w:rsidRDefault="0062319F" w:rsidP="0051027D"/>
        </w:tc>
        <w:tc>
          <w:tcPr>
            <w:tcW w:w="990" w:type="dxa"/>
          </w:tcPr>
          <w:p w14:paraId="5D4B4601" w14:textId="77777777" w:rsidR="0062319F" w:rsidRPr="00444AF0" w:rsidRDefault="0062319F" w:rsidP="0051027D"/>
        </w:tc>
        <w:tc>
          <w:tcPr>
            <w:tcW w:w="1984" w:type="dxa"/>
          </w:tcPr>
          <w:p w14:paraId="2BC97BFE" w14:textId="77777777" w:rsidR="0062319F" w:rsidRPr="00444AF0" w:rsidRDefault="0062319F" w:rsidP="0051027D"/>
        </w:tc>
        <w:tc>
          <w:tcPr>
            <w:tcW w:w="1256" w:type="dxa"/>
          </w:tcPr>
          <w:p w14:paraId="6BA67AC4" w14:textId="77777777" w:rsidR="0062319F" w:rsidRPr="00444AF0" w:rsidRDefault="0062319F" w:rsidP="0051027D"/>
        </w:tc>
        <w:tc>
          <w:tcPr>
            <w:tcW w:w="540" w:type="dxa"/>
          </w:tcPr>
          <w:p w14:paraId="6CC09395" w14:textId="77777777" w:rsidR="0062319F" w:rsidRPr="00444AF0" w:rsidRDefault="0062319F" w:rsidP="0051027D"/>
        </w:tc>
        <w:tc>
          <w:tcPr>
            <w:tcW w:w="1620" w:type="dxa"/>
          </w:tcPr>
          <w:p w14:paraId="32EAA800" w14:textId="77777777" w:rsidR="0062319F" w:rsidRPr="00444AF0" w:rsidRDefault="0062319F" w:rsidP="0051027D"/>
        </w:tc>
        <w:tc>
          <w:tcPr>
            <w:tcW w:w="630" w:type="dxa"/>
          </w:tcPr>
          <w:p w14:paraId="6F3BDEFD" w14:textId="77777777" w:rsidR="0062319F" w:rsidRPr="00444AF0" w:rsidRDefault="0062319F" w:rsidP="0051027D"/>
        </w:tc>
        <w:tc>
          <w:tcPr>
            <w:tcW w:w="630" w:type="dxa"/>
            <w:tcBorders>
              <w:right w:val="single" w:sz="12" w:space="0" w:color="auto"/>
            </w:tcBorders>
          </w:tcPr>
          <w:p w14:paraId="66E68BB1" w14:textId="77777777" w:rsidR="0062319F" w:rsidRPr="00444AF0" w:rsidRDefault="0062319F" w:rsidP="0051027D"/>
        </w:tc>
      </w:tr>
      <w:tr w:rsidR="0062319F" w14:paraId="6835EEF9" w14:textId="77777777" w:rsidTr="0051027D">
        <w:trPr>
          <w:cantSplit/>
          <w:trHeight w:val="432"/>
          <w:jc w:val="center"/>
        </w:trPr>
        <w:tc>
          <w:tcPr>
            <w:tcW w:w="1008" w:type="dxa"/>
            <w:tcBorders>
              <w:left w:val="single" w:sz="12" w:space="0" w:color="auto"/>
            </w:tcBorders>
          </w:tcPr>
          <w:p w14:paraId="05A9B519" w14:textId="77777777" w:rsidR="0062319F" w:rsidRPr="00444AF0" w:rsidRDefault="0062319F" w:rsidP="0051027D"/>
        </w:tc>
        <w:tc>
          <w:tcPr>
            <w:tcW w:w="3978" w:type="dxa"/>
          </w:tcPr>
          <w:p w14:paraId="5A953834" w14:textId="77777777" w:rsidR="0062319F" w:rsidRPr="00444AF0" w:rsidRDefault="0062319F" w:rsidP="0051027D">
            <w:pPr>
              <w:rPr>
                <w:bCs/>
              </w:rPr>
            </w:pPr>
          </w:p>
        </w:tc>
        <w:tc>
          <w:tcPr>
            <w:tcW w:w="1450" w:type="dxa"/>
          </w:tcPr>
          <w:p w14:paraId="2999FE9B" w14:textId="77777777" w:rsidR="0062319F" w:rsidRPr="00444AF0" w:rsidRDefault="0062319F" w:rsidP="0051027D"/>
        </w:tc>
        <w:tc>
          <w:tcPr>
            <w:tcW w:w="990" w:type="dxa"/>
          </w:tcPr>
          <w:p w14:paraId="13C94060" w14:textId="77777777" w:rsidR="0062319F" w:rsidRPr="00444AF0" w:rsidRDefault="0062319F" w:rsidP="0051027D"/>
        </w:tc>
        <w:tc>
          <w:tcPr>
            <w:tcW w:w="1984" w:type="dxa"/>
          </w:tcPr>
          <w:p w14:paraId="2AB761F7" w14:textId="77777777" w:rsidR="0062319F" w:rsidRPr="00444AF0" w:rsidRDefault="0062319F" w:rsidP="0051027D"/>
        </w:tc>
        <w:tc>
          <w:tcPr>
            <w:tcW w:w="1256" w:type="dxa"/>
          </w:tcPr>
          <w:p w14:paraId="58361852" w14:textId="77777777" w:rsidR="0062319F" w:rsidRPr="00444AF0" w:rsidRDefault="0062319F" w:rsidP="0051027D"/>
        </w:tc>
        <w:tc>
          <w:tcPr>
            <w:tcW w:w="540" w:type="dxa"/>
          </w:tcPr>
          <w:p w14:paraId="2E4FE898" w14:textId="77777777" w:rsidR="0062319F" w:rsidRPr="00444AF0" w:rsidRDefault="0062319F" w:rsidP="0051027D"/>
        </w:tc>
        <w:tc>
          <w:tcPr>
            <w:tcW w:w="1620" w:type="dxa"/>
          </w:tcPr>
          <w:p w14:paraId="4A9ACAC9" w14:textId="77777777" w:rsidR="0062319F" w:rsidRPr="00444AF0" w:rsidRDefault="0062319F" w:rsidP="0051027D"/>
        </w:tc>
        <w:tc>
          <w:tcPr>
            <w:tcW w:w="630" w:type="dxa"/>
          </w:tcPr>
          <w:p w14:paraId="2F626A5F" w14:textId="77777777" w:rsidR="0062319F" w:rsidRPr="00444AF0" w:rsidRDefault="0062319F" w:rsidP="0051027D"/>
        </w:tc>
        <w:tc>
          <w:tcPr>
            <w:tcW w:w="630" w:type="dxa"/>
            <w:tcBorders>
              <w:right w:val="single" w:sz="12" w:space="0" w:color="auto"/>
            </w:tcBorders>
          </w:tcPr>
          <w:p w14:paraId="6D9780D2" w14:textId="77777777" w:rsidR="0062319F" w:rsidRPr="00444AF0" w:rsidRDefault="0062319F" w:rsidP="0051027D"/>
        </w:tc>
      </w:tr>
      <w:tr w:rsidR="0062319F" w14:paraId="4B9BEBDD" w14:textId="77777777" w:rsidTr="0051027D">
        <w:trPr>
          <w:cantSplit/>
          <w:trHeight w:val="432"/>
          <w:jc w:val="center"/>
        </w:trPr>
        <w:tc>
          <w:tcPr>
            <w:tcW w:w="1008" w:type="dxa"/>
            <w:tcBorders>
              <w:left w:val="single" w:sz="12" w:space="0" w:color="auto"/>
            </w:tcBorders>
          </w:tcPr>
          <w:p w14:paraId="781DBBDE" w14:textId="77777777" w:rsidR="0062319F" w:rsidRPr="00444AF0" w:rsidRDefault="0062319F" w:rsidP="0051027D"/>
        </w:tc>
        <w:tc>
          <w:tcPr>
            <w:tcW w:w="3978" w:type="dxa"/>
          </w:tcPr>
          <w:p w14:paraId="27BD25B1" w14:textId="77777777" w:rsidR="0062319F" w:rsidRPr="00444AF0" w:rsidRDefault="0062319F" w:rsidP="0051027D">
            <w:pPr>
              <w:rPr>
                <w:bCs/>
              </w:rPr>
            </w:pPr>
          </w:p>
        </w:tc>
        <w:tc>
          <w:tcPr>
            <w:tcW w:w="1450" w:type="dxa"/>
          </w:tcPr>
          <w:p w14:paraId="1E5BBC76" w14:textId="77777777" w:rsidR="0062319F" w:rsidRPr="00444AF0" w:rsidRDefault="0062319F" w:rsidP="0051027D"/>
        </w:tc>
        <w:tc>
          <w:tcPr>
            <w:tcW w:w="990" w:type="dxa"/>
          </w:tcPr>
          <w:p w14:paraId="4059C772" w14:textId="77777777" w:rsidR="0062319F" w:rsidRPr="00444AF0" w:rsidRDefault="0062319F" w:rsidP="0051027D"/>
        </w:tc>
        <w:tc>
          <w:tcPr>
            <w:tcW w:w="1984" w:type="dxa"/>
          </w:tcPr>
          <w:p w14:paraId="4F452C51" w14:textId="77777777" w:rsidR="0062319F" w:rsidRPr="00444AF0" w:rsidRDefault="0062319F" w:rsidP="0051027D"/>
        </w:tc>
        <w:tc>
          <w:tcPr>
            <w:tcW w:w="1256" w:type="dxa"/>
          </w:tcPr>
          <w:p w14:paraId="2BC1F957" w14:textId="77777777" w:rsidR="0062319F" w:rsidRPr="00444AF0" w:rsidRDefault="0062319F" w:rsidP="0051027D"/>
        </w:tc>
        <w:tc>
          <w:tcPr>
            <w:tcW w:w="540" w:type="dxa"/>
          </w:tcPr>
          <w:p w14:paraId="4B87573F" w14:textId="77777777" w:rsidR="0062319F" w:rsidRPr="00444AF0" w:rsidRDefault="0062319F" w:rsidP="0051027D"/>
        </w:tc>
        <w:tc>
          <w:tcPr>
            <w:tcW w:w="1620" w:type="dxa"/>
          </w:tcPr>
          <w:p w14:paraId="222AE128" w14:textId="77777777" w:rsidR="0062319F" w:rsidRPr="00444AF0" w:rsidRDefault="0062319F" w:rsidP="0051027D"/>
        </w:tc>
        <w:tc>
          <w:tcPr>
            <w:tcW w:w="630" w:type="dxa"/>
          </w:tcPr>
          <w:p w14:paraId="620C8A21" w14:textId="77777777" w:rsidR="0062319F" w:rsidRPr="00444AF0" w:rsidRDefault="0062319F" w:rsidP="0051027D"/>
        </w:tc>
        <w:tc>
          <w:tcPr>
            <w:tcW w:w="630" w:type="dxa"/>
            <w:tcBorders>
              <w:right w:val="single" w:sz="12" w:space="0" w:color="auto"/>
            </w:tcBorders>
          </w:tcPr>
          <w:p w14:paraId="161C0296" w14:textId="77777777" w:rsidR="0062319F" w:rsidRPr="00444AF0" w:rsidRDefault="0062319F" w:rsidP="0051027D"/>
        </w:tc>
      </w:tr>
      <w:tr w:rsidR="0062319F" w14:paraId="382CC6B1" w14:textId="77777777" w:rsidTr="0051027D">
        <w:trPr>
          <w:cantSplit/>
          <w:trHeight w:val="432"/>
          <w:jc w:val="center"/>
        </w:trPr>
        <w:tc>
          <w:tcPr>
            <w:tcW w:w="1008" w:type="dxa"/>
            <w:tcBorders>
              <w:left w:val="single" w:sz="12" w:space="0" w:color="auto"/>
              <w:bottom w:val="single" w:sz="12" w:space="0" w:color="auto"/>
            </w:tcBorders>
          </w:tcPr>
          <w:p w14:paraId="37B4600B" w14:textId="77777777" w:rsidR="0062319F" w:rsidRPr="00444AF0" w:rsidRDefault="0062319F" w:rsidP="0051027D"/>
        </w:tc>
        <w:tc>
          <w:tcPr>
            <w:tcW w:w="3978" w:type="dxa"/>
            <w:tcBorders>
              <w:bottom w:val="single" w:sz="12" w:space="0" w:color="auto"/>
            </w:tcBorders>
          </w:tcPr>
          <w:p w14:paraId="1DD548E9" w14:textId="77777777" w:rsidR="0062319F" w:rsidRPr="00444AF0" w:rsidRDefault="0062319F" w:rsidP="0051027D"/>
        </w:tc>
        <w:tc>
          <w:tcPr>
            <w:tcW w:w="1450" w:type="dxa"/>
            <w:tcBorders>
              <w:bottom w:val="single" w:sz="12" w:space="0" w:color="auto"/>
            </w:tcBorders>
          </w:tcPr>
          <w:p w14:paraId="1A5ACDFE" w14:textId="77777777" w:rsidR="0062319F" w:rsidRPr="00444AF0" w:rsidRDefault="0062319F" w:rsidP="0051027D"/>
        </w:tc>
        <w:tc>
          <w:tcPr>
            <w:tcW w:w="990" w:type="dxa"/>
            <w:tcBorders>
              <w:bottom w:val="single" w:sz="12" w:space="0" w:color="auto"/>
            </w:tcBorders>
          </w:tcPr>
          <w:p w14:paraId="289D375B" w14:textId="77777777" w:rsidR="0062319F" w:rsidRPr="00444AF0" w:rsidRDefault="0062319F" w:rsidP="0051027D"/>
        </w:tc>
        <w:tc>
          <w:tcPr>
            <w:tcW w:w="1984" w:type="dxa"/>
            <w:tcBorders>
              <w:bottom w:val="single" w:sz="12" w:space="0" w:color="auto"/>
            </w:tcBorders>
          </w:tcPr>
          <w:p w14:paraId="32616CBC" w14:textId="77777777" w:rsidR="0062319F" w:rsidRPr="00444AF0" w:rsidRDefault="0062319F" w:rsidP="0051027D"/>
        </w:tc>
        <w:tc>
          <w:tcPr>
            <w:tcW w:w="1256" w:type="dxa"/>
            <w:tcBorders>
              <w:bottom w:val="single" w:sz="12" w:space="0" w:color="auto"/>
            </w:tcBorders>
          </w:tcPr>
          <w:p w14:paraId="5E95377F" w14:textId="77777777" w:rsidR="0062319F" w:rsidRPr="00444AF0" w:rsidRDefault="0062319F" w:rsidP="0051027D"/>
        </w:tc>
        <w:tc>
          <w:tcPr>
            <w:tcW w:w="540" w:type="dxa"/>
            <w:tcBorders>
              <w:bottom w:val="single" w:sz="12" w:space="0" w:color="auto"/>
            </w:tcBorders>
          </w:tcPr>
          <w:p w14:paraId="1D7EDCC1" w14:textId="77777777" w:rsidR="0062319F" w:rsidRPr="00444AF0" w:rsidRDefault="0062319F" w:rsidP="0051027D"/>
        </w:tc>
        <w:tc>
          <w:tcPr>
            <w:tcW w:w="1620" w:type="dxa"/>
            <w:tcBorders>
              <w:bottom w:val="single" w:sz="12" w:space="0" w:color="auto"/>
            </w:tcBorders>
          </w:tcPr>
          <w:p w14:paraId="26E794E2" w14:textId="77777777" w:rsidR="0062319F" w:rsidRPr="00444AF0" w:rsidRDefault="0062319F" w:rsidP="0051027D"/>
        </w:tc>
        <w:tc>
          <w:tcPr>
            <w:tcW w:w="630" w:type="dxa"/>
            <w:tcBorders>
              <w:bottom w:val="single" w:sz="12" w:space="0" w:color="auto"/>
            </w:tcBorders>
          </w:tcPr>
          <w:p w14:paraId="1D47617E" w14:textId="77777777" w:rsidR="0062319F" w:rsidRPr="00444AF0" w:rsidRDefault="0062319F" w:rsidP="0051027D"/>
        </w:tc>
        <w:tc>
          <w:tcPr>
            <w:tcW w:w="630" w:type="dxa"/>
            <w:tcBorders>
              <w:bottom w:val="single" w:sz="12" w:space="0" w:color="auto"/>
              <w:right w:val="single" w:sz="12" w:space="0" w:color="auto"/>
            </w:tcBorders>
          </w:tcPr>
          <w:p w14:paraId="5673EBE0" w14:textId="77777777" w:rsidR="0062319F" w:rsidRPr="00444AF0" w:rsidRDefault="0062319F" w:rsidP="0051027D"/>
        </w:tc>
      </w:tr>
    </w:tbl>
    <w:p w14:paraId="21EC4C9F" w14:textId="48081FB3" w:rsidR="007B39A6" w:rsidRPr="004D2088" w:rsidRDefault="007B39A6" w:rsidP="007B7E1D">
      <w:pPr>
        <w:tabs>
          <w:tab w:val="left" w:pos="180"/>
        </w:tabs>
        <w:ind w:left="-90" w:right="72"/>
        <w:rPr>
          <w:sz w:val="22"/>
          <w:szCs w:val="22"/>
        </w:rPr>
        <w:sectPr w:rsidR="007B39A6" w:rsidRPr="004D2088" w:rsidSect="005C7DF7">
          <w:headerReference w:type="first" r:id="rId36"/>
          <w:footerReference w:type="first" r:id="rId37"/>
          <w:pgSz w:w="15840" w:h="12240" w:orient="landscape" w:code="1"/>
          <w:pgMar w:top="630" w:right="1008" w:bottom="720" w:left="720" w:header="432" w:footer="432" w:gutter="0"/>
          <w:cols w:space="720"/>
          <w:titlePg/>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tblGrid>
      <w:tr w:rsidR="00D90B78" w14:paraId="6A764565" w14:textId="77777777" w:rsidTr="001D1ADD">
        <w:tc>
          <w:tcPr>
            <w:tcW w:w="5580" w:type="dxa"/>
            <w:shd w:val="pct20" w:color="000000" w:fill="FFFFFF"/>
          </w:tcPr>
          <w:p w14:paraId="01442B09" w14:textId="77777777" w:rsidR="00041109" w:rsidRPr="006F1600" w:rsidRDefault="006F1600">
            <w:pPr>
              <w:tabs>
                <w:tab w:val="right" w:pos="10440"/>
              </w:tabs>
              <w:ind w:right="-738"/>
              <w:jc w:val="both"/>
              <w:rPr>
                <w:b/>
                <w:sz w:val="28"/>
                <w:szCs w:val="28"/>
              </w:rPr>
            </w:pPr>
            <w:r w:rsidRPr="006F1600">
              <w:rPr>
                <w:b/>
                <w:sz w:val="28"/>
                <w:szCs w:val="28"/>
              </w:rPr>
              <w:lastRenderedPageBreak/>
              <w:t>EMISSION</w:t>
            </w:r>
            <w:r w:rsidR="00D90B78" w:rsidRPr="006F1600">
              <w:rPr>
                <w:b/>
                <w:sz w:val="28"/>
                <w:szCs w:val="28"/>
              </w:rPr>
              <w:t xml:space="preserve"> UNITS - S</w:t>
            </w:r>
            <w:r w:rsidR="00041109" w:rsidRPr="006F1600">
              <w:rPr>
                <w:b/>
                <w:sz w:val="28"/>
                <w:szCs w:val="28"/>
              </w:rPr>
              <w:t>TORAGE TANKS</w:t>
            </w:r>
            <w:bookmarkStart w:id="10" w:name="Tanks"/>
            <w:bookmarkEnd w:id="10"/>
          </w:p>
          <w:p w14:paraId="2F339F62" w14:textId="77777777" w:rsidR="00D90B78" w:rsidRPr="006F1600" w:rsidRDefault="00D90B78">
            <w:pPr>
              <w:pStyle w:val="BodyTextIndent"/>
              <w:ind w:left="0"/>
              <w:rPr>
                <w:sz w:val="24"/>
                <w:szCs w:val="24"/>
              </w:rPr>
            </w:pPr>
            <w:r w:rsidRPr="006F1600">
              <w:rPr>
                <w:b/>
                <w:sz w:val="24"/>
                <w:szCs w:val="24"/>
              </w:rPr>
              <w:t xml:space="preserve">MINOR SOURCE </w:t>
            </w:r>
            <w:r w:rsidR="006F1600">
              <w:rPr>
                <w:b/>
                <w:sz w:val="24"/>
                <w:szCs w:val="24"/>
              </w:rPr>
              <w:t>GP-OGF</w:t>
            </w:r>
          </w:p>
        </w:tc>
      </w:tr>
    </w:tbl>
    <w:p w14:paraId="56513461" w14:textId="77777777" w:rsidR="00D90B78" w:rsidRDefault="00D90B78">
      <w:pPr>
        <w:pStyle w:val="BodyText2"/>
        <w:ind w:left="-90" w:right="216"/>
        <w:rPr>
          <w:b w:val="0"/>
          <w:sz w:val="22"/>
        </w:rPr>
      </w:pPr>
    </w:p>
    <w:p w14:paraId="045358FD" w14:textId="5A3E761E" w:rsidR="00246186" w:rsidRDefault="001E0D98" w:rsidP="00532923">
      <w:pPr>
        <w:pStyle w:val="BodyText2"/>
        <w:ind w:right="108"/>
        <w:rPr>
          <w:b w:val="0"/>
          <w:sz w:val="22"/>
        </w:rPr>
      </w:pPr>
      <w:r>
        <w:rPr>
          <w:b w:val="0"/>
          <w:sz w:val="22"/>
        </w:rPr>
        <w:t>Complete the tables below to specify which tanks are requesting enforceable limits under Part 2</w:t>
      </w:r>
      <w:r w:rsidR="005E1C25">
        <w:rPr>
          <w:b w:val="0"/>
          <w:sz w:val="22"/>
        </w:rPr>
        <w:t>,</w:t>
      </w:r>
      <w:r>
        <w:rPr>
          <w:b w:val="0"/>
          <w:sz w:val="22"/>
        </w:rPr>
        <w:t xml:space="preserve"> Section II(B)</w:t>
      </w:r>
      <w:r w:rsidR="00930B30">
        <w:rPr>
          <w:b w:val="0"/>
          <w:sz w:val="22"/>
        </w:rPr>
        <w:t xml:space="preserve">. </w:t>
      </w:r>
    </w:p>
    <w:p w14:paraId="210C5A1E" w14:textId="77777777" w:rsidR="00C203C3" w:rsidRPr="00D15236" w:rsidRDefault="00C203C3" w:rsidP="00C203C3">
      <w:pPr>
        <w:rPr>
          <w:vanish/>
          <w:sz w:val="18"/>
          <w:szCs w:val="18"/>
        </w:rPr>
      </w:pPr>
      <w:bookmarkStart w:id="11" w:name="OLE_LINK2"/>
      <w:bookmarkStart w:id="12" w:name="OLE_LINK1"/>
    </w:p>
    <w:bookmarkEnd w:id="11"/>
    <w:bookmarkEnd w:id="12"/>
    <w:p w14:paraId="38C21C51" w14:textId="77777777" w:rsidR="00B23D41" w:rsidRPr="00B9651F" w:rsidRDefault="00B23D41" w:rsidP="009D3BFD">
      <w:pPr>
        <w:rPr>
          <w:sz w:val="18"/>
          <w:szCs w:val="18"/>
        </w:rPr>
      </w:pPr>
    </w:p>
    <w:tbl>
      <w:tblPr>
        <w:tblW w:w="105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0"/>
        <w:gridCol w:w="4590"/>
      </w:tblGrid>
      <w:tr w:rsidR="002E5592" w:rsidRPr="00B9651F" w14:paraId="6D3CD6D2" w14:textId="77777777" w:rsidTr="00BC1BA3">
        <w:trPr>
          <w:trHeight w:val="300"/>
        </w:trPr>
        <w:tc>
          <w:tcPr>
            <w:tcW w:w="10530" w:type="dxa"/>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09C532DC" w14:textId="77777777" w:rsidR="00D15236" w:rsidRPr="00B9651F" w:rsidRDefault="00D15236">
            <w:pPr>
              <w:jc w:val="center"/>
              <w:rPr>
                <w:b/>
              </w:rPr>
            </w:pPr>
            <w:r w:rsidRPr="00B9651F">
              <w:rPr>
                <w:b/>
              </w:rPr>
              <w:t>Tanks Not Subject to Federally Enforceable Limits</w:t>
            </w:r>
          </w:p>
        </w:tc>
      </w:tr>
      <w:tr w:rsidR="00D15236" w:rsidRPr="00B9651F" w14:paraId="68D3EA50" w14:textId="77777777" w:rsidTr="00BC1BA3">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520A1945" w14:textId="77777777" w:rsidR="00D15236" w:rsidRPr="00B9651F" w:rsidRDefault="00D15236" w:rsidP="00D15236">
            <w:pPr>
              <w:jc w:val="both"/>
              <w:rPr>
                <w:b/>
                <w:sz w:val="18"/>
                <w:szCs w:val="18"/>
              </w:rPr>
            </w:pPr>
          </w:p>
        </w:tc>
        <w:tc>
          <w:tcPr>
            <w:tcW w:w="45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843F5" w14:textId="77777777" w:rsidR="00D15236" w:rsidRPr="00B9651F" w:rsidRDefault="00D15236" w:rsidP="00D15236">
            <w:pPr>
              <w:jc w:val="center"/>
            </w:pPr>
            <w:r w:rsidRPr="00B9651F">
              <w:rPr>
                <w:color w:val="000000"/>
              </w:rPr>
              <w:t>Emission Unit ID #</w:t>
            </w:r>
          </w:p>
        </w:tc>
      </w:tr>
    </w:tbl>
    <w:p w14:paraId="24D0F6E0" w14:textId="77777777" w:rsidR="00D15236" w:rsidRPr="00B9651F" w:rsidRDefault="00D15236" w:rsidP="00D15236">
      <w:pPr>
        <w:rPr>
          <w:vanish/>
          <w:sz w:val="18"/>
          <w:szCs w:val="18"/>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4590"/>
      </w:tblGrid>
      <w:tr w:rsidR="002E5592" w:rsidRPr="002403DA" w14:paraId="7958414A" w14:textId="77777777" w:rsidTr="002403DA">
        <w:trPr>
          <w:trHeight w:val="516"/>
        </w:trPr>
        <w:tc>
          <w:tcPr>
            <w:tcW w:w="5940" w:type="dxa"/>
            <w:tcBorders>
              <w:top w:val="single" w:sz="4" w:space="0" w:color="auto"/>
              <w:left w:val="single" w:sz="4" w:space="0" w:color="auto"/>
              <w:bottom w:val="single" w:sz="4" w:space="0" w:color="auto"/>
              <w:right w:val="single" w:sz="4" w:space="0" w:color="auto"/>
            </w:tcBorders>
            <w:shd w:val="clear" w:color="auto" w:fill="D9D9D9"/>
            <w:hideMark/>
          </w:tcPr>
          <w:p w14:paraId="7F9BB3DB" w14:textId="77777777" w:rsidR="00D15236" w:rsidRPr="00B9651F" w:rsidRDefault="00D15236">
            <w:r w:rsidRPr="00B9651F">
              <w:t>The listed tanks have PTE below 6 TPY and do not require a specific federally enforceable limit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34FD983" w14:textId="77777777" w:rsidR="00D15236" w:rsidRPr="00B9651F" w:rsidRDefault="00D15236"/>
        </w:tc>
      </w:tr>
      <w:tr w:rsidR="00D15236" w:rsidRPr="002403DA" w14:paraId="740F5B53" w14:textId="77777777" w:rsidTr="002403DA">
        <w:tc>
          <w:tcPr>
            <w:tcW w:w="10530" w:type="dxa"/>
            <w:gridSpan w:val="2"/>
            <w:tcBorders>
              <w:top w:val="single" w:sz="4" w:space="0" w:color="auto"/>
              <w:left w:val="single" w:sz="4" w:space="0" w:color="auto"/>
              <w:bottom w:val="single" w:sz="12" w:space="0" w:color="auto"/>
              <w:right w:val="single" w:sz="4" w:space="0" w:color="auto"/>
            </w:tcBorders>
            <w:shd w:val="clear" w:color="auto" w:fill="D9D9D9"/>
          </w:tcPr>
          <w:p w14:paraId="49CDB7C2" w14:textId="77777777" w:rsidR="00D15236" w:rsidRPr="00B9651F" w:rsidRDefault="00D15236"/>
        </w:tc>
      </w:tr>
    </w:tbl>
    <w:p w14:paraId="0C2F74CB" w14:textId="77777777" w:rsidR="00D15236" w:rsidRPr="00B9651F" w:rsidRDefault="00D15236" w:rsidP="00D15236">
      <w:pPr>
        <w:pStyle w:val="BodyTextIndent"/>
        <w:ind w:left="0"/>
        <w:rPr>
          <w:szCs w:val="18"/>
        </w:rPr>
      </w:pPr>
    </w:p>
    <w:p w14:paraId="13A04A1E" w14:textId="703D5A7C" w:rsidR="00D15236" w:rsidRPr="00B9651F" w:rsidRDefault="00D15236" w:rsidP="005E1C25">
      <w:pPr>
        <w:pStyle w:val="BodyTextIndent"/>
        <w:ind w:left="0"/>
        <w:rPr>
          <w:szCs w:val="18"/>
        </w:rPr>
      </w:pPr>
    </w:p>
    <w:tbl>
      <w:tblPr>
        <w:tblW w:w="105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0"/>
        <w:gridCol w:w="4590"/>
      </w:tblGrid>
      <w:tr w:rsidR="002E5592" w:rsidRPr="00B9651F" w14:paraId="761F7791" w14:textId="77777777" w:rsidTr="00BC1BA3">
        <w:trPr>
          <w:trHeight w:val="300"/>
        </w:trPr>
        <w:tc>
          <w:tcPr>
            <w:tcW w:w="10530" w:type="dxa"/>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0748277C" w14:textId="77777777" w:rsidR="00D15236" w:rsidRPr="00B9651F" w:rsidRDefault="00D15236">
            <w:pPr>
              <w:jc w:val="center"/>
              <w:rPr>
                <w:b/>
              </w:rPr>
            </w:pPr>
            <w:r w:rsidRPr="00B9651F">
              <w:rPr>
                <w:b/>
              </w:rPr>
              <w:t>Federally Enforceable Limits</w:t>
            </w:r>
          </w:p>
        </w:tc>
      </w:tr>
      <w:tr w:rsidR="00D15236" w:rsidRPr="00B9651F" w14:paraId="6896182A" w14:textId="77777777" w:rsidTr="00BC1BA3">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303AE65F" w14:textId="77777777" w:rsidR="00D15236" w:rsidRPr="00B9651F" w:rsidRDefault="00D15236" w:rsidP="00D15236">
            <w:pPr>
              <w:jc w:val="both"/>
              <w:rPr>
                <w:b/>
                <w:sz w:val="18"/>
                <w:szCs w:val="18"/>
              </w:rPr>
            </w:pPr>
          </w:p>
        </w:tc>
        <w:tc>
          <w:tcPr>
            <w:tcW w:w="45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A4852E" w14:textId="77777777" w:rsidR="00D15236" w:rsidRPr="00B9651F" w:rsidRDefault="00D15236" w:rsidP="00D15236">
            <w:pPr>
              <w:jc w:val="center"/>
            </w:pPr>
            <w:r w:rsidRPr="00E44FA2">
              <w:rPr>
                <w:color w:val="000000"/>
              </w:rPr>
              <w:t>Emission Unit ID #</w:t>
            </w:r>
          </w:p>
        </w:tc>
      </w:tr>
    </w:tbl>
    <w:p w14:paraId="6129F705" w14:textId="77777777" w:rsidR="00D15236" w:rsidRPr="00B9651F" w:rsidRDefault="00D15236" w:rsidP="00D15236">
      <w:pPr>
        <w:rPr>
          <w:vanish/>
          <w:sz w:val="18"/>
          <w:szCs w:val="18"/>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4590"/>
      </w:tblGrid>
      <w:tr w:rsidR="002E5592" w:rsidRPr="002403DA" w14:paraId="4879F4C8" w14:textId="77777777" w:rsidTr="002403DA">
        <w:tc>
          <w:tcPr>
            <w:tcW w:w="59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66D02" w14:textId="77777777" w:rsidR="00D15236" w:rsidRPr="00B9651F" w:rsidRDefault="00D15236" w:rsidP="00B9651F">
            <w:r w:rsidRPr="00B9651F">
              <w:t xml:space="preserve">The listed tanks shall comply with </w:t>
            </w:r>
            <w:r w:rsidRPr="00892EDD">
              <w:t>Part 2 Section I</w:t>
            </w:r>
            <w:r>
              <w:t>I(B)</w:t>
            </w:r>
            <w:r w:rsidRPr="00892EDD">
              <w:t xml:space="preserve"> of the GP-OGF</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5C0B8AD" w14:textId="77777777" w:rsidR="00D15236" w:rsidRPr="00B9651F" w:rsidRDefault="00D15236" w:rsidP="002403DA">
            <w:pPr>
              <w:jc w:val="center"/>
            </w:pPr>
          </w:p>
          <w:p w14:paraId="4D797B3F" w14:textId="77777777" w:rsidR="00D15236" w:rsidRPr="00B9651F" w:rsidRDefault="00D15236" w:rsidP="002403DA">
            <w:pPr>
              <w:jc w:val="center"/>
            </w:pPr>
          </w:p>
        </w:tc>
      </w:tr>
      <w:tr w:rsidR="00D15236" w:rsidRPr="002403DA" w14:paraId="5096A521" w14:textId="77777777" w:rsidTr="002403DA">
        <w:tc>
          <w:tcPr>
            <w:tcW w:w="10530" w:type="dxa"/>
            <w:gridSpan w:val="2"/>
            <w:tcBorders>
              <w:top w:val="single" w:sz="4" w:space="0" w:color="auto"/>
              <w:left w:val="single" w:sz="4" w:space="0" w:color="auto"/>
              <w:bottom w:val="single" w:sz="12" w:space="0" w:color="auto"/>
              <w:right w:val="single" w:sz="4" w:space="0" w:color="auto"/>
            </w:tcBorders>
            <w:shd w:val="clear" w:color="auto" w:fill="D9D9D9"/>
          </w:tcPr>
          <w:p w14:paraId="09B06EC8" w14:textId="77777777" w:rsidR="00D15236" w:rsidRPr="00B9651F" w:rsidRDefault="00D15236"/>
        </w:tc>
      </w:tr>
    </w:tbl>
    <w:p w14:paraId="3E49BEDA" w14:textId="77777777" w:rsidR="00D15236" w:rsidRPr="00B9651F" w:rsidRDefault="00D15236" w:rsidP="00D15236">
      <w:pPr>
        <w:rPr>
          <w:sz w:val="18"/>
          <w:szCs w:val="18"/>
        </w:rPr>
      </w:pPr>
    </w:p>
    <w:p w14:paraId="2E2B7F32" w14:textId="77777777" w:rsidR="00D15236" w:rsidRPr="00B9651F" w:rsidRDefault="00D15236" w:rsidP="00D15236">
      <w:pPr>
        <w:rPr>
          <w:sz w:val="18"/>
          <w:szCs w:val="18"/>
        </w:rPr>
      </w:pPr>
    </w:p>
    <w:tbl>
      <w:tblPr>
        <w:tblW w:w="105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0"/>
        <w:gridCol w:w="4590"/>
      </w:tblGrid>
      <w:tr w:rsidR="002E5592" w:rsidRPr="00B9651F" w14:paraId="14EC0138" w14:textId="77777777" w:rsidTr="00BC1BA3">
        <w:trPr>
          <w:trHeight w:val="300"/>
        </w:trPr>
        <w:tc>
          <w:tcPr>
            <w:tcW w:w="10530" w:type="dxa"/>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55BB7E60" w14:textId="77777777" w:rsidR="00D15236" w:rsidRPr="00B9651F" w:rsidRDefault="00D15236">
            <w:pPr>
              <w:jc w:val="center"/>
              <w:rPr>
                <w:b/>
              </w:rPr>
            </w:pPr>
            <w:r w:rsidRPr="00B9651F">
              <w:rPr>
                <w:b/>
              </w:rPr>
              <w:t>Removal of Federally Enforceable Limits</w:t>
            </w:r>
          </w:p>
        </w:tc>
      </w:tr>
      <w:tr w:rsidR="00D15236" w:rsidRPr="00B9651F" w14:paraId="2FC6FD1F" w14:textId="77777777" w:rsidTr="00BC1BA3">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3CF77ABD" w14:textId="77777777" w:rsidR="00D15236" w:rsidRPr="00B9651F" w:rsidRDefault="00D15236" w:rsidP="00D15236">
            <w:pPr>
              <w:jc w:val="both"/>
              <w:rPr>
                <w:b/>
                <w:sz w:val="18"/>
                <w:szCs w:val="18"/>
              </w:rPr>
            </w:pPr>
          </w:p>
        </w:tc>
        <w:tc>
          <w:tcPr>
            <w:tcW w:w="45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2C83BE" w14:textId="77777777" w:rsidR="00D15236" w:rsidRPr="00B9651F" w:rsidRDefault="00D15236" w:rsidP="00D15236">
            <w:pPr>
              <w:jc w:val="center"/>
            </w:pPr>
            <w:r w:rsidRPr="00E44FA2">
              <w:rPr>
                <w:color w:val="000000"/>
              </w:rPr>
              <w:t>Emission Unit ID #</w:t>
            </w:r>
          </w:p>
        </w:tc>
      </w:tr>
    </w:tbl>
    <w:p w14:paraId="7FE953B7" w14:textId="77777777" w:rsidR="00D15236" w:rsidRPr="00B9651F" w:rsidRDefault="00D15236" w:rsidP="00D15236">
      <w:pPr>
        <w:rPr>
          <w:vanish/>
          <w:sz w:val="18"/>
          <w:szCs w:val="18"/>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4590"/>
      </w:tblGrid>
      <w:tr w:rsidR="002E5592" w:rsidRPr="002403DA" w14:paraId="336F1CB3" w14:textId="77777777" w:rsidTr="002403DA">
        <w:tc>
          <w:tcPr>
            <w:tcW w:w="5940" w:type="dxa"/>
            <w:tcBorders>
              <w:top w:val="single" w:sz="4" w:space="0" w:color="auto"/>
              <w:left w:val="single" w:sz="4" w:space="0" w:color="auto"/>
              <w:bottom w:val="single" w:sz="4" w:space="0" w:color="auto"/>
              <w:right w:val="single" w:sz="4" w:space="0" w:color="auto"/>
            </w:tcBorders>
            <w:shd w:val="clear" w:color="auto" w:fill="D9D9D9"/>
            <w:hideMark/>
          </w:tcPr>
          <w:p w14:paraId="353DA24B" w14:textId="77777777" w:rsidR="00D15236" w:rsidRPr="00B9651F" w:rsidRDefault="00D15236">
            <w:r w:rsidRPr="00B9651F">
              <w:t xml:space="preserve">The listed tanks are no longer required to comply with </w:t>
            </w:r>
            <w:r w:rsidRPr="00892EDD">
              <w:t>Part 2 Section I</w:t>
            </w:r>
            <w:r>
              <w:t>I(B)</w:t>
            </w:r>
            <w:r w:rsidRPr="00892EDD">
              <w:t xml:space="preserve"> of the GP-OGF</w:t>
            </w:r>
            <w:r w:rsidR="002E5592">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887F92E" w14:textId="77777777" w:rsidR="00D15236" w:rsidRPr="00B9651F" w:rsidRDefault="00D15236"/>
        </w:tc>
      </w:tr>
      <w:tr w:rsidR="00D15236" w:rsidRPr="002403DA" w14:paraId="2681F6EE" w14:textId="77777777" w:rsidTr="002403DA">
        <w:tc>
          <w:tcPr>
            <w:tcW w:w="10530" w:type="dxa"/>
            <w:gridSpan w:val="2"/>
            <w:tcBorders>
              <w:top w:val="single" w:sz="4" w:space="0" w:color="auto"/>
              <w:left w:val="single" w:sz="4" w:space="0" w:color="auto"/>
              <w:bottom w:val="single" w:sz="12" w:space="0" w:color="auto"/>
              <w:right w:val="single" w:sz="4" w:space="0" w:color="auto"/>
            </w:tcBorders>
            <w:shd w:val="clear" w:color="auto" w:fill="D9D9D9"/>
          </w:tcPr>
          <w:p w14:paraId="48ACC157" w14:textId="77777777" w:rsidR="00D15236" w:rsidRPr="00B9651F" w:rsidRDefault="00D15236"/>
        </w:tc>
      </w:tr>
    </w:tbl>
    <w:p w14:paraId="62EAD782" w14:textId="77777777" w:rsidR="0054323E" w:rsidRDefault="0054323E">
      <w:pPr>
        <w:rPr>
          <w:b/>
          <w:sz w:val="22"/>
          <w:szCs w:val="22"/>
        </w:rPr>
        <w:sectPr w:rsidR="0054323E" w:rsidSect="006D6560">
          <w:headerReference w:type="default" r:id="rId38"/>
          <w:footerReference w:type="default" r:id="rId39"/>
          <w:footerReference w:type="first" r:id="rId40"/>
          <w:pgSz w:w="12240" w:h="15840" w:code="1"/>
          <w:pgMar w:top="432" w:right="540" w:bottom="720" w:left="1152"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6048"/>
      </w:tblGrid>
      <w:tr w:rsidR="00CA1339" w:rsidRPr="00F135F2" w14:paraId="0C19B1E9" w14:textId="77777777" w:rsidTr="00C22F03">
        <w:tc>
          <w:tcPr>
            <w:tcW w:w="6048" w:type="dxa"/>
            <w:shd w:val="clear" w:color="auto" w:fill="CCCCCC"/>
          </w:tcPr>
          <w:p w14:paraId="665A8844" w14:textId="77777777" w:rsidR="00CA1339" w:rsidRPr="00F135F2" w:rsidRDefault="003459ED" w:rsidP="00F135F2">
            <w:pPr>
              <w:tabs>
                <w:tab w:val="right" w:pos="10440"/>
              </w:tabs>
              <w:ind w:right="-738"/>
              <w:jc w:val="both"/>
              <w:rPr>
                <w:b/>
                <w:sz w:val="28"/>
                <w:szCs w:val="28"/>
              </w:rPr>
            </w:pPr>
            <w:r w:rsidRPr="00F135F2">
              <w:rPr>
                <w:b/>
                <w:sz w:val="28"/>
                <w:szCs w:val="28"/>
              </w:rPr>
              <w:lastRenderedPageBreak/>
              <w:t>EMISSION</w:t>
            </w:r>
            <w:r w:rsidR="00CA1339" w:rsidRPr="00F135F2">
              <w:rPr>
                <w:b/>
                <w:sz w:val="28"/>
                <w:szCs w:val="28"/>
              </w:rPr>
              <w:t xml:space="preserve"> UNITS </w:t>
            </w:r>
            <w:r w:rsidR="00C22F03">
              <w:rPr>
                <w:b/>
                <w:sz w:val="28"/>
                <w:szCs w:val="28"/>
              </w:rPr>
              <w:t>–</w:t>
            </w:r>
            <w:r w:rsidR="00CA1339" w:rsidRPr="00F135F2">
              <w:rPr>
                <w:b/>
                <w:sz w:val="28"/>
                <w:szCs w:val="28"/>
              </w:rPr>
              <w:t xml:space="preserve"> ENGINES</w:t>
            </w:r>
            <w:bookmarkStart w:id="13" w:name="Engines"/>
            <w:bookmarkEnd w:id="13"/>
            <w:r w:rsidR="00C22F03">
              <w:rPr>
                <w:b/>
                <w:sz w:val="28"/>
                <w:szCs w:val="28"/>
              </w:rPr>
              <w:t xml:space="preserve"> &amp; TURBINES</w:t>
            </w:r>
          </w:p>
          <w:p w14:paraId="3A2A8413" w14:textId="77777777" w:rsidR="00CA1339" w:rsidRPr="00F135F2" w:rsidRDefault="00CA1339" w:rsidP="00F135F2">
            <w:pPr>
              <w:pStyle w:val="BodyTextIndent"/>
              <w:ind w:left="0"/>
              <w:rPr>
                <w:sz w:val="24"/>
                <w:szCs w:val="24"/>
              </w:rPr>
            </w:pPr>
            <w:r w:rsidRPr="00F135F2">
              <w:rPr>
                <w:b/>
                <w:sz w:val="24"/>
                <w:szCs w:val="24"/>
              </w:rPr>
              <w:t xml:space="preserve">MINOR SOURCE </w:t>
            </w:r>
            <w:r w:rsidR="003459ED" w:rsidRPr="00F135F2">
              <w:rPr>
                <w:b/>
                <w:sz w:val="24"/>
                <w:szCs w:val="24"/>
              </w:rPr>
              <w:t>GP-OGF</w:t>
            </w:r>
          </w:p>
        </w:tc>
      </w:tr>
    </w:tbl>
    <w:p w14:paraId="50CAE56D" w14:textId="77777777" w:rsidR="00CA1339" w:rsidRPr="00CA1339" w:rsidRDefault="00CA1339" w:rsidP="00CA1339">
      <w:pPr>
        <w:tabs>
          <w:tab w:val="right" w:pos="10440"/>
        </w:tabs>
        <w:ind w:right="-738"/>
        <w:rPr>
          <w:b/>
          <w:sz w:val="24"/>
          <w:szCs w:val="24"/>
        </w:rPr>
      </w:pPr>
    </w:p>
    <w:p w14:paraId="12D05FC4" w14:textId="77777777" w:rsidR="009F73CD" w:rsidRPr="009F73CD" w:rsidRDefault="00CA1339" w:rsidP="00482245">
      <w:pPr>
        <w:widowControl w:val="0"/>
        <w:numPr>
          <w:ilvl w:val="0"/>
          <w:numId w:val="23"/>
        </w:numPr>
        <w:suppressAutoHyphens/>
        <w:autoSpaceDE w:val="0"/>
        <w:autoSpaceDN w:val="0"/>
        <w:adjustRightInd w:val="0"/>
        <w:spacing w:line="240" w:lineRule="atLeast"/>
        <w:ind w:left="450"/>
        <w:jc w:val="both"/>
        <w:rPr>
          <w:b/>
          <w:sz w:val="22"/>
          <w:szCs w:val="22"/>
        </w:rPr>
      </w:pPr>
      <w:r w:rsidRPr="00A614D9">
        <w:rPr>
          <w:sz w:val="22"/>
          <w:szCs w:val="22"/>
        </w:rPr>
        <w:t>Provide applicable informa</w:t>
      </w:r>
      <w:r w:rsidR="004648A6" w:rsidRPr="00A614D9">
        <w:rPr>
          <w:sz w:val="22"/>
          <w:szCs w:val="22"/>
        </w:rPr>
        <w:t>tion for each engine</w:t>
      </w:r>
      <w:r w:rsidR="009F73CD">
        <w:rPr>
          <w:sz w:val="22"/>
          <w:szCs w:val="22"/>
        </w:rPr>
        <w:t xml:space="preserve"> or turbine</w:t>
      </w:r>
      <w:r w:rsidR="00930B30" w:rsidRPr="00A614D9">
        <w:rPr>
          <w:sz w:val="22"/>
          <w:szCs w:val="22"/>
        </w:rPr>
        <w:t xml:space="preserve">. </w:t>
      </w:r>
    </w:p>
    <w:p w14:paraId="5EF69B86" w14:textId="77777777" w:rsidR="009F73CD" w:rsidRPr="009F73CD" w:rsidRDefault="009F73CD" w:rsidP="00482245">
      <w:pPr>
        <w:widowControl w:val="0"/>
        <w:numPr>
          <w:ilvl w:val="0"/>
          <w:numId w:val="23"/>
        </w:numPr>
        <w:suppressAutoHyphens/>
        <w:autoSpaceDE w:val="0"/>
        <w:autoSpaceDN w:val="0"/>
        <w:adjustRightInd w:val="0"/>
        <w:spacing w:line="240" w:lineRule="atLeast"/>
        <w:ind w:left="450"/>
        <w:jc w:val="both"/>
        <w:rPr>
          <w:b/>
          <w:sz w:val="22"/>
          <w:szCs w:val="22"/>
        </w:rPr>
      </w:pPr>
      <w:r>
        <w:rPr>
          <w:sz w:val="22"/>
          <w:szCs w:val="22"/>
        </w:rPr>
        <w:t>For each engine</w:t>
      </w:r>
      <w:r w:rsidR="00013387">
        <w:rPr>
          <w:sz w:val="22"/>
          <w:szCs w:val="22"/>
        </w:rPr>
        <w:t xml:space="preserve"> or turbine</w:t>
      </w:r>
      <w:r>
        <w:rPr>
          <w:sz w:val="22"/>
          <w:szCs w:val="22"/>
        </w:rPr>
        <w:t>, a short-term limit (lb/hr) shall be established for NOx, CO, VOC</w:t>
      </w:r>
      <w:r w:rsidR="00013387">
        <w:rPr>
          <w:sz w:val="22"/>
          <w:szCs w:val="22"/>
        </w:rPr>
        <w:t>,</w:t>
      </w:r>
      <w:r>
        <w:rPr>
          <w:sz w:val="22"/>
          <w:szCs w:val="22"/>
        </w:rPr>
        <w:t xml:space="preserve"> and formaldehyde. </w:t>
      </w:r>
    </w:p>
    <w:p w14:paraId="35B93BCC" w14:textId="77777777" w:rsidR="00013387" w:rsidRPr="00C22F03" w:rsidRDefault="00013387" w:rsidP="00482245">
      <w:pPr>
        <w:widowControl w:val="0"/>
        <w:numPr>
          <w:ilvl w:val="0"/>
          <w:numId w:val="23"/>
        </w:numPr>
        <w:suppressAutoHyphens/>
        <w:autoSpaceDE w:val="0"/>
        <w:autoSpaceDN w:val="0"/>
        <w:adjustRightInd w:val="0"/>
        <w:spacing w:line="240" w:lineRule="atLeast"/>
        <w:ind w:left="450"/>
        <w:jc w:val="both"/>
        <w:rPr>
          <w:b/>
          <w:sz w:val="22"/>
          <w:szCs w:val="22"/>
        </w:rPr>
      </w:pPr>
      <w:r>
        <w:rPr>
          <w:sz w:val="22"/>
          <w:szCs w:val="22"/>
        </w:rPr>
        <w:t xml:space="preserve">The lb/hr emission rates </w:t>
      </w:r>
      <w:r w:rsidRPr="00C22F03">
        <w:rPr>
          <w:sz w:val="22"/>
          <w:szCs w:val="22"/>
        </w:rPr>
        <w:t xml:space="preserve">established shall be used </w:t>
      </w:r>
      <w:r w:rsidR="00164F4E">
        <w:rPr>
          <w:sz w:val="22"/>
          <w:szCs w:val="22"/>
        </w:rPr>
        <w:t xml:space="preserve">to calculate </w:t>
      </w:r>
      <w:r w:rsidR="00860482" w:rsidRPr="00C22F03">
        <w:rPr>
          <w:sz w:val="22"/>
          <w:szCs w:val="22"/>
        </w:rPr>
        <w:t xml:space="preserve">compliance with </w:t>
      </w:r>
      <w:r w:rsidRPr="00C22F03">
        <w:rPr>
          <w:sz w:val="22"/>
          <w:szCs w:val="22"/>
        </w:rPr>
        <w:t>the cap in the GP-OG</w:t>
      </w:r>
      <w:r w:rsidR="00245BA0" w:rsidRPr="00C22F03">
        <w:rPr>
          <w:sz w:val="22"/>
          <w:szCs w:val="22"/>
        </w:rPr>
        <w:t>F</w:t>
      </w:r>
      <w:r w:rsidRPr="00C22F03">
        <w:rPr>
          <w:sz w:val="22"/>
          <w:szCs w:val="22"/>
        </w:rPr>
        <w:t xml:space="preserve">. </w:t>
      </w:r>
    </w:p>
    <w:p w14:paraId="1E37CBF7" w14:textId="77777777" w:rsidR="00013387" w:rsidRPr="00C22F03" w:rsidRDefault="00CE4F4E" w:rsidP="00482245">
      <w:pPr>
        <w:widowControl w:val="0"/>
        <w:numPr>
          <w:ilvl w:val="0"/>
          <w:numId w:val="23"/>
        </w:numPr>
        <w:suppressAutoHyphens/>
        <w:autoSpaceDE w:val="0"/>
        <w:autoSpaceDN w:val="0"/>
        <w:adjustRightInd w:val="0"/>
        <w:spacing w:line="240" w:lineRule="atLeast"/>
        <w:ind w:left="450"/>
        <w:jc w:val="both"/>
        <w:rPr>
          <w:b/>
          <w:sz w:val="22"/>
          <w:szCs w:val="22"/>
        </w:rPr>
      </w:pPr>
      <w:r w:rsidRPr="00C22F03">
        <w:rPr>
          <w:sz w:val="22"/>
          <w:szCs w:val="22"/>
        </w:rPr>
        <w:t xml:space="preserve">Provide </w:t>
      </w:r>
      <w:r w:rsidR="00245BA0" w:rsidRPr="00C22F03">
        <w:rPr>
          <w:sz w:val="22"/>
          <w:szCs w:val="22"/>
        </w:rPr>
        <w:t>documentation</w:t>
      </w:r>
      <w:r w:rsidRPr="00C22F03">
        <w:rPr>
          <w:sz w:val="22"/>
          <w:szCs w:val="22"/>
        </w:rPr>
        <w:t xml:space="preserve"> </w:t>
      </w:r>
      <w:r w:rsidR="00245BA0" w:rsidRPr="00C22F03">
        <w:rPr>
          <w:sz w:val="22"/>
          <w:szCs w:val="22"/>
        </w:rPr>
        <w:t xml:space="preserve">of the </w:t>
      </w:r>
      <w:r w:rsidRPr="00C22F03">
        <w:rPr>
          <w:sz w:val="22"/>
          <w:szCs w:val="22"/>
        </w:rPr>
        <w:t xml:space="preserve">emission factors used to determine lb/hr </w:t>
      </w:r>
      <w:proofErr w:type="gramStart"/>
      <w:r w:rsidRPr="00C22F03">
        <w:rPr>
          <w:sz w:val="22"/>
          <w:szCs w:val="22"/>
        </w:rPr>
        <w:t>emissions, unless</w:t>
      </w:r>
      <w:proofErr w:type="gramEnd"/>
      <w:r w:rsidRPr="00C22F03">
        <w:rPr>
          <w:sz w:val="22"/>
          <w:szCs w:val="22"/>
        </w:rPr>
        <w:t xml:space="preserve"> AP-42 is used. </w:t>
      </w:r>
    </w:p>
    <w:p w14:paraId="5D9887D0" w14:textId="77777777" w:rsidR="00C22F03" w:rsidRPr="00C22F03" w:rsidRDefault="00013387" w:rsidP="00482245">
      <w:pPr>
        <w:widowControl w:val="0"/>
        <w:numPr>
          <w:ilvl w:val="0"/>
          <w:numId w:val="23"/>
        </w:numPr>
        <w:suppressAutoHyphens/>
        <w:autoSpaceDE w:val="0"/>
        <w:autoSpaceDN w:val="0"/>
        <w:adjustRightInd w:val="0"/>
        <w:spacing w:line="240" w:lineRule="atLeast"/>
        <w:ind w:left="450"/>
        <w:jc w:val="both"/>
        <w:rPr>
          <w:b/>
          <w:sz w:val="22"/>
          <w:szCs w:val="22"/>
        </w:rPr>
      </w:pPr>
      <w:r w:rsidRPr="00C22F03">
        <w:rPr>
          <w:sz w:val="22"/>
          <w:szCs w:val="22"/>
        </w:rPr>
        <w:t xml:space="preserve">Note any inherent limitations on </w:t>
      </w:r>
      <w:r w:rsidR="00697D54">
        <w:rPr>
          <w:sz w:val="22"/>
          <w:szCs w:val="22"/>
        </w:rPr>
        <w:t>HP</w:t>
      </w:r>
      <w:r w:rsidRPr="00C22F03">
        <w:rPr>
          <w:sz w:val="22"/>
          <w:szCs w:val="22"/>
        </w:rPr>
        <w:t>, such as limits a</w:t>
      </w:r>
      <w:r w:rsidR="00D01BE6" w:rsidRPr="00C22F03">
        <w:rPr>
          <w:sz w:val="22"/>
          <w:szCs w:val="22"/>
        </w:rPr>
        <w:t xml:space="preserve">ssociated </w:t>
      </w:r>
      <w:r w:rsidRPr="00C22F03">
        <w:rPr>
          <w:sz w:val="22"/>
          <w:szCs w:val="22"/>
        </w:rPr>
        <w:t xml:space="preserve">with the </w:t>
      </w:r>
      <w:r w:rsidR="00D01BE6" w:rsidRPr="00C22F03">
        <w:rPr>
          <w:sz w:val="22"/>
          <w:szCs w:val="22"/>
        </w:rPr>
        <w:t>equipment coupled to an engine</w:t>
      </w:r>
      <w:r w:rsidR="00930B30" w:rsidRPr="00C22F03">
        <w:rPr>
          <w:sz w:val="22"/>
          <w:szCs w:val="22"/>
        </w:rPr>
        <w:t>.</w:t>
      </w:r>
    </w:p>
    <w:p w14:paraId="3F9F2289" w14:textId="2D7EC047" w:rsidR="009C63E2" w:rsidRPr="009C63E2" w:rsidRDefault="009E1039" w:rsidP="00482245">
      <w:pPr>
        <w:widowControl w:val="0"/>
        <w:numPr>
          <w:ilvl w:val="0"/>
          <w:numId w:val="23"/>
        </w:numPr>
        <w:suppressAutoHyphens/>
        <w:autoSpaceDE w:val="0"/>
        <w:autoSpaceDN w:val="0"/>
        <w:adjustRightInd w:val="0"/>
        <w:spacing w:line="240" w:lineRule="atLeast"/>
        <w:ind w:left="450"/>
        <w:jc w:val="both"/>
        <w:rPr>
          <w:b/>
          <w:sz w:val="22"/>
          <w:szCs w:val="22"/>
        </w:rPr>
      </w:pPr>
      <w:r>
        <w:rPr>
          <w:rFonts w:eastAsia="Calibri"/>
          <w:sz w:val="22"/>
          <w:szCs w:val="22"/>
        </w:rPr>
        <w:t>If the facility-wide, uncontrolled</w:t>
      </w:r>
      <w:r w:rsidR="0021222E">
        <w:rPr>
          <w:rFonts w:eastAsia="Calibri"/>
          <w:sz w:val="22"/>
          <w:szCs w:val="22"/>
        </w:rPr>
        <w:t>,</w:t>
      </w:r>
      <w:r>
        <w:rPr>
          <w:rFonts w:eastAsia="Calibri"/>
          <w:sz w:val="22"/>
          <w:szCs w:val="22"/>
        </w:rPr>
        <w:t xml:space="preserve"> formaldehyde emissions are ≥ 10 TPY,</w:t>
      </w:r>
      <w:r w:rsidRPr="00C22F03">
        <w:rPr>
          <w:rFonts w:eastAsia="Calibri"/>
          <w:sz w:val="22"/>
          <w:szCs w:val="22"/>
        </w:rPr>
        <w:t xml:space="preserve"> </w:t>
      </w:r>
      <w:r>
        <w:rPr>
          <w:rFonts w:eastAsia="Calibri"/>
          <w:sz w:val="22"/>
          <w:szCs w:val="22"/>
        </w:rPr>
        <w:t>the f</w:t>
      </w:r>
      <w:r w:rsidRPr="00C22F03">
        <w:rPr>
          <w:rFonts w:eastAsia="Calibri"/>
          <w:sz w:val="22"/>
          <w:szCs w:val="22"/>
        </w:rPr>
        <w:t xml:space="preserve">ormaldehyde </w:t>
      </w:r>
      <w:r w:rsidR="00C22F03" w:rsidRPr="00C22F03">
        <w:rPr>
          <w:rFonts w:eastAsia="Calibri"/>
          <w:sz w:val="22"/>
          <w:szCs w:val="22"/>
        </w:rPr>
        <w:t xml:space="preserve">reduction </w:t>
      </w:r>
      <w:r w:rsidR="0021222E">
        <w:rPr>
          <w:rFonts w:eastAsia="Calibri"/>
          <w:sz w:val="22"/>
          <w:szCs w:val="22"/>
        </w:rPr>
        <w:t xml:space="preserve">efficiency </w:t>
      </w:r>
      <w:r w:rsidR="00C22F03">
        <w:rPr>
          <w:rFonts w:eastAsia="Calibri"/>
          <w:sz w:val="22"/>
          <w:szCs w:val="22"/>
        </w:rPr>
        <w:t>must be less than or equal to</w:t>
      </w:r>
      <w:r w:rsidR="0021222E">
        <w:rPr>
          <w:rFonts w:eastAsia="Calibri"/>
          <w:sz w:val="22"/>
          <w:szCs w:val="22"/>
        </w:rPr>
        <w:t xml:space="preserve"> the</w:t>
      </w:r>
      <w:r w:rsidR="00C22F03">
        <w:rPr>
          <w:rFonts w:eastAsia="Calibri"/>
          <w:sz w:val="22"/>
          <w:szCs w:val="22"/>
        </w:rPr>
        <w:t xml:space="preserve"> </w:t>
      </w:r>
      <w:r w:rsidR="00C22F03" w:rsidRPr="00C22F03">
        <w:rPr>
          <w:rFonts w:eastAsia="Calibri"/>
          <w:sz w:val="22"/>
          <w:szCs w:val="22"/>
        </w:rPr>
        <w:t>CO reduction</w:t>
      </w:r>
      <w:r w:rsidR="0021222E">
        <w:rPr>
          <w:rFonts w:eastAsia="Calibri"/>
          <w:sz w:val="22"/>
          <w:szCs w:val="22"/>
        </w:rPr>
        <w:t xml:space="preserve"> efficiency</w:t>
      </w:r>
      <w:r w:rsidR="00620396">
        <w:rPr>
          <w:rFonts w:eastAsia="Calibri"/>
          <w:sz w:val="22"/>
          <w:szCs w:val="22"/>
        </w:rPr>
        <w:t xml:space="preserve">. </w:t>
      </w:r>
      <w:r>
        <w:rPr>
          <w:rFonts w:eastAsia="Calibri"/>
          <w:sz w:val="22"/>
          <w:szCs w:val="22"/>
        </w:rPr>
        <w:t>F</w:t>
      </w:r>
      <w:r w:rsidR="00C22F03">
        <w:rPr>
          <w:rFonts w:eastAsia="Calibri"/>
          <w:sz w:val="22"/>
          <w:szCs w:val="22"/>
        </w:rPr>
        <w:t xml:space="preserve">ormaldehyde reduction </w:t>
      </w:r>
      <w:r w:rsidR="00EA2A6E">
        <w:rPr>
          <w:rFonts w:eastAsia="Calibri"/>
          <w:sz w:val="22"/>
          <w:szCs w:val="22"/>
        </w:rPr>
        <w:t>may not exceed</w:t>
      </w:r>
      <w:r w:rsidR="00531B15">
        <w:rPr>
          <w:rFonts w:eastAsia="Calibri"/>
          <w:sz w:val="22"/>
          <w:szCs w:val="22"/>
        </w:rPr>
        <w:t xml:space="preserve"> </w:t>
      </w:r>
      <w:r w:rsidR="00C22F03" w:rsidRPr="00C22F03">
        <w:rPr>
          <w:rFonts w:eastAsia="Calibri"/>
          <w:sz w:val="22"/>
          <w:szCs w:val="22"/>
        </w:rPr>
        <w:t>90%</w:t>
      </w:r>
      <w:r w:rsidR="00C22F03">
        <w:rPr>
          <w:rFonts w:eastAsia="Calibri"/>
          <w:sz w:val="22"/>
          <w:szCs w:val="22"/>
        </w:rPr>
        <w:t>.</w:t>
      </w:r>
    </w:p>
    <w:p w14:paraId="56FCB1CB" w14:textId="77777777" w:rsidR="00CA1339" w:rsidRPr="00482245" w:rsidRDefault="00CA1339" w:rsidP="00CA1339">
      <w:pPr>
        <w:tabs>
          <w:tab w:val="right" w:pos="10440"/>
        </w:tabs>
        <w:ind w:right="-738"/>
        <w:rPr>
          <w:b/>
          <w:sz w:val="24"/>
          <w:szCs w:val="24"/>
        </w:rPr>
      </w:pPr>
    </w:p>
    <w:tbl>
      <w:tblPr>
        <w:tblW w:w="49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4"/>
        <w:gridCol w:w="179"/>
        <w:gridCol w:w="584"/>
        <w:gridCol w:w="66"/>
        <w:gridCol w:w="619"/>
        <w:gridCol w:w="82"/>
        <w:gridCol w:w="393"/>
        <w:gridCol w:w="200"/>
        <w:gridCol w:w="333"/>
        <w:gridCol w:w="298"/>
        <w:gridCol w:w="537"/>
        <w:gridCol w:w="109"/>
        <w:gridCol w:w="177"/>
        <w:gridCol w:w="617"/>
        <w:gridCol w:w="315"/>
        <w:gridCol w:w="317"/>
        <w:gridCol w:w="306"/>
        <w:gridCol w:w="134"/>
        <w:gridCol w:w="444"/>
        <w:gridCol w:w="167"/>
        <w:gridCol w:w="411"/>
        <w:gridCol w:w="66"/>
        <w:gridCol w:w="629"/>
        <w:gridCol w:w="206"/>
        <w:gridCol w:w="193"/>
        <w:gridCol w:w="222"/>
        <w:gridCol w:w="549"/>
        <w:gridCol w:w="578"/>
      </w:tblGrid>
      <w:tr w:rsidR="009C10B6" w14:paraId="06FACA06" w14:textId="77777777" w:rsidTr="00DC062E">
        <w:trPr>
          <w:cantSplit/>
          <w:trHeight w:val="320"/>
          <w:jc w:val="center"/>
        </w:trPr>
        <w:tc>
          <w:tcPr>
            <w:tcW w:w="1126" w:type="pct"/>
            <w:gridSpan w:val="3"/>
            <w:tcBorders>
              <w:top w:val="single" w:sz="12" w:space="0" w:color="auto"/>
              <w:left w:val="single" w:sz="12" w:space="0" w:color="auto"/>
            </w:tcBorders>
            <w:shd w:val="pct20" w:color="auto" w:fill="auto"/>
            <w:vAlign w:val="center"/>
          </w:tcPr>
          <w:p w14:paraId="373D9249" w14:textId="77777777" w:rsidR="009C10B6" w:rsidRDefault="009C10B6" w:rsidP="00F82F21">
            <w:r>
              <w:rPr>
                <w:b/>
              </w:rPr>
              <w:t>ENGINE DESIGN</w:t>
            </w:r>
          </w:p>
        </w:tc>
        <w:tc>
          <w:tcPr>
            <w:tcW w:w="563" w:type="pct"/>
            <w:gridSpan w:val="4"/>
            <w:tcBorders>
              <w:top w:val="single" w:sz="12" w:space="0" w:color="auto"/>
              <w:right w:val="single" w:sz="4" w:space="0" w:color="auto"/>
            </w:tcBorders>
            <w:shd w:val="clear" w:color="auto" w:fill="CCCCCC"/>
            <w:vAlign w:val="center"/>
          </w:tcPr>
          <w:p w14:paraId="5021D6AE" w14:textId="77777777" w:rsidR="009C10B6" w:rsidRDefault="009C10B6" w:rsidP="00F82F21">
            <w:r>
              <w:t xml:space="preserve">Engine   </w:t>
            </w:r>
          </w:p>
        </w:tc>
        <w:tc>
          <w:tcPr>
            <w:tcW w:w="259" w:type="pct"/>
            <w:gridSpan w:val="2"/>
            <w:tcBorders>
              <w:top w:val="single" w:sz="12" w:space="0" w:color="auto"/>
              <w:right w:val="single" w:sz="4" w:space="0" w:color="auto"/>
            </w:tcBorders>
            <w:vAlign w:val="center"/>
          </w:tcPr>
          <w:p w14:paraId="3D35BB16" w14:textId="77777777" w:rsidR="009C10B6" w:rsidRDefault="009C10B6" w:rsidP="00F82F21"/>
        </w:tc>
        <w:tc>
          <w:tcPr>
            <w:tcW w:w="459" w:type="pct"/>
            <w:gridSpan w:val="3"/>
            <w:tcBorders>
              <w:top w:val="single" w:sz="12" w:space="0" w:color="auto"/>
              <w:right w:val="single" w:sz="4" w:space="0" w:color="auto"/>
            </w:tcBorders>
            <w:shd w:val="clear" w:color="auto" w:fill="CCCCCC"/>
            <w:vAlign w:val="center"/>
          </w:tcPr>
          <w:p w14:paraId="515707B8" w14:textId="77777777" w:rsidR="009C10B6" w:rsidRDefault="009C10B6" w:rsidP="00F82F21">
            <w:r>
              <w:t>Turbine</w:t>
            </w:r>
          </w:p>
        </w:tc>
        <w:tc>
          <w:tcPr>
            <w:tcW w:w="339" w:type="pct"/>
            <w:gridSpan w:val="2"/>
            <w:tcBorders>
              <w:top w:val="single" w:sz="12" w:space="0" w:color="auto"/>
              <w:right w:val="single" w:sz="4" w:space="0" w:color="auto"/>
            </w:tcBorders>
            <w:vAlign w:val="center"/>
          </w:tcPr>
          <w:p w14:paraId="12CFF7B0" w14:textId="77777777" w:rsidR="009C10B6" w:rsidRDefault="009C10B6" w:rsidP="00F82F21"/>
        </w:tc>
        <w:tc>
          <w:tcPr>
            <w:tcW w:w="1018" w:type="pct"/>
            <w:gridSpan w:val="7"/>
            <w:tcBorders>
              <w:top w:val="single" w:sz="12" w:space="0" w:color="auto"/>
              <w:right w:val="single" w:sz="4" w:space="0" w:color="auto"/>
            </w:tcBorders>
            <w:shd w:val="clear" w:color="auto" w:fill="CCCCCC"/>
            <w:vAlign w:val="center"/>
          </w:tcPr>
          <w:p w14:paraId="4F5DC63F" w14:textId="77777777" w:rsidR="009C10B6" w:rsidRDefault="009C10B6" w:rsidP="00F82F21">
            <w:r>
              <w:t>Date of Startup</w:t>
            </w:r>
          </w:p>
        </w:tc>
        <w:tc>
          <w:tcPr>
            <w:tcW w:w="1236" w:type="pct"/>
            <w:gridSpan w:val="7"/>
            <w:tcBorders>
              <w:top w:val="single" w:sz="12" w:space="0" w:color="auto"/>
              <w:left w:val="single" w:sz="4" w:space="0" w:color="auto"/>
              <w:right w:val="single" w:sz="12" w:space="0" w:color="auto"/>
            </w:tcBorders>
            <w:shd w:val="clear" w:color="auto" w:fill="auto"/>
            <w:vAlign w:val="center"/>
          </w:tcPr>
          <w:p w14:paraId="5B8B3846" w14:textId="77777777" w:rsidR="009C10B6" w:rsidRPr="00360C4F" w:rsidRDefault="009C10B6" w:rsidP="00F82F21">
            <w:pPr>
              <w:rPr>
                <w:bCs/>
              </w:rPr>
            </w:pPr>
          </w:p>
        </w:tc>
      </w:tr>
      <w:tr w:rsidR="009C10B6" w14:paraId="08A8317D" w14:textId="77777777" w:rsidTr="00DC062E">
        <w:trPr>
          <w:trHeight w:val="320"/>
          <w:jc w:val="center"/>
        </w:trPr>
        <w:tc>
          <w:tcPr>
            <w:tcW w:w="842" w:type="pct"/>
            <w:gridSpan w:val="2"/>
            <w:tcBorders>
              <w:left w:val="single" w:sz="12" w:space="0" w:color="auto"/>
            </w:tcBorders>
            <w:shd w:val="pct20" w:color="auto" w:fill="auto"/>
            <w:vAlign w:val="center"/>
          </w:tcPr>
          <w:p w14:paraId="5E24ED91" w14:textId="77777777" w:rsidR="009C10B6" w:rsidRDefault="009C10B6" w:rsidP="00F82F21">
            <w:r>
              <w:t>Emission Unit ID#</w:t>
            </w:r>
          </w:p>
        </w:tc>
        <w:tc>
          <w:tcPr>
            <w:tcW w:w="1565" w:type="pct"/>
            <w:gridSpan w:val="10"/>
            <w:vAlign w:val="center"/>
          </w:tcPr>
          <w:p w14:paraId="49BAC604" w14:textId="77777777" w:rsidR="009C10B6" w:rsidRDefault="009C10B6" w:rsidP="00F82F21"/>
        </w:tc>
        <w:tc>
          <w:tcPr>
            <w:tcW w:w="833" w:type="pct"/>
            <w:gridSpan w:val="5"/>
            <w:tcBorders>
              <w:right w:val="single" w:sz="4" w:space="0" w:color="auto"/>
            </w:tcBorders>
            <w:shd w:val="clear" w:color="auto" w:fill="CCCCCC"/>
            <w:vAlign w:val="center"/>
          </w:tcPr>
          <w:p w14:paraId="1D4B6856" w14:textId="77777777" w:rsidR="009C10B6" w:rsidRDefault="009C10B6" w:rsidP="00F82F21">
            <w:r>
              <w:t>Serial Number</w:t>
            </w:r>
          </w:p>
        </w:tc>
        <w:tc>
          <w:tcPr>
            <w:tcW w:w="1759" w:type="pct"/>
            <w:gridSpan w:val="11"/>
            <w:tcBorders>
              <w:right w:val="single" w:sz="12" w:space="0" w:color="auto"/>
            </w:tcBorders>
            <w:shd w:val="clear" w:color="auto" w:fill="auto"/>
            <w:vAlign w:val="center"/>
          </w:tcPr>
          <w:p w14:paraId="70EE7FC2" w14:textId="77777777" w:rsidR="009C10B6" w:rsidRDefault="009C10B6" w:rsidP="00F82F21"/>
        </w:tc>
      </w:tr>
      <w:tr w:rsidR="009C10B6" w14:paraId="4307A3B3" w14:textId="77777777" w:rsidTr="00DC062E">
        <w:trPr>
          <w:trHeight w:val="320"/>
          <w:jc w:val="center"/>
        </w:trPr>
        <w:tc>
          <w:tcPr>
            <w:tcW w:w="1158" w:type="pct"/>
            <w:gridSpan w:val="4"/>
            <w:tcBorders>
              <w:top w:val="single" w:sz="6" w:space="0" w:color="auto"/>
              <w:left w:val="single" w:sz="12" w:space="0" w:color="auto"/>
              <w:bottom w:val="single" w:sz="6" w:space="0" w:color="auto"/>
            </w:tcBorders>
            <w:shd w:val="pct20" w:color="auto" w:fill="auto"/>
            <w:vAlign w:val="center"/>
          </w:tcPr>
          <w:p w14:paraId="377F2D33" w14:textId="77777777" w:rsidR="009C10B6" w:rsidRDefault="009C10B6" w:rsidP="00F82F21">
            <w:r>
              <w:t>Engine / Turbine Make</w:t>
            </w:r>
          </w:p>
        </w:tc>
        <w:tc>
          <w:tcPr>
            <w:tcW w:w="1607" w:type="pct"/>
            <w:gridSpan w:val="10"/>
            <w:vAlign w:val="center"/>
          </w:tcPr>
          <w:p w14:paraId="24F5DE7D" w14:textId="77777777" w:rsidR="009C10B6" w:rsidRDefault="009C10B6" w:rsidP="00F82F21"/>
        </w:tc>
        <w:tc>
          <w:tcPr>
            <w:tcW w:w="737" w:type="pct"/>
            <w:gridSpan w:val="5"/>
            <w:shd w:val="pct20" w:color="auto" w:fill="auto"/>
            <w:vAlign w:val="center"/>
          </w:tcPr>
          <w:p w14:paraId="0765168A" w14:textId="77777777" w:rsidR="009C10B6" w:rsidRDefault="009C10B6" w:rsidP="00F82F21">
            <w:r>
              <w:t>Model Number</w:t>
            </w:r>
          </w:p>
        </w:tc>
        <w:tc>
          <w:tcPr>
            <w:tcW w:w="1499" w:type="pct"/>
            <w:gridSpan w:val="9"/>
            <w:tcBorders>
              <w:right w:val="single" w:sz="12" w:space="0" w:color="auto"/>
            </w:tcBorders>
            <w:shd w:val="clear" w:color="auto" w:fill="auto"/>
            <w:vAlign w:val="center"/>
          </w:tcPr>
          <w:p w14:paraId="4C1E574B" w14:textId="77777777" w:rsidR="009C10B6" w:rsidRDefault="009C10B6" w:rsidP="00F82F21"/>
        </w:tc>
      </w:tr>
      <w:tr w:rsidR="009C10B6" w14:paraId="656A4B47" w14:textId="77777777" w:rsidTr="00DC062E">
        <w:trPr>
          <w:cantSplit/>
          <w:trHeight w:val="320"/>
          <w:jc w:val="center"/>
        </w:trPr>
        <w:tc>
          <w:tcPr>
            <w:tcW w:w="1158" w:type="pct"/>
            <w:gridSpan w:val="4"/>
            <w:tcBorders>
              <w:top w:val="nil"/>
              <w:left w:val="single" w:sz="12" w:space="0" w:color="auto"/>
            </w:tcBorders>
            <w:shd w:val="pct20" w:color="auto" w:fill="auto"/>
            <w:vAlign w:val="center"/>
          </w:tcPr>
          <w:p w14:paraId="171FE07F" w14:textId="77777777" w:rsidR="009C10B6" w:rsidRDefault="009C10B6" w:rsidP="00F82F21">
            <w:r>
              <w:t xml:space="preserve">Fuel Type </w:t>
            </w:r>
          </w:p>
        </w:tc>
        <w:tc>
          <w:tcPr>
            <w:tcW w:w="532" w:type="pct"/>
            <w:gridSpan w:val="3"/>
            <w:tcBorders>
              <w:right w:val="nil"/>
            </w:tcBorders>
            <w:vAlign w:val="center"/>
          </w:tcPr>
          <w:p w14:paraId="3CF43324" w14:textId="77777777" w:rsidR="009C10B6" w:rsidRDefault="009C10B6" w:rsidP="00F82F21"/>
        </w:tc>
        <w:tc>
          <w:tcPr>
            <w:tcW w:w="2154" w:type="pct"/>
            <w:gridSpan w:val="15"/>
            <w:tcBorders>
              <w:right w:val="single" w:sz="6" w:space="0" w:color="auto"/>
            </w:tcBorders>
            <w:shd w:val="clear" w:color="auto" w:fill="CCCCCC"/>
            <w:vAlign w:val="center"/>
          </w:tcPr>
          <w:p w14:paraId="7F5ABF18" w14:textId="77777777" w:rsidR="009C10B6" w:rsidRDefault="009C10B6" w:rsidP="00F82F21">
            <w:r>
              <w:t>Equipped with Air Fuel Ratio Controller (AFRC)?</w:t>
            </w:r>
          </w:p>
        </w:tc>
        <w:tc>
          <w:tcPr>
            <w:tcW w:w="306" w:type="pct"/>
            <w:tcBorders>
              <w:left w:val="single" w:sz="6" w:space="0" w:color="auto"/>
              <w:right w:val="single" w:sz="6" w:space="0" w:color="auto"/>
            </w:tcBorders>
            <w:shd w:val="clear" w:color="auto" w:fill="CCCCCC"/>
            <w:vAlign w:val="center"/>
          </w:tcPr>
          <w:p w14:paraId="576205CF" w14:textId="77777777" w:rsidR="009C10B6" w:rsidRDefault="009C10B6" w:rsidP="00F82F21">
            <w:r>
              <w:t>Yes</w:t>
            </w:r>
          </w:p>
        </w:tc>
        <w:tc>
          <w:tcPr>
            <w:tcW w:w="302" w:type="pct"/>
            <w:gridSpan w:val="3"/>
            <w:tcBorders>
              <w:left w:val="single" w:sz="6" w:space="0" w:color="auto"/>
              <w:right w:val="single" w:sz="4" w:space="0" w:color="auto"/>
            </w:tcBorders>
            <w:shd w:val="clear" w:color="auto" w:fill="auto"/>
            <w:vAlign w:val="center"/>
          </w:tcPr>
          <w:p w14:paraId="6685CD68" w14:textId="77777777" w:rsidR="009C10B6" w:rsidRDefault="009C10B6" w:rsidP="00F82F21"/>
        </w:tc>
        <w:tc>
          <w:tcPr>
            <w:tcW w:w="267" w:type="pct"/>
            <w:tcBorders>
              <w:left w:val="nil"/>
              <w:right w:val="single" w:sz="4" w:space="0" w:color="auto"/>
            </w:tcBorders>
            <w:shd w:val="clear" w:color="auto" w:fill="CCCCCC"/>
            <w:vAlign w:val="center"/>
          </w:tcPr>
          <w:p w14:paraId="36260E9C" w14:textId="77777777" w:rsidR="009C10B6" w:rsidRDefault="009C10B6" w:rsidP="00F82F21">
            <w:r>
              <w:t>No</w:t>
            </w:r>
          </w:p>
        </w:tc>
        <w:tc>
          <w:tcPr>
            <w:tcW w:w="282" w:type="pct"/>
            <w:tcBorders>
              <w:top w:val="single" w:sz="4" w:space="0" w:color="auto"/>
              <w:left w:val="single" w:sz="4" w:space="0" w:color="auto"/>
              <w:bottom w:val="single" w:sz="4" w:space="0" w:color="auto"/>
              <w:right w:val="single" w:sz="12" w:space="0" w:color="auto"/>
            </w:tcBorders>
            <w:shd w:val="clear" w:color="auto" w:fill="auto"/>
            <w:vAlign w:val="center"/>
          </w:tcPr>
          <w:p w14:paraId="6D0B4BDD" w14:textId="77777777" w:rsidR="009C10B6" w:rsidRDefault="009C10B6" w:rsidP="00F82F21"/>
        </w:tc>
      </w:tr>
      <w:tr w:rsidR="00DC062E" w14:paraId="02B90BA9" w14:textId="77777777" w:rsidTr="00DC062E">
        <w:trPr>
          <w:trHeight w:val="320"/>
          <w:jc w:val="center"/>
        </w:trPr>
        <w:tc>
          <w:tcPr>
            <w:tcW w:w="1158" w:type="pct"/>
            <w:gridSpan w:val="4"/>
            <w:tcBorders>
              <w:left w:val="single" w:sz="12" w:space="0" w:color="auto"/>
            </w:tcBorders>
            <w:shd w:val="pct20" w:color="auto" w:fill="auto"/>
            <w:vAlign w:val="center"/>
          </w:tcPr>
          <w:p w14:paraId="5F661254" w14:textId="77777777" w:rsidR="00DC062E" w:rsidRDefault="00DC062E" w:rsidP="00611157">
            <w:r>
              <w:t>Type (check all that apply)</w:t>
            </w:r>
          </w:p>
        </w:tc>
        <w:tc>
          <w:tcPr>
            <w:tcW w:w="629" w:type="pct"/>
            <w:gridSpan w:val="4"/>
            <w:shd w:val="clear" w:color="auto" w:fill="CCCCCC"/>
            <w:vAlign w:val="center"/>
          </w:tcPr>
          <w:p w14:paraId="69DA07FD" w14:textId="77777777" w:rsidR="00DC062E" w:rsidRDefault="00DC062E" w:rsidP="00611157">
            <w:pPr>
              <w:jc w:val="center"/>
            </w:pPr>
            <w:proofErr w:type="gramStart"/>
            <w:r>
              <w:t>Lean-burn</w:t>
            </w:r>
            <w:proofErr w:type="gramEnd"/>
          </w:p>
        </w:tc>
        <w:tc>
          <w:tcPr>
            <w:tcW w:w="307" w:type="pct"/>
            <w:gridSpan w:val="2"/>
            <w:vAlign w:val="center"/>
          </w:tcPr>
          <w:p w14:paraId="6C716F31" w14:textId="77777777" w:rsidR="00DC062E" w:rsidRDefault="00DC062E" w:rsidP="00611157">
            <w:pPr>
              <w:jc w:val="center"/>
            </w:pPr>
          </w:p>
        </w:tc>
        <w:tc>
          <w:tcPr>
            <w:tcW w:w="700" w:type="pct"/>
            <w:gridSpan w:val="4"/>
            <w:shd w:val="pct20" w:color="auto" w:fill="auto"/>
            <w:vAlign w:val="center"/>
          </w:tcPr>
          <w:p w14:paraId="56C3956C" w14:textId="77777777" w:rsidR="00DC062E" w:rsidRDefault="00DC062E" w:rsidP="00611157">
            <w:pPr>
              <w:jc w:val="center"/>
            </w:pPr>
            <w:r>
              <w:t>Rich-burn</w:t>
            </w:r>
          </w:p>
        </w:tc>
        <w:tc>
          <w:tcPr>
            <w:tcW w:w="307" w:type="pct"/>
            <w:gridSpan w:val="2"/>
            <w:vAlign w:val="center"/>
          </w:tcPr>
          <w:p w14:paraId="28483C5C" w14:textId="77777777" w:rsidR="00DC062E" w:rsidRDefault="00DC062E" w:rsidP="00611157">
            <w:pPr>
              <w:jc w:val="center"/>
            </w:pPr>
          </w:p>
        </w:tc>
        <w:tc>
          <w:tcPr>
            <w:tcW w:w="742" w:type="pct"/>
            <w:gridSpan w:val="6"/>
            <w:shd w:val="pct20" w:color="auto" w:fill="auto"/>
            <w:vAlign w:val="center"/>
          </w:tcPr>
          <w:p w14:paraId="76404D04" w14:textId="77777777" w:rsidR="00DC062E" w:rsidRDefault="00DC062E" w:rsidP="00611157">
            <w:pPr>
              <w:jc w:val="center"/>
            </w:pPr>
            <w:r>
              <w:t>4-stroke</w:t>
            </w:r>
          </w:p>
        </w:tc>
        <w:tc>
          <w:tcPr>
            <w:tcW w:w="306" w:type="pct"/>
            <w:vAlign w:val="center"/>
          </w:tcPr>
          <w:p w14:paraId="1BD78A1E" w14:textId="77777777" w:rsidR="00DC062E" w:rsidRDefault="00DC062E" w:rsidP="00611157">
            <w:pPr>
              <w:jc w:val="center"/>
            </w:pPr>
          </w:p>
        </w:tc>
        <w:tc>
          <w:tcPr>
            <w:tcW w:w="569" w:type="pct"/>
            <w:gridSpan w:val="4"/>
            <w:shd w:val="pct20" w:color="auto" w:fill="auto"/>
            <w:vAlign w:val="center"/>
          </w:tcPr>
          <w:p w14:paraId="36DA5786" w14:textId="77777777" w:rsidR="00DC062E" w:rsidRDefault="00DC062E" w:rsidP="00611157">
            <w:pPr>
              <w:jc w:val="center"/>
            </w:pPr>
            <w:r>
              <w:t>2-stroke</w:t>
            </w:r>
          </w:p>
        </w:tc>
        <w:tc>
          <w:tcPr>
            <w:tcW w:w="282" w:type="pct"/>
            <w:tcBorders>
              <w:right w:val="single" w:sz="12" w:space="0" w:color="auto"/>
            </w:tcBorders>
            <w:shd w:val="clear" w:color="auto" w:fill="auto"/>
            <w:vAlign w:val="center"/>
          </w:tcPr>
          <w:p w14:paraId="715C731D" w14:textId="77777777" w:rsidR="00DC062E" w:rsidRDefault="00DC062E" w:rsidP="00611157"/>
        </w:tc>
      </w:tr>
      <w:tr w:rsidR="009C10B6" w14:paraId="47A9A4CE" w14:textId="77777777" w:rsidTr="00DC062E">
        <w:trPr>
          <w:cantSplit/>
          <w:trHeight w:val="320"/>
          <w:jc w:val="center"/>
        </w:trPr>
        <w:tc>
          <w:tcPr>
            <w:tcW w:w="1158" w:type="pct"/>
            <w:gridSpan w:val="4"/>
            <w:tcBorders>
              <w:left w:val="single" w:sz="12" w:space="0" w:color="auto"/>
            </w:tcBorders>
            <w:shd w:val="pct20" w:color="auto" w:fill="auto"/>
            <w:vAlign w:val="center"/>
          </w:tcPr>
          <w:p w14:paraId="301203FB" w14:textId="77777777" w:rsidR="009C10B6" w:rsidRDefault="009C10B6" w:rsidP="00F82F21">
            <w:r>
              <w:t>Control Equipment</w:t>
            </w:r>
          </w:p>
        </w:tc>
        <w:tc>
          <w:tcPr>
            <w:tcW w:w="341" w:type="pct"/>
            <w:gridSpan w:val="2"/>
            <w:shd w:val="clear" w:color="auto" w:fill="CCCCCC"/>
            <w:vAlign w:val="center"/>
          </w:tcPr>
          <w:p w14:paraId="3E2F7E4A" w14:textId="77777777" w:rsidR="009C10B6" w:rsidRDefault="009C10B6" w:rsidP="00F82F21">
            <w:r>
              <w:t>None</w:t>
            </w:r>
          </w:p>
        </w:tc>
        <w:tc>
          <w:tcPr>
            <w:tcW w:w="191" w:type="pct"/>
            <w:shd w:val="clear" w:color="auto" w:fill="auto"/>
            <w:vAlign w:val="center"/>
          </w:tcPr>
          <w:p w14:paraId="3F0CA903" w14:textId="77777777" w:rsidR="009C10B6" w:rsidRDefault="009C10B6" w:rsidP="00F82F21"/>
        </w:tc>
        <w:tc>
          <w:tcPr>
            <w:tcW w:w="399" w:type="pct"/>
            <w:gridSpan w:val="3"/>
            <w:shd w:val="clear" w:color="auto" w:fill="CCCCCC"/>
            <w:vAlign w:val="center"/>
          </w:tcPr>
          <w:p w14:paraId="63BCA08B" w14:textId="77777777" w:rsidR="009C10B6" w:rsidRDefault="009C10B6" w:rsidP="00F82F21">
            <w:r>
              <w:t>NSCR</w:t>
            </w:r>
          </w:p>
        </w:tc>
        <w:tc>
          <w:tcPr>
            <w:tcW w:w="239" w:type="pct"/>
            <w:vAlign w:val="center"/>
          </w:tcPr>
          <w:p w14:paraId="5667E723" w14:textId="77777777" w:rsidR="009C10B6" w:rsidRDefault="009C10B6" w:rsidP="00F82F21"/>
        </w:tc>
        <w:tc>
          <w:tcPr>
            <w:tcW w:w="960" w:type="pct"/>
            <w:gridSpan w:val="7"/>
            <w:tcBorders>
              <w:right w:val="single" w:sz="6" w:space="0" w:color="auto"/>
            </w:tcBorders>
            <w:shd w:val="clear" w:color="auto" w:fill="CCCCCC"/>
            <w:vAlign w:val="center"/>
          </w:tcPr>
          <w:p w14:paraId="6B1B001B" w14:textId="77777777" w:rsidR="009C10B6" w:rsidRDefault="009C10B6" w:rsidP="00F82F21">
            <w:r>
              <w:t>Oxidation Catalyst</w:t>
            </w:r>
          </w:p>
        </w:tc>
        <w:tc>
          <w:tcPr>
            <w:tcW w:w="297" w:type="pct"/>
            <w:gridSpan w:val="2"/>
            <w:tcBorders>
              <w:top w:val="single" w:sz="6" w:space="0" w:color="auto"/>
              <w:left w:val="single" w:sz="6" w:space="0" w:color="auto"/>
              <w:right w:val="single" w:sz="6" w:space="0" w:color="auto"/>
            </w:tcBorders>
            <w:shd w:val="clear" w:color="auto" w:fill="auto"/>
            <w:vAlign w:val="center"/>
          </w:tcPr>
          <w:p w14:paraId="05DFF636" w14:textId="77777777" w:rsidR="009C10B6" w:rsidRDefault="009C10B6" w:rsidP="00F82F21"/>
        </w:tc>
        <w:tc>
          <w:tcPr>
            <w:tcW w:w="732" w:type="pct"/>
            <w:gridSpan w:val="5"/>
            <w:tcBorders>
              <w:top w:val="single" w:sz="6" w:space="0" w:color="auto"/>
              <w:left w:val="single" w:sz="6" w:space="0" w:color="auto"/>
              <w:right w:val="single" w:sz="6" w:space="0" w:color="auto"/>
            </w:tcBorders>
            <w:shd w:val="clear" w:color="auto" w:fill="CCCCCC"/>
            <w:vAlign w:val="center"/>
          </w:tcPr>
          <w:p w14:paraId="7BF52664" w14:textId="77777777" w:rsidR="009C10B6" w:rsidRDefault="009C10B6" w:rsidP="00F82F21">
            <w:r>
              <w:t>Other: (specify)</w:t>
            </w:r>
          </w:p>
        </w:tc>
        <w:tc>
          <w:tcPr>
            <w:tcW w:w="684" w:type="pct"/>
            <w:gridSpan w:val="3"/>
            <w:tcBorders>
              <w:top w:val="single" w:sz="6" w:space="0" w:color="auto"/>
              <w:left w:val="single" w:sz="6" w:space="0" w:color="auto"/>
              <w:right w:val="single" w:sz="12" w:space="0" w:color="auto"/>
            </w:tcBorders>
            <w:shd w:val="clear" w:color="auto" w:fill="auto"/>
            <w:vAlign w:val="center"/>
          </w:tcPr>
          <w:p w14:paraId="06CED40D" w14:textId="77777777" w:rsidR="009C10B6" w:rsidRDefault="009C10B6" w:rsidP="00F82F21"/>
        </w:tc>
      </w:tr>
      <w:tr w:rsidR="009C10B6" w14:paraId="78570C1A" w14:textId="77777777" w:rsidTr="00DC062E">
        <w:trPr>
          <w:cantSplit/>
          <w:trHeight w:val="331"/>
          <w:jc w:val="center"/>
        </w:trPr>
        <w:tc>
          <w:tcPr>
            <w:tcW w:w="1459" w:type="pct"/>
            <w:gridSpan w:val="5"/>
            <w:tcBorders>
              <w:top w:val="single" w:sz="12" w:space="0" w:color="auto"/>
              <w:left w:val="single" w:sz="12" w:space="0" w:color="auto"/>
              <w:bottom w:val="single" w:sz="6" w:space="0" w:color="auto"/>
            </w:tcBorders>
            <w:shd w:val="pct20" w:color="auto" w:fill="auto"/>
            <w:vAlign w:val="center"/>
          </w:tcPr>
          <w:p w14:paraId="52244183" w14:textId="77777777" w:rsidR="009C10B6" w:rsidRDefault="009C10B6" w:rsidP="00F82F21">
            <w:r>
              <w:rPr>
                <w:b/>
              </w:rPr>
              <w:t>LB/HR CALCULATIONS</w:t>
            </w:r>
          </w:p>
        </w:tc>
        <w:tc>
          <w:tcPr>
            <w:tcW w:w="1035" w:type="pct"/>
            <w:gridSpan w:val="8"/>
            <w:tcBorders>
              <w:top w:val="single" w:sz="12" w:space="0" w:color="auto"/>
              <w:bottom w:val="single" w:sz="6" w:space="0" w:color="auto"/>
              <w:right w:val="single" w:sz="4" w:space="0" w:color="auto"/>
            </w:tcBorders>
            <w:shd w:val="pct20" w:color="auto" w:fill="auto"/>
            <w:vAlign w:val="center"/>
          </w:tcPr>
          <w:p w14:paraId="53F20DCA" w14:textId="77777777" w:rsidR="009C10B6" w:rsidRDefault="009C10B6" w:rsidP="00F82F21">
            <w:pPr>
              <w:jc w:val="center"/>
            </w:pPr>
            <w:r>
              <w:t xml:space="preserve"> Maximum Rated HP</w:t>
            </w:r>
          </w:p>
        </w:tc>
        <w:tc>
          <w:tcPr>
            <w:tcW w:w="453" w:type="pct"/>
            <w:gridSpan w:val="2"/>
            <w:tcBorders>
              <w:top w:val="single" w:sz="12" w:space="0" w:color="auto"/>
              <w:left w:val="single" w:sz="4" w:space="0" w:color="auto"/>
              <w:bottom w:val="single" w:sz="6" w:space="0" w:color="auto"/>
              <w:right w:val="single" w:sz="6" w:space="0" w:color="auto"/>
            </w:tcBorders>
            <w:shd w:val="clear" w:color="auto" w:fill="auto"/>
            <w:vAlign w:val="center"/>
          </w:tcPr>
          <w:p w14:paraId="0807D800" w14:textId="77777777" w:rsidR="009C10B6" w:rsidRDefault="009C10B6" w:rsidP="00F82F21">
            <w:pPr>
              <w:jc w:val="center"/>
            </w:pPr>
          </w:p>
        </w:tc>
        <w:tc>
          <w:tcPr>
            <w:tcW w:w="1303" w:type="pct"/>
            <w:gridSpan w:val="9"/>
            <w:tcBorders>
              <w:top w:val="single" w:sz="12" w:space="0" w:color="auto"/>
              <w:left w:val="single" w:sz="6" w:space="0" w:color="auto"/>
              <w:bottom w:val="single" w:sz="6" w:space="0" w:color="auto"/>
              <w:right w:val="single" w:sz="6" w:space="0" w:color="auto"/>
            </w:tcBorders>
            <w:shd w:val="clear" w:color="auto" w:fill="CCCCCC"/>
            <w:vAlign w:val="center"/>
          </w:tcPr>
          <w:p w14:paraId="2FF634C5" w14:textId="77777777" w:rsidR="009C10B6" w:rsidRDefault="009C10B6" w:rsidP="00F82F21">
            <w:pPr>
              <w:jc w:val="center"/>
            </w:pPr>
            <w:r>
              <w:t>Btu/bhp-hr</w:t>
            </w:r>
          </w:p>
        </w:tc>
        <w:tc>
          <w:tcPr>
            <w:tcW w:w="749"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135328F5" w14:textId="77777777" w:rsidR="009C10B6" w:rsidRDefault="009C10B6" w:rsidP="00F82F21">
            <w:pPr>
              <w:jc w:val="center"/>
            </w:pPr>
          </w:p>
        </w:tc>
      </w:tr>
      <w:tr w:rsidR="009C10B6" w14:paraId="632426E0" w14:textId="77777777" w:rsidTr="00DC062E">
        <w:trPr>
          <w:cantSplit/>
          <w:trHeight w:val="331"/>
          <w:jc w:val="center"/>
        </w:trPr>
        <w:tc>
          <w:tcPr>
            <w:tcW w:w="1459" w:type="pct"/>
            <w:gridSpan w:val="5"/>
            <w:tcBorders>
              <w:top w:val="single" w:sz="6" w:space="0" w:color="auto"/>
              <w:left w:val="single" w:sz="12" w:space="0" w:color="auto"/>
              <w:bottom w:val="nil"/>
            </w:tcBorders>
            <w:shd w:val="pct20" w:color="auto" w:fill="auto"/>
            <w:vAlign w:val="center"/>
          </w:tcPr>
          <w:p w14:paraId="3E783E20" w14:textId="77777777" w:rsidR="009C10B6" w:rsidRPr="00AA3BC8" w:rsidRDefault="009C10B6" w:rsidP="00F82F21">
            <w:r>
              <w:t>Pollutant</w:t>
            </w:r>
          </w:p>
        </w:tc>
        <w:tc>
          <w:tcPr>
            <w:tcW w:w="896" w:type="pct"/>
            <w:gridSpan w:val="6"/>
            <w:tcBorders>
              <w:top w:val="single" w:sz="6" w:space="0" w:color="auto"/>
              <w:bottom w:val="single" w:sz="12" w:space="0" w:color="auto"/>
              <w:right w:val="single" w:sz="4" w:space="0" w:color="auto"/>
            </w:tcBorders>
            <w:shd w:val="clear" w:color="auto" w:fill="CCCCCC"/>
            <w:vAlign w:val="center"/>
          </w:tcPr>
          <w:p w14:paraId="25F4350F" w14:textId="77777777" w:rsidR="009C10B6" w:rsidRDefault="009C10B6" w:rsidP="00F82F21">
            <w:pPr>
              <w:jc w:val="center"/>
            </w:pPr>
            <w:r>
              <w:t>Factor (Units)</w:t>
            </w:r>
          </w:p>
        </w:tc>
        <w:tc>
          <w:tcPr>
            <w:tcW w:w="895" w:type="pct"/>
            <w:gridSpan w:val="6"/>
            <w:tcBorders>
              <w:top w:val="single" w:sz="6" w:space="0" w:color="auto"/>
              <w:left w:val="single" w:sz="4" w:space="0" w:color="auto"/>
              <w:bottom w:val="single" w:sz="12" w:space="0" w:color="auto"/>
              <w:right w:val="single" w:sz="6" w:space="0" w:color="auto"/>
            </w:tcBorders>
            <w:shd w:val="clear" w:color="auto" w:fill="CCCCCC"/>
            <w:vAlign w:val="center"/>
          </w:tcPr>
          <w:p w14:paraId="24A4355A" w14:textId="77777777" w:rsidR="009C10B6" w:rsidRDefault="009C10B6" w:rsidP="00F82F21">
            <w:pPr>
              <w:jc w:val="center"/>
            </w:pPr>
            <w:r>
              <w:t>lb/hr</w:t>
            </w:r>
          </w:p>
        </w:tc>
        <w:tc>
          <w:tcPr>
            <w:tcW w:w="1749" w:type="pct"/>
            <w:gridSpan w:val="11"/>
            <w:tcBorders>
              <w:top w:val="single" w:sz="6" w:space="0" w:color="auto"/>
              <w:left w:val="single" w:sz="6" w:space="0" w:color="auto"/>
              <w:bottom w:val="single" w:sz="12" w:space="0" w:color="auto"/>
              <w:right w:val="single" w:sz="12" w:space="0" w:color="auto"/>
            </w:tcBorders>
            <w:shd w:val="clear" w:color="auto" w:fill="CCCCCC"/>
            <w:vAlign w:val="center"/>
          </w:tcPr>
          <w:p w14:paraId="4A9F7A50" w14:textId="77777777" w:rsidR="009C10B6" w:rsidRDefault="009C10B6" w:rsidP="00F82F21">
            <w:pPr>
              <w:jc w:val="center"/>
            </w:pPr>
            <w:r>
              <w:t>Source</w:t>
            </w:r>
          </w:p>
        </w:tc>
      </w:tr>
      <w:tr w:rsidR="009C10B6" w14:paraId="61A53C2A" w14:textId="77777777" w:rsidTr="00DC062E">
        <w:trPr>
          <w:cantSplit/>
          <w:trHeight w:val="320"/>
          <w:jc w:val="center"/>
        </w:trPr>
        <w:tc>
          <w:tcPr>
            <w:tcW w:w="1459" w:type="pct"/>
            <w:gridSpan w:val="5"/>
            <w:tcBorders>
              <w:top w:val="single" w:sz="12" w:space="0" w:color="auto"/>
              <w:left w:val="single" w:sz="12" w:space="0" w:color="auto"/>
              <w:bottom w:val="nil"/>
            </w:tcBorders>
            <w:shd w:val="pct20" w:color="auto" w:fill="auto"/>
            <w:vAlign w:val="center"/>
          </w:tcPr>
          <w:p w14:paraId="7CF45B14" w14:textId="77777777" w:rsidR="009C10B6" w:rsidRDefault="009C10B6" w:rsidP="00F82F21">
            <w:pPr>
              <w:rPr>
                <w:b/>
                <w:u w:val="single"/>
              </w:rPr>
            </w:pPr>
            <w:r>
              <w:t>NO</w:t>
            </w:r>
            <w:r>
              <w:rPr>
                <w:vertAlign w:val="subscript"/>
              </w:rPr>
              <w:t>X</w:t>
            </w:r>
          </w:p>
        </w:tc>
        <w:tc>
          <w:tcPr>
            <w:tcW w:w="896" w:type="pct"/>
            <w:gridSpan w:val="6"/>
            <w:tcBorders>
              <w:top w:val="single" w:sz="12" w:space="0" w:color="auto"/>
              <w:bottom w:val="single" w:sz="6" w:space="0" w:color="auto"/>
              <w:right w:val="single" w:sz="4" w:space="0" w:color="auto"/>
            </w:tcBorders>
            <w:vAlign w:val="center"/>
          </w:tcPr>
          <w:p w14:paraId="45570A32" w14:textId="77777777" w:rsidR="009C10B6" w:rsidRDefault="009C10B6" w:rsidP="00F82F21"/>
        </w:tc>
        <w:tc>
          <w:tcPr>
            <w:tcW w:w="895" w:type="pct"/>
            <w:gridSpan w:val="6"/>
            <w:tcBorders>
              <w:top w:val="single" w:sz="12" w:space="0" w:color="auto"/>
              <w:left w:val="single" w:sz="4" w:space="0" w:color="auto"/>
              <w:bottom w:val="single" w:sz="6" w:space="0" w:color="auto"/>
              <w:right w:val="single" w:sz="4" w:space="0" w:color="auto"/>
            </w:tcBorders>
            <w:vAlign w:val="center"/>
          </w:tcPr>
          <w:p w14:paraId="372F0ACA" w14:textId="77777777" w:rsidR="009C10B6" w:rsidRDefault="009C10B6" w:rsidP="00F82F21"/>
        </w:tc>
        <w:tc>
          <w:tcPr>
            <w:tcW w:w="1749" w:type="pct"/>
            <w:gridSpan w:val="11"/>
            <w:tcBorders>
              <w:top w:val="single" w:sz="12" w:space="0" w:color="auto"/>
              <w:left w:val="single" w:sz="4" w:space="0" w:color="auto"/>
              <w:bottom w:val="single" w:sz="6" w:space="0" w:color="auto"/>
              <w:right w:val="single" w:sz="12" w:space="0" w:color="auto"/>
            </w:tcBorders>
            <w:vAlign w:val="center"/>
          </w:tcPr>
          <w:p w14:paraId="22BDAD11" w14:textId="77777777" w:rsidR="009C10B6" w:rsidRDefault="009C10B6" w:rsidP="00F82F21"/>
        </w:tc>
      </w:tr>
      <w:tr w:rsidR="009C10B6" w14:paraId="37284D57" w14:textId="77777777" w:rsidTr="00DC062E">
        <w:trPr>
          <w:cantSplit/>
          <w:trHeight w:val="320"/>
          <w:jc w:val="center"/>
        </w:trPr>
        <w:tc>
          <w:tcPr>
            <w:tcW w:w="1459" w:type="pct"/>
            <w:gridSpan w:val="5"/>
            <w:tcBorders>
              <w:top w:val="single" w:sz="6" w:space="0" w:color="auto"/>
              <w:left w:val="single" w:sz="12" w:space="0" w:color="auto"/>
              <w:bottom w:val="single" w:sz="6" w:space="0" w:color="auto"/>
            </w:tcBorders>
            <w:shd w:val="pct20" w:color="auto" w:fill="auto"/>
            <w:vAlign w:val="center"/>
          </w:tcPr>
          <w:p w14:paraId="1B02130B" w14:textId="77777777" w:rsidR="009C10B6" w:rsidRDefault="009C10B6" w:rsidP="00F82F21">
            <w:pPr>
              <w:pStyle w:val="CommentText"/>
            </w:pPr>
            <w:r>
              <w:t>CO</w:t>
            </w:r>
          </w:p>
        </w:tc>
        <w:tc>
          <w:tcPr>
            <w:tcW w:w="896" w:type="pct"/>
            <w:gridSpan w:val="6"/>
            <w:tcBorders>
              <w:top w:val="single" w:sz="6" w:space="0" w:color="auto"/>
              <w:bottom w:val="single" w:sz="6" w:space="0" w:color="auto"/>
              <w:right w:val="single" w:sz="4" w:space="0" w:color="auto"/>
            </w:tcBorders>
            <w:vAlign w:val="center"/>
          </w:tcPr>
          <w:p w14:paraId="39A1432C" w14:textId="77777777" w:rsidR="009C10B6" w:rsidRDefault="009C10B6" w:rsidP="00F82F21"/>
        </w:tc>
        <w:tc>
          <w:tcPr>
            <w:tcW w:w="895" w:type="pct"/>
            <w:gridSpan w:val="6"/>
            <w:tcBorders>
              <w:top w:val="single" w:sz="6" w:space="0" w:color="auto"/>
              <w:left w:val="single" w:sz="4" w:space="0" w:color="auto"/>
              <w:bottom w:val="single" w:sz="6" w:space="0" w:color="auto"/>
              <w:right w:val="single" w:sz="4" w:space="0" w:color="auto"/>
            </w:tcBorders>
            <w:vAlign w:val="center"/>
          </w:tcPr>
          <w:p w14:paraId="7A9AAEF8" w14:textId="77777777" w:rsidR="009C10B6" w:rsidRDefault="009C10B6" w:rsidP="00F82F21"/>
        </w:tc>
        <w:tc>
          <w:tcPr>
            <w:tcW w:w="1749" w:type="pct"/>
            <w:gridSpan w:val="11"/>
            <w:tcBorders>
              <w:top w:val="single" w:sz="6" w:space="0" w:color="auto"/>
              <w:left w:val="single" w:sz="4" w:space="0" w:color="auto"/>
              <w:bottom w:val="single" w:sz="6" w:space="0" w:color="auto"/>
              <w:right w:val="single" w:sz="12" w:space="0" w:color="auto"/>
            </w:tcBorders>
            <w:vAlign w:val="center"/>
          </w:tcPr>
          <w:p w14:paraId="1B3764F2" w14:textId="77777777" w:rsidR="009C10B6" w:rsidRDefault="009C10B6" w:rsidP="00F82F21"/>
        </w:tc>
      </w:tr>
      <w:tr w:rsidR="009C10B6" w14:paraId="0161FC28" w14:textId="77777777" w:rsidTr="00DC062E">
        <w:trPr>
          <w:cantSplit/>
          <w:trHeight w:val="320"/>
          <w:jc w:val="center"/>
        </w:trPr>
        <w:tc>
          <w:tcPr>
            <w:tcW w:w="1459" w:type="pct"/>
            <w:gridSpan w:val="5"/>
            <w:tcBorders>
              <w:left w:val="single" w:sz="12" w:space="0" w:color="auto"/>
            </w:tcBorders>
            <w:shd w:val="pct20" w:color="auto" w:fill="auto"/>
            <w:vAlign w:val="center"/>
          </w:tcPr>
          <w:p w14:paraId="202BC9A4" w14:textId="77777777" w:rsidR="009C10B6" w:rsidRDefault="009C10B6" w:rsidP="00F82F21">
            <w:r>
              <w:t>VOC</w:t>
            </w:r>
          </w:p>
        </w:tc>
        <w:tc>
          <w:tcPr>
            <w:tcW w:w="896" w:type="pct"/>
            <w:gridSpan w:val="6"/>
            <w:tcBorders>
              <w:bottom w:val="single" w:sz="6" w:space="0" w:color="auto"/>
              <w:right w:val="single" w:sz="4" w:space="0" w:color="auto"/>
            </w:tcBorders>
            <w:vAlign w:val="center"/>
          </w:tcPr>
          <w:p w14:paraId="4AE3538C" w14:textId="77777777" w:rsidR="009C10B6" w:rsidRDefault="009C10B6" w:rsidP="00F82F21"/>
        </w:tc>
        <w:tc>
          <w:tcPr>
            <w:tcW w:w="895" w:type="pct"/>
            <w:gridSpan w:val="6"/>
            <w:tcBorders>
              <w:left w:val="single" w:sz="4" w:space="0" w:color="auto"/>
              <w:bottom w:val="single" w:sz="6" w:space="0" w:color="auto"/>
              <w:right w:val="single" w:sz="4" w:space="0" w:color="auto"/>
            </w:tcBorders>
            <w:vAlign w:val="center"/>
          </w:tcPr>
          <w:p w14:paraId="0E08F9D4" w14:textId="77777777" w:rsidR="009C10B6" w:rsidRDefault="009C10B6" w:rsidP="00F82F21"/>
        </w:tc>
        <w:tc>
          <w:tcPr>
            <w:tcW w:w="1749" w:type="pct"/>
            <w:gridSpan w:val="11"/>
            <w:tcBorders>
              <w:left w:val="single" w:sz="4" w:space="0" w:color="auto"/>
              <w:bottom w:val="single" w:sz="6" w:space="0" w:color="auto"/>
              <w:right w:val="single" w:sz="12" w:space="0" w:color="auto"/>
            </w:tcBorders>
            <w:vAlign w:val="center"/>
          </w:tcPr>
          <w:p w14:paraId="0964F6F0" w14:textId="77777777" w:rsidR="009C10B6" w:rsidRDefault="009C10B6" w:rsidP="00F82F21"/>
        </w:tc>
      </w:tr>
      <w:tr w:rsidR="009C10B6" w14:paraId="1589AB32" w14:textId="77777777" w:rsidTr="00DC062E">
        <w:trPr>
          <w:cantSplit/>
          <w:trHeight w:val="320"/>
          <w:jc w:val="center"/>
        </w:trPr>
        <w:tc>
          <w:tcPr>
            <w:tcW w:w="1459" w:type="pct"/>
            <w:gridSpan w:val="5"/>
            <w:tcBorders>
              <w:left w:val="single" w:sz="12" w:space="0" w:color="auto"/>
            </w:tcBorders>
            <w:shd w:val="pct20" w:color="auto" w:fill="auto"/>
            <w:vAlign w:val="center"/>
          </w:tcPr>
          <w:p w14:paraId="27132907" w14:textId="77777777" w:rsidR="009C10B6" w:rsidRDefault="009C10B6" w:rsidP="00F82F21">
            <w:r>
              <w:t>Formaldehyde</w:t>
            </w:r>
          </w:p>
        </w:tc>
        <w:tc>
          <w:tcPr>
            <w:tcW w:w="896" w:type="pct"/>
            <w:gridSpan w:val="6"/>
            <w:tcBorders>
              <w:bottom w:val="single" w:sz="6" w:space="0" w:color="auto"/>
              <w:right w:val="single" w:sz="4" w:space="0" w:color="auto"/>
            </w:tcBorders>
            <w:vAlign w:val="center"/>
          </w:tcPr>
          <w:p w14:paraId="2519C89D" w14:textId="77777777" w:rsidR="009C10B6" w:rsidRDefault="009C10B6" w:rsidP="00F82F21"/>
        </w:tc>
        <w:tc>
          <w:tcPr>
            <w:tcW w:w="895" w:type="pct"/>
            <w:gridSpan w:val="6"/>
            <w:tcBorders>
              <w:left w:val="single" w:sz="4" w:space="0" w:color="auto"/>
              <w:bottom w:val="single" w:sz="6" w:space="0" w:color="auto"/>
              <w:right w:val="single" w:sz="4" w:space="0" w:color="auto"/>
            </w:tcBorders>
            <w:vAlign w:val="center"/>
          </w:tcPr>
          <w:p w14:paraId="6931F08F" w14:textId="77777777" w:rsidR="009C10B6" w:rsidRDefault="009C10B6" w:rsidP="00F82F21"/>
        </w:tc>
        <w:tc>
          <w:tcPr>
            <w:tcW w:w="1749" w:type="pct"/>
            <w:gridSpan w:val="11"/>
            <w:tcBorders>
              <w:left w:val="single" w:sz="4" w:space="0" w:color="auto"/>
              <w:bottom w:val="single" w:sz="6" w:space="0" w:color="auto"/>
              <w:right w:val="single" w:sz="12" w:space="0" w:color="auto"/>
            </w:tcBorders>
            <w:vAlign w:val="center"/>
          </w:tcPr>
          <w:p w14:paraId="3BE68503" w14:textId="77777777" w:rsidR="009C10B6" w:rsidRDefault="009C10B6" w:rsidP="00F82F21"/>
        </w:tc>
      </w:tr>
      <w:tr w:rsidR="009C10B6" w14:paraId="602CB523" w14:textId="77777777" w:rsidTr="00DC062E">
        <w:tblPrEx>
          <w:tblBorders>
            <w:top w:val="single" w:sz="12" w:space="0" w:color="auto"/>
            <w:left w:val="single" w:sz="12" w:space="0" w:color="auto"/>
            <w:bottom w:val="single" w:sz="12" w:space="0" w:color="auto"/>
            <w:right w:val="single" w:sz="12" w:space="0" w:color="auto"/>
          </w:tblBorders>
        </w:tblPrEx>
        <w:trPr>
          <w:cantSplit/>
          <w:trHeight w:val="320"/>
          <w:jc w:val="center"/>
        </w:trPr>
        <w:tc>
          <w:tcPr>
            <w:tcW w:w="755" w:type="pct"/>
            <w:tcBorders>
              <w:top w:val="single" w:sz="4" w:space="0" w:color="auto"/>
              <w:left w:val="single" w:sz="12" w:space="0" w:color="auto"/>
              <w:bottom w:val="single" w:sz="18" w:space="0" w:color="auto"/>
              <w:right w:val="single" w:sz="4" w:space="0" w:color="auto"/>
            </w:tcBorders>
            <w:shd w:val="clear" w:color="auto" w:fill="CCCCCC"/>
            <w:vAlign w:val="center"/>
          </w:tcPr>
          <w:p w14:paraId="5D794E3E" w14:textId="77777777" w:rsidR="009C10B6" w:rsidRDefault="009C10B6" w:rsidP="00F82F21">
            <w:r>
              <w:t>Comments:</w:t>
            </w:r>
          </w:p>
        </w:tc>
        <w:tc>
          <w:tcPr>
            <w:tcW w:w="4245" w:type="pct"/>
            <w:gridSpan w:val="27"/>
            <w:tcBorders>
              <w:left w:val="single" w:sz="4" w:space="0" w:color="auto"/>
              <w:bottom w:val="single" w:sz="18" w:space="0" w:color="auto"/>
              <w:right w:val="single" w:sz="12" w:space="0" w:color="auto"/>
            </w:tcBorders>
            <w:vAlign w:val="center"/>
          </w:tcPr>
          <w:p w14:paraId="11BB7964" w14:textId="77777777" w:rsidR="009C10B6" w:rsidRDefault="009C10B6" w:rsidP="00F82F21"/>
        </w:tc>
      </w:tr>
    </w:tbl>
    <w:p w14:paraId="2E2DE851" w14:textId="77777777" w:rsidR="009C10B6" w:rsidRPr="00482245" w:rsidRDefault="009C10B6" w:rsidP="000D03AF">
      <w:pPr>
        <w:rPr>
          <w:sz w:val="24"/>
          <w:szCs w:val="24"/>
        </w:rPr>
      </w:pPr>
    </w:p>
    <w:tbl>
      <w:tblPr>
        <w:tblW w:w="49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1"/>
        <w:gridCol w:w="179"/>
        <w:gridCol w:w="578"/>
        <w:gridCol w:w="72"/>
        <w:gridCol w:w="613"/>
        <w:gridCol w:w="88"/>
        <w:gridCol w:w="393"/>
        <w:gridCol w:w="200"/>
        <w:gridCol w:w="362"/>
        <w:gridCol w:w="269"/>
        <w:gridCol w:w="529"/>
        <w:gridCol w:w="117"/>
        <w:gridCol w:w="171"/>
        <w:gridCol w:w="623"/>
        <w:gridCol w:w="315"/>
        <w:gridCol w:w="317"/>
        <w:gridCol w:w="304"/>
        <w:gridCol w:w="125"/>
        <w:gridCol w:w="455"/>
        <w:gridCol w:w="156"/>
        <w:gridCol w:w="422"/>
        <w:gridCol w:w="74"/>
        <w:gridCol w:w="636"/>
        <w:gridCol w:w="191"/>
        <w:gridCol w:w="183"/>
        <w:gridCol w:w="241"/>
        <w:gridCol w:w="555"/>
        <w:gridCol w:w="566"/>
      </w:tblGrid>
      <w:tr w:rsidR="005F2735" w14:paraId="3C50FCA5" w14:textId="77777777" w:rsidTr="005E1C25">
        <w:trPr>
          <w:cantSplit/>
          <w:trHeight w:val="320"/>
          <w:jc w:val="center"/>
        </w:trPr>
        <w:tc>
          <w:tcPr>
            <w:tcW w:w="1122" w:type="pct"/>
            <w:gridSpan w:val="3"/>
            <w:tcBorders>
              <w:top w:val="single" w:sz="12" w:space="0" w:color="auto"/>
              <w:left w:val="single" w:sz="12" w:space="0" w:color="auto"/>
            </w:tcBorders>
            <w:shd w:val="pct20" w:color="auto" w:fill="auto"/>
            <w:vAlign w:val="center"/>
          </w:tcPr>
          <w:p w14:paraId="323634C8" w14:textId="77777777" w:rsidR="00482245" w:rsidRDefault="00482245" w:rsidP="00F82F21">
            <w:r>
              <w:rPr>
                <w:b/>
              </w:rPr>
              <w:t>ENGINE DESIGN</w:t>
            </w:r>
          </w:p>
        </w:tc>
        <w:tc>
          <w:tcPr>
            <w:tcW w:w="567" w:type="pct"/>
            <w:gridSpan w:val="4"/>
            <w:tcBorders>
              <w:top w:val="single" w:sz="12" w:space="0" w:color="auto"/>
              <w:right w:val="single" w:sz="4" w:space="0" w:color="auto"/>
            </w:tcBorders>
            <w:shd w:val="clear" w:color="auto" w:fill="CCCCCC"/>
            <w:vAlign w:val="center"/>
          </w:tcPr>
          <w:p w14:paraId="6493AFD3" w14:textId="77777777" w:rsidR="00482245" w:rsidRDefault="00482245" w:rsidP="00F82F21">
            <w:r>
              <w:t xml:space="preserve">Engine   </w:t>
            </w:r>
          </w:p>
        </w:tc>
        <w:tc>
          <w:tcPr>
            <w:tcW w:w="273" w:type="pct"/>
            <w:gridSpan w:val="2"/>
            <w:tcBorders>
              <w:top w:val="single" w:sz="12" w:space="0" w:color="auto"/>
              <w:right w:val="single" w:sz="4" w:space="0" w:color="auto"/>
            </w:tcBorders>
            <w:vAlign w:val="center"/>
          </w:tcPr>
          <w:p w14:paraId="10CD2352" w14:textId="77777777" w:rsidR="00482245" w:rsidRDefault="00482245" w:rsidP="00F82F21"/>
        </w:tc>
        <w:tc>
          <w:tcPr>
            <w:tcW w:w="445" w:type="pct"/>
            <w:gridSpan w:val="3"/>
            <w:tcBorders>
              <w:top w:val="single" w:sz="12" w:space="0" w:color="auto"/>
              <w:right w:val="single" w:sz="4" w:space="0" w:color="auto"/>
            </w:tcBorders>
            <w:shd w:val="clear" w:color="auto" w:fill="CCCCCC"/>
            <w:vAlign w:val="center"/>
          </w:tcPr>
          <w:p w14:paraId="28D0C952" w14:textId="77777777" w:rsidR="00482245" w:rsidRDefault="00482245" w:rsidP="00F82F21">
            <w:r>
              <w:t>Turbine</w:t>
            </w:r>
          </w:p>
        </w:tc>
        <w:tc>
          <w:tcPr>
            <w:tcW w:w="339" w:type="pct"/>
            <w:gridSpan w:val="2"/>
            <w:tcBorders>
              <w:top w:val="single" w:sz="12" w:space="0" w:color="auto"/>
              <w:right w:val="single" w:sz="4" w:space="0" w:color="auto"/>
            </w:tcBorders>
            <w:vAlign w:val="center"/>
          </w:tcPr>
          <w:p w14:paraId="6CC82208" w14:textId="77777777" w:rsidR="00482245" w:rsidRDefault="00482245" w:rsidP="00F82F21"/>
        </w:tc>
        <w:tc>
          <w:tcPr>
            <w:tcW w:w="1018" w:type="pct"/>
            <w:gridSpan w:val="7"/>
            <w:tcBorders>
              <w:top w:val="single" w:sz="12" w:space="0" w:color="auto"/>
              <w:right w:val="single" w:sz="4" w:space="0" w:color="auto"/>
            </w:tcBorders>
            <w:shd w:val="clear" w:color="auto" w:fill="CCCCCC"/>
            <w:vAlign w:val="center"/>
          </w:tcPr>
          <w:p w14:paraId="54CE858A" w14:textId="77777777" w:rsidR="00482245" w:rsidRDefault="00482245" w:rsidP="00F82F21">
            <w:r>
              <w:t>Date of Startup</w:t>
            </w:r>
          </w:p>
        </w:tc>
        <w:tc>
          <w:tcPr>
            <w:tcW w:w="1236" w:type="pct"/>
            <w:gridSpan w:val="7"/>
            <w:tcBorders>
              <w:top w:val="single" w:sz="12" w:space="0" w:color="auto"/>
              <w:left w:val="single" w:sz="4" w:space="0" w:color="auto"/>
              <w:right w:val="single" w:sz="12" w:space="0" w:color="auto"/>
            </w:tcBorders>
            <w:shd w:val="clear" w:color="auto" w:fill="auto"/>
            <w:vAlign w:val="center"/>
          </w:tcPr>
          <w:p w14:paraId="11E5EA0F" w14:textId="77777777" w:rsidR="00482245" w:rsidRPr="00360C4F" w:rsidRDefault="00482245" w:rsidP="00F82F21">
            <w:pPr>
              <w:rPr>
                <w:bCs/>
              </w:rPr>
            </w:pPr>
          </w:p>
        </w:tc>
      </w:tr>
      <w:tr w:rsidR="00482245" w14:paraId="6F67ABC7" w14:textId="77777777" w:rsidTr="005E1C25">
        <w:trPr>
          <w:trHeight w:val="320"/>
          <w:jc w:val="center"/>
        </w:trPr>
        <w:tc>
          <w:tcPr>
            <w:tcW w:w="841" w:type="pct"/>
            <w:gridSpan w:val="2"/>
            <w:tcBorders>
              <w:left w:val="single" w:sz="12" w:space="0" w:color="auto"/>
            </w:tcBorders>
            <w:shd w:val="pct20" w:color="auto" w:fill="auto"/>
            <w:vAlign w:val="center"/>
          </w:tcPr>
          <w:p w14:paraId="09F90C74" w14:textId="77777777" w:rsidR="00482245" w:rsidRDefault="00482245" w:rsidP="00F82F21">
            <w:r>
              <w:t>Emission Unit ID#</w:t>
            </w:r>
          </w:p>
        </w:tc>
        <w:tc>
          <w:tcPr>
            <w:tcW w:w="1566" w:type="pct"/>
            <w:gridSpan w:val="10"/>
            <w:vAlign w:val="center"/>
          </w:tcPr>
          <w:p w14:paraId="325F6EB2" w14:textId="77777777" w:rsidR="00482245" w:rsidRDefault="00482245" w:rsidP="00F82F21"/>
        </w:tc>
        <w:tc>
          <w:tcPr>
            <w:tcW w:w="837" w:type="pct"/>
            <w:gridSpan w:val="5"/>
            <w:tcBorders>
              <w:right w:val="single" w:sz="4" w:space="0" w:color="auto"/>
            </w:tcBorders>
            <w:shd w:val="clear" w:color="auto" w:fill="CCCCCC"/>
            <w:vAlign w:val="center"/>
          </w:tcPr>
          <w:p w14:paraId="1226711E" w14:textId="77777777" w:rsidR="00482245" w:rsidRDefault="00482245" w:rsidP="00F82F21">
            <w:r>
              <w:t>Serial Number</w:t>
            </w:r>
          </w:p>
        </w:tc>
        <w:tc>
          <w:tcPr>
            <w:tcW w:w="1756" w:type="pct"/>
            <w:gridSpan w:val="11"/>
            <w:tcBorders>
              <w:right w:val="single" w:sz="12" w:space="0" w:color="auto"/>
            </w:tcBorders>
            <w:shd w:val="clear" w:color="auto" w:fill="auto"/>
            <w:vAlign w:val="center"/>
          </w:tcPr>
          <w:p w14:paraId="67CE4631" w14:textId="77777777" w:rsidR="00482245" w:rsidRDefault="00482245" w:rsidP="00F82F21"/>
        </w:tc>
      </w:tr>
      <w:tr w:rsidR="00482245" w14:paraId="7DFBF090" w14:textId="77777777" w:rsidTr="005E1C25">
        <w:trPr>
          <w:trHeight w:val="320"/>
          <w:jc w:val="center"/>
        </w:trPr>
        <w:tc>
          <w:tcPr>
            <w:tcW w:w="1157" w:type="pct"/>
            <w:gridSpan w:val="4"/>
            <w:tcBorders>
              <w:top w:val="single" w:sz="6" w:space="0" w:color="auto"/>
              <w:left w:val="single" w:sz="12" w:space="0" w:color="auto"/>
              <w:bottom w:val="single" w:sz="6" w:space="0" w:color="auto"/>
            </w:tcBorders>
            <w:shd w:val="pct20" w:color="auto" w:fill="auto"/>
            <w:vAlign w:val="center"/>
          </w:tcPr>
          <w:p w14:paraId="7735D34C" w14:textId="77777777" w:rsidR="00482245" w:rsidRDefault="00482245" w:rsidP="00F82F21">
            <w:r>
              <w:t>Engine / Turbine Make</w:t>
            </w:r>
          </w:p>
        </w:tc>
        <w:tc>
          <w:tcPr>
            <w:tcW w:w="1607" w:type="pct"/>
            <w:gridSpan w:val="10"/>
            <w:vAlign w:val="center"/>
          </w:tcPr>
          <w:p w14:paraId="66F7FAED" w14:textId="77777777" w:rsidR="00482245" w:rsidRDefault="00482245" w:rsidP="00F82F21"/>
        </w:tc>
        <w:tc>
          <w:tcPr>
            <w:tcW w:w="737" w:type="pct"/>
            <w:gridSpan w:val="5"/>
            <w:shd w:val="pct20" w:color="auto" w:fill="auto"/>
            <w:vAlign w:val="center"/>
          </w:tcPr>
          <w:p w14:paraId="52623ABA" w14:textId="77777777" w:rsidR="00482245" w:rsidRDefault="00482245" w:rsidP="00F82F21">
            <w:r>
              <w:t>Model Number</w:t>
            </w:r>
          </w:p>
        </w:tc>
        <w:tc>
          <w:tcPr>
            <w:tcW w:w="1500" w:type="pct"/>
            <w:gridSpan w:val="9"/>
            <w:tcBorders>
              <w:right w:val="single" w:sz="12" w:space="0" w:color="auto"/>
            </w:tcBorders>
            <w:shd w:val="clear" w:color="auto" w:fill="auto"/>
            <w:vAlign w:val="center"/>
          </w:tcPr>
          <w:p w14:paraId="1D73C93D" w14:textId="77777777" w:rsidR="00482245" w:rsidRDefault="00482245" w:rsidP="00F82F21"/>
        </w:tc>
      </w:tr>
      <w:tr w:rsidR="005F2735" w14:paraId="7118255C" w14:textId="77777777" w:rsidTr="005E1C25">
        <w:trPr>
          <w:cantSplit/>
          <w:trHeight w:val="320"/>
          <w:jc w:val="center"/>
        </w:trPr>
        <w:tc>
          <w:tcPr>
            <w:tcW w:w="1157" w:type="pct"/>
            <w:gridSpan w:val="4"/>
            <w:tcBorders>
              <w:top w:val="nil"/>
              <w:left w:val="single" w:sz="12" w:space="0" w:color="auto"/>
            </w:tcBorders>
            <w:shd w:val="pct20" w:color="auto" w:fill="auto"/>
            <w:vAlign w:val="center"/>
          </w:tcPr>
          <w:p w14:paraId="4548C87C" w14:textId="77777777" w:rsidR="00482245" w:rsidRDefault="00482245" w:rsidP="00F82F21">
            <w:r>
              <w:t xml:space="preserve">Fuel Type </w:t>
            </w:r>
          </w:p>
        </w:tc>
        <w:tc>
          <w:tcPr>
            <w:tcW w:w="532" w:type="pct"/>
            <w:gridSpan w:val="3"/>
            <w:tcBorders>
              <w:right w:val="nil"/>
            </w:tcBorders>
            <w:vAlign w:val="center"/>
          </w:tcPr>
          <w:p w14:paraId="144026C6" w14:textId="77777777" w:rsidR="00482245" w:rsidRDefault="00482245" w:rsidP="00F82F21"/>
        </w:tc>
        <w:tc>
          <w:tcPr>
            <w:tcW w:w="2158" w:type="pct"/>
            <w:gridSpan w:val="15"/>
            <w:tcBorders>
              <w:right w:val="single" w:sz="6" w:space="0" w:color="auto"/>
            </w:tcBorders>
            <w:shd w:val="clear" w:color="auto" w:fill="CCCCCC"/>
            <w:vAlign w:val="center"/>
          </w:tcPr>
          <w:p w14:paraId="7C1C38B7" w14:textId="77777777" w:rsidR="00482245" w:rsidRDefault="00482245" w:rsidP="00F82F21">
            <w:r>
              <w:t>Equipped with Air Fuel Ratio Controller (AFRC)?</w:t>
            </w:r>
          </w:p>
        </w:tc>
        <w:tc>
          <w:tcPr>
            <w:tcW w:w="309" w:type="pct"/>
            <w:tcBorders>
              <w:left w:val="single" w:sz="6" w:space="0" w:color="auto"/>
              <w:right w:val="single" w:sz="6" w:space="0" w:color="auto"/>
            </w:tcBorders>
            <w:shd w:val="clear" w:color="auto" w:fill="CCCCCC"/>
            <w:vAlign w:val="center"/>
          </w:tcPr>
          <w:p w14:paraId="61B8CCEC" w14:textId="77777777" w:rsidR="00482245" w:rsidRDefault="00482245" w:rsidP="00F82F21">
            <w:r>
              <w:t>Yes</w:t>
            </w:r>
          </w:p>
        </w:tc>
        <w:tc>
          <w:tcPr>
            <w:tcW w:w="299" w:type="pct"/>
            <w:gridSpan w:val="3"/>
            <w:tcBorders>
              <w:left w:val="single" w:sz="6" w:space="0" w:color="auto"/>
              <w:right w:val="single" w:sz="4" w:space="0" w:color="auto"/>
            </w:tcBorders>
            <w:shd w:val="clear" w:color="auto" w:fill="auto"/>
            <w:vAlign w:val="center"/>
          </w:tcPr>
          <w:p w14:paraId="099A7119" w14:textId="77777777" w:rsidR="00482245" w:rsidRDefault="00482245" w:rsidP="00F82F21"/>
        </w:tc>
        <w:tc>
          <w:tcPr>
            <w:tcW w:w="270" w:type="pct"/>
            <w:tcBorders>
              <w:left w:val="nil"/>
              <w:right w:val="single" w:sz="4" w:space="0" w:color="auto"/>
            </w:tcBorders>
            <w:shd w:val="clear" w:color="auto" w:fill="CCCCCC"/>
            <w:vAlign w:val="center"/>
          </w:tcPr>
          <w:p w14:paraId="04F18D20" w14:textId="77777777" w:rsidR="00482245" w:rsidRDefault="00482245" w:rsidP="00F82F21">
            <w:r>
              <w:t>No</w:t>
            </w:r>
          </w:p>
        </w:tc>
        <w:tc>
          <w:tcPr>
            <w:tcW w:w="276" w:type="pct"/>
            <w:tcBorders>
              <w:top w:val="single" w:sz="4" w:space="0" w:color="auto"/>
              <w:left w:val="single" w:sz="4" w:space="0" w:color="auto"/>
              <w:bottom w:val="single" w:sz="4" w:space="0" w:color="auto"/>
              <w:right w:val="single" w:sz="12" w:space="0" w:color="auto"/>
            </w:tcBorders>
            <w:shd w:val="clear" w:color="auto" w:fill="auto"/>
            <w:vAlign w:val="center"/>
          </w:tcPr>
          <w:p w14:paraId="41BFAB37" w14:textId="77777777" w:rsidR="00482245" w:rsidRDefault="00482245" w:rsidP="00F82F21"/>
        </w:tc>
      </w:tr>
      <w:tr w:rsidR="005F2735" w14:paraId="1952433F" w14:textId="77777777" w:rsidTr="005E1C25">
        <w:trPr>
          <w:trHeight w:val="320"/>
          <w:jc w:val="center"/>
        </w:trPr>
        <w:tc>
          <w:tcPr>
            <w:tcW w:w="1157" w:type="pct"/>
            <w:gridSpan w:val="4"/>
            <w:tcBorders>
              <w:left w:val="single" w:sz="12" w:space="0" w:color="auto"/>
            </w:tcBorders>
            <w:shd w:val="pct20" w:color="auto" w:fill="auto"/>
            <w:vAlign w:val="center"/>
          </w:tcPr>
          <w:p w14:paraId="465E2618" w14:textId="77777777" w:rsidR="00482245" w:rsidRDefault="00482245" w:rsidP="00F82F21">
            <w:bookmarkStart w:id="14" w:name="_Hlk107310514"/>
            <w:r>
              <w:t>Type (check all that apply)</w:t>
            </w:r>
          </w:p>
        </w:tc>
        <w:tc>
          <w:tcPr>
            <w:tcW w:w="629" w:type="pct"/>
            <w:gridSpan w:val="4"/>
            <w:shd w:val="clear" w:color="auto" w:fill="CCCCCC"/>
            <w:vAlign w:val="center"/>
          </w:tcPr>
          <w:p w14:paraId="24E8414F" w14:textId="77777777" w:rsidR="00482245" w:rsidRDefault="00482245" w:rsidP="00F82F21">
            <w:pPr>
              <w:jc w:val="center"/>
            </w:pPr>
            <w:proofErr w:type="gramStart"/>
            <w:r>
              <w:t>Lean-burn</w:t>
            </w:r>
            <w:proofErr w:type="gramEnd"/>
          </w:p>
        </w:tc>
        <w:tc>
          <w:tcPr>
            <w:tcW w:w="307" w:type="pct"/>
            <w:gridSpan w:val="2"/>
            <w:vAlign w:val="center"/>
          </w:tcPr>
          <w:p w14:paraId="7D1E3E53" w14:textId="77777777" w:rsidR="00482245" w:rsidRDefault="00482245" w:rsidP="00F82F21">
            <w:pPr>
              <w:jc w:val="center"/>
            </w:pPr>
          </w:p>
        </w:tc>
        <w:tc>
          <w:tcPr>
            <w:tcW w:w="700" w:type="pct"/>
            <w:gridSpan w:val="4"/>
            <w:shd w:val="pct20" w:color="auto" w:fill="auto"/>
            <w:vAlign w:val="center"/>
          </w:tcPr>
          <w:p w14:paraId="0C49F310" w14:textId="77777777" w:rsidR="00482245" w:rsidRDefault="00482245" w:rsidP="00F82F21">
            <w:pPr>
              <w:jc w:val="center"/>
            </w:pPr>
            <w:r>
              <w:t>Rich-burn</w:t>
            </w:r>
          </w:p>
        </w:tc>
        <w:tc>
          <w:tcPr>
            <w:tcW w:w="307" w:type="pct"/>
            <w:gridSpan w:val="2"/>
            <w:vAlign w:val="center"/>
          </w:tcPr>
          <w:p w14:paraId="0BFE5880" w14:textId="77777777" w:rsidR="00482245" w:rsidRDefault="00482245" w:rsidP="00F82F21">
            <w:pPr>
              <w:jc w:val="center"/>
            </w:pPr>
          </w:p>
        </w:tc>
        <w:tc>
          <w:tcPr>
            <w:tcW w:w="746" w:type="pct"/>
            <w:gridSpan w:val="6"/>
            <w:shd w:val="pct20" w:color="auto" w:fill="auto"/>
            <w:vAlign w:val="center"/>
          </w:tcPr>
          <w:p w14:paraId="3795D601" w14:textId="77777777" w:rsidR="00482245" w:rsidRDefault="00482245" w:rsidP="00F82F21">
            <w:pPr>
              <w:jc w:val="center"/>
            </w:pPr>
            <w:r>
              <w:t>4-stroke</w:t>
            </w:r>
          </w:p>
        </w:tc>
        <w:tc>
          <w:tcPr>
            <w:tcW w:w="309" w:type="pct"/>
            <w:vAlign w:val="center"/>
          </w:tcPr>
          <w:p w14:paraId="0A3FC45A" w14:textId="77777777" w:rsidR="00482245" w:rsidRDefault="00482245" w:rsidP="00F82F21">
            <w:pPr>
              <w:jc w:val="center"/>
            </w:pPr>
          </w:p>
        </w:tc>
        <w:tc>
          <w:tcPr>
            <w:tcW w:w="569" w:type="pct"/>
            <w:gridSpan w:val="4"/>
            <w:shd w:val="pct20" w:color="auto" w:fill="auto"/>
            <w:vAlign w:val="center"/>
          </w:tcPr>
          <w:p w14:paraId="4B5C57F5" w14:textId="77777777" w:rsidR="00482245" w:rsidRDefault="00482245" w:rsidP="00F82F21">
            <w:pPr>
              <w:jc w:val="center"/>
            </w:pPr>
            <w:r>
              <w:t>2-stroke</w:t>
            </w:r>
          </w:p>
        </w:tc>
        <w:tc>
          <w:tcPr>
            <w:tcW w:w="276" w:type="pct"/>
            <w:tcBorders>
              <w:right w:val="single" w:sz="12" w:space="0" w:color="auto"/>
            </w:tcBorders>
            <w:shd w:val="clear" w:color="auto" w:fill="auto"/>
            <w:vAlign w:val="center"/>
          </w:tcPr>
          <w:p w14:paraId="30A732BD" w14:textId="77777777" w:rsidR="00482245" w:rsidRDefault="00482245" w:rsidP="00F82F21"/>
        </w:tc>
      </w:tr>
      <w:bookmarkEnd w:id="14"/>
      <w:tr w:rsidR="00482245" w14:paraId="573E54CC" w14:textId="77777777" w:rsidTr="005E1C25">
        <w:trPr>
          <w:cantSplit/>
          <w:trHeight w:val="320"/>
          <w:jc w:val="center"/>
        </w:trPr>
        <w:tc>
          <w:tcPr>
            <w:tcW w:w="1157" w:type="pct"/>
            <w:gridSpan w:val="4"/>
            <w:tcBorders>
              <w:left w:val="single" w:sz="12" w:space="0" w:color="auto"/>
            </w:tcBorders>
            <w:shd w:val="pct20" w:color="auto" w:fill="auto"/>
            <w:vAlign w:val="center"/>
          </w:tcPr>
          <w:p w14:paraId="03EA7F6A" w14:textId="77777777" w:rsidR="00482245" w:rsidRDefault="00482245" w:rsidP="00F82F21">
            <w:r>
              <w:t>Control Equipment</w:t>
            </w:r>
          </w:p>
        </w:tc>
        <w:tc>
          <w:tcPr>
            <w:tcW w:w="341" w:type="pct"/>
            <w:gridSpan w:val="2"/>
            <w:shd w:val="clear" w:color="auto" w:fill="CCCCCC"/>
            <w:vAlign w:val="center"/>
          </w:tcPr>
          <w:p w14:paraId="5626A979" w14:textId="77777777" w:rsidR="00482245" w:rsidRDefault="00482245" w:rsidP="00F82F21">
            <w:r>
              <w:t>None</w:t>
            </w:r>
          </w:p>
        </w:tc>
        <w:tc>
          <w:tcPr>
            <w:tcW w:w="191" w:type="pct"/>
            <w:shd w:val="clear" w:color="auto" w:fill="auto"/>
            <w:vAlign w:val="center"/>
          </w:tcPr>
          <w:p w14:paraId="244067FE" w14:textId="77777777" w:rsidR="00482245" w:rsidRDefault="00482245" w:rsidP="00F82F21"/>
        </w:tc>
        <w:tc>
          <w:tcPr>
            <w:tcW w:w="399" w:type="pct"/>
            <w:gridSpan w:val="3"/>
            <w:shd w:val="clear" w:color="auto" w:fill="CCCCCC"/>
            <w:vAlign w:val="center"/>
          </w:tcPr>
          <w:p w14:paraId="55E2375D" w14:textId="77777777" w:rsidR="00482245" w:rsidRDefault="00482245" w:rsidP="00F82F21">
            <w:r>
              <w:t>NSCR</w:t>
            </w:r>
          </w:p>
        </w:tc>
        <w:tc>
          <w:tcPr>
            <w:tcW w:w="239" w:type="pct"/>
            <w:vAlign w:val="center"/>
          </w:tcPr>
          <w:p w14:paraId="6272DE8C" w14:textId="77777777" w:rsidR="00482245" w:rsidRDefault="00482245" w:rsidP="00F82F21"/>
        </w:tc>
        <w:tc>
          <w:tcPr>
            <w:tcW w:w="959" w:type="pct"/>
            <w:gridSpan w:val="7"/>
            <w:tcBorders>
              <w:right w:val="single" w:sz="6" w:space="0" w:color="auto"/>
            </w:tcBorders>
            <w:shd w:val="clear" w:color="auto" w:fill="CCCCCC"/>
            <w:vAlign w:val="center"/>
          </w:tcPr>
          <w:p w14:paraId="6BD0930C" w14:textId="77777777" w:rsidR="00482245" w:rsidRDefault="00482245" w:rsidP="00F82F21">
            <w:r>
              <w:t>Oxidation Catalyst</w:t>
            </w:r>
          </w:p>
        </w:tc>
        <w:tc>
          <w:tcPr>
            <w:tcW w:w="297" w:type="pct"/>
            <w:gridSpan w:val="2"/>
            <w:tcBorders>
              <w:top w:val="single" w:sz="6" w:space="0" w:color="auto"/>
              <w:left w:val="single" w:sz="6" w:space="0" w:color="auto"/>
              <w:right w:val="single" w:sz="6" w:space="0" w:color="auto"/>
            </w:tcBorders>
            <w:shd w:val="clear" w:color="auto" w:fill="auto"/>
            <w:vAlign w:val="center"/>
          </w:tcPr>
          <w:p w14:paraId="3BA62CAB" w14:textId="77777777" w:rsidR="00482245" w:rsidRDefault="00482245" w:rsidP="00F82F21"/>
        </w:tc>
        <w:tc>
          <w:tcPr>
            <w:tcW w:w="732" w:type="pct"/>
            <w:gridSpan w:val="5"/>
            <w:tcBorders>
              <w:top w:val="single" w:sz="6" w:space="0" w:color="auto"/>
              <w:left w:val="single" w:sz="6" w:space="0" w:color="auto"/>
              <w:right w:val="single" w:sz="6" w:space="0" w:color="auto"/>
            </w:tcBorders>
            <w:shd w:val="clear" w:color="auto" w:fill="CCCCCC"/>
            <w:vAlign w:val="center"/>
          </w:tcPr>
          <w:p w14:paraId="710C78F4" w14:textId="77777777" w:rsidR="00482245" w:rsidRDefault="00482245" w:rsidP="00F82F21">
            <w:r>
              <w:t>Other: (specify)</w:t>
            </w:r>
          </w:p>
        </w:tc>
        <w:tc>
          <w:tcPr>
            <w:tcW w:w="686" w:type="pct"/>
            <w:gridSpan w:val="3"/>
            <w:tcBorders>
              <w:top w:val="single" w:sz="6" w:space="0" w:color="auto"/>
              <w:left w:val="single" w:sz="6" w:space="0" w:color="auto"/>
              <w:right w:val="single" w:sz="12" w:space="0" w:color="auto"/>
            </w:tcBorders>
            <w:shd w:val="clear" w:color="auto" w:fill="auto"/>
            <w:vAlign w:val="center"/>
          </w:tcPr>
          <w:p w14:paraId="06892ADF" w14:textId="77777777" w:rsidR="00482245" w:rsidRDefault="00482245" w:rsidP="00F82F21"/>
        </w:tc>
      </w:tr>
      <w:tr w:rsidR="00482245" w14:paraId="1B9BEC82" w14:textId="77777777" w:rsidTr="005E1C25">
        <w:trPr>
          <w:cantSplit/>
          <w:trHeight w:val="331"/>
          <w:jc w:val="center"/>
        </w:trPr>
        <w:tc>
          <w:tcPr>
            <w:tcW w:w="1455" w:type="pct"/>
            <w:gridSpan w:val="5"/>
            <w:tcBorders>
              <w:top w:val="single" w:sz="12" w:space="0" w:color="auto"/>
              <w:left w:val="single" w:sz="12" w:space="0" w:color="auto"/>
              <w:bottom w:val="single" w:sz="6" w:space="0" w:color="auto"/>
            </w:tcBorders>
            <w:shd w:val="pct20" w:color="auto" w:fill="auto"/>
            <w:vAlign w:val="center"/>
          </w:tcPr>
          <w:p w14:paraId="0D480143" w14:textId="77777777" w:rsidR="00482245" w:rsidRDefault="00482245" w:rsidP="00F82F21">
            <w:r>
              <w:rPr>
                <w:b/>
              </w:rPr>
              <w:t>LB/HR CALCULATIONS</w:t>
            </w:r>
          </w:p>
        </w:tc>
        <w:tc>
          <w:tcPr>
            <w:tcW w:w="1035" w:type="pct"/>
            <w:gridSpan w:val="8"/>
            <w:tcBorders>
              <w:top w:val="single" w:sz="12" w:space="0" w:color="auto"/>
              <w:bottom w:val="single" w:sz="6" w:space="0" w:color="auto"/>
              <w:right w:val="single" w:sz="4" w:space="0" w:color="auto"/>
            </w:tcBorders>
            <w:shd w:val="pct20" w:color="auto" w:fill="auto"/>
            <w:vAlign w:val="center"/>
          </w:tcPr>
          <w:p w14:paraId="1E651114" w14:textId="77777777" w:rsidR="00482245" w:rsidRDefault="00482245" w:rsidP="00F82F21">
            <w:pPr>
              <w:jc w:val="center"/>
            </w:pPr>
            <w:r>
              <w:t xml:space="preserve"> Maximum Rated HP</w:t>
            </w:r>
          </w:p>
        </w:tc>
        <w:tc>
          <w:tcPr>
            <w:tcW w:w="456" w:type="pct"/>
            <w:gridSpan w:val="2"/>
            <w:tcBorders>
              <w:top w:val="single" w:sz="12" w:space="0" w:color="auto"/>
              <w:left w:val="single" w:sz="4" w:space="0" w:color="auto"/>
              <w:bottom w:val="single" w:sz="6" w:space="0" w:color="auto"/>
              <w:right w:val="single" w:sz="6" w:space="0" w:color="auto"/>
            </w:tcBorders>
            <w:shd w:val="clear" w:color="auto" w:fill="auto"/>
            <w:vAlign w:val="center"/>
          </w:tcPr>
          <w:p w14:paraId="264CE669" w14:textId="77777777" w:rsidR="00482245" w:rsidRDefault="00482245" w:rsidP="00F82F21">
            <w:pPr>
              <w:jc w:val="center"/>
            </w:pPr>
          </w:p>
        </w:tc>
        <w:tc>
          <w:tcPr>
            <w:tcW w:w="1303" w:type="pct"/>
            <w:gridSpan w:val="9"/>
            <w:tcBorders>
              <w:top w:val="single" w:sz="12" w:space="0" w:color="auto"/>
              <w:left w:val="single" w:sz="6" w:space="0" w:color="auto"/>
              <w:bottom w:val="single" w:sz="6" w:space="0" w:color="auto"/>
              <w:right w:val="single" w:sz="6" w:space="0" w:color="auto"/>
            </w:tcBorders>
            <w:shd w:val="clear" w:color="auto" w:fill="CCCCCC"/>
            <w:vAlign w:val="center"/>
          </w:tcPr>
          <w:p w14:paraId="6F30222F" w14:textId="77777777" w:rsidR="00482245" w:rsidRDefault="00482245" w:rsidP="00F82F21">
            <w:pPr>
              <w:jc w:val="center"/>
            </w:pPr>
            <w:r>
              <w:t>Btu/bhp-hr</w:t>
            </w:r>
          </w:p>
        </w:tc>
        <w:tc>
          <w:tcPr>
            <w:tcW w:w="751"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249C4F53" w14:textId="77777777" w:rsidR="00482245" w:rsidRDefault="00482245" w:rsidP="00F82F21">
            <w:pPr>
              <w:jc w:val="center"/>
            </w:pPr>
          </w:p>
        </w:tc>
      </w:tr>
      <w:tr w:rsidR="00482245" w14:paraId="355234BD" w14:textId="77777777" w:rsidTr="005E1C25">
        <w:trPr>
          <w:cantSplit/>
          <w:trHeight w:val="331"/>
          <w:jc w:val="center"/>
        </w:trPr>
        <w:tc>
          <w:tcPr>
            <w:tcW w:w="1455" w:type="pct"/>
            <w:gridSpan w:val="5"/>
            <w:tcBorders>
              <w:top w:val="single" w:sz="6" w:space="0" w:color="auto"/>
              <w:left w:val="single" w:sz="12" w:space="0" w:color="auto"/>
              <w:bottom w:val="nil"/>
            </w:tcBorders>
            <w:shd w:val="pct20" w:color="auto" w:fill="auto"/>
            <w:vAlign w:val="center"/>
          </w:tcPr>
          <w:p w14:paraId="47CD0A66" w14:textId="77777777" w:rsidR="00482245" w:rsidRPr="00AA3BC8" w:rsidRDefault="00482245" w:rsidP="00F82F21">
            <w:r>
              <w:t>Pollutant</w:t>
            </w:r>
          </w:p>
        </w:tc>
        <w:tc>
          <w:tcPr>
            <w:tcW w:w="895" w:type="pct"/>
            <w:gridSpan w:val="6"/>
            <w:tcBorders>
              <w:top w:val="single" w:sz="6" w:space="0" w:color="auto"/>
              <w:bottom w:val="single" w:sz="12" w:space="0" w:color="auto"/>
              <w:right w:val="single" w:sz="4" w:space="0" w:color="auto"/>
            </w:tcBorders>
            <w:shd w:val="clear" w:color="auto" w:fill="CCCCCC"/>
            <w:vAlign w:val="center"/>
          </w:tcPr>
          <w:p w14:paraId="2014B65C" w14:textId="77777777" w:rsidR="00482245" w:rsidRDefault="00482245" w:rsidP="00F82F21">
            <w:pPr>
              <w:jc w:val="center"/>
            </w:pPr>
            <w:r>
              <w:t>Factor (Units)</w:t>
            </w:r>
          </w:p>
        </w:tc>
        <w:tc>
          <w:tcPr>
            <w:tcW w:w="898" w:type="pct"/>
            <w:gridSpan w:val="6"/>
            <w:tcBorders>
              <w:top w:val="single" w:sz="6" w:space="0" w:color="auto"/>
              <w:left w:val="single" w:sz="4" w:space="0" w:color="auto"/>
              <w:bottom w:val="single" w:sz="12" w:space="0" w:color="auto"/>
              <w:right w:val="single" w:sz="6" w:space="0" w:color="auto"/>
            </w:tcBorders>
            <w:shd w:val="clear" w:color="auto" w:fill="CCCCCC"/>
            <w:vAlign w:val="center"/>
          </w:tcPr>
          <w:p w14:paraId="55A4AFF4" w14:textId="77777777" w:rsidR="00482245" w:rsidRDefault="00482245" w:rsidP="00F82F21">
            <w:pPr>
              <w:jc w:val="center"/>
            </w:pPr>
            <w:r>
              <w:t>lb/hr</w:t>
            </w:r>
          </w:p>
        </w:tc>
        <w:tc>
          <w:tcPr>
            <w:tcW w:w="1753" w:type="pct"/>
            <w:gridSpan w:val="11"/>
            <w:tcBorders>
              <w:top w:val="single" w:sz="6" w:space="0" w:color="auto"/>
              <w:left w:val="single" w:sz="6" w:space="0" w:color="auto"/>
              <w:bottom w:val="single" w:sz="12" w:space="0" w:color="auto"/>
              <w:right w:val="single" w:sz="12" w:space="0" w:color="auto"/>
            </w:tcBorders>
            <w:shd w:val="clear" w:color="auto" w:fill="CCCCCC"/>
            <w:vAlign w:val="center"/>
          </w:tcPr>
          <w:p w14:paraId="29FEF6E3" w14:textId="77777777" w:rsidR="00482245" w:rsidRDefault="00482245" w:rsidP="00F82F21">
            <w:pPr>
              <w:jc w:val="center"/>
            </w:pPr>
            <w:r>
              <w:t>Source</w:t>
            </w:r>
          </w:p>
        </w:tc>
      </w:tr>
      <w:tr w:rsidR="00482245" w14:paraId="59758B89" w14:textId="77777777" w:rsidTr="005E1C25">
        <w:trPr>
          <w:cantSplit/>
          <w:trHeight w:val="320"/>
          <w:jc w:val="center"/>
        </w:trPr>
        <w:tc>
          <w:tcPr>
            <w:tcW w:w="1455" w:type="pct"/>
            <w:gridSpan w:val="5"/>
            <w:tcBorders>
              <w:top w:val="single" w:sz="12" w:space="0" w:color="auto"/>
              <w:left w:val="single" w:sz="12" w:space="0" w:color="auto"/>
              <w:bottom w:val="nil"/>
            </w:tcBorders>
            <w:shd w:val="pct20" w:color="auto" w:fill="auto"/>
            <w:vAlign w:val="center"/>
          </w:tcPr>
          <w:p w14:paraId="2DBDFB12" w14:textId="77777777" w:rsidR="00482245" w:rsidRDefault="00482245" w:rsidP="00F82F21">
            <w:pPr>
              <w:rPr>
                <w:b/>
                <w:u w:val="single"/>
              </w:rPr>
            </w:pPr>
            <w:r>
              <w:t>NO</w:t>
            </w:r>
            <w:r>
              <w:rPr>
                <w:vertAlign w:val="subscript"/>
              </w:rPr>
              <w:t>X</w:t>
            </w:r>
          </w:p>
        </w:tc>
        <w:tc>
          <w:tcPr>
            <w:tcW w:w="895" w:type="pct"/>
            <w:gridSpan w:val="6"/>
            <w:tcBorders>
              <w:top w:val="single" w:sz="12" w:space="0" w:color="auto"/>
              <w:bottom w:val="single" w:sz="6" w:space="0" w:color="auto"/>
              <w:right w:val="single" w:sz="4" w:space="0" w:color="auto"/>
            </w:tcBorders>
            <w:vAlign w:val="center"/>
          </w:tcPr>
          <w:p w14:paraId="6C55B528" w14:textId="77777777" w:rsidR="00482245" w:rsidRDefault="00482245" w:rsidP="00F82F21"/>
        </w:tc>
        <w:tc>
          <w:tcPr>
            <w:tcW w:w="898" w:type="pct"/>
            <w:gridSpan w:val="6"/>
            <w:tcBorders>
              <w:top w:val="single" w:sz="12" w:space="0" w:color="auto"/>
              <w:left w:val="single" w:sz="4" w:space="0" w:color="auto"/>
              <w:bottom w:val="single" w:sz="6" w:space="0" w:color="auto"/>
              <w:right w:val="single" w:sz="4" w:space="0" w:color="auto"/>
            </w:tcBorders>
            <w:vAlign w:val="center"/>
          </w:tcPr>
          <w:p w14:paraId="2F13B4A5" w14:textId="77777777" w:rsidR="00482245" w:rsidRDefault="00482245" w:rsidP="00F82F21"/>
        </w:tc>
        <w:tc>
          <w:tcPr>
            <w:tcW w:w="1753" w:type="pct"/>
            <w:gridSpan w:val="11"/>
            <w:tcBorders>
              <w:top w:val="single" w:sz="12" w:space="0" w:color="auto"/>
              <w:left w:val="single" w:sz="4" w:space="0" w:color="auto"/>
              <w:bottom w:val="single" w:sz="6" w:space="0" w:color="auto"/>
              <w:right w:val="single" w:sz="12" w:space="0" w:color="auto"/>
            </w:tcBorders>
            <w:vAlign w:val="center"/>
          </w:tcPr>
          <w:p w14:paraId="2205F430" w14:textId="77777777" w:rsidR="00482245" w:rsidRDefault="00482245" w:rsidP="00F82F21"/>
        </w:tc>
      </w:tr>
      <w:tr w:rsidR="00482245" w14:paraId="5EBEB35C" w14:textId="77777777" w:rsidTr="005E1C25">
        <w:trPr>
          <w:cantSplit/>
          <w:trHeight w:val="320"/>
          <w:jc w:val="center"/>
        </w:trPr>
        <w:tc>
          <w:tcPr>
            <w:tcW w:w="1455" w:type="pct"/>
            <w:gridSpan w:val="5"/>
            <w:tcBorders>
              <w:top w:val="single" w:sz="6" w:space="0" w:color="auto"/>
              <w:left w:val="single" w:sz="12" w:space="0" w:color="auto"/>
              <w:bottom w:val="single" w:sz="6" w:space="0" w:color="auto"/>
            </w:tcBorders>
            <w:shd w:val="pct20" w:color="auto" w:fill="auto"/>
            <w:vAlign w:val="center"/>
          </w:tcPr>
          <w:p w14:paraId="0D76E628" w14:textId="77777777" w:rsidR="00482245" w:rsidRDefault="00482245" w:rsidP="00F82F21">
            <w:pPr>
              <w:pStyle w:val="CommentText"/>
            </w:pPr>
            <w:r>
              <w:t>CO</w:t>
            </w:r>
          </w:p>
        </w:tc>
        <w:tc>
          <w:tcPr>
            <w:tcW w:w="895" w:type="pct"/>
            <w:gridSpan w:val="6"/>
            <w:tcBorders>
              <w:top w:val="single" w:sz="6" w:space="0" w:color="auto"/>
              <w:bottom w:val="single" w:sz="6" w:space="0" w:color="auto"/>
              <w:right w:val="single" w:sz="4" w:space="0" w:color="auto"/>
            </w:tcBorders>
            <w:vAlign w:val="center"/>
          </w:tcPr>
          <w:p w14:paraId="256848C7" w14:textId="77777777" w:rsidR="00482245" w:rsidRDefault="00482245" w:rsidP="00F82F21"/>
        </w:tc>
        <w:tc>
          <w:tcPr>
            <w:tcW w:w="898" w:type="pct"/>
            <w:gridSpan w:val="6"/>
            <w:tcBorders>
              <w:top w:val="single" w:sz="6" w:space="0" w:color="auto"/>
              <w:left w:val="single" w:sz="4" w:space="0" w:color="auto"/>
              <w:bottom w:val="single" w:sz="6" w:space="0" w:color="auto"/>
              <w:right w:val="single" w:sz="4" w:space="0" w:color="auto"/>
            </w:tcBorders>
            <w:vAlign w:val="center"/>
          </w:tcPr>
          <w:p w14:paraId="2CBCAF45" w14:textId="77777777" w:rsidR="00482245" w:rsidRDefault="00482245" w:rsidP="00F82F21"/>
        </w:tc>
        <w:tc>
          <w:tcPr>
            <w:tcW w:w="1753" w:type="pct"/>
            <w:gridSpan w:val="11"/>
            <w:tcBorders>
              <w:top w:val="single" w:sz="6" w:space="0" w:color="auto"/>
              <w:left w:val="single" w:sz="4" w:space="0" w:color="auto"/>
              <w:bottom w:val="single" w:sz="6" w:space="0" w:color="auto"/>
              <w:right w:val="single" w:sz="12" w:space="0" w:color="auto"/>
            </w:tcBorders>
            <w:vAlign w:val="center"/>
          </w:tcPr>
          <w:p w14:paraId="5D9CADA6" w14:textId="77777777" w:rsidR="00482245" w:rsidRDefault="00482245" w:rsidP="00F82F21"/>
        </w:tc>
      </w:tr>
      <w:tr w:rsidR="00482245" w14:paraId="0BC3BC08" w14:textId="77777777" w:rsidTr="005E1C25">
        <w:trPr>
          <w:cantSplit/>
          <w:trHeight w:val="320"/>
          <w:jc w:val="center"/>
        </w:trPr>
        <w:tc>
          <w:tcPr>
            <w:tcW w:w="1455" w:type="pct"/>
            <w:gridSpan w:val="5"/>
            <w:tcBorders>
              <w:left w:val="single" w:sz="12" w:space="0" w:color="auto"/>
            </w:tcBorders>
            <w:shd w:val="pct20" w:color="auto" w:fill="auto"/>
            <w:vAlign w:val="center"/>
          </w:tcPr>
          <w:p w14:paraId="54F3CC81" w14:textId="77777777" w:rsidR="00482245" w:rsidRDefault="00482245" w:rsidP="00F82F21">
            <w:r>
              <w:t>VOC</w:t>
            </w:r>
          </w:p>
        </w:tc>
        <w:tc>
          <w:tcPr>
            <w:tcW w:w="895" w:type="pct"/>
            <w:gridSpan w:val="6"/>
            <w:tcBorders>
              <w:bottom w:val="single" w:sz="6" w:space="0" w:color="auto"/>
              <w:right w:val="single" w:sz="4" w:space="0" w:color="auto"/>
            </w:tcBorders>
            <w:vAlign w:val="center"/>
          </w:tcPr>
          <w:p w14:paraId="27F942E9" w14:textId="77777777" w:rsidR="00482245" w:rsidRDefault="00482245" w:rsidP="00F82F21"/>
        </w:tc>
        <w:tc>
          <w:tcPr>
            <w:tcW w:w="898" w:type="pct"/>
            <w:gridSpan w:val="6"/>
            <w:tcBorders>
              <w:left w:val="single" w:sz="4" w:space="0" w:color="auto"/>
              <w:bottom w:val="single" w:sz="6" w:space="0" w:color="auto"/>
              <w:right w:val="single" w:sz="4" w:space="0" w:color="auto"/>
            </w:tcBorders>
            <w:vAlign w:val="center"/>
          </w:tcPr>
          <w:p w14:paraId="2088BA84" w14:textId="77777777" w:rsidR="00482245" w:rsidRDefault="00482245" w:rsidP="00F82F21"/>
        </w:tc>
        <w:tc>
          <w:tcPr>
            <w:tcW w:w="1753" w:type="pct"/>
            <w:gridSpan w:val="11"/>
            <w:tcBorders>
              <w:left w:val="single" w:sz="4" w:space="0" w:color="auto"/>
              <w:bottom w:val="single" w:sz="6" w:space="0" w:color="auto"/>
              <w:right w:val="single" w:sz="12" w:space="0" w:color="auto"/>
            </w:tcBorders>
            <w:vAlign w:val="center"/>
          </w:tcPr>
          <w:p w14:paraId="38681393" w14:textId="77777777" w:rsidR="00482245" w:rsidRDefault="00482245" w:rsidP="00F82F21"/>
        </w:tc>
      </w:tr>
      <w:tr w:rsidR="00482245" w14:paraId="243E2F71" w14:textId="77777777" w:rsidTr="005E1C25">
        <w:trPr>
          <w:cantSplit/>
          <w:trHeight w:val="320"/>
          <w:jc w:val="center"/>
        </w:trPr>
        <w:tc>
          <w:tcPr>
            <w:tcW w:w="1455" w:type="pct"/>
            <w:gridSpan w:val="5"/>
            <w:tcBorders>
              <w:left w:val="single" w:sz="12" w:space="0" w:color="auto"/>
            </w:tcBorders>
            <w:shd w:val="pct20" w:color="auto" w:fill="auto"/>
            <w:vAlign w:val="center"/>
          </w:tcPr>
          <w:p w14:paraId="6F113946" w14:textId="77777777" w:rsidR="00482245" w:rsidRDefault="00482245" w:rsidP="00F82F21">
            <w:r>
              <w:t>Formaldehyde</w:t>
            </w:r>
          </w:p>
        </w:tc>
        <w:tc>
          <w:tcPr>
            <w:tcW w:w="895" w:type="pct"/>
            <w:gridSpan w:val="6"/>
            <w:tcBorders>
              <w:bottom w:val="single" w:sz="6" w:space="0" w:color="auto"/>
              <w:right w:val="single" w:sz="4" w:space="0" w:color="auto"/>
            </w:tcBorders>
            <w:vAlign w:val="center"/>
          </w:tcPr>
          <w:p w14:paraId="02CF1F61" w14:textId="77777777" w:rsidR="00482245" w:rsidRDefault="00482245" w:rsidP="00F82F21"/>
        </w:tc>
        <w:tc>
          <w:tcPr>
            <w:tcW w:w="898" w:type="pct"/>
            <w:gridSpan w:val="6"/>
            <w:tcBorders>
              <w:left w:val="single" w:sz="4" w:space="0" w:color="auto"/>
              <w:bottom w:val="single" w:sz="6" w:space="0" w:color="auto"/>
              <w:right w:val="single" w:sz="4" w:space="0" w:color="auto"/>
            </w:tcBorders>
            <w:vAlign w:val="center"/>
          </w:tcPr>
          <w:p w14:paraId="5EF383E9" w14:textId="77777777" w:rsidR="00482245" w:rsidRDefault="00482245" w:rsidP="00F82F21"/>
        </w:tc>
        <w:tc>
          <w:tcPr>
            <w:tcW w:w="1753" w:type="pct"/>
            <w:gridSpan w:val="11"/>
            <w:tcBorders>
              <w:left w:val="single" w:sz="4" w:space="0" w:color="auto"/>
              <w:bottom w:val="single" w:sz="6" w:space="0" w:color="auto"/>
              <w:right w:val="single" w:sz="12" w:space="0" w:color="auto"/>
            </w:tcBorders>
            <w:vAlign w:val="center"/>
          </w:tcPr>
          <w:p w14:paraId="3F1859EA" w14:textId="77777777" w:rsidR="00482245" w:rsidRDefault="00482245" w:rsidP="00F82F21"/>
        </w:tc>
      </w:tr>
      <w:tr w:rsidR="00482245" w14:paraId="26D86670" w14:textId="77777777" w:rsidTr="00DC062E">
        <w:tblPrEx>
          <w:tblBorders>
            <w:top w:val="single" w:sz="12" w:space="0" w:color="auto"/>
            <w:left w:val="single" w:sz="12" w:space="0" w:color="auto"/>
            <w:bottom w:val="single" w:sz="12" w:space="0" w:color="auto"/>
            <w:right w:val="single" w:sz="12" w:space="0" w:color="auto"/>
          </w:tblBorders>
        </w:tblPrEx>
        <w:trPr>
          <w:cantSplit/>
          <w:trHeight w:val="320"/>
          <w:jc w:val="center"/>
        </w:trPr>
        <w:tc>
          <w:tcPr>
            <w:tcW w:w="754" w:type="pct"/>
            <w:tcBorders>
              <w:top w:val="single" w:sz="4" w:space="0" w:color="auto"/>
              <w:left w:val="single" w:sz="12" w:space="0" w:color="auto"/>
              <w:bottom w:val="single" w:sz="12" w:space="0" w:color="auto"/>
              <w:right w:val="single" w:sz="4" w:space="0" w:color="auto"/>
            </w:tcBorders>
            <w:shd w:val="clear" w:color="auto" w:fill="CCCCCC"/>
            <w:vAlign w:val="center"/>
          </w:tcPr>
          <w:p w14:paraId="00AEB5D5" w14:textId="77777777" w:rsidR="00482245" w:rsidRDefault="00482245" w:rsidP="00F82F21">
            <w:r>
              <w:t>Comments:</w:t>
            </w:r>
          </w:p>
        </w:tc>
        <w:tc>
          <w:tcPr>
            <w:tcW w:w="4246" w:type="pct"/>
            <w:gridSpan w:val="27"/>
            <w:tcBorders>
              <w:left w:val="single" w:sz="4" w:space="0" w:color="auto"/>
              <w:bottom w:val="single" w:sz="12" w:space="0" w:color="auto"/>
              <w:right w:val="single" w:sz="12" w:space="0" w:color="auto"/>
            </w:tcBorders>
            <w:vAlign w:val="center"/>
          </w:tcPr>
          <w:p w14:paraId="49824D32" w14:textId="77777777" w:rsidR="00482245" w:rsidRDefault="00482245" w:rsidP="00F82F21"/>
        </w:tc>
      </w:tr>
    </w:tbl>
    <w:p w14:paraId="56DE8B83" w14:textId="77777777" w:rsidR="008666AF" w:rsidRDefault="008666AF" w:rsidP="000D03AF">
      <w:pPr>
        <w:sectPr w:rsidR="008666AF" w:rsidSect="00482245">
          <w:headerReference w:type="default" r:id="rId41"/>
          <w:footerReference w:type="default" r:id="rId42"/>
          <w:pgSz w:w="12240" w:h="15840" w:code="1"/>
          <w:pgMar w:top="1008" w:right="720" w:bottom="720" w:left="1008" w:header="432" w:footer="432" w:gutter="0"/>
          <w:cols w:space="720"/>
          <w:docGrid w:linePitch="272"/>
        </w:sectPr>
      </w:pPr>
    </w:p>
    <w:tbl>
      <w:tblPr>
        <w:tblW w:w="10296" w:type="dxa"/>
        <w:tblLayout w:type="fixed"/>
        <w:tblLook w:val="0000" w:firstRow="0" w:lastRow="0" w:firstColumn="0" w:lastColumn="0" w:noHBand="0" w:noVBand="0"/>
      </w:tblPr>
      <w:tblGrid>
        <w:gridCol w:w="6948"/>
        <w:gridCol w:w="3348"/>
      </w:tblGrid>
      <w:tr w:rsidR="00347A6A" w:rsidRPr="00347A6A" w14:paraId="572925C7" w14:textId="77777777" w:rsidTr="007B3230">
        <w:trPr>
          <w:trHeight w:val="480"/>
        </w:trPr>
        <w:tc>
          <w:tcPr>
            <w:tcW w:w="6948" w:type="dxa"/>
            <w:tcBorders>
              <w:top w:val="single" w:sz="6" w:space="0" w:color="auto"/>
              <w:left w:val="single" w:sz="6" w:space="0" w:color="auto"/>
              <w:bottom w:val="single" w:sz="6" w:space="0" w:color="auto"/>
              <w:right w:val="single" w:sz="6" w:space="0" w:color="auto"/>
            </w:tcBorders>
            <w:shd w:val="pct20" w:color="auto" w:fill="auto"/>
          </w:tcPr>
          <w:p w14:paraId="329AFC9A" w14:textId="77777777" w:rsidR="00347A6A" w:rsidRPr="00347A6A" w:rsidRDefault="00347A6A" w:rsidP="00347A6A">
            <w:pPr>
              <w:spacing w:before="60"/>
              <w:rPr>
                <w:b/>
                <w:sz w:val="28"/>
                <w:szCs w:val="28"/>
              </w:rPr>
            </w:pPr>
            <w:r w:rsidRPr="00347A6A">
              <w:rPr>
                <w:b/>
                <w:sz w:val="28"/>
                <w:szCs w:val="28"/>
              </w:rPr>
              <w:lastRenderedPageBreak/>
              <w:t>FUEL-BURNING</w:t>
            </w:r>
            <w:r w:rsidRPr="00347A6A">
              <w:rPr>
                <w:rFonts w:hint="eastAsia"/>
                <w:b/>
                <w:sz w:val="28"/>
                <w:szCs w:val="28"/>
                <w:lang w:eastAsia="zh-TW"/>
              </w:rPr>
              <w:t xml:space="preserve"> </w:t>
            </w:r>
            <w:r w:rsidRPr="00347A6A">
              <w:rPr>
                <w:b/>
                <w:sz w:val="28"/>
                <w:szCs w:val="28"/>
              </w:rPr>
              <w:t>EQUIPMENT</w:t>
            </w:r>
          </w:p>
          <w:p w14:paraId="7ED97BE1" w14:textId="77777777" w:rsidR="00347A6A" w:rsidRPr="00347A6A" w:rsidRDefault="00347A6A" w:rsidP="00347A6A">
            <w:pPr>
              <w:spacing w:before="60"/>
              <w:rPr>
                <w:b/>
              </w:rPr>
            </w:pPr>
            <w:r w:rsidRPr="00347A6A">
              <w:rPr>
                <w:b/>
                <w:sz w:val="24"/>
              </w:rPr>
              <w:t>MINOR SOURCE GP-OGF</w:t>
            </w:r>
          </w:p>
        </w:tc>
        <w:tc>
          <w:tcPr>
            <w:tcW w:w="3348" w:type="dxa"/>
          </w:tcPr>
          <w:p w14:paraId="78726211" w14:textId="77777777" w:rsidR="00347A6A" w:rsidRPr="00347A6A" w:rsidRDefault="00347A6A" w:rsidP="00347A6A"/>
        </w:tc>
      </w:tr>
    </w:tbl>
    <w:p w14:paraId="609B2A05" w14:textId="77777777" w:rsidR="00347A6A" w:rsidRPr="00347A6A" w:rsidRDefault="00347A6A" w:rsidP="00347A6A">
      <w:pPr>
        <w:jc w:val="both"/>
        <w:rPr>
          <w:sz w:val="24"/>
          <w:szCs w:val="24"/>
        </w:rPr>
      </w:pPr>
    </w:p>
    <w:p w14:paraId="3BA7DCC8" w14:textId="2E5C4842" w:rsidR="00B674C1" w:rsidRPr="009F73CD" w:rsidRDefault="00B674C1" w:rsidP="00B674C1">
      <w:pPr>
        <w:widowControl w:val="0"/>
        <w:numPr>
          <w:ilvl w:val="0"/>
          <w:numId w:val="23"/>
        </w:numPr>
        <w:suppressAutoHyphens/>
        <w:autoSpaceDE w:val="0"/>
        <w:autoSpaceDN w:val="0"/>
        <w:adjustRightInd w:val="0"/>
        <w:spacing w:line="240" w:lineRule="atLeast"/>
        <w:ind w:left="450"/>
        <w:jc w:val="both"/>
        <w:rPr>
          <w:b/>
          <w:sz w:val="22"/>
          <w:szCs w:val="22"/>
        </w:rPr>
      </w:pPr>
      <w:r w:rsidRPr="00A614D9">
        <w:rPr>
          <w:sz w:val="22"/>
          <w:szCs w:val="22"/>
        </w:rPr>
        <w:t xml:space="preserve">Provide applicable information for </w:t>
      </w:r>
      <w:r w:rsidR="00F97A48">
        <w:rPr>
          <w:sz w:val="22"/>
          <w:szCs w:val="22"/>
        </w:rPr>
        <w:t xml:space="preserve">each </w:t>
      </w:r>
      <w:r>
        <w:rPr>
          <w:sz w:val="22"/>
          <w:szCs w:val="22"/>
        </w:rPr>
        <w:t>fuel-burning unit</w:t>
      </w:r>
      <w:r w:rsidRPr="00A614D9">
        <w:rPr>
          <w:sz w:val="22"/>
          <w:szCs w:val="22"/>
        </w:rPr>
        <w:t xml:space="preserve">. </w:t>
      </w:r>
    </w:p>
    <w:p w14:paraId="31CDABC4" w14:textId="77777777" w:rsidR="00B674C1" w:rsidRPr="009F73CD" w:rsidRDefault="00B674C1" w:rsidP="00B674C1">
      <w:pPr>
        <w:widowControl w:val="0"/>
        <w:numPr>
          <w:ilvl w:val="0"/>
          <w:numId w:val="23"/>
        </w:numPr>
        <w:suppressAutoHyphens/>
        <w:autoSpaceDE w:val="0"/>
        <w:autoSpaceDN w:val="0"/>
        <w:adjustRightInd w:val="0"/>
        <w:spacing w:line="240" w:lineRule="atLeast"/>
        <w:ind w:left="450"/>
        <w:jc w:val="both"/>
        <w:rPr>
          <w:b/>
          <w:sz w:val="22"/>
          <w:szCs w:val="22"/>
        </w:rPr>
      </w:pPr>
      <w:r>
        <w:rPr>
          <w:sz w:val="22"/>
          <w:szCs w:val="22"/>
        </w:rPr>
        <w:t xml:space="preserve">For each fuel-burning unit, an emission factor shall be established for </w:t>
      </w:r>
      <w:r w:rsidR="00AE58B1">
        <w:rPr>
          <w:sz w:val="22"/>
          <w:szCs w:val="22"/>
        </w:rPr>
        <w:t>the listed pollutants</w:t>
      </w:r>
      <w:r>
        <w:rPr>
          <w:sz w:val="22"/>
          <w:szCs w:val="22"/>
        </w:rPr>
        <w:t xml:space="preserve">. </w:t>
      </w:r>
    </w:p>
    <w:p w14:paraId="3A434024" w14:textId="77777777" w:rsidR="00B674C1" w:rsidRPr="00C22F03" w:rsidRDefault="00B674C1" w:rsidP="00B674C1">
      <w:pPr>
        <w:widowControl w:val="0"/>
        <w:numPr>
          <w:ilvl w:val="0"/>
          <w:numId w:val="23"/>
        </w:numPr>
        <w:suppressAutoHyphens/>
        <w:autoSpaceDE w:val="0"/>
        <w:autoSpaceDN w:val="0"/>
        <w:adjustRightInd w:val="0"/>
        <w:spacing w:line="240" w:lineRule="atLeast"/>
        <w:ind w:left="450"/>
        <w:jc w:val="both"/>
        <w:rPr>
          <w:b/>
          <w:sz w:val="22"/>
          <w:szCs w:val="22"/>
        </w:rPr>
      </w:pPr>
      <w:r>
        <w:rPr>
          <w:sz w:val="22"/>
          <w:szCs w:val="22"/>
        </w:rPr>
        <w:t xml:space="preserve">The emission factors </w:t>
      </w:r>
      <w:r w:rsidRPr="00C22F03">
        <w:rPr>
          <w:sz w:val="22"/>
          <w:szCs w:val="22"/>
        </w:rPr>
        <w:t xml:space="preserve">established shall be used </w:t>
      </w:r>
      <w:r>
        <w:rPr>
          <w:sz w:val="22"/>
          <w:szCs w:val="22"/>
        </w:rPr>
        <w:t xml:space="preserve">to calculate </w:t>
      </w:r>
      <w:r w:rsidRPr="00C22F03">
        <w:rPr>
          <w:sz w:val="22"/>
          <w:szCs w:val="22"/>
        </w:rPr>
        <w:t xml:space="preserve">compliance with the cap in the GP-OGF. </w:t>
      </w:r>
    </w:p>
    <w:p w14:paraId="410078EC" w14:textId="77777777" w:rsidR="00B674C1" w:rsidRPr="00C22F03" w:rsidRDefault="00B674C1" w:rsidP="00B674C1">
      <w:pPr>
        <w:widowControl w:val="0"/>
        <w:numPr>
          <w:ilvl w:val="0"/>
          <w:numId w:val="23"/>
        </w:numPr>
        <w:suppressAutoHyphens/>
        <w:autoSpaceDE w:val="0"/>
        <w:autoSpaceDN w:val="0"/>
        <w:adjustRightInd w:val="0"/>
        <w:spacing w:line="240" w:lineRule="atLeast"/>
        <w:ind w:left="450"/>
        <w:jc w:val="both"/>
        <w:rPr>
          <w:b/>
          <w:sz w:val="22"/>
          <w:szCs w:val="22"/>
        </w:rPr>
      </w:pPr>
      <w:r w:rsidRPr="00C22F03">
        <w:rPr>
          <w:sz w:val="22"/>
          <w:szCs w:val="22"/>
        </w:rPr>
        <w:t xml:space="preserve">Provide documentation of the emission factors </w:t>
      </w:r>
      <w:proofErr w:type="gramStart"/>
      <w:r w:rsidRPr="00C22F03">
        <w:rPr>
          <w:sz w:val="22"/>
          <w:szCs w:val="22"/>
        </w:rPr>
        <w:t>used, unless</w:t>
      </w:r>
      <w:proofErr w:type="gramEnd"/>
      <w:r w:rsidRPr="00C22F03">
        <w:rPr>
          <w:sz w:val="22"/>
          <w:szCs w:val="22"/>
        </w:rPr>
        <w:t xml:space="preserve"> AP-42 is used. </w:t>
      </w:r>
    </w:p>
    <w:p w14:paraId="4A2BD964" w14:textId="77777777" w:rsidR="00347A6A" w:rsidRPr="00347A6A" w:rsidRDefault="00347A6A" w:rsidP="00347A6A">
      <w:pPr>
        <w:ind w:right="-18"/>
        <w:jc w:val="both"/>
        <w:rPr>
          <w:sz w:val="22"/>
        </w:rPr>
      </w:pPr>
    </w:p>
    <w:tbl>
      <w:tblPr>
        <w:tblW w:w="53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09"/>
        <w:gridCol w:w="1869"/>
        <w:gridCol w:w="1350"/>
      </w:tblGrid>
      <w:tr w:rsidR="00653E02" w:rsidDel="000B2FF9" w14:paraId="299950D7" w14:textId="77777777" w:rsidTr="009258FA">
        <w:trPr>
          <w:cantSplit/>
          <w:trHeight w:hRule="exact" w:val="300"/>
          <w:jc w:val="center"/>
        </w:trPr>
        <w:tc>
          <w:tcPr>
            <w:tcW w:w="2109" w:type="dxa"/>
            <w:tcBorders>
              <w:top w:val="single" w:sz="12" w:space="0" w:color="auto"/>
              <w:bottom w:val="single" w:sz="6" w:space="0" w:color="auto"/>
            </w:tcBorders>
            <w:shd w:val="pct20" w:color="auto" w:fill="auto"/>
            <w:vAlign w:val="center"/>
          </w:tcPr>
          <w:p w14:paraId="162F3DF9" w14:textId="77777777" w:rsidR="00653E02" w:rsidRPr="00892EDD" w:rsidDel="000B2FF9" w:rsidRDefault="00653E02" w:rsidP="00F82F21">
            <w:pPr>
              <w:jc w:val="center"/>
              <w:rPr>
                <w:b/>
                <w:bCs/>
              </w:rPr>
            </w:pPr>
            <w:r w:rsidRPr="00892EDD">
              <w:rPr>
                <w:b/>
                <w:bCs/>
                <w:color w:val="000000"/>
              </w:rPr>
              <w:t>Emission Unit ID #</w:t>
            </w:r>
          </w:p>
        </w:tc>
        <w:tc>
          <w:tcPr>
            <w:tcW w:w="1869" w:type="dxa"/>
            <w:tcBorders>
              <w:top w:val="single" w:sz="12" w:space="0" w:color="auto"/>
              <w:bottom w:val="single" w:sz="6" w:space="0" w:color="auto"/>
            </w:tcBorders>
            <w:shd w:val="pct20" w:color="auto" w:fill="auto"/>
            <w:vAlign w:val="center"/>
          </w:tcPr>
          <w:p w14:paraId="2D692C09" w14:textId="77777777" w:rsidR="00653E02" w:rsidRPr="00892EDD" w:rsidDel="000B2FF9" w:rsidRDefault="00653E02" w:rsidP="00F82F21">
            <w:pPr>
              <w:jc w:val="center"/>
              <w:rPr>
                <w:b/>
                <w:bCs/>
              </w:rPr>
            </w:pPr>
            <w:r>
              <w:rPr>
                <w:b/>
                <w:bCs/>
                <w:color w:val="000000"/>
              </w:rPr>
              <w:t>Heat Input (Units)</w:t>
            </w:r>
          </w:p>
        </w:tc>
        <w:tc>
          <w:tcPr>
            <w:tcW w:w="1350" w:type="dxa"/>
            <w:tcBorders>
              <w:top w:val="single" w:sz="12" w:space="0" w:color="auto"/>
              <w:bottom w:val="single" w:sz="6" w:space="0" w:color="auto"/>
            </w:tcBorders>
            <w:shd w:val="pct20" w:color="auto" w:fill="auto"/>
            <w:vAlign w:val="center"/>
          </w:tcPr>
          <w:p w14:paraId="36CB200D" w14:textId="77777777" w:rsidR="00653E02" w:rsidRPr="00892EDD" w:rsidDel="000B2FF9" w:rsidRDefault="00653E02" w:rsidP="00F82F21">
            <w:pPr>
              <w:jc w:val="center"/>
              <w:rPr>
                <w:b/>
                <w:bCs/>
              </w:rPr>
            </w:pPr>
            <w:r>
              <w:rPr>
                <w:b/>
                <w:bCs/>
                <w:color w:val="000000"/>
              </w:rPr>
              <w:t>Fuel Burned</w:t>
            </w:r>
          </w:p>
        </w:tc>
      </w:tr>
      <w:tr w:rsidR="00653E02" w:rsidDel="000B2FF9" w14:paraId="16CF799B" w14:textId="77777777" w:rsidTr="009258FA">
        <w:trPr>
          <w:cantSplit/>
          <w:trHeight w:hRule="exact" w:val="300"/>
          <w:jc w:val="center"/>
        </w:trPr>
        <w:tc>
          <w:tcPr>
            <w:tcW w:w="2109" w:type="dxa"/>
            <w:tcBorders>
              <w:top w:val="single" w:sz="6" w:space="0" w:color="auto"/>
            </w:tcBorders>
            <w:shd w:val="clear" w:color="auto" w:fill="auto"/>
            <w:vAlign w:val="center"/>
          </w:tcPr>
          <w:p w14:paraId="79BF11D5" w14:textId="77777777" w:rsidR="00653E02" w:rsidRPr="00892EDD" w:rsidRDefault="00653E02" w:rsidP="00F82F21">
            <w:pPr>
              <w:jc w:val="center"/>
              <w:rPr>
                <w:color w:val="000000"/>
              </w:rPr>
            </w:pPr>
          </w:p>
        </w:tc>
        <w:tc>
          <w:tcPr>
            <w:tcW w:w="1869" w:type="dxa"/>
            <w:tcBorders>
              <w:top w:val="single" w:sz="6" w:space="0" w:color="auto"/>
            </w:tcBorders>
            <w:shd w:val="clear" w:color="auto" w:fill="auto"/>
            <w:vAlign w:val="center"/>
          </w:tcPr>
          <w:p w14:paraId="321C0E64" w14:textId="77777777" w:rsidR="00653E02" w:rsidRPr="00892EDD" w:rsidRDefault="00653E02" w:rsidP="00F82F21">
            <w:pPr>
              <w:jc w:val="center"/>
              <w:rPr>
                <w:color w:val="000000"/>
              </w:rPr>
            </w:pPr>
          </w:p>
        </w:tc>
        <w:tc>
          <w:tcPr>
            <w:tcW w:w="1350" w:type="dxa"/>
            <w:tcBorders>
              <w:top w:val="single" w:sz="6" w:space="0" w:color="auto"/>
            </w:tcBorders>
            <w:shd w:val="clear" w:color="auto" w:fill="auto"/>
            <w:vAlign w:val="center"/>
          </w:tcPr>
          <w:p w14:paraId="7960EF76" w14:textId="77777777" w:rsidR="00653E02" w:rsidRPr="00892EDD" w:rsidRDefault="00653E02" w:rsidP="00F82F21">
            <w:pPr>
              <w:jc w:val="center"/>
              <w:rPr>
                <w:color w:val="000000"/>
              </w:rPr>
            </w:pPr>
          </w:p>
        </w:tc>
      </w:tr>
      <w:tr w:rsidR="00653E02" w:rsidDel="000B2FF9" w14:paraId="51EC4D1A" w14:textId="77777777" w:rsidTr="00653E02">
        <w:trPr>
          <w:cantSplit/>
          <w:trHeight w:hRule="exact" w:val="300"/>
          <w:jc w:val="center"/>
        </w:trPr>
        <w:tc>
          <w:tcPr>
            <w:tcW w:w="2109" w:type="dxa"/>
            <w:shd w:val="clear" w:color="auto" w:fill="auto"/>
            <w:vAlign w:val="center"/>
          </w:tcPr>
          <w:p w14:paraId="3078ECFA" w14:textId="77777777" w:rsidR="00653E02" w:rsidRPr="00892EDD" w:rsidRDefault="00653E02" w:rsidP="00F82F21">
            <w:pPr>
              <w:jc w:val="center"/>
              <w:rPr>
                <w:color w:val="000000"/>
              </w:rPr>
            </w:pPr>
          </w:p>
        </w:tc>
        <w:tc>
          <w:tcPr>
            <w:tcW w:w="1869" w:type="dxa"/>
            <w:shd w:val="clear" w:color="auto" w:fill="auto"/>
            <w:vAlign w:val="center"/>
          </w:tcPr>
          <w:p w14:paraId="2A27F91B" w14:textId="77777777" w:rsidR="00653E02" w:rsidRPr="00892EDD" w:rsidRDefault="00653E02" w:rsidP="00F82F21">
            <w:pPr>
              <w:jc w:val="center"/>
              <w:rPr>
                <w:color w:val="000000"/>
              </w:rPr>
            </w:pPr>
          </w:p>
        </w:tc>
        <w:tc>
          <w:tcPr>
            <w:tcW w:w="1350" w:type="dxa"/>
            <w:shd w:val="clear" w:color="auto" w:fill="auto"/>
            <w:vAlign w:val="center"/>
          </w:tcPr>
          <w:p w14:paraId="5A8C42D2" w14:textId="77777777" w:rsidR="00653E02" w:rsidRPr="00892EDD" w:rsidRDefault="00653E02" w:rsidP="00F82F21">
            <w:pPr>
              <w:jc w:val="center"/>
              <w:rPr>
                <w:color w:val="000000"/>
              </w:rPr>
            </w:pPr>
          </w:p>
        </w:tc>
      </w:tr>
      <w:tr w:rsidR="00653E02" w:rsidDel="000B2FF9" w14:paraId="17B06C2E" w14:textId="77777777" w:rsidTr="00653E02">
        <w:trPr>
          <w:cantSplit/>
          <w:trHeight w:hRule="exact" w:val="300"/>
          <w:jc w:val="center"/>
        </w:trPr>
        <w:tc>
          <w:tcPr>
            <w:tcW w:w="2109" w:type="dxa"/>
            <w:shd w:val="clear" w:color="auto" w:fill="auto"/>
            <w:vAlign w:val="center"/>
          </w:tcPr>
          <w:p w14:paraId="7156BDFA" w14:textId="77777777" w:rsidR="00653E02" w:rsidRPr="00892EDD" w:rsidRDefault="00653E02" w:rsidP="00F82F21">
            <w:pPr>
              <w:jc w:val="center"/>
              <w:rPr>
                <w:color w:val="000000"/>
              </w:rPr>
            </w:pPr>
          </w:p>
        </w:tc>
        <w:tc>
          <w:tcPr>
            <w:tcW w:w="1869" w:type="dxa"/>
            <w:shd w:val="clear" w:color="auto" w:fill="auto"/>
            <w:vAlign w:val="center"/>
          </w:tcPr>
          <w:p w14:paraId="27C3105D" w14:textId="77777777" w:rsidR="00653E02" w:rsidRPr="00892EDD" w:rsidRDefault="00653E02" w:rsidP="00F82F21">
            <w:pPr>
              <w:jc w:val="center"/>
              <w:rPr>
                <w:color w:val="000000"/>
              </w:rPr>
            </w:pPr>
          </w:p>
        </w:tc>
        <w:tc>
          <w:tcPr>
            <w:tcW w:w="1350" w:type="dxa"/>
            <w:shd w:val="clear" w:color="auto" w:fill="auto"/>
            <w:vAlign w:val="center"/>
          </w:tcPr>
          <w:p w14:paraId="01579309" w14:textId="77777777" w:rsidR="00653E02" w:rsidRPr="00892EDD" w:rsidRDefault="00653E02" w:rsidP="00F82F21">
            <w:pPr>
              <w:jc w:val="center"/>
              <w:rPr>
                <w:color w:val="000000"/>
              </w:rPr>
            </w:pPr>
          </w:p>
        </w:tc>
      </w:tr>
      <w:tr w:rsidR="00653E02" w:rsidDel="000B2FF9" w14:paraId="3716BCA5" w14:textId="77777777" w:rsidTr="00653E02">
        <w:trPr>
          <w:cantSplit/>
          <w:trHeight w:hRule="exact" w:val="300"/>
          <w:jc w:val="center"/>
        </w:trPr>
        <w:tc>
          <w:tcPr>
            <w:tcW w:w="2109" w:type="dxa"/>
            <w:shd w:val="clear" w:color="auto" w:fill="auto"/>
            <w:vAlign w:val="center"/>
          </w:tcPr>
          <w:p w14:paraId="6632E51F" w14:textId="77777777" w:rsidR="00653E02" w:rsidRPr="00892EDD" w:rsidRDefault="00653E02" w:rsidP="00F82F21">
            <w:pPr>
              <w:jc w:val="center"/>
              <w:rPr>
                <w:color w:val="000000"/>
              </w:rPr>
            </w:pPr>
          </w:p>
        </w:tc>
        <w:tc>
          <w:tcPr>
            <w:tcW w:w="1869" w:type="dxa"/>
            <w:shd w:val="clear" w:color="auto" w:fill="auto"/>
            <w:vAlign w:val="center"/>
          </w:tcPr>
          <w:p w14:paraId="498CB562" w14:textId="77777777" w:rsidR="00653E02" w:rsidRPr="00892EDD" w:rsidRDefault="00653E02" w:rsidP="00F82F21">
            <w:pPr>
              <w:jc w:val="center"/>
              <w:rPr>
                <w:color w:val="000000"/>
              </w:rPr>
            </w:pPr>
          </w:p>
        </w:tc>
        <w:tc>
          <w:tcPr>
            <w:tcW w:w="1350" w:type="dxa"/>
            <w:shd w:val="clear" w:color="auto" w:fill="auto"/>
            <w:vAlign w:val="center"/>
          </w:tcPr>
          <w:p w14:paraId="36174DF7" w14:textId="77777777" w:rsidR="00653E02" w:rsidRPr="00892EDD" w:rsidRDefault="00653E02" w:rsidP="00F82F21">
            <w:pPr>
              <w:jc w:val="center"/>
              <w:rPr>
                <w:color w:val="000000"/>
              </w:rPr>
            </w:pPr>
          </w:p>
        </w:tc>
      </w:tr>
    </w:tbl>
    <w:p w14:paraId="7E4FDD74" w14:textId="77777777" w:rsidR="00F9381D" w:rsidRDefault="00F9381D" w:rsidP="000D03AF"/>
    <w:tbl>
      <w:tblPr>
        <w:tblW w:w="101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8"/>
        <w:gridCol w:w="2538"/>
        <w:gridCol w:w="2538"/>
        <w:gridCol w:w="2538"/>
      </w:tblGrid>
      <w:tr w:rsidR="00F9381D" w:rsidRPr="00347A6A" w14:paraId="202E0418" w14:textId="77777777" w:rsidTr="009258FA">
        <w:trPr>
          <w:trHeight w:val="288"/>
          <w:jc w:val="center"/>
        </w:trPr>
        <w:tc>
          <w:tcPr>
            <w:tcW w:w="2538" w:type="dxa"/>
            <w:tcBorders>
              <w:top w:val="single" w:sz="12" w:space="0" w:color="auto"/>
              <w:bottom w:val="single" w:sz="4" w:space="0" w:color="auto"/>
            </w:tcBorders>
            <w:shd w:val="pct20" w:color="auto" w:fill="auto"/>
            <w:vAlign w:val="center"/>
          </w:tcPr>
          <w:p w14:paraId="58EFB156" w14:textId="77777777" w:rsidR="00F9381D" w:rsidRPr="00347A6A" w:rsidRDefault="00F9381D" w:rsidP="00F9381D">
            <w:pPr>
              <w:rPr>
                <w:b/>
              </w:rPr>
            </w:pPr>
            <w:r w:rsidRPr="00892EDD">
              <w:rPr>
                <w:b/>
                <w:bCs/>
                <w:color w:val="000000"/>
              </w:rPr>
              <w:t>Emission Unit ID</w:t>
            </w:r>
            <w:r>
              <w:rPr>
                <w:b/>
                <w:bCs/>
                <w:color w:val="000000"/>
              </w:rPr>
              <w:t>(s)</w:t>
            </w:r>
            <w:r w:rsidRPr="00892EDD">
              <w:rPr>
                <w:b/>
                <w:bCs/>
                <w:color w:val="000000"/>
              </w:rPr>
              <w:t xml:space="preserve"> #</w:t>
            </w:r>
          </w:p>
        </w:tc>
        <w:tc>
          <w:tcPr>
            <w:tcW w:w="7614" w:type="dxa"/>
            <w:gridSpan w:val="3"/>
            <w:tcBorders>
              <w:top w:val="single" w:sz="12" w:space="0" w:color="auto"/>
              <w:bottom w:val="single" w:sz="4" w:space="0" w:color="auto"/>
            </w:tcBorders>
            <w:shd w:val="pct20" w:color="auto" w:fill="auto"/>
            <w:vAlign w:val="center"/>
          </w:tcPr>
          <w:p w14:paraId="7E73165E" w14:textId="77777777" w:rsidR="00F9381D" w:rsidRPr="00347A6A" w:rsidRDefault="00F9381D" w:rsidP="00653E02">
            <w:pPr>
              <w:jc w:val="center"/>
              <w:rPr>
                <w:b/>
              </w:rPr>
            </w:pPr>
          </w:p>
        </w:tc>
      </w:tr>
      <w:tr w:rsidR="00F9381D" w:rsidRPr="00347A6A" w14:paraId="5CB5DC5D"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205FCE95" w14:textId="77777777" w:rsidR="00F9381D" w:rsidRDefault="00F9381D" w:rsidP="00F9381D">
            <w:pPr>
              <w:rPr>
                <w:b/>
              </w:rPr>
            </w:pPr>
            <w:r>
              <w:rPr>
                <w:b/>
              </w:rPr>
              <w:t>POLLUTANT</w:t>
            </w:r>
          </w:p>
        </w:tc>
        <w:tc>
          <w:tcPr>
            <w:tcW w:w="2538" w:type="dxa"/>
            <w:tcBorders>
              <w:top w:val="single" w:sz="4" w:space="0" w:color="auto"/>
              <w:bottom w:val="single" w:sz="4" w:space="0" w:color="auto"/>
            </w:tcBorders>
            <w:shd w:val="pct20" w:color="auto" w:fill="auto"/>
            <w:vAlign w:val="center"/>
          </w:tcPr>
          <w:p w14:paraId="1684F702" w14:textId="77777777" w:rsidR="00F9381D" w:rsidRPr="00892EDD" w:rsidRDefault="00F9381D" w:rsidP="00F9381D">
            <w:pPr>
              <w:jc w:val="center"/>
              <w:rPr>
                <w:b/>
                <w:bCs/>
                <w:color w:val="000000"/>
              </w:rPr>
            </w:pPr>
            <w:r w:rsidRPr="00B674C1">
              <w:rPr>
                <w:b/>
                <w:bCs/>
              </w:rPr>
              <w:t>Emission Factor</w:t>
            </w:r>
            <w:r>
              <w:rPr>
                <w:b/>
                <w:bCs/>
              </w:rPr>
              <w:t xml:space="preserve"> (Unit)</w:t>
            </w:r>
          </w:p>
        </w:tc>
        <w:tc>
          <w:tcPr>
            <w:tcW w:w="2538" w:type="dxa"/>
            <w:tcBorders>
              <w:top w:val="single" w:sz="4" w:space="0" w:color="auto"/>
              <w:bottom w:val="single" w:sz="4" w:space="0" w:color="auto"/>
            </w:tcBorders>
            <w:shd w:val="pct20" w:color="auto" w:fill="auto"/>
            <w:vAlign w:val="center"/>
          </w:tcPr>
          <w:p w14:paraId="0604C925" w14:textId="77777777" w:rsidR="00F9381D" w:rsidRPr="00B674C1" w:rsidRDefault="00653E02" w:rsidP="00F9381D">
            <w:pPr>
              <w:jc w:val="center"/>
              <w:rPr>
                <w:b/>
                <w:bCs/>
              </w:rPr>
            </w:pPr>
            <w:r>
              <w:rPr>
                <w:b/>
                <w:bCs/>
              </w:rPr>
              <w:t>Emission Factor Source</w:t>
            </w:r>
          </w:p>
        </w:tc>
        <w:tc>
          <w:tcPr>
            <w:tcW w:w="2538" w:type="dxa"/>
            <w:tcBorders>
              <w:top w:val="single" w:sz="4" w:space="0" w:color="auto"/>
              <w:bottom w:val="single" w:sz="4" w:space="0" w:color="auto"/>
            </w:tcBorders>
            <w:shd w:val="pct20" w:color="auto" w:fill="auto"/>
            <w:vAlign w:val="center"/>
          </w:tcPr>
          <w:p w14:paraId="00A53383" w14:textId="77777777" w:rsidR="00F9381D" w:rsidRPr="00347A6A" w:rsidRDefault="00653E02" w:rsidP="00F9381D">
            <w:pPr>
              <w:jc w:val="center"/>
              <w:rPr>
                <w:b/>
              </w:rPr>
            </w:pPr>
            <w:r>
              <w:rPr>
                <w:b/>
              </w:rPr>
              <w:t>Comments</w:t>
            </w:r>
          </w:p>
        </w:tc>
      </w:tr>
      <w:tr w:rsidR="00F9381D" w:rsidRPr="00347A6A" w14:paraId="3E182764"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47D3C955" w14:textId="5D3736F9" w:rsidR="00F9381D" w:rsidRPr="00347A6A" w:rsidRDefault="00BC1BA3" w:rsidP="00F9381D">
            <w:r w:rsidRPr="00347A6A">
              <w:rPr>
                <w:b/>
              </w:rPr>
              <w:t>NO</w:t>
            </w:r>
            <w:r w:rsidRPr="00BC1BA3">
              <w:rPr>
                <w:b/>
                <w:vertAlign w:val="subscript"/>
              </w:rPr>
              <w:t>X</w:t>
            </w:r>
          </w:p>
        </w:tc>
        <w:tc>
          <w:tcPr>
            <w:tcW w:w="2538" w:type="dxa"/>
            <w:tcBorders>
              <w:top w:val="single" w:sz="4" w:space="0" w:color="auto"/>
            </w:tcBorders>
            <w:shd w:val="clear" w:color="auto" w:fill="auto"/>
            <w:vAlign w:val="center"/>
          </w:tcPr>
          <w:p w14:paraId="22DF9640" w14:textId="77777777" w:rsidR="00F9381D" w:rsidRPr="00347A6A" w:rsidRDefault="00F9381D" w:rsidP="00F9381D"/>
        </w:tc>
        <w:tc>
          <w:tcPr>
            <w:tcW w:w="2538" w:type="dxa"/>
            <w:tcBorders>
              <w:top w:val="single" w:sz="4" w:space="0" w:color="auto"/>
            </w:tcBorders>
            <w:shd w:val="clear" w:color="auto" w:fill="auto"/>
            <w:vAlign w:val="center"/>
          </w:tcPr>
          <w:p w14:paraId="7693DCF4" w14:textId="77777777" w:rsidR="00F9381D" w:rsidRPr="00347A6A" w:rsidRDefault="00F9381D" w:rsidP="00F9381D"/>
        </w:tc>
        <w:tc>
          <w:tcPr>
            <w:tcW w:w="2538" w:type="dxa"/>
            <w:tcBorders>
              <w:top w:val="single" w:sz="4" w:space="0" w:color="auto"/>
            </w:tcBorders>
            <w:shd w:val="clear" w:color="auto" w:fill="auto"/>
            <w:vAlign w:val="center"/>
          </w:tcPr>
          <w:p w14:paraId="21907654" w14:textId="77777777" w:rsidR="00F9381D" w:rsidRPr="00347A6A" w:rsidRDefault="00F9381D" w:rsidP="00F9381D"/>
        </w:tc>
      </w:tr>
      <w:tr w:rsidR="00F9381D" w:rsidRPr="00347A6A" w14:paraId="00896BE8"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3FAC0DFB" w14:textId="77777777" w:rsidR="00F9381D" w:rsidRPr="00347A6A" w:rsidRDefault="00F9381D" w:rsidP="00F9381D">
            <w:r w:rsidRPr="00347A6A">
              <w:rPr>
                <w:b/>
              </w:rPr>
              <w:t>CO</w:t>
            </w:r>
          </w:p>
        </w:tc>
        <w:tc>
          <w:tcPr>
            <w:tcW w:w="2538" w:type="dxa"/>
            <w:shd w:val="clear" w:color="auto" w:fill="auto"/>
            <w:vAlign w:val="center"/>
          </w:tcPr>
          <w:p w14:paraId="46A12A2E" w14:textId="77777777" w:rsidR="00F9381D" w:rsidRPr="00347A6A" w:rsidRDefault="00F9381D" w:rsidP="00F9381D"/>
        </w:tc>
        <w:tc>
          <w:tcPr>
            <w:tcW w:w="2538" w:type="dxa"/>
            <w:shd w:val="clear" w:color="auto" w:fill="auto"/>
            <w:vAlign w:val="center"/>
          </w:tcPr>
          <w:p w14:paraId="2FDBF1F1" w14:textId="77777777" w:rsidR="00F9381D" w:rsidRPr="00347A6A" w:rsidRDefault="00F9381D" w:rsidP="00F9381D"/>
        </w:tc>
        <w:tc>
          <w:tcPr>
            <w:tcW w:w="2538" w:type="dxa"/>
            <w:shd w:val="clear" w:color="auto" w:fill="auto"/>
            <w:vAlign w:val="center"/>
          </w:tcPr>
          <w:p w14:paraId="23DD6C1D" w14:textId="77777777" w:rsidR="00F9381D" w:rsidRPr="00347A6A" w:rsidRDefault="00F9381D" w:rsidP="00F9381D"/>
        </w:tc>
      </w:tr>
      <w:tr w:rsidR="00F9381D" w:rsidRPr="00347A6A" w14:paraId="78F0F21E"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32FD4ED1" w14:textId="77777777" w:rsidR="00F9381D" w:rsidRPr="00347A6A" w:rsidRDefault="00F9381D" w:rsidP="00F9381D">
            <w:r>
              <w:rPr>
                <w:b/>
              </w:rPr>
              <w:t>V</w:t>
            </w:r>
            <w:r w:rsidRPr="00347A6A">
              <w:rPr>
                <w:b/>
              </w:rPr>
              <w:t>OC</w:t>
            </w:r>
          </w:p>
        </w:tc>
        <w:tc>
          <w:tcPr>
            <w:tcW w:w="2538" w:type="dxa"/>
            <w:shd w:val="clear" w:color="auto" w:fill="auto"/>
            <w:vAlign w:val="center"/>
          </w:tcPr>
          <w:p w14:paraId="3AC56FDC" w14:textId="77777777" w:rsidR="00F9381D" w:rsidRPr="00347A6A" w:rsidRDefault="00F9381D" w:rsidP="00F9381D"/>
        </w:tc>
        <w:tc>
          <w:tcPr>
            <w:tcW w:w="2538" w:type="dxa"/>
            <w:shd w:val="clear" w:color="auto" w:fill="auto"/>
            <w:vAlign w:val="center"/>
          </w:tcPr>
          <w:p w14:paraId="43611849" w14:textId="77777777" w:rsidR="00F9381D" w:rsidRPr="00347A6A" w:rsidRDefault="00F9381D" w:rsidP="00F9381D"/>
        </w:tc>
        <w:tc>
          <w:tcPr>
            <w:tcW w:w="2538" w:type="dxa"/>
            <w:shd w:val="clear" w:color="auto" w:fill="auto"/>
            <w:vAlign w:val="center"/>
          </w:tcPr>
          <w:p w14:paraId="7EED8414" w14:textId="77777777" w:rsidR="00F9381D" w:rsidRPr="00347A6A" w:rsidRDefault="00F9381D" w:rsidP="00F9381D"/>
        </w:tc>
      </w:tr>
      <w:tr w:rsidR="00F9381D" w:rsidRPr="00347A6A" w14:paraId="2D85EE6E"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4E8556AB" w14:textId="77777777" w:rsidR="00F9381D" w:rsidRDefault="00F9381D" w:rsidP="00F9381D">
            <w:pPr>
              <w:rPr>
                <w:b/>
              </w:rPr>
            </w:pPr>
            <w:r>
              <w:rPr>
                <w:b/>
              </w:rPr>
              <w:t>SO</w:t>
            </w:r>
            <w:r w:rsidRPr="00F9381D">
              <w:rPr>
                <w:b/>
                <w:vertAlign w:val="subscript"/>
              </w:rPr>
              <w:t>2</w:t>
            </w:r>
          </w:p>
        </w:tc>
        <w:tc>
          <w:tcPr>
            <w:tcW w:w="2538" w:type="dxa"/>
            <w:shd w:val="clear" w:color="auto" w:fill="auto"/>
            <w:vAlign w:val="center"/>
          </w:tcPr>
          <w:p w14:paraId="6C5ABC01" w14:textId="77777777" w:rsidR="00F9381D" w:rsidRPr="00347A6A" w:rsidRDefault="00F9381D" w:rsidP="00F9381D"/>
        </w:tc>
        <w:tc>
          <w:tcPr>
            <w:tcW w:w="2538" w:type="dxa"/>
            <w:shd w:val="clear" w:color="auto" w:fill="auto"/>
            <w:vAlign w:val="center"/>
          </w:tcPr>
          <w:p w14:paraId="6FEB630E" w14:textId="77777777" w:rsidR="00F9381D" w:rsidRPr="00347A6A" w:rsidRDefault="00F9381D" w:rsidP="00F9381D"/>
        </w:tc>
        <w:tc>
          <w:tcPr>
            <w:tcW w:w="2538" w:type="dxa"/>
            <w:shd w:val="clear" w:color="auto" w:fill="auto"/>
            <w:vAlign w:val="center"/>
          </w:tcPr>
          <w:p w14:paraId="3443F11E" w14:textId="77777777" w:rsidR="00F9381D" w:rsidRPr="00347A6A" w:rsidRDefault="00F9381D" w:rsidP="00F9381D"/>
        </w:tc>
      </w:tr>
      <w:tr w:rsidR="00F9381D" w:rsidRPr="00347A6A" w14:paraId="48D4C220" w14:textId="77777777" w:rsidTr="009258FA">
        <w:trPr>
          <w:trHeight w:val="288"/>
          <w:jc w:val="center"/>
        </w:trPr>
        <w:tc>
          <w:tcPr>
            <w:tcW w:w="2538" w:type="dxa"/>
            <w:tcBorders>
              <w:top w:val="single" w:sz="4" w:space="0" w:color="auto"/>
              <w:bottom w:val="single" w:sz="12" w:space="0" w:color="auto"/>
            </w:tcBorders>
            <w:shd w:val="pct20" w:color="auto" w:fill="auto"/>
            <w:vAlign w:val="center"/>
          </w:tcPr>
          <w:p w14:paraId="0618C656" w14:textId="77777777" w:rsidR="00F9381D" w:rsidRDefault="00F9381D" w:rsidP="00F9381D">
            <w:pPr>
              <w:rPr>
                <w:b/>
              </w:rPr>
            </w:pPr>
            <w:r>
              <w:rPr>
                <w:b/>
              </w:rPr>
              <w:t>PM</w:t>
            </w:r>
          </w:p>
        </w:tc>
        <w:tc>
          <w:tcPr>
            <w:tcW w:w="2538" w:type="dxa"/>
            <w:shd w:val="clear" w:color="auto" w:fill="auto"/>
            <w:vAlign w:val="center"/>
          </w:tcPr>
          <w:p w14:paraId="7F7D7295" w14:textId="77777777" w:rsidR="00F9381D" w:rsidRPr="00347A6A" w:rsidRDefault="00F9381D" w:rsidP="00F9381D"/>
        </w:tc>
        <w:tc>
          <w:tcPr>
            <w:tcW w:w="2538" w:type="dxa"/>
            <w:shd w:val="clear" w:color="auto" w:fill="auto"/>
            <w:vAlign w:val="center"/>
          </w:tcPr>
          <w:p w14:paraId="0AA1B7D1" w14:textId="77777777" w:rsidR="00F9381D" w:rsidRPr="00347A6A" w:rsidRDefault="00F9381D" w:rsidP="00F9381D"/>
        </w:tc>
        <w:tc>
          <w:tcPr>
            <w:tcW w:w="2538" w:type="dxa"/>
            <w:shd w:val="clear" w:color="auto" w:fill="auto"/>
            <w:vAlign w:val="center"/>
          </w:tcPr>
          <w:p w14:paraId="79157FCD" w14:textId="77777777" w:rsidR="00F9381D" w:rsidRPr="00347A6A" w:rsidRDefault="00F9381D" w:rsidP="00F9381D"/>
        </w:tc>
      </w:tr>
    </w:tbl>
    <w:p w14:paraId="56229D5B" w14:textId="77777777" w:rsidR="00F9381D" w:rsidRDefault="00F9381D" w:rsidP="000D03AF"/>
    <w:tbl>
      <w:tblPr>
        <w:tblW w:w="101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38"/>
        <w:gridCol w:w="2538"/>
        <w:gridCol w:w="2538"/>
        <w:gridCol w:w="2538"/>
      </w:tblGrid>
      <w:tr w:rsidR="00CB7053" w:rsidRPr="00347A6A" w14:paraId="363077B9" w14:textId="77777777" w:rsidTr="009258FA">
        <w:trPr>
          <w:trHeight w:val="288"/>
          <w:jc w:val="center"/>
        </w:trPr>
        <w:tc>
          <w:tcPr>
            <w:tcW w:w="2538" w:type="dxa"/>
            <w:tcBorders>
              <w:top w:val="single" w:sz="12" w:space="0" w:color="auto"/>
              <w:bottom w:val="single" w:sz="4" w:space="0" w:color="auto"/>
            </w:tcBorders>
            <w:shd w:val="pct20" w:color="auto" w:fill="auto"/>
            <w:vAlign w:val="center"/>
          </w:tcPr>
          <w:p w14:paraId="08FB9F14" w14:textId="77777777" w:rsidR="00CB7053" w:rsidRPr="00347A6A" w:rsidRDefault="00CB7053" w:rsidP="00F82F21">
            <w:pPr>
              <w:rPr>
                <w:b/>
              </w:rPr>
            </w:pPr>
            <w:r w:rsidRPr="00892EDD">
              <w:rPr>
                <w:b/>
                <w:bCs/>
                <w:color w:val="000000"/>
              </w:rPr>
              <w:t>Emission Unit ID</w:t>
            </w:r>
            <w:r>
              <w:rPr>
                <w:b/>
                <w:bCs/>
                <w:color w:val="000000"/>
              </w:rPr>
              <w:t>(s)</w:t>
            </w:r>
            <w:r w:rsidRPr="00892EDD">
              <w:rPr>
                <w:b/>
                <w:bCs/>
                <w:color w:val="000000"/>
              </w:rPr>
              <w:t xml:space="preserve"> #</w:t>
            </w:r>
          </w:p>
        </w:tc>
        <w:tc>
          <w:tcPr>
            <w:tcW w:w="7614" w:type="dxa"/>
            <w:gridSpan w:val="3"/>
            <w:tcBorders>
              <w:top w:val="single" w:sz="12" w:space="0" w:color="auto"/>
              <w:bottom w:val="single" w:sz="4" w:space="0" w:color="auto"/>
            </w:tcBorders>
            <w:shd w:val="pct20" w:color="auto" w:fill="auto"/>
            <w:vAlign w:val="center"/>
          </w:tcPr>
          <w:p w14:paraId="38126EC6" w14:textId="77777777" w:rsidR="00CB7053" w:rsidRPr="00347A6A" w:rsidRDefault="00CB7053" w:rsidP="00F82F21">
            <w:pPr>
              <w:jc w:val="center"/>
              <w:rPr>
                <w:b/>
              </w:rPr>
            </w:pPr>
          </w:p>
        </w:tc>
      </w:tr>
      <w:tr w:rsidR="00653E02" w:rsidRPr="00347A6A" w14:paraId="70BD8353"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7C6DCD38" w14:textId="77777777" w:rsidR="00653E02" w:rsidRDefault="00653E02" w:rsidP="00653E02">
            <w:pPr>
              <w:rPr>
                <w:b/>
              </w:rPr>
            </w:pPr>
            <w:r>
              <w:rPr>
                <w:b/>
              </w:rPr>
              <w:t>POLLUTANT</w:t>
            </w:r>
          </w:p>
        </w:tc>
        <w:tc>
          <w:tcPr>
            <w:tcW w:w="2538" w:type="dxa"/>
            <w:tcBorders>
              <w:top w:val="single" w:sz="4" w:space="0" w:color="auto"/>
              <w:bottom w:val="single" w:sz="4" w:space="0" w:color="auto"/>
            </w:tcBorders>
            <w:shd w:val="pct20" w:color="auto" w:fill="auto"/>
            <w:vAlign w:val="center"/>
          </w:tcPr>
          <w:p w14:paraId="1B66D575" w14:textId="77777777" w:rsidR="00653E02" w:rsidRPr="00892EDD" w:rsidRDefault="00653E02" w:rsidP="00653E02">
            <w:pPr>
              <w:jc w:val="center"/>
              <w:rPr>
                <w:b/>
                <w:bCs/>
                <w:color w:val="000000"/>
              </w:rPr>
            </w:pPr>
            <w:r w:rsidRPr="00B674C1">
              <w:rPr>
                <w:b/>
                <w:bCs/>
              </w:rPr>
              <w:t>Emission Factor</w:t>
            </w:r>
            <w:r>
              <w:rPr>
                <w:b/>
                <w:bCs/>
              </w:rPr>
              <w:t xml:space="preserve"> (Unit)</w:t>
            </w:r>
          </w:p>
        </w:tc>
        <w:tc>
          <w:tcPr>
            <w:tcW w:w="2538" w:type="dxa"/>
            <w:tcBorders>
              <w:top w:val="single" w:sz="4" w:space="0" w:color="auto"/>
              <w:bottom w:val="single" w:sz="4" w:space="0" w:color="auto"/>
            </w:tcBorders>
            <w:shd w:val="pct20" w:color="auto" w:fill="auto"/>
            <w:vAlign w:val="center"/>
          </w:tcPr>
          <w:p w14:paraId="5317A393" w14:textId="77777777" w:rsidR="00653E02" w:rsidRPr="00B674C1" w:rsidRDefault="00653E02" w:rsidP="00653E02">
            <w:pPr>
              <w:jc w:val="center"/>
              <w:rPr>
                <w:b/>
                <w:bCs/>
              </w:rPr>
            </w:pPr>
            <w:r>
              <w:rPr>
                <w:b/>
                <w:bCs/>
              </w:rPr>
              <w:t>Emission Factor Source</w:t>
            </w:r>
          </w:p>
        </w:tc>
        <w:tc>
          <w:tcPr>
            <w:tcW w:w="2538" w:type="dxa"/>
            <w:tcBorders>
              <w:top w:val="single" w:sz="4" w:space="0" w:color="auto"/>
              <w:bottom w:val="single" w:sz="4" w:space="0" w:color="auto"/>
            </w:tcBorders>
            <w:shd w:val="pct20" w:color="auto" w:fill="auto"/>
            <w:vAlign w:val="center"/>
          </w:tcPr>
          <w:p w14:paraId="4CEB0F79" w14:textId="77777777" w:rsidR="00653E02" w:rsidRPr="00347A6A" w:rsidRDefault="00653E02" w:rsidP="00653E02">
            <w:pPr>
              <w:jc w:val="center"/>
              <w:rPr>
                <w:b/>
              </w:rPr>
            </w:pPr>
            <w:r>
              <w:rPr>
                <w:b/>
              </w:rPr>
              <w:t>Comments</w:t>
            </w:r>
          </w:p>
        </w:tc>
      </w:tr>
      <w:tr w:rsidR="00653E02" w:rsidRPr="00347A6A" w14:paraId="7234F44D"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3163F659" w14:textId="77777777" w:rsidR="00653E02" w:rsidRPr="00347A6A" w:rsidRDefault="00653E02" w:rsidP="00653E02">
            <w:r w:rsidRPr="00347A6A">
              <w:rPr>
                <w:b/>
              </w:rPr>
              <w:t>NOx</w:t>
            </w:r>
          </w:p>
        </w:tc>
        <w:tc>
          <w:tcPr>
            <w:tcW w:w="2538" w:type="dxa"/>
            <w:tcBorders>
              <w:top w:val="single" w:sz="4" w:space="0" w:color="auto"/>
            </w:tcBorders>
            <w:shd w:val="clear" w:color="auto" w:fill="auto"/>
            <w:vAlign w:val="center"/>
          </w:tcPr>
          <w:p w14:paraId="62EE7D16" w14:textId="77777777" w:rsidR="00653E02" w:rsidRPr="00347A6A" w:rsidRDefault="00653E02" w:rsidP="00653E02"/>
        </w:tc>
        <w:tc>
          <w:tcPr>
            <w:tcW w:w="2538" w:type="dxa"/>
            <w:tcBorders>
              <w:top w:val="single" w:sz="4" w:space="0" w:color="auto"/>
            </w:tcBorders>
            <w:shd w:val="clear" w:color="auto" w:fill="auto"/>
            <w:vAlign w:val="center"/>
          </w:tcPr>
          <w:p w14:paraId="72419D24" w14:textId="77777777" w:rsidR="00653E02" w:rsidRPr="00347A6A" w:rsidRDefault="00653E02" w:rsidP="00653E02"/>
        </w:tc>
        <w:tc>
          <w:tcPr>
            <w:tcW w:w="2538" w:type="dxa"/>
            <w:tcBorders>
              <w:top w:val="single" w:sz="4" w:space="0" w:color="auto"/>
            </w:tcBorders>
            <w:shd w:val="clear" w:color="auto" w:fill="auto"/>
            <w:vAlign w:val="center"/>
          </w:tcPr>
          <w:p w14:paraId="5A365A59" w14:textId="77777777" w:rsidR="00653E02" w:rsidRPr="00347A6A" w:rsidRDefault="00653E02" w:rsidP="00653E02"/>
        </w:tc>
      </w:tr>
      <w:tr w:rsidR="00653E02" w:rsidRPr="00347A6A" w14:paraId="33435124"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748D245B" w14:textId="77777777" w:rsidR="00653E02" w:rsidRPr="00347A6A" w:rsidRDefault="00653E02" w:rsidP="00653E02">
            <w:r w:rsidRPr="00347A6A">
              <w:rPr>
                <w:b/>
              </w:rPr>
              <w:t>CO</w:t>
            </w:r>
          </w:p>
        </w:tc>
        <w:tc>
          <w:tcPr>
            <w:tcW w:w="2538" w:type="dxa"/>
            <w:shd w:val="clear" w:color="auto" w:fill="auto"/>
            <w:vAlign w:val="center"/>
          </w:tcPr>
          <w:p w14:paraId="65B8B6F6" w14:textId="77777777" w:rsidR="00653E02" w:rsidRPr="00347A6A" w:rsidRDefault="00653E02" w:rsidP="00653E02"/>
        </w:tc>
        <w:tc>
          <w:tcPr>
            <w:tcW w:w="2538" w:type="dxa"/>
            <w:shd w:val="clear" w:color="auto" w:fill="auto"/>
            <w:vAlign w:val="center"/>
          </w:tcPr>
          <w:p w14:paraId="7A4FD79A" w14:textId="77777777" w:rsidR="00653E02" w:rsidRPr="00347A6A" w:rsidRDefault="00653E02" w:rsidP="00653E02"/>
        </w:tc>
        <w:tc>
          <w:tcPr>
            <w:tcW w:w="2538" w:type="dxa"/>
            <w:shd w:val="clear" w:color="auto" w:fill="auto"/>
            <w:vAlign w:val="center"/>
          </w:tcPr>
          <w:p w14:paraId="640F1FC9" w14:textId="77777777" w:rsidR="00653E02" w:rsidRPr="00347A6A" w:rsidRDefault="00653E02" w:rsidP="00653E02"/>
        </w:tc>
      </w:tr>
      <w:tr w:rsidR="00653E02" w:rsidRPr="00347A6A" w14:paraId="0F8A291C"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388C93DE" w14:textId="77777777" w:rsidR="00653E02" w:rsidRPr="00347A6A" w:rsidRDefault="00653E02" w:rsidP="00653E02">
            <w:r>
              <w:rPr>
                <w:b/>
              </w:rPr>
              <w:t>V</w:t>
            </w:r>
            <w:r w:rsidRPr="00347A6A">
              <w:rPr>
                <w:b/>
              </w:rPr>
              <w:t>OC</w:t>
            </w:r>
          </w:p>
        </w:tc>
        <w:tc>
          <w:tcPr>
            <w:tcW w:w="2538" w:type="dxa"/>
            <w:shd w:val="clear" w:color="auto" w:fill="auto"/>
            <w:vAlign w:val="center"/>
          </w:tcPr>
          <w:p w14:paraId="0411718F" w14:textId="77777777" w:rsidR="00653E02" w:rsidRPr="00347A6A" w:rsidRDefault="00653E02" w:rsidP="00653E02"/>
        </w:tc>
        <w:tc>
          <w:tcPr>
            <w:tcW w:w="2538" w:type="dxa"/>
            <w:shd w:val="clear" w:color="auto" w:fill="auto"/>
            <w:vAlign w:val="center"/>
          </w:tcPr>
          <w:p w14:paraId="2C3E407C" w14:textId="77777777" w:rsidR="00653E02" w:rsidRPr="00347A6A" w:rsidRDefault="00653E02" w:rsidP="00653E02"/>
        </w:tc>
        <w:tc>
          <w:tcPr>
            <w:tcW w:w="2538" w:type="dxa"/>
            <w:shd w:val="clear" w:color="auto" w:fill="auto"/>
            <w:vAlign w:val="center"/>
          </w:tcPr>
          <w:p w14:paraId="6B3C9E1A" w14:textId="77777777" w:rsidR="00653E02" w:rsidRPr="00347A6A" w:rsidRDefault="00653E02" w:rsidP="00653E02"/>
        </w:tc>
      </w:tr>
      <w:tr w:rsidR="00653E02" w:rsidRPr="00347A6A" w14:paraId="0DE1188E" w14:textId="77777777" w:rsidTr="009258FA">
        <w:trPr>
          <w:trHeight w:val="288"/>
          <w:jc w:val="center"/>
        </w:trPr>
        <w:tc>
          <w:tcPr>
            <w:tcW w:w="2538" w:type="dxa"/>
            <w:tcBorders>
              <w:top w:val="single" w:sz="4" w:space="0" w:color="auto"/>
              <w:bottom w:val="single" w:sz="4" w:space="0" w:color="auto"/>
            </w:tcBorders>
            <w:shd w:val="pct20" w:color="auto" w:fill="auto"/>
            <w:vAlign w:val="center"/>
          </w:tcPr>
          <w:p w14:paraId="4257CCBF" w14:textId="77777777" w:rsidR="00653E02" w:rsidRDefault="00653E02" w:rsidP="00653E02">
            <w:pPr>
              <w:rPr>
                <w:b/>
              </w:rPr>
            </w:pPr>
            <w:r>
              <w:rPr>
                <w:b/>
              </w:rPr>
              <w:t>SO</w:t>
            </w:r>
            <w:r w:rsidRPr="00F9381D">
              <w:rPr>
                <w:b/>
                <w:vertAlign w:val="subscript"/>
              </w:rPr>
              <w:t>2</w:t>
            </w:r>
          </w:p>
        </w:tc>
        <w:tc>
          <w:tcPr>
            <w:tcW w:w="2538" w:type="dxa"/>
            <w:shd w:val="clear" w:color="auto" w:fill="auto"/>
            <w:vAlign w:val="center"/>
          </w:tcPr>
          <w:p w14:paraId="3D56905B" w14:textId="77777777" w:rsidR="00653E02" w:rsidRPr="00347A6A" w:rsidRDefault="00653E02" w:rsidP="00653E02"/>
        </w:tc>
        <w:tc>
          <w:tcPr>
            <w:tcW w:w="2538" w:type="dxa"/>
            <w:shd w:val="clear" w:color="auto" w:fill="auto"/>
            <w:vAlign w:val="center"/>
          </w:tcPr>
          <w:p w14:paraId="3CECCC26" w14:textId="77777777" w:rsidR="00653E02" w:rsidRPr="00347A6A" w:rsidRDefault="00653E02" w:rsidP="00653E02"/>
        </w:tc>
        <w:tc>
          <w:tcPr>
            <w:tcW w:w="2538" w:type="dxa"/>
            <w:shd w:val="clear" w:color="auto" w:fill="auto"/>
            <w:vAlign w:val="center"/>
          </w:tcPr>
          <w:p w14:paraId="6360A685" w14:textId="77777777" w:rsidR="00653E02" w:rsidRPr="00347A6A" w:rsidRDefault="00653E02" w:rsidP="00653E02"/>
        </w:tc>
      </w:tr>
      <w:tr w:rsidR="00653E02" w:rsidRPr="00347A6A" w14:paraId="46FB408B" w14:textId="77777777" w:rsidTr="009258FA">
        <w:trPr>
          <w:trHeight w:val="288"/>
          <w:jc w:val="center"/>
        </w:trPr>
        <w:tc>
          <w:tcPr>
            <w:tcW w:w="2538" w:type="dxa"/>
            <w:tcBorders>
              <w:top w:val="single" w:sz="4" w:space="0" w:color="auto"/>
              <w:bottom w:val="single" w:sz="12" w:space="0" w:color="auto"/>
            </w:tcBorders>
            <w:shd w:val="pct20" w:color="auto" w:fill="auto"/>
            <w:vAlign w:val="center"/>
          </w:tcPr>
          <w:p w14:paraId="0F77CA11" w14:textId="77777777" w:rsidR="00653E02" w:rsidRDefault="00653E02" w:rsidP="00653E02">
            <w:pPr>
              <w:rPr>
                <w:b/>
              </w:rPr>
            </w:pPr>
            <w:r>
              <w:rPr>
                <w:b/>
              </w:rPr>
              <w:t>PM</w:t>
            </w:r>
          </w:p>
        </w:tc>
        <w:tc>
          <w:tcPr>
            <w:tcW w:w="2538" w:type="dxa"/>
            <w:shd w:val="clear" w:color="auto" w:fill="auto"/>
            <w:vAlign w:val="center"/>
          </w:tcPr>
          <w:p w14:paraId="018FB6C9" w14:textId="77777777" w:rsidR="00653E02" w:rsidRPr="00347A6A" w:rsidRDefault="00653E02" w:rsidP="00653E02"/>
        </w:tc>
        <w:tc>
          <w:tcPr>
            <w:tcW w:w="2538" w:type="dxa"/>
            <w:shd w:val="clear" w:color="auto" w:fill="auto"/>
            <w:vAlign w:val="center"/>
          </w:tcPr>
          <w:p w14:paraId="0163F0E0" w14:textId="77777777" w:rsidR="00653E02" w:rsidRPr="00347A6A" w:rsidRDefault="00653E02" w:rsidP="00653E02"/>
        </w:tc>
        <w:tc>
          <w:tcPr>
            <w:tcW w:w="2538" w:type="dxa"/>
            <w:shd w:val="clear" w:color="auto" w:fill="auto"/>
            <w:vAlign w:val="center"/>
          </w:tcPr>
          <w:p w14:paraId="721C6929" w14:textId="77777777" w:rsidR="00653E02" w:rsidRPr="00347A6A" w:rsidRDefault="00653E02" w:rsidP="00653E02"/>
        </w:tc>
      </w:tr>
    </w:tbl>
    <w:p w14:paraId="016305A8" w14:textId="77777777" w:rsidR="004335D3" w:rsidRDefault="004335D3" w:rsidP="00470CFE">
      <w:bookmarkStart w:id="15" w:name="startHere"/>
      <w:bookmarkEnd w:id="15"/>
    </w:p>
    <w:sectPr w:rsidR="004335D3" w:rsidSect="00D87E91">
      <w:headerReference w:type="default" r:id="rId43"/>
      <w:footerReference w:type="default" r:id="rId44"/>
      <w:pgSz w:w="12240" w:h="15840" w:code="1"/>
      <w:pgMar w:top="1008" w:right="720" w:bottom="720"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BD59" w14:textId="77777777" w:rsidR="00BA3D1C" w:rsidRDefault="00BA3D1C">
      <w:r>
        <w:separator/>
      </w:r>
    </w:p>
  </w:endnote>
  <w:endnote w:type="continuationSeparator" w:id="0">
    <w:p w14:paraId="4E397BC1" w14:textId="77777777" w:rsidR="00BA3D1C" w:rsidRDefault="00BA3D1C">
      <w:r>
        <w:continuationSeparator/>
      </w:r>
    </w:p>
  </w:endnote>
  <w:endnote w:type="continuationNotice" w:id="1">
    <w:p w14:paraId="4D755BD6" w14:textId="77777777" w:rsidR="00BA3D1C" w:rsidRDefault="00BA3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B85F" w14:textId="77777777" w:rsidR="009258FA" w:rsidRDefault="009258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D222" w14:textId="1BB3F9E3" w:rsidR="00DB4173" w:rsidRDefault="00725F95" w:rsidP="005E0C8B">
    <w:pPr>
      <w:pStyle w:val="Footer"/>
      <w:tabs>
        <w:tab w:val="clear" w:pos="4320"/>
        <w:tab w:val="clear" w:pos="8640"/>
        <w:tab w:val="left" w:pos="6480"/>
        <w:tab w:val="right" w:pos="10530"/>
      </w:tabs>
    </w:pPr>
    <w:r>
      <w:rPr>
        <w:smallCaps/>
      </w:rPr>
      <w:t>DEQ F</w:t>
    </w:r>
    <w:r w:rsidR="00DB4173">
      <w:rPr>
        <w:smallCaps/>
      </w:rPr>
      <w:t>orm # 100-</w:t>
    </w:r>
    <w:r w:rsidR="00D84D4D">
      <w:rPr>
        <w:smallCaps/>
      </w:rPr>
      <w:t>306</w:t>
    </w:r>
    <w:r w:rsidR="00DB4173">
      <w:rPr>
        <w:smallCaps/>
      </w:rPr>
      <w:t>-</w:t>
    </w:r>
    <w:r w:rsidR="00532923">
      <w:rPr>
        <w:smallCaps/>
      </w:rPr>
      <w:t>D</w:t>
    </w:r>
    <w:r w:rsidR="00DB4173">
      <w:rPr>
        <w:smallCaps/>
      </w:rPr>
      <w:tab/>
    </w:r>
    <w:r w:rsidR="00DB4173">
      <w:rPr>
        <w:smallCaps/>
      </w:rPr>
      <w:tab/>
    </w:r>
    <w:r w:rsidR="001038AD">
      <w:rPr>
        <w:smallCaps/>
      </w:rPr>
      <w:t>Revised</w:t>
    </w:r>
    <w:r w:rsidR="002F2EC2">
      <w:rPr>
        <w:smallCaps/>
      </w:rPr>
      <w:t xml:space="preserve"> </w:t>
    </w:r>
    <w:r w:rsidR="002453DF">
      <w:rPr>
        <w:smallCaps/>
      </w:rPr>
      <w:t xml:space="preserve">December </w:t>
    </w:r>
    <w:r w:rsidR="001877F0">
      <w:rPr>
        <w:smallCaps/>
      </w:rPr>
      <w:t>1</w:t>
    </w:r>
    <w:r w:rsidR="002B107A">
      <w:rPr>
        <w:smallCaps/>
      </w:rPr>
      <w:t>,</w:t>
    </w:r>
    <w:r w:rsidR="00532923">
      <w:rPr>
        <w:smallCaps/>
      </w:rPr>
      <w:t xml:space="preserve"> 202</w:t>
    </w:r>
    <w:r w:rsidR="002B107A">
      <w:rPr>
        <w:smallCaps/>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E028" w14:textId="04DB7189" w:rsidR="00DB4173" w:rsidRDefault="00DB4173" w:rsidP="00D1715F">
    <w:pPr>
      <w:pStyle w:val="Footer"/>
      <w:tabs>
        <w:tab w:val="clear" w:pos="8640"/>
        <w:tab w:val="right" w:pos="13770"/>
      </w:tabs>
    </w:pPr>
    <w:r w:rsidRPr="00174727">
      <w:rPr>
        <w:smallCaps/>
      </w:rPr>
      <w:t>DEQ F</w:t>
    </w:r>
    <w:r w:rsidR="006F40D1" w:rsidRPr="00174727">
      <w:rPr>
        <w:smallCaps/>
      </w:rPr>
      <w:t>orm</w:t>
    </w:r>
    <w:r w:rsidRPr="00174727">
      <w:rPr>
        <w:smallCaps/>
      </w:rPr>
      <w:t xml:space="preserve"> # 100-</w:t>
    </w:r>
    <w:r w:rsidR="00D84D4D" w:rsidRPr="00174727">
      <w:rPr>
        <w:smallCaps/>
      </w:rPr>
      <w:t>306</w:t>
    </w:r>
    <w:r w:rsidRPr="00174727">
      <w:rPr>
        <w:smallCaps/>
      </w:rPr>
      <w:t>-</w:t>
    </w:r>
    <w:r w:rsidR="00532923" w:rsidRPr="00174727">
      <w:rPr>
        <w:smallCaps/>
      </w:rPr>
      <w:t>E</w:t>
    </w:r>
    <w:r w:rsidRPr="00174727">
      <w:rPr>
        <w:smallCaps/>
      </w:rPr>
      <w:tab/>
    </w:r>
    <w:r w:rsidRPr="00174727">
      <w:rPr>
        <w:smallCaps/>
      </w:rPr>
      <w:tab/>
    </w:r>
    <w:r w:rsidR="001038AD">
      <w:rPr>
        <w:smallCaps/>
      </w:rPr>
      <w:t>Revised</w:t>
    </w:r>
    <w:r w:rsidR="002F2EC2">
      <w:rPr>
        <w:smallCaps/>
      </w:rPr>
      <w:t xml:space="preserve"> </w:t>
    </w:r>
    <w:r w:rsidR="002453DF">
      <w:rPr>
        <w:smallCaps/>
      </w:rPr>
      <w:t xml:space="preserve">December </w:t>
    </w:r>
    <w:r w:rsidR="001877F0">
      <w:rPr>
        <w:smallCaps/>
      </w:rPr>
      <w:t>1</w:t>
    </w:r>
    <w:r w:rsidR="002B107A">
      <w:rPr>
        <w:smallCaps/>
      </w:rPr>
      <w:t>, 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E8DC" w14:textId="7B94BC34" w:rsidR="00DB4173" w:rsidRDefault="00DB4173" w:rsidP="002B3D2F">
    <w:pPr>
      <w:pStyle w:val="Footer"/>
      <w:tabs>
        <w:tab w:val="clear" w:pos="8640"/>
        <w:tab w:val="right" w:pos="10440"/>
      </w:tabs>
    </w:pPr>
    <w:r w:rsidRPr="00174727">
      <w:rPr>
        <w:smallCaps/>
      </w:rPr>
      <w:t>DEQ F</w:t>
    </w:r>
    <w:r w:rsidR="005B2235">
      <w:rPr>
        <w:smallCaps/>
      </w:rPr>
      <w:t>orm</w:t>
    </w:r>
    <w:r w:rsidRPr="00174727">
      <w:rPr>
        <w:smallCaps/>
      </w:rPr>
      <w:t xml:space="preserve"> # 100-</w:t>
    </w:r>
    <w:r w:rsidR="00D84D4D" w:rsidRPr="00174727">
      <w:rPr>
        <w:smallCaps/>
      </w:rPr>
      <w:t>306</w:t>
    </w:r>
    <w:r w:rsidRPr="00174727">
      <w:rPr>
        <w:smallCaps/>
      </w:rPr>
      <w:t>-</w:t>
    </w:r>
    <w:r w:rsidR="00532923" w:rsidRPr="00174727">
      <w:rPr>
        <w:smallCaps/>
      </w:rPr>
      <w:t>F</w:t>
    </w:r>
    <w:r w:rsidRPr="00174727">
      <w:rPr>
        <w:smallCaps/>
      </w:rPr>
      <w:tab/>
    </w:r>
    <w:r w:rsidRPr="00174727">
      <w:rPr>
        <w:smallCaps/>
      </w:rPr>
      <w:tab/>
    </w:r>
    <w:r w:rsidR="001038AD">
      <w:rPr>
        <w:smallCaps/>
      </w:rPr>
      <w:t>Revised</w:t>
    </w:r>
    <w:r w:rsidR="000E2809">
      <w:rPr>
        <w:smallCaps/>
      </w:rPr>
      <w:t xml:space="preserve"> </w:t>
    </w:r>
    <w:r w:rsidR="002453DF">
      <w:rPr>
        <w:smallCaps/>
      </w:rPr>
      <w:t xml:space="preserve">December </w:t>
    </w:r>
    <w:r w:rsidR="001877F0">
      <w:rPr>
        <w:smallCaps/>
      </w:rPr>
      <w:t>1</w:t>
    </w:r>
    <w:r w:rsidR="00532923">
      <w:rPr>
        <w:smallCaps/>
      </w:rPr>
      <w:t xml:space="preserve">, </w:t>
    </w:r>
    <w:r w:rsidR="002B107A">
      <w:rPr>
        <w:smallCaps/>
      </w:rPr>
      <w:t>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B096" w14:textId="77777777" w:rsidR="00DB4173" w:rsidRDefault="00DB417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5F30" w14:textId="18046FCC" w:rsidR="00DB4173" w:rsidRDefault="00DB4173" w:rsidP="00D1715F">
    <w:pPr>
      <w:pStyle w:val="Footer"/>
      <w:tabs>
        <w:tab w:val="clear" w:pos="8640"/>
        <w:tab w:val="left" w:pos="540"/>
        <w:tab w:val="left" w:pos="630"/>
        <w:tab w:val="right" w:pos="10530"/>
        <w:tab w:val="right" w:pos="14400"/>
      </w:tabs>
      <w:ind w:left="-90" w:right="-18" w:firstLine="90"/>
    </w:pPr>
    <w:r w:rsidRPr="00174727">
      <w:rPr>
        <w:smallCaps/>
      </w:rPr>
      <w:t>DEQ F</w:t>
    </w:r>
    <w:r w:rsidR="009C37CC" w:rsidRPr="00174727">
      <w:rPr>
        <w:smallCaps/>
      </w:rPr>
      <w:t>orm</w:t>
    </w:r>
    <w:r w:rsidRPr="00174727">
      <w:rPr>
        <w:smallCaps/>
      </w:rPr>
      <w:t xml:space="preserve"> # 100-</w:t>
    </w:r>
    <w:r w:rsidR="00D84D4D" w:rsidRPr="00174727">
      <w:rPr>
        <w:smallCaps/>
      </w:rPr>
      <w:t>306</w:t>
    </w:r>
    <w:r w:rsidRPr="00174727">
      <w:rPr>
        <w:smallCaps/>
      </w:rPr>
      <w:t>-</w:t>
    </w:r>
    <w:r w:rsidR="00532923" w:rsidRPr="00174727">
      <w:rPr>
        <w:smallCaps/>
      </w:rPr>
      <w:t>G</w:t>
    </w:r>
    <w:r w:rsidRPr="00174727">
      <w:rPr>
        <w:smallCaps/>
      </w:rPr>
      <w:tab/>
    </w:r>
    <w:r w:rsidRPr="00174727">
      <w:rPr>
        <w:smallCaps/>
      </w:rPr>
      <w:tab/>
    </w:r>
    <w:r w:rsidR="001038AD">
      <w:rPr>
        <w:smallCaps/>
      </w:rPr>
      <w:t>Revised</w:t>
    </w:r>
    <w:r w:rsidR="000E2809">
      <w:rPr>
        <w:smallCaps/>
      </w:rPr>
      <w:t xml:space="preserve"> </w:t>
    </w:r>
    <w:r w:rsidR="002453DF">
      <w:rPr>
        <w:smallCaps/>
      </w:rPr>
      <w:t xml:space="preserve">December </w:t>
    </w:r>
    <w:r w:rsidR="001877F0">
      <w:rPr>
        <w:smallCaps/>
      </w:rPr>
      <w:t>1</w:t>
    </w:r>
    <w:r w:rsidR="00532923">
      <w:rPr>
        <w:smallCaps/>
      </w:rPr>
      <w:t xml:space="preserve">, </w:t>
    </w:r>
    <w:r w:rsidR="002B107A">
      <w:rPr>
        <w:smallCaps/>
      </w:rPr>
      <w:t>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1CC4" w14:textId="785F775C" w:rsidR="00DB4173" w:rsidRDefault="00DB4173" w:rsidP="00D1715F">
    <w:pPr>
      <w:pStyle w:val="Footer"/>
      <w:tabs>
        <w:tab w:val="clear" w:pos="4320"/>
        <w:tab w:val="clear" w:pos="8640"/>
        <w:tab w:val="center" w:pos="5220"/>
        <w:tab w:val="right" w:pos="10530"/>
      </w:tabs>
      <w:rPr>
        <w:smallCaps/>
      </w:rPr>
    </w:pPr>
    <w:r>
      <w:rPr>
        <w:smallCaps/>
      </w:rPr>
      <w:t>DEQ Form # 100-</w:t>
    </w:r>
    <w:r w:rsidR="00D84D4D">
      <w:rPr>
        <w:smallCaps/>
      </w:rPr>
      <w:t>306</w:t>
    </w:r>
    <w:r>
      <w:rPr>
        <w:smallCaps/>
      </w:rPr>
      <w:t>-</w:t>
    </w:r>
    <w:r w:rsidR="00532923">
      <w:rPr>
        <w:smallCaps/>
      </w:rPr>
      <w:t>H</w:t>
    </w:r>
    <w:r>
      <w:rPr>
        <w:smallCaps/>
      </w:rPr>
      <w:tab/>
    </w:r>
    <w:r>
      <w:rPr>
        <w:smallCaps/>
      </w:rPr>
      <w:tab/>
    </w:r>
    <w:r w:rsidR="001038AD">
      <w:rPr>
        <w:smallCaps/>
      </w:rPr>
      <w:t>Revised</w:t>
    </w:r>
    <w:r w:rsidR="00932B81">
      <w:rPr>
        <w:smallCaps/>
      </w:rPr>
      <w:t xml:space="preserve"> </w:t>
    </w:r>
    <w:r w:rsidR="002453DF">
      <w:rPr>
        <w:smallCaps/>
      </w:rPr>
      <w:t xml:space="preserve">December </w:t>
    </w:r>
    <w:r w:rsidR="001877F0">
      <w:rPr>
        <w:smallCaps/>
      </w:rPr>
      <w:t>1</w:t>
    </w:r>
    <w:r w:rsidR="002B107A">
      <w:rPr>
        <w:smallCaps/>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EFA5" w14:textId="77256F51" w:rsidR="00DB4173" w:rsidRDefault="00DB4173" w:rsidP="008F5103">
    <w:pPr>
      <w:pStyle w:val="Footer"/>
      <w:tabs>
        <w:tab w:val="clear" w:pos="4320"/>
        <w:tab w:val="clear" w:pos="8640"/>
        <w:tab w:val="center" w:pos="5220"/>
        <w:tab w:val="right" w:pos="10530"/>
      </w:tabs>
      <w:rPr>
        <w:smallCaps/>
      </w:rPr>
    </w:pPr>
    <w:r>
      <w:rPr>
        <w:smallCaps/>
      </w:rPr>
      <w:t>Minor Source GP-OGF Application</w:t>
    </w:r>
    <w:r>
      <w:rPr>
        <w:smallCaps/>
      </w:rPr>
      <w:tab/>
      <w:t xml:space="preserve">Instructions – Page </w:t>
    </w:r>
    <w:r w:rsidRPr="002E311F">
      <w:rPr>
        <w:smallCaps/>
      </w:rPr>
      <w:fldChar w:fldCharType="begin"/>
    </w:r>
    <w:r w:rsidRPr="002E311F">
      <w:rPr>
        <w:smallCaps/>
      </w:rPr>
      <w:instrText xml:space="preserve"> PAGE </w:instrText>
    </w:r>
    <w:r w:rsidRPr="002E311F">
      <w:rPr>
        <w:smallCaps/>
      </w:rPr>
      <w:fldChar w:fldCharType="separate"/>
    </w:r>
    <w:r w:rsidR="00A02652">
      <w:rPr>
        <w:smallCaps/>
        <w:noProof/>
      </w:rPr>
      <w:t>4</w:t>
    </w:r>
    <w:r w:rsidRPr="002E311F">
      <w:rPr>
        <w:smallCaps/>
      </w:rPr>
      <w:fldChar w:fldCharType="end"/>
    </w:r>
    <w:r w:rsidRPr="002E311F">
      <w:rPr>
        <w:smallCaps/>
      </w:rPr>
      <w:t xml:space="preserve"> of</w:t>
    </w:r>
    <w:r>
      <w:rPr>
        <w:smallCaps/>
      </w:rPr>
      <w:t xml:space="preserve"> </w:t>
    </w:r>
    <w:r w:rsidR="00404257">
      <w:rPr>
        <w:smallCaps/>
      </w:rPr>
      <w:t>6</w:t>
    </w:r>
    <w:r>
      <w:rPr>
        <w:smallCaps/>
      </w:rPr>
      <w:tab/>
    </w:r>
    <w:proofErr w:type="gramStart"/>
    <w:r w:rsidR="0066601D">
      <w:rPr>
        <w:smallCaps/>
      </w:rPr>
      <w:t xml:space="preserve">Revised  </w:t>
    </w:r>
    <w:r w:rsidR="00051285">
      <w:rPr>
        <w:smallCaps/>
      </w:rPr>
      <w:t>Dece</w:t>
    </w:r>
    <w:r w:rsidR="00AC2F1B">
      <w:rPr>
        <w:smallCaps/>
      </w:rPr>
      <w:t>mber</w:t>
    </w:r>
    <w:proofErr w:type="gramEnd"/>
    <w:r w:rsidR="00AC2F1B">
      <w:rPr>
        <w:smallCaps/>
      </w:rPr>
      <w:t xml:space="preserve"> </w:t>
    </w:r>
    <w:r w:rsidR="001877F0">
      <w:rPr>
        <w:smallCaps/>
      </w:rPr>
      <w:t>1</w:t>
    </w:r>
    <w:r w:rsidR="00532923">
      <w:rPr>
        <w:smallCaps/>
      </w:rPr>
      <w:t xml:space="preserve">, </w:t>
    </w:r>
    <w:r w:rsidR="00C9497E">
      <w:rPr>
        <w:smallCaps/>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8126" w14:textId="77777777" w:rsidR="009258FA" w:rsidRDefault="009258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6061" w14:textId="4CE951F0" w:rsidR="00DB4173" w:rsidRDefault="00DB4173" w:rsidP="000F7FB9">
    <w:pPr>
      <w:pStyle w:val="Footer"/>
      <w:tabs>
        <w:tab w:val="clear" w:pos="4320"/>
        <w:tab w:val="clear" w:pos="8640"/>
        <w:tab w:val="center" w:pos="5220"/>
        <w:tab w:val="right" w:pos="8550"/>
        <w:tab w:val="right" w:pos="10440"/>
      </w:tabs>
      <w:rPr>
        <w:smallCaps/>
      </w:rPr>
    </w:pPr>
    <w:r>
      <w:rPr>
        <w:smallCaps/>
      </w:rPr>
      <w:t xml:space="preserve">DEQ Form # </w:t>
    </w:r>
    <w:r w:rsidR="003127CD">
      <w:rPr>
        <w:smallCaps/>
      </w:rPr>
      <w:t>100-</w:t>
    </w:r>
    <w:r>
      <w:rPr>
        <w:smallCaps/>
      </w:rPr>
      <w:t xml:space="preserve">810 </w:t>
    </w:r>
    <w:r>
      <w:rPr>
        <w:smallCaps/>
      </w:rPr>
      <w:tab/>
    </w:r>
    <w:r>
      <w:rPr>
        <w:smallCaps/>
      </w:rPr>
      <w:tab/>
    </w:r>
    <w:r>
      <w:rPr>
        <w:smallCaps/>
      </w:rPr>
      <w:tab/>
      <w:t xml:space="preserve">Revised </w:t>
    </w:r>
    <w:r w:rsidR="00723034">
      <w:rPr>
        <w:smallCaps/>
      </w:rPr>
      <w:t>July 1</w:t>
    </w:r>
    <w:r w:rsidR="00174727">
      <w:rPr>
        <w:smallCaps/>
      </w:rPr>
      <w:t>0</w:t>
    </w:r>
    <w:r w:rsidR="00532923">
      <w:rPr>
        <w:smallCaps/>
      </w:rPr>
      <w:t>, 20</w:t>
    </w:r>
    <w:r w:rsidR="00174727">
      <w:rPr>
        <w:smallCaps/>
      </w:rPr>
      <w:t>0</w:t>
    </w:r>
    <w:r w:rsidR="00532923">
      <w:rPr>
        <w:smallCap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4253" w14:textId="51EF2C5A" w:rsidR="00DB4173" w:rsidRDefault="003127CD" w:rsidP="00D1715F">
    <w:pPr>
      <w:pStyle w:val="Footer"/>
      <w:tabs>
        <w:tab w:val="clear" w:pos="4320"/>
        <w:tab w:val="clear" w:pos="8640"/>
        <w:tab w:val="left" w:pos="6480"/>
        <w:tab w:val="right" w:pos="10530"/>
      </w:tabs>
    </w:pPr>
    <w:r>
      <w:rPr>
        <w:smallCaps/>
      </w:rPr>
      <w:t>DEQ F</w:t>
    </w:r>
    <w:r w:rsidR="00DB4173">
      <w:rPr>
        <w:smallCaps/>
      </w:rPr>
      <w:t>orm # 100-</w:t>
    </w:r>
    <w:r w:rsidR="00D84D4D">
      <w:rPr>
        <w:smallCaps/>
      </w:rPr>
      <w:t>306</w:t>
    </w:r>
    <w:r w:rsidR="00DB4173">
      <w:rPr>
        <w:smallCaps/>
      </w:rPr>
      <w:t>-A</w:t>
    </w:r>
    <w:r w:rsidR="00DB4173">
      <w:rPr>
        <w:smallCaps/>
      </w:rPr>
      <w:tab/>
    </w:r>
    <w:r w:rsidR="00DB4173">
      <w:rPr>
        <w:smallCaps/>
      </w:rPr>
      <w:tab/>
    </w:r>
    <w:proofErr w:type="gramStart"/>
    <w:r w:rsidR="001038AD">
      <w:rPr>
        <w:smallCaps/>
      </w:rPr>
      <w:t>Revised</w:t>
    </w:r>
    <w:r w:rsidR="00A83818">
      <w:rPr>
        <w:smallCaps/>
      </w:rPr>
      <w:t xml:space="preserve">  </w:t>
    </w:r>
    <w:r w:rsidR="009D11DC">
      <w:rPr>
        <w:smallCaps/>
      </w:rPr>
      <w:t>Dece</w:t>
    </w:r>
    <w:r w:rsidR="001877F0">
      <w:rPr>
        <w:smallCaps/>
      </w:rPr>
      <w:t>mber</w:t>
    </w:r>
    <w:proofErr w:type="gramEnd"/>
    <w:r w:rsidR="001877F0">
      <w:rPr>
        <w:smallCaps/>
      </w:rPr>
      <w:t xml:space="preserve"> 1</w:t>
    </w:r>
    <w:r w:rsidR="00532923">
      <w:rPr>
        <w:smallCaps/>
      </w:rPr>
      <w:t xml:space="preserve">, </w:t>
    </w:r>
    <w:r w:rsidR="00783BC8">
      <w:rPr>
        <w:smallCaps/>
      </w:rPr>
      <w:t>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1BE9" w14:textId="3A124E75" w:rsidR="00BF45B4" w:rsidRDefault="00B50986" w:rsidP="009258FA">
    <w:pPr>
      <w:pStyle w:val="Footer"/>
      <w:tabs>
        <w:tab w:val="clear" w:pos="4320"/>
        <w:tab w:val="clear" w:pos="8640"/>
        <w:tab w:val="left" w:pos="6480"/>
        <w:tab w:val="left" w:pos="7751"/>
        <w:tab w:val="right" w:pos="11070"/>
      </w:tabs>
    </w:pPr>
    <w:r>
      <w:rPr>
        <w:smallCaps/>
      </w:rPr>
      <w:t>DE</w:t>
    </w:r>
    <w:r w:rsidR="00557FC1">
      <w:rPr>
        <w:smallCaps/>
      </w:rPr>
      <w:t>Q</w:t>
    </w:r>
    <w:r w:rsidR="00BF45B4">
      <w:rPr>
        <w:smallCaps/>
      </w:rPr>
      <w:t xml:space="preserve"> </w:t>
    </w:r>
    <w:r w:rsidR="00557FC1">
      <w:rPr>
        <w:smallCaps/>
      </w:rPr>
      <w:t>F</w:t>
    </w:r>
    <w:r w:rsidR="00BF45B4">
      <w:rPr>
        <w:smallCaps/>
      </w:rPr>
      <w:t>orm # 100-</w:t>
    </w:r>
    <w:r w:rsidR="00470CFE">
      <w:rPr>
        <w:smallCaps/>
      </w:rPr>
      <w:t>8</w:t>
    </w:r>
    <w:r w:rsidR="00E9387E">
      <w:rPr>
        <w:smallCaps/>
      </w:rPr>
      <w:t>84</w:t>
    </w:r>
    <w:r w:rsidR="00BF45B4">
      <w:rPr>
        <w:smallCaps/>
      </w:rPr>
      <w:tab/>
    </w:r>
    <w:r w:rsidR="00BF45B4">
      <w:rPr>
        <w:smallCaps/>
      </w:rPr>
      <w:tab/>
    </w:r>
    <w:r w:rsidR="00E9387E">
      <w:rPr>
        <w:smallCaps/>
      </w:rPr>
      <w:tab/>
    </w:r>
    <w:r w:rsidR="00BF45B4">
      <w:rPr>
        <w:smallCaps/>
      </w:rPr>
      <w:t xml:space="preserve">Revised </w:t>
    </w:r>
    <w:r w:rsidR="002B107A">
      <w:rPr>
        <w:smallCaps/>
      </w:rPr>
      <w:t>AUGUST 23,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E89C" w14:textId="77777777" w:rsidR="00E9387E" w:rsidRDefault="00E9387E" w:rsidP="00BF45B4">
    <w:pPr>
      <w:pStyle w:val="Footer"/>
      <w:tabs>
        <w:tab w:val="clear" w:pos="4320"/>
        <w:tab w:val="clear" w:pos="8640"/>
        <w:tab w:val="left" w:pos="6480"/>
        <w:tab w:val="right" w:pos="10530"/>
      </w:tabs>
      <w:rPr>
        <w:smallCaps/>
      </w:rPr>
    </w:pPr>
  </w:p>
  <w:p w14:paraId="20476DD5" w14:textId="3D3A9E70" w:rsidR="00E9387E" w:rsidRDefault="00295431" w:rsidP="00E9387E">
    <w:pPr>
      <w:pStyle w:val="Footer"/>
      <w:tabs>
        <w:tab w:val="clear" w:pos="4320"/>
        <w:tab w:val="clear" w:pos="8640"/>
        <w:tab w:val="left" w:pos="6480"/>
        <w:tab w:val="left" w:pos="7751"/>
        <w:tab w:val="right" w:pos="10530"/>
      </w:tabs>
    </w:pPr>
    <w:r>
      <w:rPr>
        <w:smallCaps/>
      </w:rPr>
      <w:t>DEQ F</w:t>
    </w:r>
    <w:r w:rsidR="00E9387E">
      <w:rPr>
        <w:smallCaps/>
      </w:rPr>
      <w:t>orm # 100-815</w:t>
    </w:r>
    <w:r w:rsidR="00E9387E">
      <w:rPr>
        <w:smallCaps/>
      </w:rPr>
      <w:tab/>
    </w:r>
    <w:r w:rsidR="00E9387E">
      <w:rPr>
        <w:smallCaps/>
      </w:rPr>
      <w:tab/>
    </w:r>
    <w:r w:rsidR="00E9387E">
      <w:rPr>
        <w:smallCaps/>
      </w:rPr>
      <w:tab/>
      <w:t>Revised June 8</w:t>
    </w:r>
    <w:r w:rsidR="00E9387E" w:rsidRPr="00723034">
      <w:rPr>
        <w:smallCaps/>
      </w:rPr>
      <w:t>, 202</w:t>
    </w:r>
    <w:r w:rsidR="00E9387E">
      <w:rPr>
        <w:smallCaps/>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8832" w14:textId="77777777" w:rsidR="00DB154E" w:rsidRDefault="00DB154E" w:rsidP="00BF45B4">
    <w:pPr>
      <w:pStyle w:val="Footer"/>
      <w:tabs>
        <w:tab w:val="clear" w:pos="4320"/>
        <w:tab w:val="clear" w:pos="8640"/>
        <w:tab w:val="left" w:pos="6480"/>
        <w:tab w:val="right" w:pos="10530"/>
      </w:tabs>
      <w:rPr>
        <w:smallCaps/>
      </w:rPr>
    </w:pPr>
  </w:p>
  <w:p w14:paraId="149CCCE5" w14:textId="5F856B2F" w:rsidR="00DB154E" w:rsidRDefault="00FC6805" w:rsidP="00BF45B4">
    <w:pPr>
      <w:pStyle w:val="Footer"/>
      <w:tabs>
        <w:tab w:val="clear" w:pos="4320"/>
        <w:tab w:val="clear" w:pos="8640"/>
        <w:tab w:val="left" w:pos="6480"/>
        <w:tab w:val="right" w:pos="10530"/>
      </w:tabs>
    </w:pPr>
    <w:r>
      <w:rPr>
        <w:smallCaps/>
      </w:rPr>
      <w:t>DEQ F</w:t>
    </w:r>
    <w:r w:rsidR="00DB154E">
      <w:rPr>
        <w:smallCaps/>
      </w:rPr>
      <w:t>orm # 100-</w:t>
    </w:r>
    <w:r w:rsidR="00D84D4D">
      <w:rPr>
        <w:smallCaps/>
      </w:rPr>
      <w:t>306</w:t>
    </w:r>
    <w:r w:rsidR="00DB154E">
      <w:rPr>
        <w:smallCaps/>
      </w:rPr>
      <w:t>-B</w:t>
    </w:r>
    <w:r w:rsidR="00DB154E">
      <w:rPr>
        <w:smallCaps/>
      </w:rPr>
      <w:tab/>
    </w:r>
    <w:r w:rsidR="00DB154E">
      <w:rPr>
        <w:smallCaps/>
      </w:rPr>
      <w:tab/>
    </w:r>
    <w:r w:rsidR="001038AD">
      <w:rPr>
        <w:smallCaps/>
      </w:rPr>
      <w:t>Revised</w:t>
    </w:r>
    <w:r w:rsidR="002F2EC2">
      <w:rPr>
        <w:smallCaps/>
      </w:rPr>
      <w:t xml:space="preserve"> </w:t>
    </w:r>
    <w:r w:rsidR="0088793A">
      <w:rPr>
        <w:smallCaps/>
      </w:rPr>
      <w:t xml:space="preserve">December </w:t>
    </w:r>
    <w:r w:rsidR="001877F0">
      <w:rPr>
        <w:smallCaps/>
      </w:rPr>
      <w:t>1</w:t>
    </w:r>
    <w:r w:rsidR="002B107A">
      <w:rPr>
        <w:smallCaps/>
      </w:rPr>
      <w:t>,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CEBB" w14:textId="00FD7559" w:rsidR="00DB4173" w:rsidRDefault="00725F95" w:rsidP="00D1715F">
    <w:pPr>
      <w:pStyle w:val="Footer"/>
      <w:tabs>
        <w:tab w:val="clear" w:pos="4320"/>
        <w:tab w:val="clear" w:pos="8640"/>
        <w:tab w:val="left" w:pos="6480"/>
        <w:tab w:val="right" w:pos="10530"/>
      </w:tabs>
    </w:pPr>
    <w:r>
      <w:rPr>
        <w:smallCaps/>
      </w:rPr>
      <w:t>DEQ F</w:t>
    </w:r>
    <w:r w:rsidR="00DB4173">
      <w:rPr>
        <w:smallCaps/>
      </w:rPr>
      <w:t>orm # 100-</w:t>
    </w:r>
    <w:r w:rsidR="00D84D4D">
      <w:rPr>
        <w:smallCaps/>
      </w:rPr>
      <w:t>306</w:t>
    </w:r>
    <w:r w:rsidR="00DB4173">
      <w:rPr>
        <w:smallCaps/>
      </w:rPr>
      <w:t>-C</w:t>
    </w:r>
    <w:r w:rsidR="00DB4173">
      <w:rPr>
        <w:smallCaps/>
      </w:rPr>
      <w:tab/>
    </w:r>
    <w:r w:rsidR="00DB4173">
      <w:rPr>
        <w:smallCaps/>
      </w:rPr>
      <w:tab/>
    </w:r>
    <w:r w:rsidR="001038AD">
      <w:rPr>
        <w:smallCaps/>
      </w:rPr>
      <w:t>Revised</w:t>
    </w:r>
    <w:r w:rsidR="002F2EC2">
      <w:rPr>
        <w:smallCaps/>
      </w:rPr>
      <w:t xml:space="preserve"> </w:t>
    </w:r>
    <w:r w:rsidR="0088793A">
      <w:rPr>
        <w:smallCaps/>
      </w:rPr>
      <w:t xml:space="preserve">December </w:t>
    </w:r>
    <w:r w:rsidR="001877F0">
      <w:rPr>
        <w:smallCaps/>
      </w:rPr>
      <w:t>1</w:t>
    </w:r>
    <w:r w:rsidR="002B107A">
      <w:rPr>
        <w:smallCaps/>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D082" w14:textId="77777777" w:rsidR="00BA3D1C" w:rsidRDefault="00BA3D1C">
      <w:r>
        <w:separator/>
      </w:r>
    </w:p>
  </w:footnote>
  <w:footnote w:type="continuationSeparator" w:id="0">
    <w:p w14:paraId="0EBF508C" w14:textId="77777777" w:rsidR="00BA3D1C" w:rsidRDefault="00BA3D1C">
      <w:r>
        <w:continuationSeparator/>
      </w:r>
    </w:p>
  </w:footnote>
  <w:footnote w:type="continuationNotice" w:id="1">
    <w:p w14:paraId="7BA5D5EC" w14:textId="77777777" w:rsidR="00BA3D1C" w:rsidRDefault="00BA3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691A" w14:textId="77777777" w:rsidR="009258FA" w:rsidRDefault="009258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F244" w14:textId="77777777" w:rsidR="00DB4173" w:rsidRDefault="00DB41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D0A6" w14:textId="77777777" w:rsidR="00DB4173" w:rsidRDefault="00DB41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A91" w14:textId="77777777" w:rsidR="00DB4173" w:rsidRDefault="00DB4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EE6F" w14:textId="77777777" w:rsidR="009258FA" w:rsidRDefault="00925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3B94" w14:textId="77777777" w:rsidR="009258FA" w:rsidRDefault="009258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4215" w14:textId="77777777" w:rsidR="00DB4173" w:rsidRDefault="00DB41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F012" w14:textId="77777777" w:rsidR="00DB4173" w:rsidRDefault="00DB41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0654" w14:textId="77777777" w:rsidR="00DB4173" w:rsidRDefault="00DB41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8B95" w14:textId="77777777" w:rsidR="00DB4173" w:rsidRDefault="00DB41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5C7" w14:textId="77777777" w:rsidR="00DB4173" w:rsidRDefault="00DB41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8749" w14:textId="77777777" w:rsidR="00DB4173" w:rsidRDefault="00DB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88"/>
    <w:multiLevelType w:val="hybridMultilevel"/>
    <w:tmpl w:val="4F886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031B"/>
    <w:multiLevelType w:val="hybridMultilevel"/>
    <w:tmpl w:val="A7308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8DB"/>
    <w:multiLevelType w:val="hybridMultilevel"/>
    <w:tmpl w:val="7CEA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402D4"/>
    <w:multiLevelType w:val="hybridMultilevel"/>
    <w:tmpl w:val="4F3E77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1E06B53"/>
    <w:multiLevelType w:val="singleLevel"/>
    <w:tmpl w:val="34F06248"/>
    <w:lvl w:ilvl="0">
      <w:start w:val="1"/>
      <w:numFmt w:val="lowerRoman"/>
      <w:lvlText w:val="(%1) "/>
      <w:legacy w:legacy="1" w:legacySpace="0" w:legacyIndent="360"/>
      <w:lvlJc w:val="left"/>
      <w:pPr>
        <w:ind w:left="1080" w:hanging="360"/>
      </w:pPr>
      <w:rPr>
        <w:b w:val="0"/>
        <w:i w:val="0"/>
        <w:sz w:val="20"/>
      </w:rPr>
    </w:lvl>
  </w:abstractNum>
  <w:abstractNum w:abstractNumId="5" w15:restartNumberingAfterBreak="0">
    <w:nsid w:val="125275B4"/>
    <w:multiLevelType w:val="hybridMultilevel"/>
    <w:tmpl w:val="94D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40F17"/>
    <w:multiLevelType w:val="hybridMultilevel"/>
    <w:tmpl w:val="D7D21C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360117"/>
    <w:multiLevelType w:val="singleLevel"/>
    <w:tmpl w:val="FCF8698A"/>
    <w:lvl w:ilvl="0">
      <w:start w:val="5"/>
      <w:numFmt w:val="upperRoman"/>
      <w:lvlText w:val="%1."/>
      <w:lvlJc w:val="left"/>
      <w:pPr>
        <w:tabs>
          <w:tab w:val="num" w:pos="630"/>
        </w:tabs>
        <w:ind w:left="630" w:hanging="720"/>
      </w:pPr>
      <w:rPr>
        <w:rFonts w:hint="default"/>
      </w:rPr>
    </w:lvl>
  </w:abstractNum>
  <w:abstractNum w:abstractNumId="8" w15:restartNumberingAfterBreak="0">
    <w:nsid w:val="29584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7E03EC"/>
    <w:multiLevelType w:val="hybridMultilevel"/>
    <w:tmpl w:val="6D00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A3336"/>
    <w:multiLevelType w:val="singleLevel"/>
    <w:tmpl w:val="CF547C98"/>
    <w:lvl w:ilvl="0">
      <w:start w:val="4"/>
      <w:numFmt w:val="upperRoman"/>
      <w:lvlText w:val="%1."/>
      <w:lvlJc w:val="left"/>
      <w:pPr>
        <w:tabs>
          <w:tab w:val="num" w:pos="630"/>
        </w:tabs>
        <w:ind w:left="630" w:hanging="720"/>
      </w:pPr>
      <w:rPr>
        <w:rFonts w:hint="default"/>
      </w:rPr>
    </w:lvl>
  </w:abstractNum>
  <w:abstractNum w:abstractNumId="11" w15:restartNumberingAfterBreak="0">
    <w:nsid w:val="2EB5221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2F17245"/>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420210D0"/>
    <w:multiLevelType w:val="hybridMultilevel"/>
    <w:tmpl w:val="AB4403CA"/>
    <w:lvl w:ilvl="0" w:tplc="F1DE57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1624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45661709"/>
    <w:multiLevelType w:val="singleLevel"/>
    <w:tmpl w:val="D07CCDEE"/>
    <w:lvl w:ilvl="0">
      <w:start w:val="1"/>
      <w:numFmt w:val="lowerLetter"/>
      <w:lvlText w:val="(%1) "/>
      <w:legacy w:legacy="1" w:legacySpace="0" w:legacyIndent="360"/>
      <w:lvlJc w:val="left"/>
      <w:pPr>
        <w:ind w:left="900" w:hanging="360"/>
      </w:pPr>
      <w:rPr>
        <w:b w:val="0"/>
        <w:i w:val="0"/>
        <w:sz w:val="20"/>
      </w:rPr>
    </w:lvl>
  </w:abstractNum>
  <w:abstractNum w:abstractNumId="16" w15:restartNumberingAfterBreak="0">
    <w:nsid w:val="46B84259"/>
    <w:multiLevelType w:val="hybridMultilevel"/>
    <w:tmpl w:val="47BC83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8760E11"/>
    <w:multiLevelType w:val="singleLevel"/>
    <w:tmpl w:val="A4D039C2"/>
    <w:lvl w:ilvl="0">
      <w:start w:val="800"/>
      <w:numFmt w:val="bullet"/>
      <w:lvlText w:val=""/>
      <w:lvlJc w:val="left"/>
      <w:pPr>
        <w:tabs>
          <w:tab w:val="num" w:pos="270"/>
        </w:tabs>
        <w:ind w:left="270" w:hanging="360"/>
      </w:pPr>
      <w:rPr>
        <w:rFonts w:ascii="Symbol" w:hAnsi="Symbol" w:hint="default"/>
        <w:sz w:val="22"/>
      </w:rPr>
    </w:lvl>
  </w:abstractNum>
  <w:abstractNum w:abstractNumId="18" w15:restartNumberingAfterBreak="0">
    <w:nsid w:val="4BAF2C88"/>
    <w:multiLevelType w:val="singleLevel"/>
    <w:tmpl w:val="18AE1630"/>
    <w:lvl w:ilvl="0">
      <w:start w:val="3"/>
      <w:numFmt w:val="lowerLetter"/>
      <w:lvlText w:val="%1. "/>
      <w:legacy w:legacy="1" w:legacySpace="0" w:legacyIndent="360"/>
      <w:lvlJc w:val="left"/>
      <w:pPr>
        <w:ind w:left="1080" w:hanging="360"/>
      </w:pPr>
      <w:rPr>
        <w:b w:val="0"/>
        <w:i w:val="0"/>
        <w:sz w:val="20"/>
      </w:rPr>
    </w:lvl>
  </w:abstractNum>
  <w:abstractNum w:abstractNumId="19" w15:restartNumberingAfterBreak="0">
    <w:nsid w:val="502C79E8"/>
    <w:multiLevelType w:val="hybridMultilevel"/>
    <w:tmpl w:val="0D88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520FB"/>
    <w:multiLevelType w:val="hybridMultilevel"/>
    <w:tmpl w:val="6A48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70FCF"/>
    <w:multiLevelType w:val="singleLevel"/>
    <w:tmpl w:val="04090001"/>
    <w:lvl w:ilvl="0">
      <w:start w:val="100"/>
      <w:numFmt w:val="bullet"/>
      <w:lvlText w:val=""/>
      <w:lvlJc w:val="left"/>
      <w:pPr>
        <w:tabs>
          <w:tab w:val="num" w:pos="360"/>
        </w:tabs>
        <w:ind w:left="360" w:hanging="360"/>
      </w:pPr>
      <w:rPr>
        <w:rFonts w:ascii="Symbol" w:hAnsi="Symbol" w:hint="default"/>
      </w:rPr>
    </w:lvl>
  </w:abstractNum>
  <w:abstractNum w:abstractNumId="22" w15:restartNumberingAfterBreak="0">
    <w:nsid w:val="57495AC0"/>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3" w15:restartNumberingAfterBreak="0">
    <w:nsid w:val="65CB58C5"/>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24" w15:restartNumberingAfterBreak="0">
    <w:nsid w:val="67E34B59"/>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25" w15:restartNumberingAfterBreak="0">
    <w:nsid w:val="6DCB52AE"/>
    <w:multiLevelType w:val="hybridMultilevel"/>
    <w:tmpl w:val="5BD200CC"/>
    <w:lvl w:ilvl="0" w:tplc="FFFFFFFF">
      <w:start w:val="1"/>
      <w:numFmt w:val="bullet"/>
      <w:lvlText w:val=""/>
      <w:lvlJc w:val="left"/>
      <w:pPr>
        <w:ind w:left="720" w:hanging="360"/>
      </w:pPr>
      <w:rPr>
        <w:rFonts w:ascii="Symbol" w:hAnsi="Symbol" w:hint="default"/>
      </w:rPr>
    </w:lvl>
    <w:lvl w:ilvl="1" w:tplc="FAC02158">
      <w:start w:val="1"/>
      <w:numFmt w:val="decimal"/>
      <w:lvlText w:val="(%2)"/>
      <w:lvlJc w:val="left"/>
      <w:pPr>
        <w:ind w:left="1440" w:hanging="360"/>
      </w:pPr>
      <w:rPr>
        <w:rFonts w:hint="default"/>
        <w:b w:val="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2B726B"/>
    <w:multiLevelType w:val="singleLevel"/>
    <w:tmpl w:val="9876670A"/>
    <w:lvl w:ilvl="0">
      <w:start w:val="1"/>
      <w:numFmt w:val="upperRoman"/>
      <w:lvlText w:val="%1."/>
      <w:lvlJc w:val="left"/>
      <w:pPr>
        <w:tabs>
          <w:tab w:val="num" w:pos="630"/>
        </w:tabs>
        <w:ind w:left="630" w:hanging="720"/>
      </w:pPr>
      <w:rPr>
        <w:rFonts w:hint="default"/>
        <w:b/>
      </w:rPr>
    </w:lvl>
  </w:abstractNum>
  <w:abstractNum w:abstractNumId="27" w15:restartNumberingAfterBreak="0">
    <w:nsid w:val="70C50F3F"/>
    <w:multiLevelType w:val="singleLevel"/>
    <w:tmpl w:val="3CDE8520"/>
    <w:lvl w:ilvl="0">
      <w:start w:val="1"/>
      <w:numFmt w:val="decimal"/>
      <w:lvlText w:val="%1) "/>
      <w:legacy w:legacy="1" w:legacySpace="0" w:legacyIndent="360"/>
      <w:lvlJc w:val="left"/>
      <w:pPr>
        <w:ind w:left="540" w:hanging="360"/>
      </w:pPr>
      <w:rPr>
        <w:b w:val="0"/>
        <w:i w:val="0"/>
        <w:sz w:val="20"/>
      </w:rPr>
    </w:lvl>
  </w:abstractNum>
  <w:abstractNum w:abstractNumId="28" w15:restartNumberingAfterBreak="0">
    <w:nsid w:val="778D3536"/>
    <w:multiLevelType w:val="hybridMultilevel"/>
    <w:tmpl w:val="FF54DA8A"/>
    <w:lvl w:ilvl="0" w:tplc="F0F8E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C91913"/>
    <w:multiLevelType w:val="hybridMultilevel"/>
    <w:tmpl w:val="4AAC24C0"/>
    <w:lvl w:ilvl="0" w:tplc="1DE2BA9A">
      <w:start w:val="1"/>
      <w:numFmt w:val="decimal"/>
      <w:lvlText w:val="(%1)"/>
      <w:lvlJc w:val="left"/>
      <w:pPr>
        <w:ind w:left="1440" w:hanging="360"/>
      </w:pPr>
      <w:rPr>
        <w:rFonts w:hint="default"/>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8430430">
    <w:abstractNumId w:val="14"/>
  </w:num>
  <w:num w:numId="2" w16cid:durableId="2087532752">
    <w:abstractNumId w:val="17"/>
  </w:num>
  <w:num w:numId="3" w16cid:durableId="867565965">
    <w:abstractNumId w:val="8"/>
  </w:num>
  <w:num w:numId="4" w16cid:durableId="848446757">
    <w:abstractNumId w:val="11"/>
  </w:num>
  <w:num w:numId="5" w16cid:durableId="1242056505">
    <w:abstractNumId w:val="26"/>
  </w:num>
  <w:num w:numId="6" w16cid:durableId="1718820423">
    <w:abstractNumId w:val="7"/>
  </w:num>
  <w:num w:numId="7" w16cid:durableId="898590561">
    <w:abstractNumId w:val="10"/>
  </w:num>
  <w:num w:numId="8" w16cid:durableId="1409762612">
    <w:abstractNumId w:val="12"/>
  </w:num>
  <w:num w:numId="9" w16cid:durableId="1358115072">
    <w:abstractNumId w:val="24"/>
  </w:num>
  <w:num w:numId="10" w16cid:durableId="1496144238">
    <w:abstractNumId w:val="4"/>
  </w:num>
  <w:num w:numId="11" w16cid:durableId="1886602217">
    <w:abstractNumId w:val="23"/>
  </w:num>
  <w:num w:numId="12" w16cid:durableId="1347059255">
    <w:abstractNumId w:val="15"/>
  </w:num>
  <w:num w:numId="13" w16cid:durableId="1801066650">
    <w:abstractNumId w:val="15"/>
    <w:lvlOverride w:ilvl="0">
      <w:lvl w:ilvl="0">
        <w:start w:val="2"/>
        <w:numFmt w:val="lowerLetter"/>
        <w:lvlText w:val="(%1) "/>
        <w:legacy w:legacy="1" w:legacySpace="0" w:legacyIndent="360"/>
        <w:lvlJc w:val="left"/>
        <w:pPr>
          <w:ind w:left="907" w:hanging="360"/>
        </w:pPr>
        <w:rPr>
          <w:b w:val="0"/>
          <w:i w:val="0"/>
          <w:sz w:val="20"/>
        </w:rPr>
      </w:lvl>
    </w:lvlOverride>
  </w:num>
  <w:num w:numId="14" w16cid:durableId="1809743516">
    <w:abstractNumId w:val="18"/>
  </w:num>
  <w:num w:numId="15" w16cid:durableId="623463961">
    <w:abstractNumId w:val="22"/>
  </w:num>
  <w:num w:numId="16" w16cid:durableId="1205483445">
    <w:abstractNumId w:val="27"/>
  </w:num>
  <w:num w:numId="17" w16cid:durableId="975601503">
    <w:abstractNumId w:val="21"/>
  </w:num>
  <w:num w:numId="18" w16cid:durableId="43801668">
    <w:abstractNumId w:val="6"/>
  </w:num>
  <w:num w:numId="19" w16cid:durableId="123158366">
    <w:abstractNumId w:val="2"/>
  </w:num>
  <w:num w:numId="20" w16cid:durableId="898902198">
    <w:abstractNumId w:val="13"/>
  </w:num>
  <w:num w:numId="21" w16cid:durableId="1816028791">
    <w:abstractNumId w:val="20"/>
  </w:num>
  <w:num w:numId="22" w16cid:durableId="561332319">
    <w:abstractNumId w:val="3"/>
  </w:num>
  <w:num w:numId="23" w16cid:durableId="1421220406">
    <w:abstractNumId w:val="19"/>
  </w:num>
  <w:num w:numId="24" w16cid:durableId="2122727437">
    <w:abstractNumId w:val="16"/>
  </w:num>
  <w:num w:numId="25" w16cid:durableId="318383889">
    <w:abstractNumId w:val="1"/>
  </w:num>
  <w:num w:numId="26" w16cid:durableId="771584110">
    <w:abstractNumId w:val="25"/>
  </w:num>
  <w:num w:numId="27" w16cid:durableId="1264917706">
    <w:abstractNumId w:val="29"/>
  </w:num>
  <w:num w:numId="28" w16cid:durableId="375357189">
    <w:abstractNumId w:val="28"/>
  </w:num>
  <w:num w:numId="29" w16cid:durableId="1029142007">
    <w:abstractNumId w:val="5"/>
  </w:num>
  <w:num w:numId="30" w16cid:durableId="595216661">
    <w:abstractNumId w:val="0"/>
  </w:num>
  <w:num w:numId="31" w16cid:durableId="1238055389">
    <w:abstractNumId w:val="9"/>
  </w:num>
  <w:num w:numId="32" w16cid:durableId="1494493916">
    <w:abstractNumId w:val="15"/>
    <w:lvlOverride w:ilvl="0">
      <w:lvl w:ilvl="0">
        <w:start w:val="2"/>
        <w:numFmt w:val="lowerLetter"/>
        <w:lvlText w:val="(%1) "/>
        <w:legacy w:legacy="1" w:legacySpace="0" w:legacyIndent="360"/>
        <w:lvlJc w:val="left"/>
        <w:pPr>
          <w:ind w:left="907" w:hanging="360"/>
        </w:pPr>
        <w:rPr>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5605"/>
    <w:rsid w:val="00006CED"/>
    <w:rsid w:val="000114AC"/>
    <w:rsid w:val="00013387"/>
    <w:rsid w:val="00014634"/>
    <w:rsid w:val="00014855"/>
    <w:rsid w:val="0001580A"/>
    <w:rsid w:val="00015AF9"/>
    <w:rsid w:val="000164A4"/>
    <w:rsid w:val="00020D06"/>
    <w:rsid w:val="00023469"/>
    <w:rsid w:val="000346B8"/>
    <w:rsid w:val="00034C55"/>
    <w:rsid w:val="0003554A"/>
    <w:rsid w:val="00041109"/>
    <w:rsid w:val="00041CE5"/>
    <w:rsid w:val="00042251"/>
    <w:rsid w:val="00042F9A"/>
    <w:rsid w:val="0004458D"/>
    <w:rsid w:val="00045F4F"/>
    <w:rsid w:val="00051285"/>
    <w:rsid w:val="0005376B"/>
    <w:rsid w:val="00053C20"/>
    <w:rsid w:val="000601B1"/>
    <w:rsid w:val="000639BA"/>
    <w:rsid w:val="00063E7A"/>
    <w:rsid w:val="000646D5"/>
    <w:rsid w:val="000652F0"/>
    <w:rsid w:val="00066EA3"/>
    <w:rsid w:val="00071A90"/>
    <w:rsid w:val="00072DDB"/>
    <w:rsid w:val="000803B5"/>
    <w:rsid w:val="000808BF"/>
    <w:rsid w:val="00085869"/>
    <w:rsid w:val="0008672F"/>
    <w:rsid w:val="0009059D"/>
    <w:rsid w:val="00090EA1"/>
    <w:rsid w:val="00091689"/>
    <w:rsid w:val="00091825"/>
    <w:rsid w:val="00092214"/>
    <w:rsid w:val="000927DE"/>
    <w:rsid w:val="000970B8"/>
    <w:rsid w:val="00097653"/>
    <w:rsid w:val="00097AC5"/>
    <w:rsid w:val="000A002F"/>
    <w:rsid w:val="000A0131"/>
    <w:rsid w:val="000A1246"/>
    <w:rsid w:val="000A25DD"/>
    <w:rsid w:val="000A2E90"/>
    <w:rsid w:val="000A4B49"/>
    <w:rsid w:val="000B186E"/>
    <w:rsid w:val="000B2FF9"/>
    <w:rsid w:val="000B6A0A"/>
    <w:rsid w:val="000B7AA8"/>
    <w:rsid w:val="000B7E01"/>
    <w:rsid w:val="000C07EA"/>
    <w:rsid w:val="000C09BB"/>
    <w:rsid w:val="000C2F0B"/>
    <w:rsid w:val="000C5BE5"/>
    <w:rsid w:val="000C5C3D"/>
    <w:rsid w:val="000C73C8"/>
    <w:rsid w:val="000D03AF"/>
    <w:rsid w:val="000D3FA0"/>
    <w:rsid w:val="000D4480"/>
    <w:rsid w:val="000D5CD6"/>
    <w:rsid w:val="000D5D0C"/>
    <w:rsid w:val="000D649A"/>
    <w:rsid w:val="000D72A3"/>
    <w:rsid w:val="000E2809"/>
    <w:rsid w:val="000E502C"/>
    <w:rsid w:val="000F24C5"/>
    <w:rsid w:val="000F4A88"/>
    <w:rsid w:val="000F630B"/>
    <w:rsid w:val="000F797B"/>
    <w:rsid w:val="000F7BFC"/>
    <w:rsid w:val="000F7FB9"/>
    <w:rsid w:val="00101752"/>
    <w:rsid w:val="00101CBC"/>
    <w:rsid w:val="001038AD"/>
    <w:rsid w:val="00103F4B"/>
    <w:rsid w:val="00106695"/>
    <w:rsid w:val="0010699F"/>
    <w:rsid w:val="00106FE5"/>
    <w:rsid w:val="00107890"/>
    <w:rsid w:val="0011056D"/>
    <w:rsid w:val="00110BD2"/>
    <w:rsid w:val="0011577D"/>
    <w:rsid w:val="001164F4"/>
    <w:rsid w:val="00121FF9"/>
    <w:rsid w:val="00124FA3"/>
    <w:rsid w:val="00125EA0"/>
    <w:rsid w:val="00126866"/>
    <w:rsid w:val="001334C3"/>
    <w:rsid w:val="0013565C"/>
    <w:rsid w:val="001405C4"/>
    <w:rsid w:val="001463D3"/>
    <w:rsid w:val="00146C3A"/>
    <w:rsid w:val="00150FF3"/>
    <w:rsid w:val="00152D02"/>
    <w:rsid w:val="001559FE"/>
    <w:rsid w:val="00164F4E"/>
    <w:rsid w:val="001662C9"/>
    <w:rsid w:val="00170A29"/>
    <w:rsid w:val="00172356"/>
    <w:rsid w:val="00172A44"/>
    <w:rsid w:val="00173592"/>
    <w:rsid w:val="00174727"/>
    <w:rsid w:val="00175760"/>
    <w:rsid w:val="00176CD6"/>
    <w:rsid w:val="00183368"/>
    <w:rsid w:val="0018383E"/>
    <w:rsid w:val="00184C93"/>
    <w:rsid w:val="001877F0"/>
    <w:rsid w:val="00187B03"/>
    <w:rsid w:val="0019526E"/>
    <w:rsid w:val="001957C0"/>
    <w:rsid w:val="00197878"/>
    <w:rsid w:val="001A0207"/>
    <w:rsid w:val="001A083A"/>
    <w:rsid w:val="001A1A0A"/>
    <w:rsid w:val="001A20C3"/>
    <w:rsid w:val="001A5378"/>
    <w:rsid w:val="001A60C7"/>
    <w:rsid w:val="001A6964"/>
    <w:rsid w:val="001B2E3D"/>
    <w:rsid w:val="001B4C3F"/>
    <w:rsid w:val="001B5AB6"/>
    <w:rsid w:val="001B70DA"/>
    <w:rsid w:val="001C2000"/>
    <w:rsid w:val="001C3401"/>
    <w:rsid w:val="001C3BD8"/>
    <w:rsid w:val="001C5B13"/>
    <w:rsid w:val="001D1ADD"/>
    <w:rsid w:val="001D5627"/>
    <w:rsid w:val="001D590E"/>
    <w:rsid w:val="001E0D98"/>
    <w:rsid w:val="001E1D0F"/>
    <w:rsid w:val="001E2098"/>
    <w:rsid w:val="001E3102"/>
    <w:rsid w:val="001E3B64"/>
    <w:rsid w:val="001E5A34"/>
    <w:rsid w:val="001E6B9D"/>
    <w:rsid w:val="001F17D8"/>
    <w:rsid w:val="001F1E74"/>
    <w:rsid w:val="001F2D20"/>
    <w:rsid w:val="001F3635"/>
    <w:rsid w:val="002038C5"/>
    <w:rsid w:val="00206031"/>
    <w:rsid w:val="002119C5"/>
    <w:rsid w:val="00211BEE"/>
    <w:rsid w:val="0021222E"/>
    <w:rsid w:val="00212521"/>
    <w:rsid w:val="002131E7"/>
    <w:rsid w:val="00214EAF"/>
    <w:rsid w:val="00215E1C"/>
    <w:rsid w:val="00217C0E"/>
    <w:rsid w:val="00222100"/>
    <w:rsid w:val="00223007"/>
    <w:rsid w:val="002236D2"/>
    <w:rsid w:val="00224495"/>
    <w:rsid w:val="00232AE6"/>
    <w:rsid w:val="00233660"/>
    <w:rsid w:val="00233FFA"/>
    <w:rsid w:val="00234053"/>
    <w:rsid w:val="00235054"/>
    <w:rsid w:val="00237AA3"/>
    <w:rsid w:val="00237BC6"/>
    <w:rsid w:val="002403DA"/>
    <w:rsid w:val="00242173"/>
    <w:rsid w:val="00242C58"/>
    <w:rsid w:val="00242E03"/>
    <w:rsid w:val="00245247"/>
    <w:rsid w:val="002453DF"/>
    <w:rsid w:val="00245BA0"/>
    <w:rsid w:val="00246186"/>
    <w:rsid w:val="002505F0"/>
    <w:rsid w:val="00251D3F"/>
    <w:rsid w:val="00251F77"/>
    <w:rsid w:val="0025650C"/>
    <w:rsid w:val="002604D6"/>
    <w:rsid w:val="00260C44"/>
    <w:rsid w:val="00261371"/>
    <w:rsid w:val="0026280B"/>
    <w:rsid w:val="00263ECA"/>
    <w:rsid w:val="00264EA2"/>
    <w:rsid w:val="002711B3"/>
    <w:rsid w:val="00273723"/>
    <w:rsid w:val="00276AA9"/>
    <w:rsid w:val="00277D2A"/>
    <w:rsid w:val="0028004A"/>
    <w:rsid w:val="0028021A"/>
    <w:rsid w:val="00285F9F"/>
    <w:rsid w:val="002916EF"/>
    <w:rsid w:val="00291859"/>
    <w:rsid w:val="00291A47"/>
    <w:rsid w:val="00293C22"/>
    <w:rsid w:val="002948A0"/>
    <w:rsid w:val="00295431"/>
    <w:rsid w:val="00296241"/>
    <w:rsid w:val="002A0A21"/>
    <w:rsid w:val="002A10C8"/>
    <w:rsid w:val="002A33A1"/>
    <w:rsid w:val="002A40E0"/>
    <w:rsid w:val="002A70A6"/>
    <w:rsid w:val="002B0ED3"/>
    <w:rsid w:val="002B107A"/>
    <w:rsid w:val="002B3D2F"/>
    <w:rsid w:val="002B3FA5"/>
    <w:rsid w:val="002B49B4"/>
    <w:rsid w:val="002B4CAF"/>
    <w:rsid w:val="002B7413"/>
    <w:rsid w:val="002B7F15"/>
    <w:rsid w:val="002C028F"/>
    <w:rsid w:val="002C0F96"/>
    <w:rsid w:val="002C2014"/>
    <w:rsid w:val="002C4573"/>
    <w:rsid w:val="002C71ED"/>
    <w:rsid w:val="002D2D15"/>
    <w:rsid w:val="002D6420"/>
    <w:rsid w:val="002D6B65"/>
    <w:rsid w:val="002D77CB"/>
    <w:rsid w:val="002E12DF"/>
    <w:rsid w:val="002E311F"/>
    <w:rsid w:val="002E5592"/>
    <w:rsid w:val="002E5710"/>
    <w:rsid w:val="002E7188"/>
    <w:rsid w:val="002F1149"/>
    <w:rsid w:val="002F1969"/>
    <w:rsid w:val="002F2EC2"/>
    <w:rsid w:val="002F36AD"/>
    <w:rsid w:val="002F4458"/>
    <w:rsid w:val="002F64D0"/>
    <w:rsid w:val="00302689"/>
    <w:rsid w:val="00303E93"/>
    <w:rsid w:val="003075C3"/>
    <w:rsid w:val="00307F71"/>
    <w:rsid w:val="00310AD1"/>
    <w:rsid w:val="00311A3C"/>
    <w:rsid w:val="00311D70"/>
    <w:rsid w:val="00312055"/>
    <w:rsid w:val="003127CD"/>
    <w:rsid w:val="003136CA"/>
    <w:rsid w:val="00314752"/>
    <w:rsid w:val="003174C2"/>
    <w:rsid w:val="00317D80"/>
    <w:rsid w:val="00324140"/>
    <w:rsid w:val="003245F7"/>
    <w:rsid w:val="00331FAE"/>
    <w:rsid w:val="0033382A"/>
    <w:rsid w:val="00334DF2"/>
    <w:rsid w:val="00336358"/>
    <w:rsid w:val="003373C8"/>
    <w:rsid w:val="00342304"/>
    <w:rsid w:val="003435CA"/>
    <w:rsid w:val="00345785"/>
    <w:rsid w:val="003459ED"/>
    <w:rsid w:val="0034731B"/>
    <w:rsid w:val="00347A6A"/>
    <w:rsid w:val="0035209F"/>
    <w:rsid w:val="00357EAB"/>
    <w:rsid w:val="00357EEE"/>
    <w:rsid w:val="003601A1"/>
    <w:rsid w:val="00360858"/>
    <w:rsid w:val="00360C4F"/>
    <w:rsid w:val="00362870"/>
    <w:rsid w:val="00364940"/>
    <w:rsid w:val="00365626"/>
    <w:rsid w:val="003664BE"/>
    <w:rsid w:val="00367ACF"/>
    <w:rsid w:val="00373B1B"/>
    <w:rsid w:val="00374004"/>
    <w:rsid w:val="003743A3"/>
    <w:rsid w:val="00374930"/>
    <w:rsid w:val="00375821"/>
    <w:rsid w:val="0038067E"/>
    <w:rsid w:val="00380FCD"/>
    <w:rsid w:val="003822F0"/>
    <w:rsid w:val="003829CD"/>
    <w:rsid w:val="00384ED7"/>
    <w:rsid w:val="003857AF"/>
    <w:rsid w:val="003903D5"/>
    <w:rsid w:val="00391FD3"/>
    <w:rsid w:val="00392B45"/>
    <w:rsid w:val="003930BC"/>
    <w:rsid w:val="003A1D8B"/>
    <w:rsid w:val="003A21E2"/>
    <w:rsid w:val="003A32E7"/>
    <w:rsid w:val="003A484B"/>
    <w:rsid w:val="003A77BE"/>
    <w:rsid w:val="003B04CF"/>
    <w:rsid w:val="003B23A0"/>
    <w:rsid w:val="003B4128"/>
    <w:rsid w:val="003B415D"/>
    <w:rsid w:val="003B4C76"/>
    <w:rsid w:val="003C2E2E"/>
    <w:rsid w:val="003C4611"/>
    <w:rsid w:val="003C7120"/>
    <w:rsid w:val="003C766A"/>
    <w:rsid w:val="003D018C"/>
    <w:rsid w:val="003D11E2"/>
    <w:rsid w:val="003D3C73"/>
    <w:rsid w:val="003D4162"/>
    <w:rsid w:val="003D4B19"/>
    <w:rsid w:val="003D4D5C"/>
    <w:rsid w:val="003E14CE"/>
    <w:rsid w:val="003E1FB3"/>
    <w:rsid w:val="003E3DB4"/>
    <w:rsid w:val="003E53CE"/>
    <w:rsid w:val="003F1502"/>
    <w:rsid w:val="003F25E7"/>
    <w:rsid w:val="003F3DB1"/>
    <w:rsid w:val="003F4636"/>
    <w:rsid w:val="003F4B94"/>
    <w:rsid w:val="003F762A"/>
    <w:rsid w:val="00400E6E"/>
    <w:rsid w:val="004032FA"/>
    <w:rsid w:val="00403E0C"/>
    <w:rsid w:val="00404257"/>
    <w:rsid w:val="004044E5"/>
    <w:rsid w:val="004058E0"/>
    <w:rsid w:val="00406233"/>
    <w:rsid w:val="004078FC"/>
    <w:rsid w:val="004100B8"/>
    <w:rsid w:val="0041256A"/>
    <w:rsid w:val="00414473"/>
    <w:rsid w:val="004144D0"/>
    <w:rsid w:val="004158B5"/>
    <w:rsid w:val="00420C22"/>
    <w:rsid w:val="004223F7"/>
    <w:rsid w:val="004243D4"/>
    <w:rsid w:val="00425A4F"/>
    <w:rsid w:val="00425F5B"/>
    <w:rsid w:val="0043073A"/>
    <w:rsid w:val="004307A3"/>
    <w:rsid w:val="004331CE"/>
    <w:rsid w:val="004335D3"/>
    <w:rsid w:val="00434568"/>
    <w:rsid w:val="00435C90"/>
    <w:rsid w:val="00437B4A"/>
    <w:rsid w:val="00440800"/>
    <w:rsid w:val="00440C5C"/>
    <w:rsid w:val="0044125E"/>
    <w:rsid w:val="00443BE5"/>
    <w:rsid w:val="00443F97"/>
    <w:rsid w:val="00444AF0"/>
    <w:rsid w:val="00447998"/>
    <w:rsid w:val="00450A53"/>
    <w:rsid w:val="00452214"/>
    <w:rsid w:val="004536EC"/>
    <w:rsid w:val="004545DF"/>
    <w:rsid w:val="00454EFB"/>
    <w:rsid w:val="00455DCC"/>
    <w:rsid w:val="00456511"/>
    <w:rsid w:val="00460384"/>
    <w:rsid w:val="004610D8"/>
    <w:rsid w:val="00461E04"/>
    <w:rsid w:val="0046455B"/>
    <w:rsid w:val="004646C6"/>
    <w:rsid w:val="004648A6"/>
    <w:rsid w:val="00470CFE"/>
    <w:rsid w:val="00471409"/>
    <w:rsid w:val="00472597"/>
    <w:rsid w:val="00473CBF"/>
    <w:rsid w:val="0047462A"/>
    <w:rsid w:val="00475303"/>
    <w:rsid w:val="0047603D"/>
    <w:rsid w:val="004764E6"/>
    <w:rsid w:val="00477A6E"/>
    <w:rsid w:val="004812ED"/>
    <w:rsid w:val="00482245"/>
    <w:rsid w:val="00483821"/>
    <w:rsid w:val="0048607B"/>
    <w:rsid w:val="00486EA7"/>
    <w:rsid w:val="00490298"/>
    <w:rsid w:val="00494E80"/>
    <w:rsid w:val="004957FA"/>
    <w:rsid w:val="004961CC"/>
    <w:rsid w:val="004977AE"/>
    <w:rsid w:val="004A1F59"/>
    <w:rsid w:val="004A3883"/>
    <w:rsid w:val="004A3C49"/>
    <w:rsid w:val="004A666B"/>
    <w:rsid w:val="004B4058"/>
    <w:rsid w:val="004B40DA"/>
    <w:rsid w:val="004B4C55"/>
    <w:rsid w:val="004B4F2E"/>
    <w:rsid w:val="004B56A1"/>
    <w:rsid w:val="004B651B"/>
    <w:rsid w:val="004C15CF"/>
    <w:rsid w:val="004C3A1B"/>
    <w:rsid w:val="004C4A30"/>
    <w:rsid w:val="004C5286"/>
    <w:rsid w:val="004D2088"/>
    <w:rsid w:val="004D2801"/>
    <w:rsid w:val="004D2D5E"/>
    <w:rsid w:val="004D78DA"/>
    <w:rsid w:val="004E4280"/>
    <w:rsid w:val="004E60FD"/>
    <w:rsid w:val="004E621F"/>
    <w:rsid w:val="004E7421"/>
    <w:rsid w:val="004F19D8"/>
    <w:rsid w:val="004F2FFA"/>
    <w:rsid w:val="004F5130"/>
    <w:rsid w:val="004F5DD6"/>
    <w:rsid w:val="005020A5"/>
    <w:rsid w:val="0050402D"/>
    <w:rsid w:val="00505BC5"/>
    <w:rsid w:val="00506D05"/>
    <w:rsid w:val="0050722B"/>
    <w:rsid w:val="0051027D"/>
    <w:rsid w:val="005125C2"/>
    <w:rsid w:val="00512BFA"/>
    <w:rsid w:val="00513568"/>
    <w:rsid w:val="00513DA3"/>
    <w:rsid w:val="005146B1"/>
    <w:rsid w:val="0051604F"/>
    <w:rsid w:val="005160FF"/>
    <w:rsid w:val="00520C00"/>
    <w:rsid w:val="00522C35"/>
    <w:rsid w:val="00524C0D"/>
    <w:rsid w:val="0052588A"/>
    <w:rsid w:val="00530F43"/>
    <w:rsid w:val="00531B15"/>
    <w:rsid w:val="0053258C"/>
    <w:rsid w:val="00532923"/>
    <w:rsid w:val="00532A95"/>
    <w:rsid w:val="0053325B"/>
    <w:rsid w:val="00534742"/>
    <w:rsid w:val="005357DE"/>
    <w:rsid w:val="00535DA8"/>
    <w:rsid w:val="00540D5E"/>
    <w:rsid w:val="0054323E"/>
    <w:rsid w:val="00544511"/>
    <w:rsid w:val="005463AF"/>
    <w:rsid w:val="00551773"/>
    <w:rsid w:val="00552308"/>
    <w:rsid w:val="00553491"/>
    <w:rsid w:val="00554BA1"/>
    <w:rsid w:val="00554BF9"/>
    <w:rsid w:val="00555060"/>
    <w:rsid w:val="0055591B"/>
    <w:rsid w:val="00556C53"/>
    <w:rsid w:val="00557FC1"/>
    <w:rsid w:val="005637BE"/>
    <w:rsid w:val="00564AAA"/>
    <w:rsid w:val="005674D2"/>
    <w:rsid w:val="00570D86"/>
    <w:rsid w:val="005714E3"/>
    <w:rsid w:val="00571ED9"/>
    <w:rsid w:val="00573500"/>
    <w:rsid w:val="005739FA"/>
    <w:rsid w:val="00573AAC"/>
    <w:rsid w:val="00574741"/>
    <w:rsid w:val="00581795"/>
    <w:rsid w:val="00581946"/>
    <w:rsid w:val="005844D8"/>
    <w:rsid w:val="00585D23"/>
    <w:rsid w:val="00587BB6"/>
    <w:rsid w:val="00595A98"/>
    <w:rsid w:val="005962C8"/>
    <w:rsid w:val="005A1756"/>
    <w:rsid w:val="005A184F"/>
    <w:rsid w:val="005A219A"/>
    <w:rsid w:val="005A2EA2"/>
    <w:rsid w:val="005A30B8"/>
    <w:rsid w:val="005A377E"/>
    <w:rsid w:val="005A543A"/>
    <w:rsid w:val="005A7FEA"/>
    <w:rsid w:val="005B0CF0"/>
    <w:rsid w:val="005B1723"/>
    <w:rsid w:val="005B1C2A"/>
    <w:rsid w:val="005B2235"/>
    <w:rsid w:val="005B2D9D"/>
    <w:rsid w:val="005B471A"/>
    <w:rsid w:val="005B4B20"/>
    <w:rsid w:val="005B52D5"/>
    <w:rsid w:val="005B5C7D"/>
    <w:rsid w:val="005C13E0"/>
    <w:rsid w:val="005C1911"/>
    <w:rsid w:val="005C20C0"/>
    <w:rsid w:val="005C3515"/>
    <w:rsid w:val="005C74B5"/>
    <w:rsid w:val="005C7ABB"/>
    <w:rsid w:val="005C7DF7"/>
    <w:rsid w:val="005D042C"/>
    <w:rsid w:val="005D0CF2"/>
    <w:rsid w:val="005D202C"/>
    <w:rsid w:val="005D6902"/>
    <w:rsid w:val="005D7748"/>
    <w:rsid w:val="005D7C90"/>
    <w:rsid w:val="005E041A"/>
    <w:rsid w:val="005E0C8B"/>
    <w:rsid w:val="005E1C25"/>
    <w:rsid w:val="005E5351"/>
    <w:rsid w:val="005E791C"/>
    <w:rsid w:val="005F0A85"/>
    <w:rsid w:val="005F2735"/>
    <w:rsid w:val="005F2C66"/>
    <w:rsid w:val="0060052D"/>
    <w:rsid w:val="00600673"/>
    <w:rsid w:val="006023D2"/>
    <w:rsid w:val="00603B8B"/>
    <w:rsid w:val="00604BAF"/>
    <w:rsid w:val="0060704D"/>
    <w:rsid w:val="00607872"/>
    <w:rsid w:val="00615B12"/>
    <w:rsid w:val="00616B3A"/>
    <w:rsid w:val="00617282"/>
    <w:rsid w:val="00620231"/>
    <w:rsid w:val="00620396"/>
    <w:rsid w:val="00622262"/>
    <w:rsid w:val="0062319F"/>
    <w:rsid w:val="00623829"/>
    <w:rsid w:val="006245B4"/>
    <w:rsid w:val="00625CC7"/>
    <w:rsid w:val="00627231"/>
    <w:rsid w:val="006275B0"/>
    <w:rsid w:val="00630EA2"/>
    <w:rsid w:val="00641CB8"/>
    <w:rsid w:val="0064449B"/>
    <w:rsid w:val="00645021"/>
    <w:rsid w:val="00650D24"/>
    <w:rsid w:val="00652803"/>
    <w:rsid w:val="006535B9"/>
    <w:rsid w:val="00653CFE"/>
    <w:rsid w:val="00653E02"/>
    <w:rsid w:val="006551F5"/>
    <w:rsid w:val="0066601D"/>
    <w:rsid w:val="00667410"/>
    <w:rsid w:val="00673C0B"/>
    <w:rsid w:val="006753DD"/>
    <w:rsid w:val="00677638"/>
    <w:rsid w:val="00682262"/>
    <w:rsid w:val="00682CB5"/>
    <w:rsid w:val="00683AC0"/>
    <w:rsid w:val="00684D99"/>
    <w:rsid w:val="00685B02"/>
    <w:rsid w:val="006870EE"/>
    <w:rsid w:val="00690684"/>
    <w:rsid w:val="00690F55"/>
    <w:rsid w:val="00692B15"/>
    <w:rsid w:val="00693FF8"/>
    <w:rsid w:val="00695A45"/>
    <w:rsid w:val="00695B3A"/>
    <w:rsid w:val="006960BA"/>
    <w:rsid w:val="00697D54"/>
    <w:rsid w:val="006A12C4"/>
    <w:rsid w:val="006A2AD8"/>
    <w:rsid w:val="006A39A1"/>
    <w:rsid w:val="006A6AE6"/>
    <w:rsid w:val="006B1364"/>
    <w:rsid w:val="006B1EE9"/>
    <w:rsid w:val="006B4004"/>
    <w:rsid w:val="006B6D9E"/>
    <w:rsid w:val="006B7549"/>
    <w:rsid w:val="006C3E9B"/>
    <w:rsid w:val="006C51D2"/>
    <w:rsid w:val="006C5AFB"/>
    <w:rsid w:val="006C5BA9"/>
    <w:rsid w:val="006C6194"/>
    <w:rsid w:val="006C70AD"/>
    <w:rsid w:val="006C7BA8"/>
    <w:rsid w:val="006C7EFA"/>
    <w:rsid w:val="006D09D2"/>
    <w:rsid w:val="006D0C10"/>
    <w:rsid w:val="006D5182"/>
    <w:rsid w:val="006D6560"/>
    <w:rsid w:val="006D693D"/>
    <w:rsid w:val="006D790D"/>
    <w:rsid w:val="006E05E4"/>
    <w:rsid w:val="006E0B42"/>
    <w:rsid w:val="006E105B"/>
    <w:rsid w:val="006E13FB"/>
    <w:rsid w:val="006E2359"/>
    <w:rsid w:val="006E3B27"/>
    <w:rsid w:val="006E6F9D"/>
    <w:rsid w:val="006E71D9"/>
    <w:rsid w:val="006F0481"/>
    <w:rsid w:val="006F1600"/>
    <w:rsid w:val="006F2BA1"/>
    <w:rsid w:val="006F40D1"/>
    <w:rsid w:val="006F4600"/>
    <w:rsid w:val="006F4770"/>
    <w:rsid w:val="007007C1"/>
    <w:rsid w:val="007028EE"/>
    <w:rsid w:val="00702DBD"/>
    <w:rsid w:val="0070378C"/>
    <w:rsid w:val="0070785B"/>
    <w:rsid w:val="0071195C"/>
    <w:rsid w:val="00711DD6"/>
    <w:rsid w:val="00716187"/>
    <w:rsid w:val="007161E7"/>
    <w:rsid w:val="00716D9F"/>
    <w:rsid w:val="00717308"/>
    <w:rsid w:val="00721CF6"/>
    <w:rsid w:val="00722FEC"/>
    <w:rsid w:val="00723034"/>
    <w:rsid w:val="007236A4"/>
    <w:rsid w:val="00724235"/>
    <w:rsid w:val="007249FC"/>
    <w:rsid w:val="00725F95"/>
    <w:rsid w:val="00726914"/>
    <w:rsid w:val="00727116"/>
    <w:rsid w:val="00731AC5"/>
    <w:rsid w:val="00736E93"/>
    <w:rsid w:val="00742483"/>
    <w:rsid w:val="007470AD"/>
    <w:rsid w:val="0074794B"/>
    <w:rsid w:val="00753E80"/>
    <w:rsid w:val="00754E72"/>
    <w:rsid w:val="00756854"/>
    <w:rsid w:val="00757790"/>
    <w:rsid w:val="00761771"/>
    <w:rsid w:val="00772AE0"/>
    <w:rsid w:val="00774347"/>
    <w:rsid w:val="00775B2C"/>
    <w:rsid w:val="0078015C"/>
    <w:rsid w:val="00782272"/>
    <w:rsid w:val="00782ACF"/>
    <w:rsid w:val="00783BC8"/>
    <w:rsid w:val="00783EA6"/>
    <w:rsid w:val="00786DB4"/>
    <w:rsid w:val="00786F3C"/>
    <w:rsid w:val="00787F39"/>
    <w:rsid w:val="00791193"/>
    <w:rsid w:val="007914FE"/>
    <w:rsid w:val="0079163F"/>
    <w:rsid w:val="00797CAA"/>
    <w:rsid w:val="007A2544"/>
    <w:rsid w:val="007B3230"/>
    <w:rsid w:val="007B365B"/>
    <w:rsid w:val="007B39A6"/>
    <w:rsid w:val="007B3F53"/>
    <w:rsid w:val="007B4DB1"/>
    <w:rsid w:val="007B618A"/>
    <w:rsid w:val="007B6689"/>
    <w:rsid w:val="007B6F2A"/>
    <w:rsid w:val="007B723F"/>
    <w:rsid w:val="007B7377"/>
    <w:rsid w:val="007B7E1D"/>
    <w:rsid w:val="007C07D5"/>
    <w:rsid w:val="007C3560"/>
    <w:rsid w:val="007D1072"/>
    <w:rsid w:val="007D3C64"/>
    <w:rsid w:val="007D5E3D"/>
    <w:rsid w:val="007D678E"/>
    <w:rsid w:val="007D76DA"/>
    <w:rsid w:val="007E39DF"/>
    <w:rsid w:val="007E6137"/>
    <w:rsid w:val="007E6928"/>
    <w:rsid w:val="007E79DB"/>
    <w:rsid w:val="007E7EEF"/>
    <w:rsid w:val="007F1188"/>
    <w:rsid w:val="007F1F06"/>
    <w:rsid w:val="007F4C8A"/>
    <w:rsid w:val="007F76CE"/>
    <w:rsid w:val="00801769"/>
    <w:rsid w:val="00803273"/>
    <w:rsid w:val="00803DB2"/>
    <w:rsid w:val="00810F6B"/>
    <w:rsid w:val="00815ADA"/>
    <w:rsid w:val="00815C40"/>
    <w:rsid w:val="00821946"/>
    <w:rsid w:val="0082215E"/>
    <w:rsid w:val="008227F7"/>
    <w:rsid w:val="00823FCE"/>
    <w:rsid w:val="00826803"/>
    <w:rsid w:val="00827108"/>
    <w:rsid w:val="00831875"/>
    <w:rsid w:val="00835721"/>
    <w:rsid w:val="00837FE7"/>
    <w:rsid w:val="00842817"/>
    <w:rsid w:val="0084346D"/>
    <w:rsid w:val="0084713D"/>
    <w:rsid w:val="008479E2"/>
    <w:rsid w:val="0085682B"/>
    <w:rsid w:val="00860482"/>
    <w:rsid w:val="00860E40"/>
    <w:rsid w:val="008623A0"/>
    <w:rsid w:val="00862659"/>
    <w:rsid w:val="0086320A"/>
    <w:rsid w:val="008641B1"/>
    <w:rsid w:val="0086556A"/>
    <w:rsid w:val="008666AF"/>
    <w:rsid w:val="0087105F"/>
    <w:rsid w:val="008717F5"/>
    <w:rsid w:val="00873125"/>
    <w:rsid w:val="008807F7"/>
    <w:rsid w:val="00880A11"/>
    <w:rsid w:val="0088104B"/>
    <w:rsid w:val="00881982"/>
    <w:rsid w:val="00882C0C"/>
    <w:rsid w:val="00883908"/>
    <w:rsid w:val="008855B0"/>
    <w:rsid w:val="00886336"/>
    <w:rsid w:val="00886DE1"/>
    <w:rsid w:val="0088793A"/>
    <w:rsid w:val="0089241E"/>
    <w:rsid w:val="00892EDD"/>
    <w:rsid w:val="00893B72"/>
    <w:rsid w:val="00895ECD"/>
    <w:rsid w:val="00896CB5"/>
    <w:rsid w:val="0089761D"/>
    <w:rsid w:val="00897982"/>
    <w:rsid w:val="00897C81"/>
    <w:rsid w:val="008A0B2E"/>
    <w:rsid w:val="008A4AA2"/>
    <w:rsid w:val="008A7F16"/>
    <w:rsid w:val="008B0AE9"/>
    <w:rsid w:val="008B0CB7"/>
    <w:rsid w:val="008B132E"/>
    <w:rsid w:val="008B14C1"/>
    <w:rsid w:val="008B1548"/>
    <w:rsid w:val="008B2F22"/>
    <w:rsid w:val="008B3DDD"/>
    <w:rsid w:val="008B441C"/>
    <w:rsid w:val="008B6BB5"/>
    <w:rsid w:val="008B73F8"/>
    <w:rsid w:val="008C49BC"/>
    <w:rsid w:val="008C594C"/>
    <w:rsid w:val="008D2980"/>
    <w:rsid w:val="008D54A0"/>
    <w:rsid w:val="008D6915"/>
    <w:rsid w:val="008E06F5"/>
    <w:rsid w:val="008E4E19"/>
    <w:rsid w:val="008E505D"/>
    <w:rsid w:val="008E5121"/>
    <w:rsid w:val="008E519C"/>
    <w:rsid w:val="008F3B2E"/>
    <w:rsid w:val="008F426A"/>
    <w:rsid w:val="008F5103"/>
    <w:rsid w:val="008F6478"/>
    <w:rsid w:val="008F6F48"/>
    <w:rsid w:val="00900023"/>
    <w:rsid w:val="00901194"/>
    <w:rsid w:val="00901FFB"/>
    <w:rsid w:val="0090347E"/>
    <w:rsid w:val="009118F1"/>
    <w:rsid w:val="00912ECD"/>
    <w:rsid w:val="00914075"/>
    <w:rsid w:val="00917FC1"/>
    <w:rsid w:val="009209BF"/>
    <w:rsid w:val="00920A6A"/>
    <w:rsid w:val="00922C36"/>
    <w:rsid w:val="00923032"/>
    <w:rsid w:val="00923242"/>
    <w:rsid w:val="00924CBF"/>
    <w:rsid w:val="009258FA"/>
    <w:rsid w:val="00930B30"/>
    <w:rsid w:val="009312CA"/>
    <w:rsid w:val="009315AA"/>
    <w:rsid w:val="00932B81"/>
    <w:rsid w:val="00934E26"/>
    <w:rsid w:val="00935793"/>
    <w:rsid w:val="00936397"/>
    <w:rsid w:val="00936816"/>
    <w:rsid w:val="00940ED5"/>
    <w:rsid w:val="00943EAF"/>
    <w:rsid w:val="00945D83"/>
    <w:rsid w:val="00953C60"/>
    <w:rsid w:val="0095437E"/>
    <w:rsid w:val="0095616D"/>
    <w:rsid w:val="00956C3E"/>
    <w:rsid w:val="00961AB3"/>
    <w:rsid w:val="00962836"/>
    <w:rsid w:val="00962BCE"/>
    <w:rsid w:val="0096369C"/>
    <w:rsid w:val="00964C57"/>
    <w:rsid w:val="009663DA"/>
    <w:rsid w:val="0096745E"/>
    <w:rsid w:val="00967A19"/>
    <w:rsid w:val="009711C0"/>
    <w:rsid w:val="00972BD6"/>
    <w:rsid w:val="00972DB6"/>
    <w:rsid w:val="00973266"/>
    <w:rsid w:val="00975149"/>
    <w:rsid w:val="009808ED"/>
    <w:rsid w:val="00985C48"/>
    <w:rsid w:val="009870F1"/>
    <w:rsid w:val="00987A5D"/>
    <w:rsid w:val="009907FF"/>
    <w:rsid w:val="009921D2"/>
    <w:rsid w:val="00995D49"/>
    <w:rsid w:val="0099689E"/>
    <w:rsid w:val="00997C04"/>
    <w:rsid w:val="009A31F2"/>
    <w:rsid w:val="009B0056"/>
    <w:rsid w:val="009B2453"/>
    <w:rsid w:val="009B2D48"/>
    <w:rsid w:val="009B5317"/>
    <w:rsid w:val="009C07E3"/>
    <w:rsid w:val="009C0D76"/>
    <w:rsid w:val="009C0EE3"/>
    <w:rsid w:val="009C10B6"/>
    <w:rsid w:val="009C2116"/>
    <w:rsid w:val="009C221B"/>
    <w:rsid w:val="009C25B4"/>
    <w:rsid w:val="009C3723"/>
    <w:rsid w:val="009C37CC"/>
    <w:rsid w:val="009C4A8B"/>
    <w:rsid w:val="009C5396"/>
    <w:rsid w:val="009C63E2"/>
    <w:rsid w:val="009C7562"/>
    <w:rsid w:val="009D11DC"/>
    <w:rsid w:val="009D226A"/>
    <w:rsid w:val="009D24DB"/>
    <w:rsid w:val="009D3B97"/>
    <w:rsid w:val="009D3BFD"/>
    <w:rsid w:val="009D450F"/>
    <w:rsid w:val="009D4B37"/>
    <w:rsid w:val="009D61D8"/>
    <w:rsid w:val="009D63A5"/>
    <w:rsid w:val="009D6FE2"/>
    <w:rsid w:val="009E032D"/>
    <w:rsid w:val="009E1039"/>
    <w:rsid w:val="009E1DFD"/>
    <w:rsid w:val="009E51A4"/>
    <w:rsid w:val="009E7CAF"/>
    <w:rsid w:val="009F05C1"/>
    <w:rsid w:val="009F6853"/>
    <w:rsid w:val="009F73CD"/>
    <w:rsid w:val="009F75C0"/>
    <w:rsid w:val="00A010C8"/>
    <w:rsid w:val="00A019C1"/>
    <w:rsid w:val="00A02652"/>
    <w:rsid w:val="00A02839"/>
    <w:rsid w:val="00A02872"/>
    <w:rsid w:val="00A03C36"/>
    <w:rsid w:val="00A041E7"/>
    <w:rsid w:val="00A04A80"/>
    <w:rsid w:val="00A04DA2"/>
    <w:rsid w:val="00A06478"/>
    <w:rsid w:val="00A07D0B"/>
    <w:rsid w:val="00A125A9"/>
    <w:rsid w:val="00A1310B"/>
    <w:rsid w:val="00A14CAB"/>
    <w:rsid w:val="00A201BF"/>
    <w:rsid w:val="00A205AE"/>
    <w:rsid w:val="00A21345"/>
    <w:rsid w:val="00A21F07"/>
    <w:rsid w:val="00A22CDF"/>
    <w:rsid w:val="00A254FA"/>
    <w:rsid w:val="00A3071C"/>
    <w:rsid w:val="00A32113"/>
    <w:rsid w:val="00A33033"/>
    <w:rsid w:val="00A33281"/>
    <w:rsid w:val="00A35C25"/>
    <w:rsid w:val="00A36A15"/>
    <w:rsid w:val="00A4011A"/>
    <w:rsid w:val="00A41A04"/>
    <w:rsid w:val="00A4213B"/>
    <w:rsid w:val="00A42FAF"/>
    <w:rsid w:val="00A47FA2"/>
    <w:rsid w:val="00A50A41"/>
    <w:rsid w:val="00A5365A"/>
    <w:rsid w:val="00A549E1"/>
    <w:rsid w:val="00A54D2E"/>
    <w:rsid w:val="00A56E8E"/>
    <w:rsid w:val="00A56FCA"/>
    <w:rsid w:val="00A57646"/>
    <w:rsid w:val="00A60EC5"/>
    <w:rsid w:val="00A614D9"/>
    <w:rsid w:val="00A6396F"/>
    <w:rsid w:val="00A646E7"/>
    <w:rsid w:val="00A64A3D"/>
    <w:rsid w:val="00A67D07"/>
    <w:rsid w:val="00A70BBE"/>
    <w:rsid w:val="00A7291D"/>
    <w:rsid w:val="00A72C14"/>
    <w:rsid w:val="00A73059"/>
    <w:rsid w:val="00A73789"/>
    <w:rsid w:val="00A770F1"/>
    <w:rsid w:val="00A77D2E"/>
    <w:rsid w:val="00A80C5E"/>
    <w:rsid w:val="00A81AB9"/>
    <w:rsid w:val="00A82CAD"/>
    <w:rsid w:val="00A83818"/>
    <w:rsid w:val="00A83F41"/>
    <w:rsid w:val="00A84E77"/>
    <w:rsid w:val="00A8659D"/>
    <w:rsid w:val="00A91496"/>
    <w:rsid w:val="00A91F69"/>
    <w:rsid w:val="00A936C8"/>
    <w:rsid w:val="00A94CEF"/>
    <w:rsid w:val="00A95772"/>
    <w:rsid w:val="00A965C9"/>
    <w:rsid w:val="00AA2974"/>
    <w:rsid w:val="00AA379A"/>
    <w:rsid w:val="00AA3BC8"/>
    <w:rsid w:val="00AA427D"/>
    <w:rsid w:val="00AA5133"/>
    <w:rsid w:val="00AB08EC"/>
    <w:rsid w:val="00AB342D"/>
    <w:rsid w:val="00AB4857"/>
    <w:rsid w:val="00AB5E17"/>
    <w:rsid w:val="00AB79E6"/>
    <w:rsid w:val="00AB7DAD"/>
    <w:rsid w:val="00AC2F1B"/>
    <w:rsid w:val="00AC54D1"/>
    <w:rsid w:val="00AC735F"/>
    <w:rsid w:val="00AD1132"/>
    <w:rsid w:val="00AD1DA2"/>
    <w:rsid w:val="00AD26CC"/>
    <w:rsid w:val="00AD3E24"/>
    <w:rsid w:val="00AD6557"/>
    <w:rsid w:val="00AD7E61"/>
    <w:rsid w:val="00AE0A8B"/>
    <w:rsid w:val="00AE1EF0"/>
    <w:rsid w:val="00AE2B86"/>
    <w:rsid w:val="00AE58B1"/>
    <w:rsid w:val="00AE71E5"/>
    <w:rsid w:val="00AF0EAF"/>
    <w:rsid w:val="00AF251F"/>
    <w:rsid w:val="00AF2551"/>
    <w:rsid w:val="00AF28A1"/>
    <w:rsid w:val="00AF3AD8"/>
    <w:rsid w:val="00AF45D6"/>
    <w:rsid w:val="00AF5CA1"/>
    <w:rsid w:val="00AF700E"/>
    <w:rsid w:val="00B0058F"/>
    <w:rsid w:val="00B00ECC"/>
    <w:rsid w:val="00B011C8"/>
    <w:rsid w:val="00B01343"/>
    <w:rsid w:val="00B04D35"/>
    <w:rsid w:val="00B06007"/>
    <w:rsid w:val="00B06874"/>
    <w:rsid w:val="00B072F0"/>
    <w:rsid w:val="00B11BD2"/>
    <w:rsid w:val="00B1211E"/>
    <w:rsid w:val="00B12FBB"/>
    <w:rsid w:val="00B13AED"/>
    <w:rsid w:val="00B15F47"/>
    <w:rsid w:val="00B16DCC"/>
    <w:rsid w:val="00B17B0B"/>
    <w:rsid w:val="00B21A39"/>
    <w:rsid w:val="00B23D41"/>
    <w:rsid w:val="00B25211"/>
    <w:rsid w:val="00B270B1"/>
    <w:rsid w:val="00B31EA5"/>
    <w:rsid w:val="00B333C0"/>
    <w:rsid w:val="00B336A9"/>
    <w:rsid w:val="00B341E3"/>
    <w:rsid w:val="00B36002"/>
    <w:rsid w:val="00B4180F"/>
    <w:rsid w:val="00B41BD2"/>
    <w:rsid w:val="00B42AF9"/>
    <w:rsid w:val="00B44803"/>
    <w:rsid w:val="00B44AB1"/>
    <w:rsid w:val="00B50986"/>
    <w:rsid w:val="00B50CF7"/>
    <w:rsid w:val="00B538C2"/>
    <w:rsid w:val="00B550D7"/>
    <w:rsid w:val="00B61E2F"/>
    <w:rsid w:val="00B6263C"/>
    <w:rsid w:val="00B63265"/>
    <w:rsid w:val="00B63E23"/>
    <w:rsid w:val="00B66833"/>
    <w:rsid w:val="00B674C1"/>
    <w:rsid w:val="00B70869"/>
    <w:rsid w:val="00B71E5F"/>
    <w:rsid w:val="00B723EF"/>
    <w:rsid w:val="00B75979"/>
    <w:rsid w:val="00B76804"/>
    <w:rsid w:val="00B77B94"/>
    <w:rsid w:val="00B80190"/>
    <w:rsid w:val="00B84675"/>
    <w:rsid w:val="00B85BA3"/>
    <w:rsid w:val="00B86BC0"/>
    <w:rsid w:val="00B870CE"/>
    <w:rsid w:val="00B90BAE"/>
    <w:rsid w:val="00B915F3"/>
    <w:rsid w:val="00B94406"/>
    <w:rsid w:val="00B948FF"/>
    <w:rsid w:val="00B952C0"/>
    <w:rsid w:val="00B9651F"/>
    <w:rsid w:val="00B96FA9"/>
    <w:rsid w:val="00BA147F"/>
    <w:rsid w:val="00BA3D1C"/>
    <w:rsid w:val="00BA4488"/>
    <w:rsid w:val="00BA6CDB"/>
    <w:rsid w:val="00BB382F"/>
    <w:rsid w:val="00BB4B3C"/>
    <w:rsid w:val="00BB567A"/>
    <w:rsid w:val="00BB5CF7"/>
    <w:rsid w:val="00BC1BA3"/>
    <w:rsid w:val="00BC1ED2"/>
    <w:rsid w:val="00BC1F4B"/>
    <w:rsid w:val="00BC1F6A"/>
    <w:rsid w:val="00BC1FB5"/>
    <w:rsid w:val="00BC23FF"/>
    <w:rsid w:val="00BC2452"/>
    <w:rsid w:val="00BC288F"/>
    <w:rsid w:val="00BC2E21"/>
    <w:rsid w:val="00BC3A49"/>
    <w:rsid w:val="00BD1115"/>
    <w:rsid w:val="00BD1CCD"/>
    <w:rsid w:val="00BD3027"/>
    <w:rsid w:val="00BD4C30"/>
    <w:rsid w:val="00BD52D3"/>
    <w:rsid w:val="00BD588D"/>
    <w:rsid w:val="00BD727A"/>
    <w:rsid w:val="00BE17F4"/>
    <w:rsid w:val="00BE37D3"/>
    <w:rsid w:val="00BE4071"/>
    <w:rsid w:val="00BF0CED"/>
    <w:rsid w:val="00BF3000"/>
    <w:rsid w:val="00BF3962"/>
    <w:rsid w:val="00BF45B4"/>
    <w:rsid w:val="00BF61AE"/>
    <w:rsid w:val="00BF7994"/>
    <w:rsid w:val="00C01765"/>
    <w:rsid w:val="00C0262C"/>
    <w:rsid w:val="00C0757D"/>
    <w:rsid w:val="00C11533"/>
    <w:rsid w:val="00C12F4A"/>
    <w:rsid w:val="00C13D8D"/>
    <w:rsid w:val="00C1461D"/>
    <w:rsid w:val="00C164A1"/>
    <w:rsid w:val="00C16A0E"/>
    <w:rsid w:val="00C16E1F"/>
    <w:rsid w:val="00C17BAB"/>
    <w:rsid w:val="00C203C3"/>
    <w:rsid w:val="00C20A92"/>
    <w:rsid w:val="00C21079"/>
    <w:rsid w:val="00C21F63"/>
    <w:rsid w:val="00C22F03"/>
    <w:rsid w:val="00C27F99"/>
    <w:rsid w:val="00C30D8B"/>
    <w:rsid w:val="00C3200B"/>
    <w:rsid w:val="00C34CA3"/>
    <w:rsid w:val="00C3627E"/>
    <w:rsid w:val="00C36B54"/>
    <w:rsid w:val="00C45443"/>
    <w:rsid w:val="00C45928"/>
    <w:rsid w:val="00C461B3"/>
    <w:rsid w:val="00C540A8"/>
    <w:rsid w:val="00C5481F"/>
    <w:rsid w:val="00C5489D"/>
    <w:rsid w:val="00C56188"/>
    <w:rsid w:val="00C57035"/>
    <w:rsid w:val="00C573C7"/>
    <w:rsid w:val="00C57549"/>
    <w:rsid w:val="00C57EDC"/>
    <w:rsid w:val="00C61BF0"/>
    <w:rsid w:val="00C62733"/>
    <w:rsid w:val="00C62DF7"/>
    <w:rsid w:val="00C62F37"/>
    <w:rsid w:val="00C664C7"/>
    <w:rsid w:val="00C66B32"/>
    <w:rsid w:val="00C67944"/>
    <w:rsid w:val="00C70335"/>
    <w:rsid w:val="00C723A4"/>
    <w:rsid w:val="00C7432C"/>
    <w:rsid w:val="00C74A46"/>
    <w:rsid w:val="00C753D1"/>
    <w:rsid w:val="00C779D6"/>
    <w:rsid w:val="00C77C32"/>
    <w:rsid w:val="00C77E12"/>
    <w:rsid w:val="00C8043E"/>
    <w:rsid w:val="00C82670"/>
    <w:rsid w:val="00C84228"/>
    <w:rsid w:val="00C84D84"/>
    <w:rsid w:val="00C854B6"/>
    <w:rsid w:val="00C8593F"/>
    <w:rsid w:val="00C85A33"/>
    <w:rsid w:val="00C85B99"/>
    <w:rsid w:val="00C908BF"/>
    <w:rsid w:val="00C9193E"/>
    <w:rsid w:val="00C91CA6"/>
    <w:rsid w:val="00C9497E"/>
    <w:rsid w:val="00C96D38"/>
    <w:rsid w:val="00C96D60"/>
    <w:rsid w:val="00CA0388"/>
    <w:rsid w:val="00CA05FC"/>
    <w:rsid w:val="00CA1339"/>
    <w:rsid w:val="00CA2375"/>
    <w:rsid w:val="00CA30FE"/>
    <w:rsid w:val="00CA703C"/>
    <w:rsid w:val="00CB11D0"/>
    <w:rsid w:val="00CB1EFF"/>
    <w:rsid w:val="00CB233F"/>
    <w:rsid w:val="00CB7053"/>
    <w:rsid w:val="00CC0B65"/>
    <w:rsid w:val="00CC35AE"/>
    <w:rsid w:val="00CC362A"/>
    <w:rsid w:val="00CC3BD4"/>
    <w:rsid w:val="00CC4EEA"/>
    <w:rsid w:val="00CD391D"/>
    <w:rsid w:val="00CD4DB3"/>
    <w:rsid w:val="00CE3A54"/>
    <w:rsid w:val="00CE4F4E"/>
    <w:rsid w:val="00CE56BA"/>
    <w:rsid w:val="00CE7D45"/>
    <w:rsid w:val="00CF4850"/>
    <w:rsid w:val="00CF575E"/>
    <w:rsid w:val="00CF7D47"/>
    <w:rsid w:val="00D01BE6"/>
    <w:rsid w:val="00D045FB"/>
    <w:rsid w:val="00D065FB"/>
    <w:rsid w:val="00D0723F"/>
    <w:rsid w:val="00D07FCB"/>
    <w:rsid w:val="00D11114"/>
    <w:rsid w:val="00D12AA7"/>
    <w:rsid w:val="00D12C72"/>
    <w:rsid w:val="00D14157"/>
    <w:rsid w:val="00D15236"/>
    <w:rsid w:val="00D15BE7"/>
    <w:rsid w:val="00D15D1B"/>
    <w:rsid w:val="00D15EC8"/>
    <w:rsid w:val="00D16A21"/>
    <w:rsid w:val="00D1715F"/>
    <w:rsid w:val="00D1766B"/>
    <w:rsid w:val="00D17DC9"/>
    <w:rsid w:val="00D20939"/>
    <w:rsid w:val="00D2105A"/>
    <w:rsid w:val="00D22930"/>
    <w:rsid w:val="00D22A95"/>
    <w:rsid w:val="00D22D38"/>
    <w:rsid w:val="00D25D9D"/>
    <w:rsid w:val="00D26B62"/>
    <w:rsid w:val="00D276B0"/>
    <w:rsid w:val="00D34F7D"/>
    <w:rsid w:val="00D350E7"/>
    <w:rsid w:val="00D42D94"/>
    <w:rsid w:val="00D42E5B"/>
    <w:rsid w:val="00D46121"/>
    <w:rsid w:val="00D4795F"/>
    <w:rsid w:val="00D50C22"/>
    <w:rsid w:val="00D5226F"/>
    <w:rsid w:val="00D563B8"/>
    <w:rsid w:val="00D57819"/>
    <w:rsid w:val="00D60B8C"/>
    <w:rsid w:val="00D62772"/>
    <w:rsid w:val="00D628A3"/>
    <w:rsid w:val="00D63FFF"/>
    <w:rsid w:val="00D65093"/>
    <w:rsid w:val="00D67048"/>
    <w:rsid w:val="00D70B62"/>
    <w:rsid w:val="00D70F9B"/>
    <w:rsid w:val="00D711B5"/>
    <w:rsid w:val="00D71DC5"/>
    <w:rsid w:val="00D76125"/>
    <w:rsid w:val="00D77C0C"/>
    <w:rsid w:val="00D81B08"/>
    <w:rsid w:val="00D839F7"/>
    <w:rsid w:val="00D84864"/>
    <w:rsid w:val="00D84D4D"/>
    <w:rsid w:val="00D87B24"/>
    <w:rsid w:val="00D87E91"/>
    <w:rsid w:val="00D906B8"/>
    <w:rsid w:val="00D9099A"/>
    <w:rsid w:val="00D90B78"/>
    <w:rsid w:val="00D912C7"/>
    <w:rsid w:val="00D93854"/>
    <w:rsid w:val="00D93AD3"/>
    <w:rsid w:val="00DA2330"/>
    <w:rsid w:val="00DA32CB"/>
    <w:rsid w:val="00DA3E34"/>
    <w:rsid w:val="00DA4247"/>
    <w:rsid w:val="00DA4CA9"/>
    <w:rsid w:val="00DA4CBD"/>
    <w:rsid w:val="00DA6EE7"/>
    <w:rsid w:val="00DA7E0C"/>
    <w:rsid w:val="00DB154E"/>
    <w:rsid w:val="00DB1E48"/>
    <w:rsid w:val="00DB23BD"/>
    <w:rsid w:val="00DB4173"/>
    <w:rsid w:val="00DB49D9"/>
    <w:rsid w:val="00DC062E"/>
    <w:rsid w:val="00DC1200"/>
    <w:rsid w:val="00DC20FE"/>
    <w:rsid w:val="00DC25A9"/>
    <w:rsid w:val="00DC54C7"/>
    <w:rsid w:val="00DC6555"/>
    <w:rsid w:val="00DC6875"/>
    <w:rsid w:val="00DD4454"/>
    <w:rsid w:val="00DD5566"/>
    <w:rsid w:val="00DD602E"/>
    <w:rsid w:val="00DD7F89"/>
    <w:rsid w:val="00DE20D8"/>
    <w:rsid w:val="00DE2D4B"/>
    <w:rsid w:val="00DE4CB7"/>
    <w:rsid w:val="00DE7822"/>
    <w:rsid w:val="00DF16D1"/>
    <w:rsid w:val="00DF4B4D"/>
    <w:rsid w:val="00DF5C5F"/>
    <w:rsid w:val="00DF6CB0"/>
    <w:rsid w:val="00E00FDD"/>
    <w:rsid w:val="00E103FF"/>
    <w:rsid w:val="00E10C8A"/>
    <w:rsid w:val="00E125C6"/>
    <w:rsid w:val="00E12D3A"/>
    <w:rsid w:val="00E1324F"/>
    <w:rsid w:val="00E13785"/>
    <w:rsid w:val="00E1506F"/>
    <w:rsid w:val="00E217CB"/>
    <w:rsid w:val="00E25C54"/>
    <w:rsid w:val="00E25D59"/>
    <w:rsid w:val="00E26302"/>
    <w:rsid w:val="00E2743A"/>
    <w:rsid w:val="00E300B3"/>
    <w:rsid w:val="00E3419B"/>
    <w:rsid w:val="00E35BCB"/>
    <w:rsid w:val="00E35FD8"/>
    <w:rsid w:val="00E43421"/>
    <w:rsid w:val="00E46068"/>
    <w:rsid w:val="00E50CF8"/>
    <w:rsid w:val="00E539DA"/>
    <w:rsid w:val="00E53CC6"/>
    <w:rsid w:val="00E556E1"/>
    <w:rsid w:val="00E57FEE"/>
    <w:rsid w:val="00E60002"/>
    <w:rsid w:val="00E63588"/>
    <w:rsid w:val="00E66A65"/>
    <w:rsid w:val="00E66BA7"/>
    <w:rsid w:val="00E6708E"/>
    <w:rsid w:val="00E7005D"/>
    <w:rsid w:val="00E725C5"/>
    <w:rsid w:val="00E73D28"/>
    <w:rsid w:val="00E741AF"/>
    <w:rsid w:val="00E75DC9"/>
    <w:rsid w:val="00E7659C"/>
    <w:rsid w:val="00E773C1"/>
    <w:rsid w:val="00E8116F"/>
    <w:rsid w:val="00E856C7"/>
    <w:rsid w:val="00E85C21"/>
    <w:rsid w:val="00E92F65"/>
    <w:rsid w:val="00E9387E"/>
    <w:rsid w:val="00E95145"/>
    <w:rsid w:val="00E9621A"/>
    <w:rsid w:val="00E966E5"/>
    <w:rsid w:val="00E967F8"/>
    <w:rsid w:val="00E97CD7"/>
    <w:rsid w:val="00EA1B9A"/>
    <w:rsid w:val="00EA2A6E"/>
    <w:rsid w:val="00EA2C01"/>
    <w:rsid w:val="00EA3D9A"/>
    <w:rsid w:val="00EB1ABF"/>
    <w:rsid w:val="00EB3348"/>
    <w:rsid w:val="00EB3E1D"/>
    <w:rsid w:val="00EB4238"/>
    <w:rsid w:val="00EB4CE4"/>
    <w:rsid w:val="00EB6F22"/>
    <w:rsid w:val="00EB7DFF"/>
    <w:rsid w:val="00EC020A"/>
    <w:rsid w:val="00EC15E2"/>
    <w:rsid w:val="00EC3D76"/>
    <w:rsid w:val="00EC4E54"/>
    <w:rsid w:val="00EC5456"/>
    <w:rsid w:val="00EC76D7"/>
    <w:rsid w:val="00ED4CBB"/>
    <w:rsid w:val="00ED5F82"/>
    <w:rsid w:val="00ED603A"/>
    <w:rsid w:val="00ED75A1"/>
    <w:rsid w:val="00EE0DDB"/>
    <w:rsid w:val="00EE1736"/>
    <w:rsid w:val="00EE18F5"/>
    <w:rsid w:val="00EE25D6"/>
    <w:rsid w:val="00EE4858"/>
    <w:rsid w:val="00EE584A"/>
    <w:rsid w:val="00EF042E"/>
    <w:rsid w:val="00EF07D2"/>
    <w:rsid w:val="00EF50BD"/>
    <w:rsid w:val="00EF6A20"/>
    <w:rsid w:val="00F00785"/>
    <w:rsid w:val="00F007FA"/>
    <w:rsid w:val="00F020A9"/>
    <w:rsid w:val="00F024C1"/>
    <w:rsid w:val="00F03E64"/>
    <w:rsid w:val="00F047AD"/>
    <w:rsid w:val="00F04CCB"/>
    <w:rsid w:val="00F0688A"/>
    <w:rsid w:val="00F076FE"/>
    <w:rsid w:val="00F0797E"/>
    <w:rsid w:val="00F07D41"/>
    <w:rsid w:val="00F10307"/>
    <w:rsid w:val="00F12894"/>
    <w:rsid w:val="00F135F2"/>
    <w:rsid w:val="00F14738"/>
    <w:rsid w:val="00F17FE7"/>
    <w:rsid w:val="00F25854"/>
    <w:rsid w:val="00F258D4"/>
    <w:rsid w:val="00F303CE"/>
    <w:rsid w:val="00F30899"/>
    <w:rsid w:val="00F30D6D"/>
    <w:rsid w:val="00F325C0"/>
    <w:rsid w:val="00F34413"/>
    <w:rsid w:val="00F3480D"/>
    <w:rsid w:val="00F34E02"/>
    <w:rsid w:val="00F35FCB"/>
    <w:rsid w:val="00F36999"/>
    <w:rsid w:val="00F4133F"/>
    <w:rsid w:val="00F4211F"/>
    <w:rsid w:val="00F4380C"/>
    <w:rsid w:val="00F44024"/>
    <w:rsid w:val="00F441B9"/>
    <w:rsid w:val="00F45A47"/>
    <w:rsid w:val="00F45D51"/>
    <w:rsid w:val="00F46763"/>
    <w:rsid w:val="00F46D33"/>
    <w:rsid w:val="00F46F8B"/>
    <w:rsid w:val="00F4759D"/>
    <w:rsid w:val="00F52221"/>
    <w:rsid w:val="00F534EB"/>
    <w:rsid w:val="00F54970"/>
    <w:rsid w:val="00F60911"/>
    <w:rsid w:val="00F61726"/>
    <w:rsid w:val="00F61781"/>
    <w:rsid w:val="00F657CF"/>
    <w:rsid w:val="00F66BC6"/>
    <w:rsid w:val="00F66E97"/>
    <w:rsid w:val="00F67BEC"/>
    <w:rsid w:val="00F70A0F"/>
    <w:rsid w:val="00F729F6"/>
    <w:rsid w:val="00F752A2"/>
    <w:rsid w:val="00F753A3"/>
    <w:rsid w:val="00F7562A"/>
    <w:rsid w:val="00F769CF"/>
    <w:rsid w:val="00F829C4"/>
    <w:rsid w:val="00F82F21"/>
    <w:rsid w:val="00F8415A"/>
    <w:rsid w:val="00F85736"/>
    <w:rsid w:val="00F85E9A"/>
    <w:rsid w:val="00F866C2"/>
    <w:rsid w:val="00F90748"/>
    <w:rsid w:val="00F91C40"/>
    <w:rsid w:val="00F9276F"/>
    <w:rsid w:val="00F932A0"/>
    <w:rsid w:val="00F9381D"/>
    <w:rsid w:val="00F95771"/>
    <w:rsid w:val="00F961CC"/>
    <w:rsid w:val="00F96550"/>
    <w:rsid w:val="00F97A48"/>
    <w:rsid w:val="00FA07EF"/>
    <w:rsid w:val="00FA0DA7"/>
    <w:rsid w:val="00FA15CA"/>
    <w:rsid w:val="00FA18FD"/>
    <w:rsid w:val="00FA1900"/>
    <w:rsid w:val="00FA1B6E"/>
    <w:rsid w:val="00FA24B3"/>
    <w:rsid w:val="00FA4027"/>
    <w:rsid w:val="00FA52D2"/>
    <w:rsid w:val="00FA66A1"/>
    <w:rsid w:val="00FA75E7"/>
    <w:rsid w:val="00FB1E43"/>
    <w:rsid w:val="00FB354D"/>
    <w:rsid w:val="00FB434A"/>
    <w:rsid w:val="00FB4743"/>
    <w:rsid w:val="00FB55D7"/>
    <w:rsid w:val="00FB6CD5"/>
    <w:rsid w:val="00FC0AF3"/>
    <w:rsid w:val="00FC1A83"/>
    <w:rsid w:val="00FC1BA4"/>
    <w:rsid w:val="00FC28DB"/>
    <w:rsid w:val="00FC6805"/>
    <w:rsid w:val="00FC6BB4"/>
    <w:rsid w:val="00FD31CD"/>
    <w:rsid w:val="00FD3780"/>
    <w:rsid w:val="00FD38A0"/>
    <w:rsid w:val="00FD6372"/>
    <w:rsid w:val="00FD6DEF"/>
    <w:rsid w:val="00FD78E4"/>
    <w:rsid w:val="00FE04BC"/>
    <w:rsid w:val="00FE623B"/>
    <w:rsid w:val="00FF2A31"/>
    <w:rsid w:val="00FF2F28"/>
    <w:rsid w:val="00FF4D9A"/>
    <w:rsid w:val="04B0C347"/>
    <w:rsid w:val="1DB61B2D"/>
    <w:rsid w:val="2D606CF0"/>
    <w:rsid w:val="428AC036"/>
    <w:rsid w:val="53569E89"/>
    <w:rsid w:val="7F83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8C16C"/>
  <w15:chartTrackingRefBased/>
  <w15:docId w15:val="{4A5D3F1D-9710-4770-A8C5-79FB67EE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3A4"/>
  </w:style>
  <w:style w:type="paragraph" w:styleId="Heading1">
    <w:name w:val="heading 1"/>
    <w:basedOn w:val="Normal"/>
    <w:next w:val="Normal"/>
    <w:qFormat/>
    <w:rsid w:val="00F657CF"/>
    <w:pPr>
      <w:tabs>
        <w:tab w:val="right" w:pos="10440"/>
      </w:tabs>
      <w:ind w:right="-738"/>
      <w:jc w:val="both"/>
      <w:outlineLvl w:val="0"/>
    </w:pPr>
    <w:rPr>
      <w:b/>
      <w:sz w:val="28"/>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spacing w:before="60"/>
      <w:ind w:right="-326"/>
      <w:outlineLvl w:val="2"/>
    </w:pPr>
    <w:rPr>
      <w:b/>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0"/>
      <w:outlineLvl w:val="6"/>
    </w:pPr>
    <w:rPr>
      <w:b/>
      <w:sz w:val="24"/>
    </w:rPr>
  </w:style>
  <w:style w:type="paragraph" w:styleId="Heading8">
    <w:name w:val="heading 8"/>
    <w:basedOn w:val="Normal"/>
    <w:next w:val="Normal"/>
    <w:qFormat/>
    <w:pPr>
      <w:keepNext/>
      <w:ind w:left="-90"/>
      <w:jc w:val="both"/>
      <w:outlineLvl w:val="7"/>
    </w:pPr>
    <w:rPr>
      <w:b/>
      <w:i/>
      <w:sz w:val="22"/>
      <w:u w:val="single"/>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b/>
      <w:sz w:val="24"/>
    </w:rPr>
  </w:style>
  <w:style w:type="character" w:styleId="Strong">
    <w:name w:val="Strong"/>
    <w:qFormat/>
    <w:rPr>
      <w:b/>
    </w:rPr>
  </w:style>
  <w:style w:type="character" w:styleId="PageNumber">
    <w:name w:val="page number"/>
    <w:basedOn w:val="DefaultParagraphFont"/>
  </w:style>
  <w:style w:type="paragraph" w:styleId="BodyTextIndent">
    <w:name w:val="Body Text Indent"/>
    <w:basedOn w:val="Normal"/>
    <w:link w:val="BodyTextIndentChar"/>
    <w:pPr>
      <w:ind w:left="-90"/>
      <w:jc w:val="both"/>
    </w:pPr>
  </w:style>
  <w:style w:type="paragraph" w:styleId="BodyTextIndent2">
    <w:name w:val="Body Text Indent 2"/>
    <w:basedOn w:val="Normal"/>
    <w:pPr>
      <w:ind w:left="720"/>
      <w:jc w:val="both"/>
    </w:pPr>
    <w:rPr>
      <w:sz w:val="24"/>
    </w:rPr>
  </w:style>
  <w:style w:type="paragraph" w:styleId="BodyText3">
    <w:name w:val="Body Text 3"/>
    <w:basedOn w:val="Normal"/>
    <w:pPr>
      <w:jc w:val="both"/>
    </w:pPr>
    <w:rPr>
      <w:sz w:val="22"/>
    </w:rPr>
  </w:style>
  <w:style w:type="paragraph" w:styleId="BodyTextIndent3">
    <w:name w:val="Body Text Indent 3"/>
    <w:basedOn w:val="Normal"/>
    <w:pPr>
      <w:ind w:left="360"/>
      <w:jc w:val="both"/>
    </w:pPr>
    <w:rPr>
      <w:sz w:val="22"/>
    </w:rPr>
  </w:style>
  <w:style w:type="paragraph" w:styleId="Title">
    <w:name w:val="Title"/>
    <w:basedOn w:val="Normal"/>
    <w:qFormat/>
    <w:pPr>
      <w:jc w:val="center"/>
    </w:pPr>
    <w:rPr>
      <w:b/>
      <w:sz w:val="24"/>
    </w:rPr>
  </w:style>
  <w:style w:type="paragraph" w:styleId="BlockText">
    <w:name w:val="Block Text"/>
    <w:basedOn w:val="Normal"/>
    <w:pPr>
      <w:ind w:left="-360" w:right="-180"/>
      <w:jc w:val="both"/>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aption">
    <w:name w:val="caption"/>
    <w:basedOn w:val="Normal"/>
    <w:next w:val="Normal"/>
    <w:qFormat/>
    <w:pPr>
      <w:ind w:left="-90" w:right="216"/>
      <w:jc w:val="both"/>
    </w:pPr>
    <w:rPr>
      <w:b/>
      <w:bCs/>
      <w:sz w:val="22"/>
    </w:rPr>
  </w:style>
  <w:style w:type="paragraph" w:styleId="TOC6">
    <w:name w:val="toc 6"/>
    <w:basedOn w:val="Normal"/>
    <w:next w:val="Normal"/>
    <w:autoRedefine/>
    <w:semiHidden/>
    <w:pPr>
      <w:ind w:left="-90" w:right="108"/>
      <w:jc w:val="both"/>
    </w:pPr>
    <w:rPr>
      <w:sz w:val="24"/>
    </w:rPr>
  </w:style>
  <w:style w:type="character" w:styleId="Hyperlink">
    <w:name w:val="Hyperlink"/>
    <w:rPr>
      <w:color w:val="0000FF"/>
      <w:u w:val="single"/>
    </w:rPr>
  </w:style>
  <w:style w:type="table" w:styleId="TableGrid">
    <w:name w:val="Table Grid"/>
    <w:basedOn w:val="TableNormal"/>
    <w:uiPriority w:val="59"/>
    <w:rsid w:val="0041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CE3A54"/>
    <w:pPr>
      <w:widowControl w:val="0"/>
      <w:tabs>
        <w:tab w:val="left" w:pos="720"/>
      </w:tabs>
      <w:spacing w:line="280" w:lineRule="atLeast"/>
      <w:jc w:val="both"/>
    </w:pPr>
    <w:rPr>
      <w:sz w:val="24"/>
    </w:rPr>
  </w:style>
  <w:style w:type="paragraph" w:customStyle="1" w:styleId="Style1">
    <w:name w:val="Style1"/>
    <w:basedOn w:val="BodyText"/>
    <w:rsid w:val="00CE3A54"/>
    <w:rPr>
      <w:sz w:val="24"/>
    </w:rPr>
  </w:style>
  <w:style w:type="paragraph" w:styleId="List2">
    <w:name w:val="List 2"/>
    <w:basedOn w:val="Normal"/>
    <w:rsid w:val="00CE3A54"/>
    <w:pPr>
      <w:ind w:left="720" w:hanging="360"/>
    </w:pPr>
    <w:rPr>
      <w:rFonts w:ascii="Courier" w:hAnsi="Courier"/>
      <w:sz w:val="24"/>
    </w:rPr>
  </w:style>
  <w:style w:type="paragraph" w:styleId="BalloonText">
    <w:name w:val="Balloon Text"/>
    <w:basedOn w:val="Normal"/>
    <w:semiHidden/>
    <w:rsid w:val="00CE3A54"/>
    <w:rPr>
      <w:rFonts w:ascii="Tahoma" w:hAnsi="Tahoma" w:cs="Tahoma"/>
      <w:sz w:val="16"/>
      <w:szCs w:val="16"/>
    </w:rPr>
  </w:style>
  <w:style w:type="paragraph" w:styleId="CommentSubject">
    <w:name w:val="annotation subject"/>
    <w:basedOn w:val="CommentText"/>
    <w:next w:val="CommentText"/>
    <w:link w:val="CommentSubjectChar"/>
    <w:rsid w:val="006D0C10"/>
    <w:rPr>
      <w:b/>
      <w:bCs/>
    </w:rPr>
  </w:style>
  <w:style w:type="character" w:customStyle="1" w:styleId="CommentTextChar">
    <w:name w:val="Comment Text Char"/>
    <w:basedOn w:val="DefaultParagraphFont"/>
    <w:link w:val="CommentText"/>
    <w:semiHidden/>
    <w:rsid w:val="006D0C10"/>
  </w:style>
  <w:style w:type="character" w:customStyle="1" w:styleId="CommentSubjectChar">
    <w:name w:val="Comment Subject Char"/>
    <w:basedOn w:val="CommentTextChar"/>
    <w:link w:val="CommentSubject"/>
    <w:rsid w:val="006D0C10"/>
  </w:style>
  <w:style w:type="character" w:customStyle="1" w:styleId="Heading2Char">
    <w:name w:val="Heading 2 Char"/>
    <w:link w:val="Heading2"/>
    <w:uiPriority w:val="9"/>
    <w:rsid w:val="00C16E1F"/>
    <w:rPr>
      <w:b/>
    </w:rPr>
  </w:style>
  <w:style w:type="paragraph" w:styleId="Revision">
    <w:name w:val="Revision"/>
    <w:hidden/>
    <w:uiPriority w:val="99"/>
    <w:semiHidden/>
    <w:rsid w:val="00101CBC"/>
  </w:style>
  <w:style w:type="paragraph" w:styleId="EndnoteText">
    <w:name w:val="endnote text"/>
    <w:basedOn w:val="Normal"/>
    <w:link w:val="EndnoteTextChar"/>
    <w:rsid w:val="005C7DF7"/>
  </w:style>
  <w:style w:type="character" w:customStyle="1" w:styleId="EndnoteTextChar">
    <w:name w:val="Endnote Text Char"/>
    <w:basedOn w:val="DefaultParagraphFont"/>
    <w:link w:val="EndnoteText"/>
    <w:rsid w:val="005C7DF7"/>
  </w:style>
  <w:style w:type="character" w:styleId="EndnoteReference">
    <w:name w:val="endnote reference"/>
    <w:rsid w:val="005C7DF7"/>
    <w:rPr>
      <w:vertAlign w:val="superscript"/>
    </w:rPr>
  </w:style>
  <w:style w:type="paragraph" w:styleId="ListParagraph">
    <w:name w:val="List Paragraph"/>
    <w:basedOn w:val="Normal"/>
    <w:uiPriority w:val="34"/>
    <w:qFormat/>
    <w:rsid w:val="00554BF9"/>
    <w:pPr>
      <w:ind w:left="720"/>
    </w:pPr>
    <w:rPr>
      <w:sz w:val="24"/>
      <w:szCs w:val="24"/>
    </w:rPr>
  </w:style>
  <w:style w:type="paragraph" w:styleId="Subtitle">
    <w:name w:val="Subtitle"/>
    <w:basedOn w:val="Normal"/>
    <w:link w:val="SubtitleChar"/>
    <w:qFormat/>
    <w:rsid w:val="003A21E2"/>
    <w:pPr>
      <w:jc w:val="both"/>
    </w:pPr>
    <w:rPr>
      <w:b/>
      <w:sz w:val="24"/>
    </w:rPr>
  </w:style>
  <w:style w:type="character" w:customStyle="1" w:styleId="SubtitleChar">
    <w:name w:val="Subtitle Char"/>
    <w:link w:val="Subtitle"/>
    <w:rsid w:val="003A21E2"/>
    <w:rPr>
      <w:b/>
      <w:sz w:val="24"/>
    </w:rPr>
  </w:style>
  <w:style w:type="character" w:styleId="UnresolvedMention">
    <w:name w:val="Unresolved Mention"/>
    <w:uiPriority w:val="99"/>
    <w:semiHidden/>
    <w:unhideWhenUsed/>
    <w:rsid w:val="00757790"/>
    <w:rPr>
      <w:color w:val="605E5C"/>
      <w:shd w:val="clear" w:color="auto" w:fill="E1DFDD"/>
    </w:rPr>
  </w:style>
  <w:style w:type="character" w:customStyle="1" w:styleId="BodyTextIndentChar">
    <w:name w:val="Body Text Indent Char"/>
    <w:basedOn w:val="DefaultParagraphFont"/>
    <w:link w:val="BodyTextIndent"/>
    <w:rsid w:val="00D15236"/>
  </w:style>
  <w:style w:type="character" w:customStyle="1" w:styleId="HeaderChar">
    <w:name w:val="Header Char"/>
    <w:link w:val="Header"/>
    <w:uiPriority w:val="99"/>
    <w:rsid w:val="00A67D07"/>
  </w:style>
  <w:style w:type="character" w:customStyle="1" w:styleId="FooterChar">
    <w:name w:val="Footer Char"/>
    <w:link w:val="Footer"/>
    <w:uiPriority w:val="99"/>
    <w:rsid w:val="00A67D07"/>
  </w:style>
  <w:style w:type="character" w:styleId="FollowedHyperlink">
    <w:name w:val="FollowedHyperlink"/>
    <w:rsid w:val="0078015C"/>
    <w:rPr>
      <w:color w:val="954F72"/>
      <w:u w:val="single"/>
    </w:rPr>
  </w:style>
  <w:style w:type="paragraph" w:customStyle="1" w:styleId="Default">
    <w:name w:val="Default"/>
    <w:rsid w:val="00783BC8"/>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3094">
      <w:bodyDiv w:val="1"/>
      <w:marLeft w:val="0"/>
      <w:marRight w:val="0"/>
      <w:marTop w:val="0"/>
      <w:marBottom w:val="0"/>
      <w:divBdr>
        <w:top w:val="none" w:sz="0" w:space="0" w:color="auto"/>
        <w:left w:val="none" w:sz="0" w:space="0" w:color="auto"/>
        <w:bottom w:val="none" w:sz="0" w:space="0" w:color="auto"/>
        <w:right w:val="none" w:sz="0" w:space="0" w:color="auto"/>
      </w:divBdr>
    </w:div>
    <w:div w:id="239098649">
      <w:bodyDiv w:val="1"/>
      <w:marLeft w:val="0"/>
      <w:marRight w:val="0"/>
      <w:marTop w:val="0"/>
      <w:marBottom w:val="0"/>
      <w:divBdr>
        <w:top w:val="none" w:sz="0" w:space="0" w:color="auto"/>
        <w:left w:val="none" w:sz="0" w:space="0" w:color="auto"/>
        <w:bottom w:val="none" w:sz="0" w:space="0" w:color="auto"/>
        <w:right w:val="none" w:sz="0" w:space="0" w:color="auto"/>
      </w:divBdr>
    </w:div>
    <w:div w:id="713120106">
      <w:bodyDiv w:val="1"/>
      <w:marLeft w:val="0"/>
      <w:marRight w:val="0"/>
      <w:marTop w:val="0"/>
      <w:marBottom w:val="0"/>
      <w:divBdr>
        <w:top w:val="none" w:sz="0" w:space="0" w:color="auto"/>
        <w:left w:val="none" w:sz="0" w:space="0" w:color="auto"/>
        <w:bottom w:val="none" w:sz="0" w:space="0" w:color="auto"/>
        <w:right w:val="none" w:sz="0" w:space="0" w:color="auto"/>
      </w:divBdr>
    </w:div>
    <w:div w:id="737092622">
      <w:bodyDiv w:val="1"/>
      <w:marLeft w:val="0"/>
      <w:marRight w:val="0"/>
      <w:marTop w:val="0"/>
      <w:marBottom w:val="0"/>
      <w:divBdr>
        <w:top w:val="none" w:sz="0" w:space="0" w:color="auto"/>
        <w:left w:val="none" w:sz="0" w:space="0" w:color="auto"/>
        <w:bottom w:val="none" w:sz="0" w:space="0" w:color="auto"/>
        <w:right w:val="none" w:sz="0" w:space="0" w:color="auto"/>
      </w:divBdr>
    </w:div>
    <w:div w:id="757754900">
      <w:bodyDiv w:val="1"/>
      <w:marLeft w:val="0"/>
      <w:marRight w:val="0"/>
      <w:marTop w:val="0"/>
      <w:marBottom w:val="0"/>
      <w:divBdr>
        <w:top w:val="none" w:sz="0" w:space="0" w:color="auto"/>
        <w:left w:val="none" w:sz="0" w:space="0" w:color="auto"/>
        <w:bottom w:val="none" w:sz="0" w:space="0" w:color="auto"/>
        <w:right w:val="none" w:sz="0" w:space="0" w:color="auto"/>
      </w:divBdr>
    </w:div>
    <w:div w:id="1170635514">
      <w:bodyDiv w:val="1"/>
      <w:marLeft w:val="0"/>
      <w:marRight w:val="0"/>
      <w:marTop w:val="0"/>
      <w:marBottom w:val="0"/>
      <w:divBdr>
        <w:top w:val="none" w:sz="0" w:space="0" w:color="auto"/>
        <w:left w:val="none" w:sz="0" w:space="0" w:color="auto"/>
        <w:bottom w:val="none" w:sz="0" w:space="0" w:color="auto"/>
        <w:right w:val="none" w:sz="0" w:space="0" w:color="auto"/>
      </w:divBdr>
    </w:div>
    <w:div w:id="1192034516">
      <w:bodyDiv w:val="1"/>
      <w:marLeft w:val="0"/>
      <w:marRight w:val="0"/>
      <w:marTop w:val="0"/>
      <w:marBottom w:val="0"/>
      <w:divBdr>
        <w:top w:val="none" w:sz="0" w:space="0" w:color="auto"/>
        <w:left w:val="none" w:sz="0" w:space="0" w:color="auto"/>
        <w:bottom w:val="none" w:sz="0" w:space="0" w:color="auto"/>
        <w:right w:val="none" w:sz="0" w:space="0" w:color="auto"/>
      </w:divBdr>
    </w:div>
    <w:div w:id="1197696449">
      <w:bodyDiv w:val="1"/>
      <w:marLeft w:val="0"/>
      <w:marRight w:val="0"/>
      <w:marTop w:val="0"/>
      <w:marBottom w:val="0"/>
      <w:divBdr>
        <w:top w:val="none" w:sz="0" w:space="0" w:color="auto"/>
        <w:left w:val="none" w:sz="0" w:space="0" w:color="auto"/>
        <w:bottom w:val="none" w:sz="0" w:space="0" w:color="auto"/>
        <w:right w:val="none" w:sz="0" w:space="0" w:color="auto"/>
      </w:divBdr>
    </w:div>
    <w:div w:id="1202978925">
      <w:bodyDiv w:val="1"/>
      <w:marLeft w:val="0"/>
      <w:marRight w:val="0"/>
      <w:marTop w:val="0"/>
      <w:marBottom w:val="0"/>
      <w:divBdr>
        <w:top w:val="none" w:sz="0" w:space="0" w:color="auto"/>
        <w:left w:val="none" w:sz="0" w:space="0" w:color="auto"/>
        <w:bottom w:val="none" w:sz="0" w:space="0" w:color="auto"/>
        <w:right w:val="none" w:sz="0" w:space="0" w:color="auto"/>
      </w:divBdr>
    </w:div>
    <w:div w:id="1446345315">
      <w:bodyDiv w:val="1"/>
      <w:marLeft w:val="0"/>
      <w:marRight w:val="0"/>
      <w:marTop w:val="0"/>
      <w:marBottom w:val="0"/>
      <w:divBdr>
        <w:top w:val="none" w:sz="0" w:space="0" w:color="auto"/>
        <w:left w:val="none" w:sz="0" w:space="0" w:color="auto"/>
        <w:bottom w:val="none" w:sz="0" w:space="0" w:color="auto"/>
        <w:right w:val="none" w:sz="0" w:space="0" w:color="auto"/>
      </w:divBdr>
    </w:div>
    <w:div w:id="1496651817">
      <w:bodyDiv w:val="1"/>
      <w:marLeft w:val="0"/>
      <w:marRight w:val="0"/>
      <w:marTop w:val="0"/>
      <w:marBottom w:val="0"/>
      <w:divBdr>
        <w:top w:val="none" w:sz="0" w:space="0" w:color="auto"/>
        <w:left w:val="none" w:sz="0" w:space="0" w:color="auto"/>
        <w:bottom w:val="none" w:sz="0" w:space="0" w:color="auto"/>
        <w:right w:val="none" w:sz="0" w:space="0" w:color="auto"/>
      </w:divBdr>
    </w:div>
    <w:div w:id="1551959623">
      <w:bodyDiv w:val="1"/>
      <w:marLeft w:val="0"/>
      <w:marRight w:val="0"/>
      <w:marTop w:val="0"/>
      <w:marBottom w:val="0"/>
      <w:divBdr>
        <w:top w:val="none" w:sz="0" w:space="0" w:color="auto"/>
        <w:left w:val="none" w:sz="0" w:space="0" w:color="auto"/>
        <w:bottom w:val="none" w:sz="0" w:space="0" w:color="auto"/>
        <w:right w:val="none" w:sz="0" w:space="0" w:color="auto"/>
      </w:divBdr>
    </w:div>
    <w:div w:id="1808400418">
      <w:bodyDiv w:val="1"/>
      <w:marLeft w:val="0"/>
      <w:marRight w:val="0"/>
      <w:marTop w:val="0"/>
      <w:marBottom w:val="0"/>
      <w:divBdr>
        <w:top w:val="none" w:sz="0" w:space="0" w:color="auto"/>
        <w:left w:val="none" w:sz="0" w:space="0" w:color="auto"/>
        <w:bottom w:val="none" w:sz="0" w:space="0" w:color="auto"/>
        <w:right w:val="none" w:sz="0" w:space="0" w:color="auto"/>
      </w:divBdr>
    </w:div>
    <w:div w:id="1902708478">
      <w:bodyDiv w:val="1"/>
      <w:marLeft w:val="0"/>
      <w:marRight w:val="0"/>
      <w:marTop w:val="0"/>
      <w:marBottom w:val="0"/>
      <w:divBdr>
        <w:top w:val="none" w:sz="0" w:space="0" w:color="auto"/>
        <w:left w:val="none" w:sz="0" w:space="0" w:color="auto"/>
        <w:bottom w:val="none" w:sz="0" w:space="0" w:color="auto"/>
        <w:right w:val="none" w:sz="0" w:space="0" w:color="auto"/>
      </w:divBdr>
    </w:div>
    <w:div w:id="2084447995">
      <w:bodyDiv w:val="1"/>
      <w:marLeft w:val="0"/>
      <w:marRight w:val="0"/>
      <w:marTop w:val="0"/>
      <w:marBottom w:val="0"/>
      <w:divBdr>
        <w:top w:val="none" w:sz="0" w:space="0" w:color="auto"/>
        <w:left w:val="none" w:sz="0" w:space="0" w:color="auto"/>
        <w:bottom w:val="none" w:sz="0" w:space="0" w:color="auto"/>
        <w:right w:val="none" w:sz="0" w:space="0" w:color="auto"/>
      </w:divBdr>
    </w:div>
    <w:div w:id="21187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eq.ok.gov/air-quality-division/air-permits/permit-guidance/" TargetMode="Externa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12.xml"/><Relationship Id="rId21" Type="http://schemas.openxmlformats.org/officeDocument/2006/relationships/hyperlink" Target="http://www.deq.ok.gov" TargetMode="External"/><Relationship Id="rId34" Type="http://schemas.openxmlformats.org/officeDocument/2006/relationships/header" Target="header8.xml"/><Relationship Id="rId42"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7.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ARHelpdesk@deq.ok.gov" TargetMode="Externa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eq.ok.gov"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mailto:AQDPermitsOGGPandOGPBRNotifications@deq.ok.gov" TargetMode="External"/><Relationship Id="rId38" Type="http://schemas.openxmlformats.org/officeDocument/2006/relationships/header" Target="header10.xml"/><Relationship Id="rId46" Type="http://schemas.openxmlformats.org/officeDocument/2006/relationships/theme" Target="theme/theme1.xml"/><Relationship Id="rId20" Type="http://schemas.openxmlformats.org/officeDocument/2006/relationships/hyperlink" Target="https://www.deq.ok.gov/air-quality-division/contact-richard-kienlen-and-phillip-fielder/" TargetMode="External"/><Relationship Id="rId41"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6e7f74-2409-4631-91ba-e0d1a2af6c03">
      <UserInfo>
        <DisplayName>Eric Milligan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81A6DAC0DE4340B918A5DAFAF90D4B" ma:contentTypeVersion="5" ma:contentTypeDescription="Create a new document." ma:contentTypeScope="" ma:versionID="fd90e7df24d72e42911af2cd997201b8">
  <xsd:schema xmlns:xsd="http://www.w3.org/2001/XMLSchema" xmlns:xs="http://www.w3.org/2001/XMLSchema" xmlns:p="http://schemas.microsoft.com/office/2006/metadata/properties" xmlns:ns2="8b9971bc-0c53-4dfd-a51a-f0014d24104b" xmlns:ns3="ae6e7f74-2409-4631-91ba-e0d1a2af6c03" targetNamespace="http://schemas.microsoft.com/office/2006/metadata/properties" ma:root="true" ma:fieldsID="6f4fe12d7339330bba0235afbbacfc96" ns2:_="" ns3:_="">
    <xsd:import namespace="8b9971bc-0c53-4dfd-a51a-f0014d24104b"/>
    <xsd:import namespace="ae6e7f74-2409-4631-91ba-e0d1a2af6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71bc-0c53-4dfd-a51a-f0014d241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e7f74-2409-4631-91ba-e0d1a2af6c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86AF1-EC7D-4849-80CE-E73C3B9DA12A}">
  <ds:schemaRefs>
    <ds:schemaRef ds:uri="http://schemas.microsoft.com/office/2006/metadata/properties"/>
    <ds:schemaRef ds:uri="http://schemas.microsoft.com/office/infopath/2007/PartnerControls"/>
    <ds:schemaRef ds:uri="ae6e7f74-2409-4631-91ba-e0d1a2af6c03"/>
  </ds:schemaRefs>
</ds:datastoreItem>
</file>

<file path=customXml/itemProps2.xml><?xml version="1.0" encoding="utf-8"?>
<ds:datastoreItem xmlns:ds="http://schemas.openxmlformats.org/officeDocument/2006/customXml" ds:itemID="{E82046C5-5621-447C-A4C6-2B77E55C6739}">
  <ds:schemaRefs>
    <ds:schemaRef ds:uri="http://schemas.microsoft.com/sharepoint/v3/contenttype/forms"/>
  </ds:schemaRefs>
</ds:datastoreItem>
</file>

<file path=customXml/itemProps3.xml><?xml version="1.0" encoding="utf-8"?>
<ds:datastoreItem xmlns:ds="http://schemas.openxmlformats.org/officeDocument/2006/customXml" ds:itemID="{3595F337-FF96-45D4-839F-59530E01056C}">
  <ds:schemaRefs>
    <ds:schemaRef ds:uri="http://schemas.openxmlformats.org/officeDocument/2006/bibliography"/>
  </ds:schemaRefs>
</ds:datastoreItem>
</file>

<file path=customXml/itemProps4.xml><?xml version="1.0" encoding="utf-8"?>
<ds:datastoreItem xmlns:ds="http://schemas.openxmlformats.org/officeDocument/2006/customXml" ds:itemID="{90B6B42B-4703-47E2-AC68-20A94ADD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971bc-0c53-4dfd-a51a-f0014d24104b"/>
    <ds:schemaRef ds:uri="ae6e7f74-2409-4631-91ba-e0d1a2af6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6875</Words>
  <Characters>39193</Characters>
  <Application>Microsoft Office Word</Application>
  <DocSecurity>0</DocSecurity>
  <Lines>326</Lines>
  <Paragraphs>91</Paragraphs>
  <ScaleCrop>false</ScaleCrop>
  <Company>Dept of Environmental Quality</Company>
  <LinksUpToDate>false</LinksUpToDate>
  <CharactersWithSpaces>45977</CharactersWithSpaces>
  <SharedDoc>false</SharedDoc>
  <HLinks>
    <vt:vector size="36" baseType="variant">
      <vt:variant>
        <vt:i4>6225977</vt:i4>
      </vt:variant>
      <vt:variant>
        <vt:i4>15</vt:i4>
      </vt:variant>
      <vt:variant>
        <vt:i4>0</vt:i4>
      </vt:variant>
      <vt:variant>
        <vt:i4>5</vt:i4>
      </vt:variant>
      <vt:variant>
        <vt:lpwstr>mailto:AQDPermitsOGGPandOGPBRNotifications@deq.ok.gov</vt:lpwstr>
      </vt:variant>
      <vt:variant>
        <vt:lpwstr/>
      </vt:variant>
      <vt:variant>
        <vt:i4>6357016</vt:i4>
      </vt:variant>
      <vt:variant>
        <vt:i4>12</vt:i4>
      </vt:variant>
      <vt:variant>
        <vt:i4>0</vt:i4>
      </vt:variant>
      <vt:variant>
        <vt:i4>5</vt:i4>
      </vt:variant>
      <vt:variant>
        <vt:lpwstr>mailto:ARHelpdesk@deq.ok.gov</vt:lpwstr>
      </vt:variant>
      <vt:variant>
        <vt:lpwstr/>
      </vt:variant>
      <vt:variant>
        <vt:i4>4128865</vt:i4>
      </vt:variant>
      <vt:variant>
        <vt:i4>9</vt:i4>
      </vt:variant>
      <vt:variant>
        <vt:i4>0</vt:i4>
      </vt:variant>
      <vt:variant>
        <vt:i4>5</vt:i4>
      </vt:variant>
      <vt:variant>
        <vt:lpwstr>http://www.deq.ok.gov/</vt:lpwstr>
      </vt:variant>
      <vt:variant>
        <vt:lpwstr/>
      </vt:variant>
      <vt:variant>
        <vt:i4>4390978</vt:i4>
      </vt:variant>
      <vt:variant>
        <vt:i4>6</vt:i4>
      </vt:variant>
      <vt:variant>
        <vt:i4>0</vt:i4>
      </vt:variant>
      <vt:variant>
        <vt:i4>5</vt:i4>
      </vt:variant>
      <vt:variant>
        <vt:lpwstr>https://www.deq.ok.gov/air-quality-division/contact-richard-kienlen-and-phillip-fielder/</vt:lpwstr>
      </vt:variant>
      <vt:variant>
        <vt:lpwstr/>
      </vt:variant>
      <vt:variant>
        <vt:i4>196608</vt:i4>
      </vt:variant>
      <vt:variant>
        <vt:i4>3</vt:i4>
      </vt:variant>
      <vt:variant>
        <vt:i4>0</vt:i4>
      </vt:variant>
      <vt:variant>
        <vt:i4>5</vt:i4>
      </vt:variant>
      <vt:variant>
        <vt:lpwstr>https://www.deq.ok.gov/air-quality-division/air-permits/permit-guidance/</vt:lpwstr>
      </vt:variant>
      <vt:variant>
        <vt:lpwstr/>
      </vt:variant>
      <vt:variant>
        <vt:i4>4128865</vt:i4>
      </vt:variant>
      <vt:variant>
        <vt:i4>0</vt:i4>
      </vt:variant>
      <vt:variant>
        <vt:i4>0</vt:i4>
      </vt:variant>
      <vt:variant>
        <vt:i4>5</vt:i4>
      </vt:variant>
      <vt:variant>
        <vt:lpwstr>http://www.deq.ok.gov/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AQD</dc:creator>
  <cp:keywords/>
  <cp:lastModifiedBy>Malcolm Zachariah</cp:lastModifiedBy>
  <cp:revision>4</cp:revision>
  <cp:lastPrinted>2016-03-10T16:02:00Z</cp:lastPrinted>
  <dcterms:created xsi:type="dcterms:W3CDTF">2023-11-29T19:06:00Z</dcterms:created>
  <dcterms:modified xsi:type="dcterms:W3CDTF">2023-12-01T20:49:00Z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0x0101005E81A6DAC0DE4340B918A5DAFAF90D4B</vt:lpwstr>
  </property>
</Properties>
</file>