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599A2" w14:textId="77777777" w:rsidR="00497522" w:rsidRDefault="00AB0E91">
      <w:pPr>
        <w:framePr w:hSpace="187" w:wrap="auto" w:vAnchor="page" w:hAnchor="page" w:x="1159" w:y="865"/>
      </w:pPr>
      <w:r>
        <w:rPr>
          <w:noProof/>
        </w:rPr>
        <w:drawing>
          <wp:inline distT="0" distB="0" distL="0" distR="0" wp14:anchorId="00312DF6" wp14:editId="79BCF5FA">
            <wp:extent cx="195072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914400"/>
                    </a:xfrm>
                    <a:prstGeom prst="rect">
                      <a:avLst/>
                    </a:prstGeom>
                    <a:noFill/>
                    <a:ln>
                      <a:noFill/>
                    </a:ln>
                  </pic:spPr>
                </pic:pic>
              </a:graphicData>
            </a:graphic>
          </wp:inline>
        </w:drawing>
      </w:r>
    </w:p>
    <w:p w14:paraId="2DC3AB5A" w14:textId="77777777" w:rsidR="00497522" w:rsidRDefault="003C20D5" w:rsidP="003C20D5">
      <w:pPr>
        <w:shd w:val="clear" w:color="FFFFFF" w:fill="000000"/>
        <w:suppressAutoHyphens/>
        <w:jc w:val="center"/>
        <w:rPr>
          <w:b/>
          <w:sz w:val="44"/>
        </w:rPr>
      </w:pPr>
      <w:r>
        <w:rPr>
          <w:b/>
          <w:sz w:val="48"/>
        </w:rPr>
        <w:t>APPLICABILITY DETERMINATION</w:t>
      </w:r>
      <w:r w:rsidR="00497522">
        <w:rPr>
          <w:b/>
          <w:sz w:val="44"/>
        </w:rPr>
        <w:t xml:space="preserve"> APPLICATION GUIDE</w:t>
      </w:r>
    </w:p>
    <w:p w14:paraId="46916AD2" w14:textId="77777777" w:rsidR="00497522" w:rsidRDefault="00497522">
      <w:pPr>
        <w:suppressAutoHyphens/>
        <w:ind w:right="-360"/>
        <w:jc w:val="center"/>
        <w:rPr>
          <w:b/>
          <w:sz w:val="32"/>
        </w:rPr>
      </w:pPr>
      <w:r>
        <w:rPr>
          <w:b/>
          <w:sz w:val="32"/>
        </w:rPr>
        <w:t>FORMS &amp; INSTRUCTIONS</w:t>
      </w:r>
    </w:p>
    <w:p w14:paraId="53BBCCEF" w14:textId="77777777" w:rsidR="00497522" w:rsidRDefault="00497522">
      <w:pPr>
        <w:suppressAutoHyphens/>
        <w:ind w:right="-360"/>
        <w:jc w:val="both"/>
        <w:rPr>
          <w:sz w:val="24"/>
        </w:rPr>
      </w:pPr>
      <w:r>
        <w:rPr>
          <w:sz w:val="24"/>
        </w:rPr>
        <w:t>AIR QUALITY DIVISION</w:t>
      </w:r>
    </w:p>
    <w:p w14:paraId="66B1D413" w14:textId="77777777" w:rsidR="00497522" w:rsidRDefault="00497522">
      <w:pPr>
        <w:suppressAutoHyphens/>
        <w:ind w:right="-360"/>
        <w:jc w:val="both"/>
        <w:rPr>
          <w:sz w:val="24"/>
        </w:rPr>
      </w:pPr>
      <w:r>
        <w:rPr>
          <w:sz w:val="24"/>
        </w:rPr>
        <w:t>707 N. ROBINSON AVE., SUITE 4100</w:t>
      </w:r>
    </w:p>
    <w:p w14:paraId="4F21C248" w14:textId="77777777" w:rsidR="00497522" w:rsidRDefault="00497522">
      <w:pPr>
        <w:suppressAutoHyphens/>
        <w:jc w:val="both"/>
        <w:rPr>
          <w:sz w:val="24"/>
        </w:rPr>
      </w:pPr>
      <w:r>
        <w:rPr>
          <w:sz w:val="24"/>
        </w:rPr>
        <w:t>P.O. BOX 1677</w:t>
      </w:r>
    </w:p>
    <w:p w14:paraId="5D2714C7" w14:textId="77777777" w:rsidR="00497522" w:rsidRDefault="00497522">
      <w:pPr>
        <w:suppressAutoHyphens/>
        <w:jc w:val="both"/>
        <w:rPr>
          <w:sz w:val="24"/>
        </w:rPr>
      </w:pPr>
      <w:r>
        <w:rPr>
          <w:sz w:val="24"/>
        </w:rPr>
        <w:t>OKLAHOMA CITY, OKLAHOMA 73101-1677</w:t>
      </w:r>
    </w:p>
    <w:p w14:paraId="3F550137" w14:textId="77777777" w:rsidR="00497522" w:rsidRDefault="00AB0E91">
      <w:pPr>
        <w:suppressAutoHyphens/>
        <w:jc w:val="both"/>
        <w:rPr>
          <w:b/>
          <w:sz w:val="32"/>
        </w:rPr>
      </w:pPr>
      <w:r>
        <w:rPr>
          <w:noProof/>
        </w:rPr>
        <mc:AlternateContent>
          <mc:Choice Requires="wps">
            <w:drawing>
              <wp:anchor distT="0" distB="0" distL="114300" distR="114300" simplePos="0" relativeHeight="251657728" behindDoc="0" locked="0" layoutInCell="0" allowOverlap="1" wp14:anchorId="61358031" wp14:editId="5C83B024">
                <wp:simplePos x="0" y="0"/>
                <wp:positionH relativeFrom="column">
                  <wp:posOffset>-91440</wp:posOffset>
                </wp:positionH>
                <wp:positionV relativeFrom="paragraph">
                  <wp:posOffset>61595</wp:posOffset>
                </wp:positionV>
                <wp:extent cx="658431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315" cy="635"/>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BD7AA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85pt" to="511.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" o:allowincell="f" strokeweight="4pt"/>
            </w:pict>
          </mc:Fallback>
        </mc:AlternateContent>
      </w:r>
    </w:p>
    <w:p w14:paraId="3B1C7C8A" w14:textId="77777777" w:rsidR="00497522" w:rsidRDefault="00497522">
      <w:pPr>
        <w:jc w:val="both"/>
        <w:rPr>
          <w:b/>
          <w:sz w:val="24"/>
          <w:szCs w:val="24"/>
        </w:rPr>
      </w:pPr>
      <w:r w:rsidRPr="00B12F27">
        <w:rPr>
          <w:b/>
          <w:sz w:val="24"/>
          <w:szCs w:val="24"/>
        </w:rPr>
        <w:t>INTRODUCTION</w:t>
      </w:r>
    </w:p>
    <w:p w14:paraId="4EE280A4" w14:textId="77777777" w:rsidR="00C760B9" w:rsidRPr="00B12F27" w:rsidRDefault="00C760B9">
      <w:pPr>
        <w:jc w:val="both"/>
        <w:rPr>
          <w:b/>
          <w:sz w:val="24"/>
          <w:szCs w:val="24"/>
        </w:rPr>
      </w:pPr>
    </w:p>
    <w:p w14:paraId="626DEA7E" w14:textId="77777777" w:rsidR="003C20D5" w:rsidRPr="00B12F27" w:rsidRDefault="003C20D5" w:rsidP="003C20D5">
      <w:pPr>
        <w:jc w:val="both"/>
        <w:rPr>
          <w:sz w:val="24"/>
          <w:szCs w:val="24"/>
        </w:rPr>
      </w:pPr>
      <w:r w:rsidRPr="00B12F27">
        <w:rPr>
          <w:sz w:val="24"/>
          <w:szCs w:val="24"/>
        </w:rPr>
        <w:t xml:space="preserve">If you are uncertain whether an Air Quality permit is required, or need a formal determination </w:t>
      </w:r>
      <w:r w:rsidR="00F24AD0">
        <w:rPr>
          <w:sz w:val="24"/>
          <w:szCs w:val="24"/>
        </w:rPr>
        <w:t xml:space="preserve">about </w:t>
      </w:r>
      <w:r w:rsidRPr="00B12F27">
        <w:rPr>
          <w:sz w:val="24"/>
          <w:szCs w:val="24"/>
        </w:rPr>
        <w:t xml:space="preserve">whether a particular rule or regulation affects your facility, </w:t>
      </w:r>
      <w:r w:rsidR="00F93575">
        <w:rPr>
          <w:sz w:val="24"/>
          <w:szCs w:val="24"/>
        </w:rPr>
        <w:t xml:space="preserve">the forms in this guide may be used to submit </w:t>
      </w:r>
      <w:r w:rsidRPr="00B12F27">
        <w:rPr>
          <w:sz w:val="24"/>
          <w:szCs w:val="24"/>
        </w:rPr>
        <w:t xml:space="preserve">a request for an </w:t>
      </w:r>
      <w:r w:rsidR="00B13EA7">
        <w:rPr>
          <w:sz w:val="24"/>
          <w:szCs w:val="24"/>
        </w:rPr>
        <w:t>A</w:t>
      </w:r>
      <w:r w:rsidRPr="00B12F27">
        <w:rPr>
          <w:sz w:val="24"/>
          <w:szCs w:val="24"/>
        </w:rPr>
        <w:t xml:space="preserve">pplicability </w:t>
      </w:r>
      <w:r w:rsidR="00B13EA7">
        <w:rPr>
          <w:sz w:val="24"/>
          <w:szCs w:val="24"/>
        </w:rPr>
        <w:t>D</w:t>
      </w:r>
      <w:r w:rsidRPr="00B12F27">
        <w:rPr>
          <w:sz w:val="24"/>
          <w:szCs w:val="24"/>
        </w:rPr>
        <w:t>etermination to DEQ</w:t>
      </w:r>
      <w:r w:rsidR="00F93575">
        <w:rPr>
          <w:sz w:val="24"/>
          <w:szCs w:val="24"/>
        </w:rPr>
        <w:t>,</w:t>
      </w:r>
      <w:r w:rsidRPr="00B12F27">
        <w:rPr>
          <w:sz w:val="24"/>
          <w:szCs w:val="24"/>
        </w:rPr>
        <w:t xml:space="preserve"> and a written determination will be made based on the data submitted.  An </w:t>
      </w:r>
      <w:r w:rsidR="00B13EA7">
        <w:rPr>
          <w:sz w:val="24"/>
          <w:szCs w:val="24"/>
        </w:rPr>
        <w:t>A</w:t>
      </w:r>
      <w:r w:rsidRPr="00B12F27">
        <w:rPr>
          <w:sz w:val="24"/>
          <w:szCs w:val="24"/>
        </w:rPr>
        <w:t xml:space="preserve">pplicability </w:t>
      </w:r>
      <w:r w:rsidR="00B13EA7">
        <w:rPr>
          <w:sz w:val="24"/>
          <w:szCs w:val="24"/>
        </w:rPr>
        <w:t>D</w:t>
      </w:r>
      <w:r w:rsidRPr="00B12F27">
        <w:rPr>
          <w:sz w:val="24"/>
          <w:szCs w:val="24"/>
        </w:rPr>
        <w:t xml:space="preserve">etermination can also be performed to determine whether a facility is a </w:t>
      </w:r>
      <w:r w:rsidR="003E4C0A" w:rsidRPr="003E4C0A">
        <w:rPr>
          <w:sz w:val="24"/>
          <w:szCs w:val="24"/>
        </w:rPr>
        <w:t>Part 70 (</w:t>
      </w:r>
      <w:r w:rsidRPr="00B12F27">
        <w:rPr>
          <w:sz w:val="24"/>
          <w:szCs w:val="24"/>
        </w:rPr>
        <w:t>major</w:t>
      </w:r>
      <w:r w:rsidR="003E4C0A">
        <w:rPr>
          <w:sz w:val="24"/>
          <w:szCs w:val="24"/>
        </w:rPr>
        <w:t>) source</w:t>
      </w:r>
      <w:r w:rsidRPr="00B12F27">
        <w:rPr>
          <w:sz w:val="24"/>
          <w:szCs w:val="24"/>
        </w:rPr>
        <w:t xml:space="preserve"> or </w:t>
      </w:r>
      <w:r w:rsidR="003E4C0A">
        <w:rPr>
          <w:sz w:val="24"/>
          <w:szCs w:val="24"/>
        </w:rPr>
        <w:t xml:space="preserve">a </w:t>
      </w:r>
      <w:r w:rsidRPr="00B12F27">
        <w:rPr>
          <w:sz w:val="24"/>
          <w:szCs w:val="24"/>
        </w:rPr>
        <w:t>minor</w:t>
      </w:r>
      <w:r w:rsidR="005B3F89">
        <w:rPr>
          <w:sz w:val="24"/>
          <w:szCs w:val="24"/>
        </w:rPr>
        <w:t xml:space="preserve"> </w:t>
      </w:r>
      <w:r w:rsidR="003E4C0A">
        <w:rPr>
          <w:sz w:val="24"/>
          <w:szCs w:val="24"/>
        </w:rPr>
        <w:t>facility</w:t>
      </w:r>
      <w:r w:rsidRPr="00B12F27">
        <w:rPr>
          <w:sz w:val="24"/>
          <w:szCs w:val="24"/>
        </w:rPr>
        <w:t xml:space="preserve">. </w:t>
      </w:r>
      <w:r w:rsidR="00F24AD0">
        <w:rPr>
          <w:sz w:val="24"/>
          <w:szCs w:val="24"/>
        </w:rPr>
        <w:t xml:space="preserve"> </w:t>
      </w:r>
      <w:r w:rsidR="005C49FC">
        <w:rPr>
          <w:sz w:val="24"/>
          <w:szCs w:val="24"/>
        </w:rPr>
        <w:t xml:space="preserve">The definitions of “de minimis facility,” “permit-exempt facility,” </w:t>
      </w:r>
      <w:r w:rsidR="003E4C0A">
        <w:rPr>
          <w:sz w:val="24"/>
          <w:szCs w:val="24"/>
        </w:rPr>
        <w:t xml:space="preserve">and </w:t>
      </w:r>
      <w:r w:rsidR="005C49FC">
        <w:rPr>
          <w:sz w:val="24"/>
          <w:szCs w:val="24"/>
        </w:rPr>
        <w:t xml:space="preserve">“minor </w:t>
      </w:r>
      <w:r w:rsidR="003E4C0A">
        <w:rPr>
          <w:sz w:val="24"/>
          <w:szCs w:val="24"/>
        </w:rPr>
        <w:t>facility</w:t>
      </w:r>
      <w:r w:rsidR="005C49FC">
        <w:rPr>
          <w:sz w:val="24"/>
          <w:szCs w:val="24"/>
        </w:rPr>
        <w:t xml:space="preserve">” </w:t>
      </w:r>
      <w:r w:rsidR="003E4C0A">
        <w:rPr>
          <w:sz w:val="24"/>
          <w:szCs w:val="24"/>
        </w:rPr>
        <w:t xml:space="preserve">in OAC 252:100-7-1.1, </w:t>
      </w:r>
      <w:r w:rsidR="005C49FC">
        <w:rPr>
          <w:sz w:val="24"/>
          <w:szCs w:val="24"/>
        </w:rPr>
        <w:t>“Part 70</w:t>
      </w:r>
      <w:r w:rsidR="005B3F89">
        <w:rPr>
          <w:sz w:val="24"/>
          <w:szCs w:val="24"/>
        </w:rPr>
        <w:t xml:space="preserve"> source” </w:t>
      </w:r>
      <w:bookmarkStart w:id="0" w:name="OLE_LINK1"/>
      <w:bookmarkStart w:id="1" w:name="OLE_LINK2"/>
      <w:r w:rsidR="005B3F89">
        <w:rPr>
          <w:sz w:val="24"/>
          <w:szCs w:val="24"/>
        </w:rPr>
        <w:t>in 252:100-1</w:t>
      </w:r>
      <w:r w:rsidR="005B3F89" w:rsidRPr="003E4C0A">
        <w:rPr>
          <w:sz w:val="24"/>
          <w:szCs w:val="24"/>
        </w:rPr>
        <w:t>-</w:t>
      </w:r>
      <w:r w:rsidR="005B3F89">
        <w:rPr>
          <w:sz w:val="24"/>
          <w:szCs w:val="24"/>
        </w:rPr>
        <w:t>3</w:t>
      </w:r>
      <w:r w:rsidR="00F24AD0">
        <w:rPr>
          <w:sz w:val="24"/>
          <w:szCs w:val="24"/>
        </w:rPr>
        <w:t>,</w:t>
      </w:r>
      <w:r w:rsidR="005B3F89">
        <w:rPr>
          <w:sz w:val="24"/>
          <w:szCs w:val="24"/>
        </w:rPr>
        <w:t xml:space="preserve"> </w:t>
      </w:r>
      <w:bookmarkEnd w:id="0"/>
      <w:bookmarkEnd w:id="1"/>
      <w:r w:rsidR="005B3F89">
        <w:rPr>
          <w:sz w:val="24"/>
          <w:szCs w:val="24"/>
        </w:rPr>
        <w:t>and</w:t>
      </w:r>
      <w:r w:rsidR="005C49FC">
        <w:rPr>
          <w:sz w:val="24"/>
          <w:szCs w:val="24"/>
        </w:rPr>
        <w:t xml:space="preserve"> </w:t>
      </w:r>
      <w:r w:rsidR="005B3F89">
        <w:rPr>
          <w:sz w:val="24"/>
          <w:szCs w:val="24"/>
        </w:rPr>
        <w:t>“</w:t>
      </w:r>
      <w:r w:rsidR="005C49FC">
        <w:rPr>
          <w:sz w:val="24"/>
          <w:szCs w:val="24"/>
        </w:rPr>
        <w:t>major source</w:t>
      </w:r>
      <w:r w:rsidR="00B22834">
        <w:rPr>
          <w:sz w:val="24"/>
          <w:szCs w:val="24"/>
        </w:rPr>
        <w:t>”</w:t>
      </w:r>
      <w:r w:rsidR="005C49FC">
        <w:rPr>
          <w:sz w:val="24"/>
          <w:szCs w:val="24"/>
        </w:rPr>
        <w:t xml:space="preserve"> </w:t>
      </w:r>
      <w:r w:rsidR="005B3F89" w:rsidRPr="005B3F89">
        <w:rPr>
          <w:sz w:val="24"/>
          <w:szCs w:val="24"/>
        </w:rPr>
        <w:t>in 252:100-</w:t>
      </w:r>
      <w:r w:rsidR="005B3F89">
        <w:rPr>
          <w:sz w:val="24"/>
          <w:szCs w:val="24"/>
        </w:rPr>
        <w:t>8-2</w:t>
      </w:r>
      <w:r w:rsidR="00F24AD0">
        <w:rPr>
          <w:sz w:val="24"/>
          <w:szCs w:val="24"/>
        </w:rPr>
        <w:t>,</w:t>
      </w:r>
      <w:r w:rsidR="005B3F89" w:rsidRPr="005B3F89">
        <w:rPr>
          <w:sz w:val="24"/>
          <w:szCs w:val="24"/>
        </w:rPr>
        <w:t xml:space="preserve"> </w:t>
      </w:r>
      <w:r w:rsidR="005C49FC">
        <w:rPr>
          <w:sz w:val="24"/>
          <w:szCs w:val="24"/>
        </w:rPr>
        <w:t>give the criteria for each type of facility</w:t>
      </w:r>
      <w:r w:rsidR="005C49FC" w:rsidRPr="005C49FC">
        <w:rPr>
          <w:sz w:val="24"/>
          <w:szCs w:val="24"/>
        </w:rPr>
        <w:t xml:space="preserve"> </w:t>
      </w:r>
      <w:r w:rsidR="005C49FC">
        <w:rPr>
          <w:sz w:val="24"/>
          <w:szCs w:val="24"/>
        </w:rPr>
        <w:t>classification.</w:t>
      </w:r>
    </w:p>
    <w:p w14:paraId="2DC9D897" w14:textId="77777777" w:rsidR="003C20D5" w:rsidRPr="00B12F27" w:rsidRDefault="003C20D5">
      <w:pPr>
        <w:jc w:val="both"/>
        <w:rPr>
          <w:sz w:val="24"/>
          <w:szCs w:val="24"/>
        </w:rPr>
      </w:pPr>
    </w:p>
    <w:p w14:paraId="3386D327" w14:textId="77777777" w:rsidR="00D86354" w:rsidRPr="00E43B85" w:rsidRDefault="00D86354" w:rsidP="00D86354">
      <w:pPr>
        <w:jc w:val="both"/>
        <w:rPr>
          <w:sz w:val="24"/>
          <w:szCs w:val="24"/>
        </w:rPr>
      </w:pPr>
      <w:r w:rsidRPr="00E43B85">
        <w:rPr>
          <w:sz w:val="24"/>
          <w:szCs w:val="24"/>
        </w:rPr>
        <w:t xml:space="preserve">To determine if a facility is required to obtain a permit, preparation of an application begins with the following items: </w:t>
      </w:r>
    </w:p>
    <w:p w14:paraId="565F3EC8" w14:textId="77777777" w:rsidR="00D86354" w:rsidRPr="00E43B85" w:rsidRDefault="00D86354" w:rsidP="00D86354">
      <w:pPr>
        <w:jc w:val="both"/>
        <w:rPr>
          <w:sz w:val="24"/>
          <w:szCs w:val="24"/>
        </w:rPr>
      </w:pPr>
    </w:p>
    <w:p w14:paraId="1EF860AA" w14:textId="77777777" w:rsidR="00D86354" w:rsidRPr="00E43B85" w:rsidRDefault="00D86354" w:rsidP="00D86354">
      <w:pPr>
        <w:pStyle w:val="ListParagraph"/>
        <w:numPr>
          <w:ilvl w:val="0"/>
          <w:numId w:val="21"/>
        </w:numPr>
        <w:jc w:val="both"/>
        <w:rPr>
          <w:sz w:val="24"/>
          <w:szCs w:val="24"/>
        </w:rPr>
      </w:pPr>
      <w:r w:rsidRPr="00E43B85">
        <w:rPr>
          <w:sz w:val="24"/>
          <w:szCs w:val="24"/>
        </w:rPr>
        <w:t>a process description</w:t>
      </w:r>
    </w:p>
    <w:p w14:paraId="39A123B6" w14:textId="77777777" w:rsidR="00D86354" w:rsidRPr="00E43B85" w:rsidRDefault="00D86354" w:rsidP="00D86354">
      <w:pPr>
        <w:pStyle w:val="ListParagraph"/>
        <w:numPr>
          <w:ilvl w:val="0"/>
          <w:numId w:val="21"/>
        </w:numPr>
        <w:jc w:val="both"/>
        <w:rPr>
          <w:sz w:val="24"/>
          <w:szCs w:val="24"/>
        </w:rPr>
      </w:pPr>
      <w:r w:rsidRPr="00E43B85">
        <w:rPr>
          <w:sz w:val="24"/>
          <w:szCs w:val="24"/>
        </w:rPr>
        <w:t>calculation of potential emissions</w:t>
      </w:r>
    </w:p>
    <w:p w14:paraId="75E3E1AB" w14:textId="77777777" w:rsidR="00D86354" w:rsidRPr="00E43B85" w:rsidRDefault="00D86354" w:rsidP="00D86354">
      <w:pPr>
        <w:pStyle w:val="ListParagraph"/>
        <w:numPr>
          <w:ilvl w:val="0"/>
          <w:numId w:val="21"/>
        </w:numPr>
        <w:jc w:val="both"/>
        <w:rPr>
          <w:sz w:val="24"/>
          <w:szCs w:val="24"/>
        </w:rPr>
      </w:pPr>
      <w:r w:rsidRPr="00E43B85">
        <w:rPr>
          <w:sz w:val="24"/>
          <w:szCs w:val="24"/>
        </w:rPr>
        <w:t>calculation of actual emissions for a new or existing facility</w:t>
      </w:r>
    </w:p>
    <w:p w14:paraId="4255542F" w14:textId="77777777" w:rsidR="00D86354" w:rsidRPr="00E43B85" w:rsidRDefault="00D86354" w:rsidP="00D86354">
      <w:pPr>
        <w:pStyle w:val="ListParagraph"/>
        <w:numPr>
          <w:ilvl w:val="0"/>
          <w:numId w:val="21"/>
        </w:numPr>
        <w:jc w:val="both"/>
        <w:rPr>
          <w:sz w:val="24"/>
          <w:szCs w:val="24"/>
        </w:rPr>
      </w:pPr>
      <w:r w:rsidRPr="00E43B85">
        <w:rPr>
          <w:sz w:val="24"/>
          <w:szCs w:val="24"/>
        </w:rPr>
        <w:t>federal rule applicability review (New Source Performance Standards (NSPS 40 CFR Part 60) and N</w:t>
      </w:r>
      <w:r w:rsidR="00B22834">
        <w:rPr>
          <w:sz w:val="24"/>
          <w:szCs w:val="24"/>
        </w:rPr>
        <w:t>ational</w:t>
      </w:r>
      <w:r w:rsidRPr="00E43B85">
        <w:rPr>
          <w:sz w:val="24"/>
          <w:szCs w:val="24"/>
        </w:rPr>
        <w:t xml:space="preserve"> Emission Standards for Hazardous Air Pollutants</w:t>
      </w:r>
      <w:r w:rsidR="00B22834">
        <w:rPr>
          <w:sz w:val="24"/>
          <w:szCs w:val="24"/>
        </w:rPr>
        <w:t xml:space="preserve"> </w:t>
      </w:r>
      <w:r w:rsidRPr="00E43B85">
        <w:rPr>
          <w:sz w:val="24"/>
          <w:szCs w:val="24"/>
        </w:rPr>
        <w:t xml:space="preserve">(NESHAP 40 CFR Part 63)) </w:t>
      </w:r>
    </w:p>
    <w:p w14:paraId="5E8B5AAD" w14:textId="77777777" w:rsidR="00D86354" w:rsidRPr="00E43B85" w:rsidRDefault="00D86354" w:rsidP="00D86354">
      <w:pPr>
        <w:jc w:val="both"/>
        <w:rPr>
          <w:sz w:val="24"/>
          <w:szCs w:val="24"/>
        </w:rPr>
      </w:pPr>
    </w:p>
    <w:p w14:paraId="23228341" w14:textId="77777777" w:rsidR="00D86354" w:rsidRPr="00E43B85" w:rsidRDefault="00D86354" w:rsidP="00D86354">
      <w:pPr>
        <w:jc w:val="both"/>
        <w:rPr>
          <w:sz w:val="24"/>
          <w:szCs w:val="24"/>
        </w:rPr>
      </w:pPr>
      <w:r w:rsidRPr="00E43B85">
        <w:rPr>
          <w:sz w:val="24"/>
          <w:szCs w:val="24"/>
        </w:rPr>
        <w:t xml:space="preserve">Actual emissions for an existing facility should be based on the last calendar year emissions or pro-rated for the most current year if a full calendar year is not available. New facilities should estimate actual emissions on expected production rates and/or operating hours. To qualify </w:t>
      </w:r>
      <w:r w:rsidR="00093D00">
        <w:rPr>
          <w:sz w:val="24"/>
          <w:szCs w:val="24"/>
        </w:rPr>
        <w:t>as a</w:t>
      </w:r>
      <w:r w:rsidRPr="00E43B85">
        <w:rPr>
          <w:sz w:val="24"/>
          <w:szCs w:val="24"/>
        </w:rPr>
        <w:t xml:space="preserve"> permit exempt </w:t>
      </w:r>
      <w:r w:rsidR="00093D00">
        <w:rPr>
          <w:sz w:val="24"/>
          <w:szCs w:val="24"/>
        </w:rPr>
        <w:t xml:space="preserve">facility, </w:t>
      </w:r>
      <w:r w:rsidRPr="00E43B85">
        <w:rPr>
          <w:sz w:val="24"/>
          <w:szCs w:val="24"/>
        </w:rPr>
        <w:t>actual emissions must be below 40 TPY of any regulated pollutant.</w:t>
      </w:r>
    </w:p>
    <w:p w14:paraId="7E12175F" w14:textId="77777777" w:rsidR="00D86354" w:rsidRDefault="00D86354" w:rsidP="003C20D5">
      <w:pPr>
        <w:jc w:val="both"/>
        <w:rPr>
          <w:sz w:val="24"/>
          <w:szCs w:val="24"/>
        </w:rPr>
      </w:pPr>
    </w:p>
    <w:p w14:paraId="171791A6" w14:textId="77777777" w:rsidR="003C20D5" w:rsidRPr="00B12F27" w:rsidRDefault="003C20D5" w:rsidP="00814960">
      <w:pPr>
        <w:jc w:val="both"/>
        <w:rPr>
          <w:sz w:val="24"/>
          <w:szCs w:val="24"/>
        </w:rPr>
      </w:pPr>
      <w:r w:rsidRPr="00B12F27">
        <w:rPr>
          <w:sz w:val="24"/>
          <w:szCs w:val="24"/>
        </w:rPr>
        <w:t>The process description should be brief but include all pollutant-emitting activities, including emergency engines and gas-fired equipment. The flow of materials within the facility should be described and the maximum anticipated process weight rates</w:t>
      </w:r>
      <w:r w:rsidR="003E328E" w:rsidRPr="00B12F27">
        <w:rPr>
          <w:sz w:val="24"/>
          <w:szCs w:val="24"/>
        </w:rPr>
        <w:t xml:space="preserve"> shown at each process operation. A diagram showing flows should be included. For many types of units, the manufacture dates and installation dates are also necessary.</w:t>
      </w:r>
    </w:p>
    <w:p w14:paraId="7E3B43C6" w14:textId="77777777" w:rsidR="00DD29F0" w:rsidRPr="00B12F27" w:rsidRDefault="00DD29F0" w:rsidP="00DD29F0">
      <w:pPr>
        <w:ind w:left="720"/>
        <w:jc w:val="both"/>
        <w:rPr>
          <w:sz w:val="24"/>
          <w:szCs w:val="24"/>
        </w:rPr>
      </w:pPr>
    </w:p>
    <w:p w14:paraId="42A40528" w14:textId="77777777" w:rsidR="003E328E" w:rsidRDefault="003E328E" w:rsidP="00814960">
      <w:pPr>
        <w:jc w:val="both"/>
        <w:rPr>
          <w:sz w:val="24"/>
          <w:szCs w:val="24"/>
        </w:rPr>
      </w:pPr>
      <w:r w:rsidRPr="00B12F27">
        <w:rPr>
          <w:sz w:val="24"/>
          <w:szCs w:val="24"/>
        </w:rPr>
        <w:t>Calculation of potential emissions should be done using the rated capacity of each emission unit (normally supplied by the manufacturer or vendor), published emissions factors or calculation methodologies, and assuming year-round (8,760 hours per year) operation unless the facility is inherently seasonal (e.g., grain elevators)</w:t>
      </w:r>
      <w:r w:rsidR="00402281">
        <w:rPr>
          <w:sz w:val="24"/>
          <w:szCs w:val="24"/>
        </w:rPr>
        <w:t xml:space="preserve"> or has an applicable emission limitation in state rules or federal regulations</w:t>
      </w:r>
      <w:r w:rsidRPr="00B12F27">
        <w:rPr>
          <w:sz w:val="24"/>
          <w:szCs w:val="24"/>
        </w:rPr>
        <w:t xml:space="preserve">. </w:t>
      </w:r>
      <w:r w:rsidR="00B157D1" w:rsidRPr="00B12F27">
        <w:rPr>
          <w:sz w:val="24"/>
          <w:szCs w:val="24"/>
        </w:rPr>
        <w:t xml:space="preserve">The effect of emission control devices on emissions is not counted unless the emissions control device is inherent in the operation. For example, a baghouse on a cement batch plant is inherent, </w:t>
      </w:r>
      <w:r w:rsidR="00B157D1" w:rsidRPr="00B12F27">
        <w:rPr>
          <w:sz w:val="24"/>
          <w:szCs w:val="24"/>
        </w:rPr>
        <w:lastRenderedPageBreak/>
        <w:t xml:space="preserve">since the plant cannot be operated without the baghouse, but a baghouse on an asphalt concrete plant is not inherent. </w:t>
      </w:r>
    </w:p>
    <w:p w14:paraId="29669DAF" w14:textId="77777777" w:rsidR="00896E3C" w:rsidRDefault="00896E3C" w:rsidP="00896E3C">
      <w:pPr>
        <w:pStyle w:val="ListParagraph"/>
        <w:rPr>
          <w:sz w:val="24"/>
          <w:szCs w:val="24"/>
        </w:rPr>
      </w:pPr>
    </w:p>
    <w:p w14:paraId="60BC075B" w14:textId="77777777" w:rsidR="00896E3C" w:rsidRPr="00E43B85" w:rsidRDefault="00896E3C" w:rsidP="00814960">
      <w:pPr>
        <w:jc w:val="both"/>
        <w:rPr>
          <w:sz w:val="24"/>
          <w:szCs w:val="24"/>
        </w:rPr>
      </w:pPr>
      <w:r w:rsidRPr="00E43B85">
        <w:rPr>
          <w:sz w:val="24"/>
          <w:szCs w:val="24"/>
        </w:rPr>
        <w:t>For actual emission estimates, control equipment and actual operating conditions can be considered.</w:t>
      </w:r>
    </w:p>
    <w:p w14:paraId="28732486" w14:textId="77777777" w:rsidR="00B157D1" w:rsidRPr="00B12F27" w:rsidRDefault="00B157D1" w:rsidP="00B157D1">
      <w:pPr>
        <w:jc w:val="both"/>
        <w:rPr>
          <w:sz w:val="24"/>
          <w:szCs w:val="24"/>
        </w:rPr>
      </w:pPr>
    </w:p>
    <w:p w14:paraId="644CE2D2" w14:textId="77777777" w:rsidR="00B157D1" w:rsidRPr="00B12F27" w:rsidRDefault="00B157D1" w:rsidP="00B157D1">
      <w:pPr>
        <w:jc w:val="both"/>
        <w:rPr>
          <w:sz w:val="24"/>
          <w:szCs w:val="24"/>
        </w:rPr>
      </w:pPr>
      <w:r w:rsidRPr="00B12F27">
        <w:rPr>
          <w:sz w:val="24"/>
          <w:szCs w:val="24"/>
        </w:rPr>
        <w:t xml:space="preserve">Some sample calculations are included </w:t>
      </w:r>
      <w:r w:rsidR="00B13EA7">
        <w:rPr>
          <w:sz w:val="24"/>
          <w:szCs w:val="24"/>
        </w:rPr>
        <w:t xml:space="preserve">at the end of </w:t>
      </w:r>
      <w:r w:rsidRPr="00B12F27">
        <w:rPr>
          <w:sz w:val="24"/>
          <w:szCs w:val="24"/>
        </w:rPr>
        <w:t>this guide.</w:t>
      </w:r>
    </w:p>
    <w:p w14:paraId="74A690B1" w14:textId="77777777" w:rsidR="00B157D1" w:rsidRPr="00B12F27" w:rsidRDefault="00B157D1" w:rsidP="00B157D1">
      <w:pPr>
        <w:jc w:val="both"/>
        <w:rPr>
          <w:sz w:val="24"/>
          <w:szCs w:val="24"/>
        </w:rPr>
      </w:pPr>
    </w:p>
    <w:p w14:paraId="3509C08D" w14:textId="77777777" w:rsidR="00B157D1" w:rsidRDefault="00B157D1" w:rsidP="00B157D1">
      <w:pPr>
        <w:jc w:val="both"/>
        <w:rPr>
          <w:sz w:val="24"/>
          <w:szCs w:val="24"/>
        </w:rPr>
      </w:pPr>
      <w:r w:rsidRPr="00B12F27">
        <w:rPr>
          <w:sz w:val="24"/>
          <w:szCs w:val="24"/>
        </w:rPr>
        <w:t>Once th</w:t>
      </w:r>
      <w:r w:rsidR="00B13EA7">
        <w:rPr>
          <w:sz w:val="24"/>
          <w:szCs w:val="24"/>
        </w:rPr>
        <w:t>e process description and emissions calculations</w:t>
      </w:r>
      <w:r w:rsidRPr="00B12F27">
        <w:rPr>
          <w:sz w:val="24"/>
          <w:szCs w:val="24"/>
        </w:rPr>
        <w:t xml:space="preserve"> are prepared, they may be compared to the definitions of “de minimis facility” and “permit exempt facility” on </w:t>
      </w:r>
      <w:r w:rsidR="00623613">
        <w:rPr>
          <w:sz w:val="24"/>
          <w:szCs w:val="24"/>
        </w:rPr>
        <w:t>P</w:t>
      </w:r>
      <w:r w:rsidR="00402281">
        <w:rPr>
          <w:sz w:val="24"/>
          <w:szCs w:val="24"/>
        </w:rPr>
        <w:t>age 3 of this guide</w:t>
      </w:r>
      <w:r w:rsidRPr="00B12F27">
        <w:rPr>
          <w:sz w:val="24"/>
          <w:szCs w:val="24"/>
        </w:rPr>
        <w:t>.</w:t>
      </w:r>
      <w:r w:rsidR="00C36AAF">
        <w:rPr>
          <w:sz w:val="24"/>
          <w:szCs w:val="24"/>
        </w:rPr>
        <w:t xml:space="preserve"> For an existing facility, “actual emissions” </w:t>
      </w:r>
      <w:r w:rsidR="00402281">
        <w:rPr>
          <w:sz w:val="24"/>
          <w:szCs w:val="24"/>
        </w:rPr>
        <w:t>may</w:t>
      </w:r>
      <w:r w:rsidR="00C36AAF">
        <w:rPr>
          <w:sz w:val="24"/>
          <w:szCs w:val="24"/>
        </w:rPr>
        <w:t xml:space="preserve"> also </w:t>
      </w:r>
      <w:r w:rsidR="00402281">
        <w:rPr>
          <w:sz w:val="24"/>
          <w:szCs w:val="24"/>
        </w:rPr>
        <w:t xml:space="preserve">be </w:t>
      </w:r>
      <w:r w:rsidR="00C36AAF">
        <w:rPr>
          <w:sz w:val="24"/>
          <w:szCs w:val="24"/>
        </w:rPr>
        <w:t>used in the evaluation.</w:t>
      </w:r>
      <w:r w:rsidRPr="00B12F27">
        <w:rPr>
          <w:sz w:val="24"/>
          <w:szCs w:val="24"/>
        </w:rPr>
        <w:t xml:space="preserve"> If the operation in question clearly does not meet these definitions, you should abandon the Applicability Determination and proceed directly to a permit application. </w:t>
      </w:r>
    </w:p>
    <w:p w14:paraId="522CAA94" w14:textId="77777777" w:rsidR="00623613" w:rsidRDefault="00623613" w:rsidP="00B157D1">
      <w:pPr>
        <w:jc w:val="both"/>
        <w:rPr>
          <w:sz w:val="24"/>
          <w:szCs w:val="24"/>
        </w:rPr>
      </w:pPr>
    </w:p>
    <w:p w14:paraId="1698C2F0" w14:textId="77777777" w:rsidR="00E346D3" w:rsidRPr="00B12F27" w:rsidRDefault="00E346D3">
      <w:pPr>
        <w:jc w:val="both"/>
        <w:rPr>
          <w:sz w:val="24"/>
          <w:szCs w:val="24"/>
        </w:rPr>
      </w:pPr>
      <w:r w:rsidRPr="00B12F27">
        <w:rPr>
          <w:sz w:val="24"/>
          <w:szCs w:val="24"/>
        </w:rPr>
        <w:t>The necessary information for an Applicability Determination is often the same for various emission unit types as is required for a minor source Air Quality permit. The following forms and instruction, taken from the Minor Source Permit Application Guide, are often helpful both to the applicant and to the agency</w:t>
      </w:r>
      <w:r w:rsidR="00721094">
        <w:rPr>
          <w:sz w:val="24"/>
          <w:szCs w:val="24"/>
        </w:rPr>
        <w:t>, and may be substituted for the corresponding form in this Applicability Determination</w:t>
      </w:r>
      <w:r w:rsidR="00F24AD0">
        <w:rPr>
          <w:sz w:val="24"/>
          <w:szCs w:val="24"/>
        </w:rPr>
        <w:t>.</w:t>
      </w:r>
    </w:p>
    <w:p w14:paraId="7D7B3C7D" w14:textId="77777777" w:rsidR="00741671" w:rsidRPr="00B12F27" w:rsidRDefault="00741671" w:rsidP="00741671">
      <w:pPr>
        <w:rPr>
          <w:sz w:val="24"/>
          <w:szCs w:val="24"/>
        </w:rPr>
      </w:pPr>
    </w:p>
    <w:tbl>
      <w:tblPr>
        <w:tblW w:w="64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88"/>
        <w:gridCol w:w="4770"/>
      </w:tblGrid>
      <w:tr w:rsidR="00C85E26" w:rsidRPr="00B12F27" w14:paraId="4723637A" w14:textId="77777777" w:rsidTr="00C85E26">
        <w:trPr>
          <w:jc w:val="center"/>
        </w:trPr>
        <w:tc>
          <w:tcPr>
            <w:tcW w:w="1688" w:type="dxa"/>
            <w:shd w:val="pct20" w:color="auto" w:fill="auto"/>
          </w:tcPr>
          <w:p w14:paraId="7BCC764D" w14:textId="77777777" w:rsidR="00C85E26" w:rsidRPr="00B12F27" w:rsidRDefault="00C85E26" w:rsidP="00497522">
            <w:pPr>
              <w:jc w:val="center"/>
              <w:rPr>
                <w:b/>
                <w:sz w:val="24"/>
                <w:szCs w:val="24"/>
                <w:lang w:eastAsia="zh-TW"/>
              </w:rPr>
            </w:pPr>
            <w:r w:rsidRPr="00B12F27">
              <w:rPr>
                <w:b/>
                <w:sz w:val="24"/>
                <w:szCs w:val="24"/>
                <w:lang w:eastAsia="zh-TW"/>
              </w:rPr>
              <w:t>FORM #</w:t>
            </w:r>
          </w:p>
        </w:tc>
        <w:tc>
          <w:tcPr>
            <w:tcW w:w="4770" w:type="dxa"/>
            <w:shd w:val="pct20" w:color="auto" w:fill="auto"/>
          </w:tcPr>
          <w:p w14:paraId="6DE36194" w14:textId="77777777" w:rsidR="00C85E26" w:rsidRPr="00B12F27" w:rsidRDefault="00C85E26" w:rsidP="00497522">
            <w:pPr>
              <w:jc w:val="center"/>
              <w:rPr>
                <w:b/>
                <w:sz w:val="24"/>
                <w:szCs w:val="24"/>
                <w:lang w:eastAsia="zh-TW"/>
              </w:rPr>
            </w:pPr>
            <w:r w:rsidRPr="00B12F27">
              <w:rPr>
                <w:b/>
                <w:sz w:val="24"/>
                <w:szCs w:val="24"/>
                <w:lang w:eastAsia="zh-TW"/>
              </w:rPr>
              <w:t>CATEGORY</w:t>
            </w:r>
          </w:p>
        </w:tc>
      </w:tr>
      <w:tr w:rsidR="00C85E26" w:rsidRPr="00B12F27" w14:paraId="544F280F" w14:textId="77777777" w:rsidTr="00C85E26">
        <w:trPr>
          <w:jc w:val="center"/>
        </w:trPr>
        <w:tc>
          <w:tcPr>
            <w:tcW w:w="1688" w:type="dxa"/>
            <w:tcBorders>
              <w:top w:val="nil"/>
            </w:tcBorders>
          </w:tcPr>
          <w:p w14:paraId="33AC0AC6" w14:textId="77777777" w:rsidR="00C85E26" w:rsidRPr="00B12F27" w:rsidRDefault="00C85E26" w:rsidP="00497522">
            <w:pPr>
              <w:jc w:val="center"/>
              <w:rPr>
                <w:sz w:val="24"/>
                <w:szCs w:val="24"/>
                <w:lang w:eastAsia="zh-TW"/>
              </w:rPr>
            </w:pPr>
            <w:r w:rsidRPr="00B12F27">
              <w:rPr>
                <w:sz w:val="24"/>
                <w:szCs w:val="24"/>
                <w:lang w:eastAsia="zh-TW"/>
              </w:rPr>
              <w:t>100-105-B</w:t>
            </w:r>
          </w:p>
        </w:tc>
        <w:tc>
          <w:tcPr>
            <w:tcW w:w="4770" w:type="dxa"/>
            <w:tcBorders>
              <w:top w:val="nil"/>
            </w:tcBorders>
          </w:tcPr>
          <w:p w14:paraId="6A262465" w14:textId="77777777" w:rsidR="00C85E26" w:rsidRPr="00B12F27" w:rsidRDefault="00C85E26" w:rsidP="00497522">
            <w:pPr>
              <w:rPr>
                <w:sz w:val="24"/>
                <w:szCs w:val="24"/>
              </w:rPr>
            </w:pPr>
            <w:r w:rsidRPr="00B12F27">
              <w:rPr>
                <w:sz w:val="24"/>
                <w:szCs w:val="24"/>
              </w:rPr>
              <w:t>Stationary IC Engines/Turbines</w:t>
            </w:r>
          </w:p>
        </w:tc>
      </w:tr>
      <w:tr w:rsidR="00C85E26" w:rsidRPr="00B12F27" w14:paraId="4C552E00" w14:textId="77777777" w:rsidTr="00C85E26">
        <w:trPr>
          <w:jc w:val="center"/>
        </w:trPr>
        <w:tc>
          <w:tcPr>
            <w:tcW w:w="1688" w:type="dxa"/>
          </w:tcPr>
          <w:p w14:paraId="7BC09A77" w14:textId="77777777" w:rsidR="00C85E26" w:rsidRPr="00B12F27" w:rsidRDefault="00C85E26" w:rsidP="00497522">
            <w:pPr>
              <w:jc w:val="center"/>
              <w:rPr>
                <w:sz w:val="24"/>
                <w:szCs w:val="24"/>
                <w:lang w:eastAsia="zh-TW"/>
              </w:rPr>
            </w:pPr>
            <w:r w:rsidRPr="00B12F27">
              <w:rPr>
                <w:sz w:val="24"/>
                <w:szCs w:val="24"/>
                <w:lang w:eastAsia="zh-TW"/>
              </w:rPr>
              <w:t>100-105-D</w:t>
            </w:r>
          </w:p>
        </w:tc>
        <w:tc>
          <w:tcPr>
            <w:tcW w:w="4770" w:type="dxa"/>
          </w:tcPr>
          <w:p w14:paraId="26F2D153" w14:textId="77777777" w:rsidR="00C85E26" w:rsidRPr="00B12F27" w:rsidRDefault="00C85E26" w:rsidP="00497522">
            <w:pPr>
              <w:rPr>
                <w:sz w:val="24"/>
                <w:szCs w:val="24"/>
              </w:rPr>
            </w:pPr>
            <w:r w:rsidRPr="00B12F27">
              <w:rPr>
                <w:sz w:val="24"/>
                <w:szCs w:val="24"/>
              </w:rPr>
              <w:t>Storage &amp; Loading for Organic Materials</w:t>
            </w:r>
          </w:p>
        </w:tc>
      </w:tr>
      <w:tr w:rsidR="00C85E26" w:rsidRPr="00B12F27" w14:paraId="1662264F" w14:textId="77777777" w:rsidTr="00C85E26">
        <w:trPr>
          <w:jc w:val="center"/>
        </w:trPr>
        <w:tc>
          <w:tcPr>
            <w:tcW w:w="1688" w:type="dxa"/>
          </w:tcPr>
          <w:p w14:paraId="7AD28F76" w14:textId="77777777" w:rsidR="00C85E26" w:rsidRPr="00B12F27" w:rsidRDefault="00C85E26" w:rsidP="00497522">
            <w:pPr>
              <w:jc w:val="center"/>
              <w:rPr>
                <w:sz w:val="24"/>
                <w:szCs w:val="24"/>
                <w:lang w:eastAsia="zh-TW"/>
              </w:rPr>
            </w:pPr>
            <w:r w:rsidRPr="00B12F27">
              <w:rPr>
                <w:sz w:val="24"/>
                <w:szCs w:val="24"/>
                <w:lang w:eastAsia="zh-TW"/>
              </w:rPr>
              <w:t>100-105-E</w:t>
            </w:r>
          </w:p>
        </w:tc>
        <w:tc>
          <w:tcPr>
            <w:tcW w:w="4770" w:type="dxa"/>
          </w:tcPr>
          <w:p w14:paraId="7AD69D6C" w14:textId="77777777" w:rsidR="00C85E26" w:rsidRPr="00B12F27" w:rsidRDefault="00C85E26" w:rsidP="00497522">
            <w:pPr>
              <w:rPr>
                <w:sz w:val="24"/>
                <w:szCs w:val="24"/>
              </w:rPr>
            </w:pPr>
            <w:r w:rsidRPr="00B12F27">
              <w:rPr>
                <w:sz w:val="24"/>
                <w:szCs w:val="24"/>
              </w:rPr>
              <w:t>Fuel-burning Equipmen</w:t>
            </w:r>
            <w:r w:rsidRPr="00B12F27">
              <w:rPr>
                <w:sz w:val="24"/>
                <w:szCs w:val="24"/>
                <w:lang w:eastAsia="zh-TW"/>
              </w:rPr>
              <w:t>t</w:t>
            </w:r>
          </w:p>
        </w:tc>
      </w:tr>
      <w:tr w:rsidR="00C85E26" w:rsidRPr="00B12F27" w14:paraId="16A26E9D" w14:textId="77777777" w:rsidTr="00C85E26">
        <w:trPr>
          <w:jc w:val="center"/>
        </w:trPr>
        <w:tc>
          <w:tcPr>
            <w:tcW w:w="1688" w:type="dxa"/>
          </w:tcPr>
          <w:p w14:paraId="4E6451BB" w14:textId="77777777" w:rsidR="00C85E26" w:rsidRPr="00B12F27" w:rsidRDefault="00C85E26" w:rsidP="00497522">
            <w:pPr>
              <w:jc w:val="center"/>
              <w:rPr>
                <w:sz w:val="24"/>
                <w:szCs w:val="24"/>
                <w:lang w:eastAsia="zh-TW"/>
              </w:rPr>
            </w:pPr>
            <w:r w:rsidRPr="00B12F27">
              <w:rPr>
                <w:sz w:val="24"/>
                <w:szCs w:val="24"/>
                <w:lang w:eastAsia="zh-TW"/>
              </w:rPr>
              <w:t>100-105-F</w:t>
            </w:r>
          </w:p>
        </w:tc>
        <w:tc>
          <w:tcPr>
            <w:tcW w:w="4770" w:type="dxa"/>
          </w:tcPr>
          <w:p w14:paraId="79A05323" w14:textId="77777777" w:rsidR="00C85E26" w:rsidRPr="00B12F27" w:rsidRDefault="00C85E26" w:rsidP="00497522">
            <w:pPr>
              <w:rPr>
                <w:sz w:val="24"/>
                <w:szCs w:val="24"/>
              </w:rPr>
            </w:pPr>
            <w:r w:rsidRPr="00B12F27">
              <w:rPr>
                <w:sz w:val="24"/>
                <w:szCs w:val="24"/>
              </w:rPr>
              <w:t>Nonmetallic Mineral Processing Facility</w:t>
            </w:r>
          </w:p>
        </w:tc>
      </w:tr>
      <w:tr w:rsidR="00C85E26" w:rsidRPr="00B12F27" w14:paraId="188492C1" w14:textId="77777777" w:rsidTr="00C85E26">
        <w:trPr>
          <w:jc w:val="center"/>
        </w:trPr>
        <w:tc>
          <w:tcPr>
            <w:tcW w:w="1688" w:type="dxa"/>
          </w:tcPr>
          <w:p w14:paraId="707A2B1D" w14:textId="77777777" w:rsidR="00C85E26" w:rsidRPr="00B12F27" w:rsidRDefault="00C85E26" w:rsidP="00497522">
            <w:pPr>
              <w:jc w:val="center"/>
              <w:rPr>
                <w:sz w:val="24"/>
                <w:szCs w:val="24"/>
                <w:lang w:eastAsia="zh-TW"/>
              </w:rPr>
            </w:pPr>
            <w:r w:rsidRPr="00B12F27">
              <w:rPr>
                <w:sz w:val="24"/>
                <w:szCs w:val="24"/>
                <w:lang w:eastAsia="zh-TW"/>
              </w:rPr>
              <w:t>100-105-G</w:t>
            </w:r>
          </w:p>
        </w:tc>
        <w:tc>
          <w:tcPr>
            <w:tcW w:w="4770" w:type="dxa"/>
          </w:tcPr>
          <w:p w14:paraId="19D4EC93" w14:textId="77777777" w:rsidR="00C85E26" w:rsidRPr="00B12F27" w:rsidRDefault="00C85E26" w:rsidP="00497522">
            <w:pPr>
              <w:rPr>
                <w:sz w:val="24"/>
                <w:szCs w:val="24"/>
                <w:lang w:eastAsia="zh-TW"/>
              </w:rPr>
            </w:pPr>
            <w:r w:rsidRPr="00B12F27">
              <w:rPr>
                <w:sz w:val="24"/>
                <w:szCs w:val="24"/>
              </w:rPr>
              <w:t>Asphalt Plant Equipment</w:t>
            </w:r>
          </w:p>
        </w:tc>
      </w:tr>
      <w:tr w:rsidR="00C85E26" w:rsidRPr="00B12F27" w14:paraId="1FFAE16D" w14:textId="77777777" w:rsidTr="00C85E26">
        <w:trPr>
          <w:jc w:val="center"/>
        </w:trPr>
        <w:tc>
          <w:tcPr>
            <w:tcW w:w="1688" w:type="dxa"/>
          </w:tcPr>
          <w:p w14:paraId="30FEB74D" w14:textId="77777777" w:rsidR="00C85E26" w:rsidRPr="00B12F27" w:rsidRDefault="00C85E26" w:rsidP="00497522">
            <w:pPr>
              <w:jc w:val="center"/>
              <w:rPr>
                <w:sz w:val="24"/>
                <w:szCs w:val="24"/>
                <w:lang w:eastAsia="zh-TW"/>
              </w:rPr>
            </w:pPr>
            <w:r w:rsidRPr="00B12F27">
              <w:rPr>
                <w:sz w:val="24"/>
                <w:szCs w:val="24"/>
                <w:lang w:eastAsia="zh-TW"/>
              </w:rPr>
              <w:t>100-105-H</w:t>
            </w:r>
          </w:p>
        </w:tc>
        <w:tc>
          <w:tcPr>
            <w:tcW w:w="4770" w:type="dxa"/>
          </w:tcPr>
          <w:p w14:paraId="36CADFDD" w14:textId="77777777" w:rsidR="00C85E26" w:rsidRPr="00B12F27" w:rsidRDefault="00C85E26" w:rsidP="00497522">
            <w:pPr>
              <w:rPr>
                <w:sz w:val="24"/>
                <w:szCs w:val="24"/>
              </w:rPr>
            </w:pPr>
            <w:r w:rsidRPr="00B12F27">
              <w:rPr>
                <w:sz w:val="24"/>
                <w:szCs w:val="24"/>
                <w:lang w:eastAsia="zh-TW"/>
              </w:rPr>
              <w:t>Incineration Facility</w:t>
            </w:r>
          </w:p>
        </w:tc>
      </w:tr>
      <w:tr w:rsidR="00C85E26" w:rsidRPr="00B12F27" w14:paraId="1A65ADD4" w14:textId="77777777" w:rsidTr="00C85E26">
        <w:trPr>
          <w:jc w:val="center"/>
        </w:trPr>
        <w:tc>
          <w:tcPr>
            <w:tcW w:w="1688" w:type="dxa"/>
          </w:tcPr>
          <w:p w14:paraId="76A6D8A7" w14:textId="77777777" w:rsidR="00C85E26" w:rsidRPr="00B12F27" w:rsidRDefault="00C85E26" w:rsidP="00497522">
            <w:pPr>
              <w:jc w:val="center"/>
              <w:rPr>
                <w:sz w:val="24"/>
                <w:szCs w:val="24"/>
                <w:lang w:eastAsia="zh-TW"/>
              </w:rPr>
            </w:pPr>
            <w:r w:rsidRPr="00B12F27">
              <w:rPr>
                <w:sz w:val="24"/>
                <w:szCs w:val="24"/>
                <w:lang w:eastAsia="zh-TW"/>
              </w:rPr>
              <w:t>100-105-I</w:t>
            </w:r>
          </w:p>
        </w:tc>
        <w:tc>
          <w:tcPr>
            <w:tcW w:w="4770" w:type="dxa"/>
          </w:tcPr>
          <w:p w14:paraId="79D27880" w14:textId="77777777" w:rsidR="00C85E26" w:rsidRPr="00B12F27" w:rsidRDefault="00C85E26" w:rsidP="00497522">
            <w:pPr>
              <w:rPr>
                <w:sz w:val="24"/>
                <w:szCs w:val="24"/>
              </w:rPr>
            </w:pPr>
            <w:r w:rsidRPr="00B12F27">
              <w:rPr>
                <w:sz w:val="24"/>
                <w:szCs w:val="24"/>
                <w:lang w:eastAsia="zh-TW"/>
              </w:rPr>
              <w:t>Painting Operation Facility</w:t>
            </w:r>
          </w:p>
        </w:tc>
      </w:tr>
    </w:tbl>
    <w:p w14:paraId="49CA6413" w14:textId="77777777" w:rsidR="00B13EA7" w:rsidRDefault="00B13EA7" w:rsidP="00E346D3">
      <w:pPr>
        <w:jc w:val="both"/>
        <w:rPr>
          <w:sz w:val="24"/>
          <w:szCs w:val="24"/>
        </w:rPr>
      </w:pPr>
    </w:p>
    <w:p w14:paraId="746E005F" w14:textId="77777777" w:rsidR="009830B5" w:rsidRDefault="009830B5" w:rsidP="00E346D3">
      <w:pPr>
        <w:jc w:val="both"/>
        <w:rPr>
          <w:sz w:val="24"/>
          <w:szCs w:val="24"/>
        </w:rPr>
      </w:pPr>
      <w:r>
        <w:rPr>
          <w:sz w:val="24"/>
          <w:szCs w:val="24"/>
        </w:rPr>
        <w:t>Many state and federal standards address “new” and “existing” equipment differently, and each regulation has its own individual cut-off date. For example, stationary diesel engines which were manufactured after 2005 are subject to New Source Performance Standards (NSPS) Subpart IIII, and installation of a unit subject to NSPS requires construction and operating permits. However, if the unit was manufactured prior to 2005, it would not be subject to that regulation. The interplay of various state and federal standards is complicated</w:t>
      </w:r>
      <w:r w:rsidR="00093D00">
        <w:rPr>
          <w:sz w:val="24"/>
          <w:szCs w:val="24"/>
        </w:rPr>
        <w:t xml:space="preserve">. In order </w:t>
      </w:r>
      <w:r>
        <w:rPr>
          <w:sz w:val="24"/>
          <w:szCs w:val="24"/>
        </w:rPr>
        <w:t>to make an accurate determination</w:t>
      </w:r>
      <w:r w:rsidR="00093D00">
        <w:rPr>
          <w:sz w:val="24"/>
          <w:szCs w:val="24"/>
        </w:rPr>
        <w:t>, complete information must be provided in the application.</w:t>
      </w:r>
    </w:p>
    <w:p w14:paraId="3B1123B0" w14:textId="77777777" w:rsidR="009830B5" w:rsidRDefault="009830B5" w:rsidP="00E346D3">
      <w:pPr>
        <w:jc w:val="both"/>
        <w:rPr>
          <w:sz w:val="24"/>
          <w:szCs w:val="24"/>
        </w:rPr>
      </w:pPr>
    </w:p>
    <w:p w14:paraId="1B92F56D" w14:textId="77777777" w:rsidR="00E346D3" w:rsidRPr="00B12F27" w:rsidRDefault="00E346D3" w:rsidP="00E346D3">
      <w:pPr>
        <w:jc w:val="both"/>
        <w:rPr>
          <w:sz w:val="24"/>
          <w:szCs w:val="24"/>
        </w:rPr>
      </w:pPr>
      <w:r w:rsidRPr="00B12F27">
        <w:rPr>
          <w:sz w:val="24"/>
          <w:szCs w:val="24"/>
        </w:rPr>
        <w:t>Please read all directions carefully before commencing. Answer all questions by checking the appropriate box or filling in a response.  If an item does not apply to you, enter “N/A” (for not applicable) to show that you considered the question.  An original signature from a responsible official is required on Form 100-884.  Please note that delays in processing your application may occur if an incomplete application is submitted. If you need additional information on completing this process, or would like to meet with us before submitting your application, please call the AQD office at (405) 702-4100 for assistance.</w:t>
      </w:r>
    </w:p>
    <w:p w14:paraId="6FDE0BF2" w14:textId="77777777" w:rsidR="00497522" w:rsidRPr="00B12F27" w:rsidRDefault="00497522">
      <w:pPr>
        <w:jc w:val="both"/>
        <w:rPr>
          <w:sz w:val="24"/>
          <w:szCs w:val="24"/>
        </w:rPr>
      </w:pPr>
    </w:p>
    <w:p w14:paraId="347D2958" w14:textId="77777777" w:rsidR="00497522" w:rsidRPr="00B12F27" w:rsidRDefault="00C24C17">
      <w:pPr>
        <w:jc w:val="both"/>
        <w:rPr>
          <w:sz w:val="24"/>
          <w:szCs w:val="24"/>
        </w:rPr>
      </w:pPr>
      <w:r>
        <w:rPr>
          <w:b/>
          <w:sz w:val="24"/>
          <w:szCs w:val="24"/>
        </w:rPr>
        <w:t>GLOSSARY</w:t>
      </w:r>
    </w:p>
    <w:p w14:paraId="40A7D422" w14:textId="77777777" w:rsidR="004E68FB" w:rsidRPr="00B12F27" w:rsidRDefault="004E68FB" w:rsidP="00741671">
      <w:pPr>
        <w:ind w:left="720" w:hanging="720"/>
        <w:jc w:val="both"/>
        <w:rPr>
          <w:b/>
          <w:i/>
          <w:sz w:val="24"/>
          <w:szCs w:val="24"/>
        </w:rPr>
      </w:pPr>
    </w:p>
    <w:p w14:paraId="0181FAEA" w14:textId="77777777" w:rsidR="00741671" w:rsidRPr="00B12F27" w:rsidRDefault="00741671" w:rsidP="004E68FB">
      <w:pPr>
        <w:ind w:left="720" w:hanging="720"/>
        <w:jc w:val="both"/>
        <w:rPr>
          <w:spacing w:val="-10"/>
          <w:sz w:val="24"/>
          <w:szCs w:val="24"/>
        </w:rPr>
      </w:pPr>
      <w:r w:rsidRPr="00B12F27">
        <w:rPr>
          <w:b/>
          <w:i/>
          <w:sz w:val="24"/>
          <w:szCs w:val="24"/>
        </w:rPr>
        <w:t>Criteria Pollutant</w:t>
      </w:r>
      <w:r w:rsidRPr="00B12F27">
        <w:rPr>
          <w:sz w:val="24"/>
          <w:szCs w:val="24"/>
        </w:rPr>
        <w:t xml:space="preserve">:  </w:t>
      </w:r>
      <w:r w:rsidRPr="00B12F27">
        <w:rPr>
          <w:spacing w:val="-10"/>
          <w:sz w:val="24"/>
          <w:szCs w:val="24"/>
        </w:rPr>
        <w:t>Oxides of Nitrogen (NOx), Sulfur Dioxide (SO</w:t>
      </w:r>
      <w:r w:rsidRPr="00B12F27">
        <w:rPr>
          <w:spacing w:val="-10"/>
          <w:sz w:val="24"/>
          <w:szCs w:val="24"/>
          <w:vertAlign w:val="subscript"/>
        </w:rPr>
        <w:t>2</w:t>
      </w:r>
      <w:r w:rsidRPr="00B12F27">
        <w:rPr>
          <w:spacing w:val="-10"/>
          <w:sz w:val="24"/>
          <w:szCs w:val="24"/>
        </w:rPr>
        <w:t>), Lead (Pb), Ozone (O</w:t>
      </w:r>
      <w:r w:rsidRPr="00B12F27">
        <w:rPr>
          <w:spacing w:val="-10"/>
          <w:sz w:val="24"/>
          <w:szCs w:val="24"/>
          <w:vertAlign w:val="subscript"/>
        </w:rPr>
        <w:t>3</w:t>
      </w:r>
      <w:r w:rsidRPr="00B12F27">
        <w:rPr>
          <w:spacing w:val="-10"/>
          <w:sz w:val="24"/>
          <w:szCs w:val="24"/>
        </w:rPr>
        <w:t>, i.e., regulated as volatile organic hydrocarbon or VOC as a precursor to O</w:t>
      </w:r>
      <w:r w:rsidRPr="00B12F27">
        <w:rPr>
          <w:spacing w:val="-10"/>
          <w:sz w:val="24"/>
          <w:szCs w:val="24"/>
          <w:vertAlign w:val="subscript"/>
        </w:rPr>
        <w:t>3</w:t>
      </w:r>
      <w:r w:rsidRPr="00B12F27">
        <w:rPr>
          <w:spacing w:val="-10"/>
          <w:sz w:val="24"/>
          <w:szCs w:val="24"/>
        </w:rPr>
        <w:t>), Particulate Matter less than 10 microns (PM</w:t>
      </w:r>
      <w:r w:rsidRPr="00B12F27">
        <w:rPr>
          <w:spacing w:val="-10"/>
          <w:sz w:val="24"/>
          <w:szCs w:val="24"/>
          <w:vertAlign w:val="subscript"/>
        </w:rPr>
        <w:t>10</w:t>
      </w:r>
      <w:r w:rsidRPr="00B12F27">
        <w:rPr>
          <w:spacing w:val="-10"/>
          <w:sz w:val="24"/>
          <w:szCs w:val="24"/>
        </w:rPr>
        <w:t>), Particulate Matter less than 2.5 microns (PM</w:t>
      </w:r>
      <w:r w:rsidRPr="00B12F27">
        <w:rPr>
          <w:spacing w:val="-10"/>
          <w:sz w:val="24"/>
          <w:szCs w:val="24"/>
          <w:vertAlign w:val="subscript"/>
        </w:rPr>
        <w:t>2.5</w:t>
      </w:r>
      <w:r w:rsidRPr="00B12F27">
        <w:rPr>
          <w:spacing w:val="-10"/>
          <w:sz w:val="24"/>
          <w:szCs w:val="24"/>
        </w:rPr>
        <w:t>), Carbon Monoxide (CO).</w:t>
      </w:r>
    </w:p>
    <w:p w14:paraId="72839F53" w14:textId="77777777" w:rsidR="004E68FB" w:rsidRPr="00B12F27" w:rsidRDefault="004E68FB" w:rsidP="004E68FB">
      <w:pPr>
        <w:ind w:left="720" w:hanging="720"/>
        <w:jc w:val="both"/>
        <w:rPr>
          <w:b/>
          <w:i/>
          <w:sz w:val="24"/>
          <w:szCs w:val="24"/>
        </w:rPr>
      </w:pPr>
    </w:p>
    <w:p w14:paraId="3E841576" w14:textId="77777777" w:rsidR="00E346D3" w:rsidRPr="00B12F27" w:rsidRDefault="00497522" w:rsidP="004E68FB">
      <w:pPr>
        <w:ind w:left="720" w:hanging="720"/>
        <w:jc w:val="both"/>
        <w:rPr>
          <w:spacing w:val="-6"/>
          <w:sz w:val="24"/>
          <w:szCs w:val="24"/>
        </w:rPr>
      </w:pPr>
      <w:r w:rsidRPr="00B12F27">
        <w:rPr>
          <w:b/>
          <w:i/>
          <w:sz w:val="24"/>
          <w:szCs w:val="24"/>
        </w:rPr>
        <w:lastRenderedPageBreak/>
        <w:t>Minor Source</w:t>
      </w:r>
      <w:r w:rsidRPr="00B12F27">
        <w:rPr>
          <w:sz w:val="24"/>
          <w:szCs w:val="24"/>
        </w:rPr>
        <w:t>:</w:t>
      </w:r>
      <w:r w:rsidRPr="00B12F27">
        <w:rPr>
          <w:spacing w:val="-6"/>
          <w:sz w:val="24"/>
          <w:szCs w:val="24"/>
        </w:rPr>
        <w:t xml:space="preserve"> </w:t>
      </w:r>
      <w:r w:rsidR="00093D00">
        <w:rPr>
          <w:spacing w:val="-6"/>
          <w:sz w:val="24"/>
          <w:szCs w:val="24"/>
        </w:rPr>
        <w:t>a</w:t>
      </w:r>
      <w:r w:rsidRPr="00B12F27">
        <w:rPr>
          <w:spacing w:val="-6"/>
          <w:sz w:val="24"/>
          <w:szCs w:val="24"/>
        </w:rPr>
        <w:t xml:space="preserve"> source that has the potential to emit less than 100 tons/year of a criteria pollutant, less than 10 tons/year of any single hazardous air pollutant, and less than 25 tons/year total hazardous air pollutants in the aggregate.  </w:t>
      </w:r>
    </w:p>
    <w:p w14:paraId="6C381ADE" w14:textId="77777777" w:rsidR="004E68FB" w:rsidRPr="00B12F27" w:rsidRDefault="004E68FB" w:rsidP="004E68FB">
      <w:pPr>
        <w:ind w:left="720" w:hanging="720"/>
        <w:jc w:val="both"/>
        <w:rPr>
          <w:b/>
          <w:i/>
          <w:sz w:val="24"/>
          <w:szCs w:val="24"/>
        </w:rPr>
      </w:pPr>
    </w:p>
    <w:p w14:paraId="3F6BB008" w14:textId="77777777" w:rsidR="00497522" w:rsidRPr="00B12F27" w:rsidRDefault="00497522" w:rsidP="004E68FB">
      <w:pPr>
        <w:ind w:left="720" w:hanging="720"/>
        <w:jc w:val="both"/>
        <w:rPr>
          <w:sz w:val="24"/>
          <w:szCs w:val="24"/>
        </w:rPr>
      </w:pPr>
      <w:r w:rsidRPr="00B12F27">
        <w:rPr>
          <w:b/>
          <w:i/>
          <w:sz w:val="24"/>
          <w:szCs w:val="24"/>
        </w:rPr>
        <w:t>Synthetic Minor Source</w:t>
      </w:r>
      <w:r w:rsidRPr="00B12F27">
        <w:rPr>
          <w:sz w:val="24"/>
          <w:szCs w:val="24"/>
        </w:rPr>
        <w:t xml:space="preserve">: </w:t>
      </w:r>
      <w:r w:rsidR="00093D00">
        <w:rPr>
          <w:sz w:val="24"/>
          <w:szCs w:val="24"/>
        </w:rPr>
        <w:t>a</w:t>
      </w:r>
      <w:r w:rsidRPr="00B12F27">
        <w:rPr>
          <w:sz w:val="24"/>
          <w:szCs w:val="24"/>
        </w:rPr>
        <w:t xml:space="preserve"> source which has the potential under maximum operating conditions to emit at the Major Source level but which has a permit </w:t>
      </w:r>
      <w:r w:rsidR="00B22834">
        <w:rPr>
          <w:sz w:val="24"/>
          <w:szCs w:val="24"/>
        </w:rPr>
        <w:t>that</w:t>
      </w:r>
      <w:r w:rsidRPr="00B12F27">
        <w:rPr>
          <w:sz w:val="24"/>
          <w:szCs w:val="24"/>
        </w:rPr>
        <w:t xml:space="preserve"> restricts actual emissions to the minor source level.  Such restrictions may include any of the following: hours of operation, emission control devices, and throughput. </w:t>
      </w:r>
    </w:p>
    <w:p w14:paraId="214D06A3" w14:textId="77777777" w:rsidR="004E68FB" w:rsidRPr="00B12F27" w:rsidRDefault="004E68FB" w:rsidP="004E68FB">
      <w:pPr>
        <w:ind w:left="720" w:hanging="720"/>
        <w:jc w:val="both"/>
        <w:rPr>
          <w:b/>
          <w:i/>
          <w:sz w:val="24"/>
          <w:szCs w:val="24"/>
        </w:rPr>
      </w:pPr>
    </w:p>
    <w:p w14:paraId="23046BFD" w14:textId="77777777" w:rsidR="00497522" w:rsidRPr="00B12F27" w:rsidRDefault="00497522" w:rsidP="004E68FB">
      <w:pPr>
        <w:ind w:left="720" w:hanging="720"/>
        <w:jc w:val="both"/>
        <w:rPr>
          <w:sz w:val="24"/>
          <w:szCs w:val="24"/>
        </w:rPr>
      </w:pPr>
      <w:r w:rsidRPr="00B12F27">
        <w:rPr>
          <w:b/>
          <w:i/>
          <w:sz w:val="24"/>
          <w:szCs w:val="24"/>
        </w:rPr>
        <w:t>Major Source</w:t>
      </w:r>
      <w:r w:rsidRPr="00B12F27">
        <w:rPr>
          <w:sz w:val="24"/>
          <w:szCs w:val="24"/>
        </w:rPr>
        <w:t>:</w:t>
      </w:r>
      <w:r w:rsidR="00093D00">
        <w:rPr>
          <w:sz w:val="24"/>
          <w:szCs w:val="24"/>
        </w:rPr>
        <w:t xml:space="preserve"> a</w:t>
      </w:r>
      <w:r w:rsidRPr="00B12F27">
        <w:rPr>
          <w:sz w:val="24"/>
          <w:szCs w:val="24"/>
        </w:rPr>
        <w:t xml:space="preserve"> source that has the potential to emit more than 100 tons/year for criteria pollutants, 25 tons/year of hazardous air pollutants, or 10 tons/year of any single hazardous air pollutant.  </w:t>
      </w:r>
    </w:p>
    <w:p w14:paraId="7BAF9B67" w14:textId="77777777" w:rsidR="004E68FB" w:rsidRPr="00B12F27" w:rsidRDefault="004E68FB" w:rsidP="004E68FB">
      <w:pPr>
        <w:autoSpaceDE w:val="0"/>
        <w:autoSpaceDN w:val="0"/>
        <w:adjustRightInd w:val="0"/>
        <w:ind w:left="720" w:hanging="720"/>
        <w:jc w:val="both"/>
        <w:rPr>
          <w:b/>
          <w:bCs/>
          <w:i/>
          <w:sz w:val="24"/>
          <w:szCs w:val="24"/>
        </w:rPr>
      </w:pPr>
    </w:p>
    <w:p w14:paraId="1AE9BE19" w14:textId="77777777" w:rsidR="00E346D3" w:rsidRPr="00B12F27" w:rsidRDefault="00E346D3" w:rsidP="004E68FB">
      <w:pPr>
        <w:autoSpaceDE w:val="0"/>
        <w:autoSpaceDN w:val="0"/>
        <w:adjustRightInd w:val="0"/>
        <w:ind w:left="720" w:hanging="720"/>
        <w:jc w:val="both"/>
        <w:rPr>
          <w:sz w:val="24"/>
          <w:szCs w:val="24"/>
        </w:rPr>
      </w:pPr>
      <w:r w:rsidRPr="00B12F27">
        <w:rPr>
          <w:b/>
          <w:bCs/>
          <w:i/>
          <w:sz w:val="24"/>
          <w:szCs w:val="24"/>
        </w:rPr>
        <w:t>Potential to emit</w:t>
      </w:r>
      <w:r w:rsidR="004E68FB" w:rsidRPr="00B12F27">
        <w:rPr>
          <w:b/>
          <w:bCs/>
          <w:i/>
          <w:sz w:val="24"/>
          <w:szCs w:val="24"/>
        </w:rPr>
        <w:t>:</w:t>
      </w:r>
      <w:r w:rsidRPr="00B12F27">
        <w:rPr>
          <w:b/>
          <w:bCs/>
          <w:sz w:val="24"/>
          <w:szCs w:val="24"/>
        </w:rPr>
        <w:t xml:space="preserve"> </w:t>
      </w:r>
      <w:r w:rsidRPr="00B12F27">
        <w:rPr>
          <w:sz w:val="24"/>
          <w:szCs w:val="24"/>
        </w:rPr>
        <w:t>means the maximum capacity of a source to emit a pollutant under its</w:t>
      </w:r>
      <w:r w:rsidR="004E68FB" w:rsidRPr="00B12F27">
        <w:rPr>
          <w:sz w:val="24"/>
          <w:szCs w:val="24"/>
        </w:rPr>
        <w:t xml:space="preserve"> </w:t>
      </w:r>
      <w:r w:rsidRPr="00B12F27">
        <w:rPr>
          <w:sz w:val="24"/>
          <w:szCs w:val="24"/>
        </w:rPr>
        <w:t>physical and operational design. Any physical or operational limitation on the capacity of the source</w:t>
      </w:r>
      <w:r w:rsidR="004E68FB" w:rsidRPr="00B12F27">
        <w:rPr>
          <w:sz w:val="24"/>
          <w:szCs w:val="24"/>
        </w:rPr>
        <w:t xml:space="preserve"> </w:t>
      </w:r>
      <w:r w:rsidRPr="00B12F27">
        <w:rPr>
          <w:sz w:val="24"/>
          <w:szCs w:val="24"/>
        </w:rPr>
        <w:t>to emit a pollutant, including air pollution control equipment and restrictions on hours of operation</w:t>
      </w:r>
      <w:r w:rsidR="00F24AD0">
        <w:rPr>
          <w:sz w:val="24"/>
          <w:szCs w:val="24"/>
        </w:rPr>
        <w:t>,</w:t>
      </w:r>
      <w:r w:rsidRPr="00B12F27">
        <w:rPr>
          <w:sz w:val="24"/>
          <w:szCs w:val="24"/>
        </w:rPr>
        <w:t xml:space="preserve"> or on the type or amount of material combusted, stored or processed, shall be treated as part of its</w:t>
      </w:r>
      <w:r w:rsidR="004E68FB" w:rsidRPr="00B12F27">
        <w:rPr>
          <w:sz w:val="24"/>
          <w:szCs w:val="24"/>
        </w:rPr>
        <w:t xml:space="preserve"> </w:t>
      </w:r>
      <w:r w:rsidRPr="00B12F27">
        <w:rPr>
          <w:sz w:val="24"/>
          <w:szCs w:val="24"/>
        </w:rPr>
        <w:t xml:space="preserve">design if the limitation or the effect it would have on emissions is enforceable. </w:t>
      </w:r>
      <w:r w:rsidR="00C24C17">
        <w:rPr>
          <w:sz w:val="24"/>
          <w:szCs w:val="24"/>
        </w:rPr>
        <w:t xml:space="preserve">Except for </w:t>
      </w:r>
      <w:r w:rsidR="00C24C17" w:rsidRPr="00C24C17">
        <w:rPr>
          <w:sz w:val="24"/>
          <w:szCs w:val="24"/>
        </w:rPr>
        <w:t xml:space="preserve">a </w:t>
      </w:r>
      <w:r w:rsidR="00C24C17">
        <w:rPr>
          <w:sz w:val="24"/>
          <w:szCs w:val="24"/>
        </w:rPr>
        <w:t xml:space="preserve">directly </w:t>
      </w:r>
      <w:r w:rsidR="00C24C17" w:rsidRPr="00C24C17">
        <w:rPr>
          <w:sz w:val="24"/>
          <w:szCs w:val="24"/>
        </w:rPr>
        <w:t>applicable emission limitation in state rules or federal regulations</w:t>
      </w:r>
      <w:r w:rsidR="00C24C17">
        <w:rPr>
          <w:sz w:val="24"/>
          <w:szCs w:val="24"/>
        </w:rPr>
        <w:t>,</w:t>
      </w:r>
      <w:r w:rsidR="00C24C17" w:rsidRPr="00C24C17">
        <w:rPr>
          <w:sz w:val="24"/>
          <w:szCs w:val="24"/>
        </w:rPr>
        <w:t xml:space="preserve"> </w:t>
      </w:r>
      <w:r w:rsidR="00C24C17">
        <w:rPr>
          <w:sz w:val="24"/>
          <w:szCs w:val="24"/>
        </w:rPr>
        <w:t>s</w:t>
      </w:r>
      <w:r w:rsidR="00B13EA7">
        <w:rPr>
          <w:sz w:val="24"/>
          <w:szCs w:val="24"/>
        </w:rPr>
        <w:t>uch enforceable limitations are provided by a permit</w:t>
      </w:r>
      <w:r w:rsidR="00C24C17">
        <w:rPr>
          <w:sz w:val="24"/>
          <w:szCs w:val="24"/>
        </w:rPr>
        <w:t>.</w:t>
      </w:r>
      <w:r w:rsidR="00B13EA7">
        <w:rPr>
          <w:sz w:val="24"/>
          <w:szCs w:val="24"/>
        </w:rPr>
        <w:t xml:space="preserve"> </w:t>
      </w:r>
      <w:r w:rsidR="00C24C17">
        <w:rPr>
          <w:sz w:val="24"/>
          <w:szCs w:val="24"/>
        </w:rPr>
        <w:t>T</w:t>
      </w:r>
      <w:r w:rsidR="00B13EA7">
        <w:rPr>
          <w:sz w:val="24"/>
          <w:szCs w:val="24"/>
        </w:rPr>
        <w:t xml:space="preserve">herefore, they do not exist until a permit is issued. </w:t>
      </w:r>
      <w:r w:rsidRPr="00B12F27">
        <w:rPr>
          <w:sz w:val="24"/>
          <w:szCs w:val="24"/>
        </w:rPr>
        <w:t>Secondary emissions</w:t>
      </w:r>
      <w:r w:rsidR="004E68FB" w:rsidRPr="00B12F27">
        <w:rPr>
          <w:sz w:val="24"/>
          <w:szCs w:val="24"/>
        </w:rPr>
        <w:t xml:space="preserve"> </w:t>
      </w:r>
      <w:r w:rsidRPr="00B12F27">
        <w:rPr>
          <w:sz w:val="24"/>
          <w:szCs w:val="24"/>
        </w:rPr>
        <w:t>do not count in determining the potential to emit of a source.</w:t>
      </w:r>
      <w:r w:rsidR="00B22834">
        <w:rPr>
          <w:sz w:val="24"/>
          <w:szCs w:val="24"/>
        </w:rPr>
        <w:t xml:space="preserve"> One example of secondary emissions is any emissions associated with construction of the facility/source.</w:t>
      </w:r>
    </w:p>
    <w:p w14:paraId="142E8C58" w14:textId="77777777" w:rsidR="004E68FB" w:rsidRPr="00B12F27" w:rsidRDefault="004E68FB" w:rsidP="004E68FB">
      <w:pPr>
        <w:autoSpaceDE w:val="0"/>
        <w:autoSpaceDN w:val="0"/>
        <w:adjustRightInd w:val="0"/>
        <w:jc w:val="both"/>
        <w:rPr>
          <w:b/>
          <w:bCs/>
          <w:i/>
          <w:sz w:val="24"/>
          <w:szCs w:val="24"/>
        </w:rPr>
      </w:pPr>
    </w:p>
    <w:p w14:paraId="58CAB57A" w14:textId="77777777" w:rsidR="00E346D3" w:rsidRPr="00B12F27" w:rsidRDefault="00E346D3" w:rsidP="004E68FB">
      <w:pPr>
        <w:autoSpaceDE w:val="0"/>
        <w:autoSpaceDN w:val="0"/>
        <w:adjustRightInd w:val="0"/>
        <w:jc w:val="both"/>
        <w:rPr>
          <w:sz w:val="24"/>
          <w:szCs w:val="24"/>
        </w:rPr>
      </w:pPr>
      <w:r w:rsidRPr="00B12F27">
        <w:rPr>
          <w:b/>
          <w:bCs/>
          <w:i/>
          <w:sz w:val="24"/>
          <w:szCs w:val="24"/>
        </w:rPr>
        <w:t>De minimis facility</w:t>
      </w:r>
      <w:r w:rsidR="00C36AAF">
        <w:rPr>
          <w:b/>
          <w:bCs/>
          <w:i/>
          <w:sz w:val="24"/>
          <w:szCs w:val="24"/>
        </w:rPr>
        <w:t>:</w:t>
      </w:r>
      <w:r w:rsidRPr="00B12F27">
        <w:rPr>
          <w:b/>
          <w:bCs/>
          <w:sz w:val="24"/>
          <w:szCs w:val="24"/>
        </w:rPr>
        <w:t xml:space="preserve"> </w:t>
      </w:r>
      <w:r w:rsidRPr="00B12F27">
        <w:rPr>
          <w:sz w:val="24"/>
          <w:szCs w:val="24"/>
        </w:rPr>
        <w:t xml:space="preserve"> a facility that meets the requirements contained in paragraphs</w:t>
      </w:r>
      <w:r w:rsidR="004E68FB" w:rsidRPr="00B12F27">
        <w:rPr>
          <w:sz w:val="24"/>
          <w:szCs w:val="24"/>
        </w:rPr>
        <w:t xml:space="preserve"> </w:t>
      </w:r>
      <w:r w:rsidRPr="00B12F27">
        <w:rPr>
          <w:sz w:val="24"/>
          <w:szCs w:val="24"/>
        </w:rPr>
        <w:t>(A) and (B) of this definition.</w:t>
      </w:r>
    </w:p>
    <w:p w14:paraId="73A0FB49" w14:textId="77777777" w:rsidR="00E346D3" w:rsidRPr="00B12F27" w:rsidRDefault="00E346D3" w:rsidP="004E68FB">
      <w:pPr>
        <w:autoSpaceDE w:val="0"/>
        <w:autoSpaceDN w:val="0"/>
        <w:adjustRightInd w:val="0"/>
        <w:ind w:left="720"/>
        <w:jc w:val="both"/>
        <w:rPr>
          <w:sz w:val="24"/>
          <w:szCs w:val="24"/>
        </w:rPr>
      </w:pPr>
      <w:r w:rsidRPr="00B12F27">
        <w:rPr>
          <w:sz w:val="24"/>
          <w:szCs w:val="24"/>
        </w:rPr>
        <w:t>(A) All the air pollutant emitting activities at the facility are on the de minimis list</w:t>
      </w:r>
      <w:r w:rsidR="004E68FB" w:rsidRPr="00B12F27">
        <w:rPr>
          <w:sz w:val="24"/>
          <w:szCs w:val="24"/>
        </w:rPr>
        <w:t xml:space="preserve"> </w:t>
      </w:r>
      <w:r w:rsidRPr="00B12F27">
        <w:rPr>
          <w:sz w:val="24"/>
          <w:szCs w:val="24"/>
        </w:rPr>
        <w:t>contained in Appendix H or the facility meets all of the following de minimis criteria:</w:t>
      </w:r>
    </w:p>
    <w:p w14:paraId="01D503ED" w14:textId="77777777" w:rsidR="00E346D3" w:rsidRPr="00B12F27" w:rsidRDefault="00E346D3" w:rsidP="004E68FB">
      <w:pPr>
        <w:autoSpaceDE w:val="0"/>
        <w:autoSpaceDN w:val="0"/>
        <w:adjustRightInd w:val="0"/>
        <w:ind w:left="720"/>
        <w:jc w:val="both"/>
        <w:rPr>
          <w:sz w:val="24"/>
          <w:szCs w:val="24"/>
        </w:rPr>
      </w:pPr>
      <w:r w:rsidRPr="00B12F27">
        <w:rPr>
          <w:sz w:val="24"/>
          <w:szCs w:val="24"/>
        </w:rPr>
        <w:t>(i) The facility has actual emissions of 5 tpy or less of each regulated air pollutant,</w:t>
      </w:r>
      <w:r w:rsidR="004E68FB" w:rsidRPr="00B12F27">
        <w:rPr>
          <w:sz w:val="24"/>
          <w:szCs w:val="24"/>
        </w:rPr>
        <w:t xml:space="preserve"> </w:t>
      </w:r>
      <w:r w:rsidRPr="00B12F27">
        <w:rPr>
          <w:sz w:val="24"/>
          <w:szCs w:val="24"/>
        </w:rPr>
        <w:t>except that fraction of particulate matter that exhibits an aerodynamic particulate</w:t>
      </w:r>
      <w:r w:rsidR="004E68FB" w:rsidRPr="00B12F27">
        <w:rPr>
          <w:sz w:val="24"/>
          <w:szCs w:val="24"/>
        </w:rPr>
        <w:t xml:space="preserve"> </w:t>
      </w:r>
      <w:r w:rsidRPr="00B12F27">
        <w:rPr>
          <w:sz w:val="24"/>
          <w:szCs w:val="24"/>
        </w:rPr>
        <w:t>diameter of more than 10 micrometers (μm).</w:t>
      </w:r>
    </w:p>
    <w:p w14:paraId="64045DDB" w14:textId="77777777" w:rsidR="00E346D3" w:rsidRPr="00B12F27" w:rsidRDefault="00E346D3" w:rsidP="004E68FB">
      <w:pPr>
        <w:autoSpaceDE w:val="0"/>
        <w:autoSpaceDN w:val="0"/>
        <w:adjustRightInd w:val="0"/>
        <w:ind w:left="720"/>
        <w:jc w:val="both"/>
        <w:rPr>
          <w:sz w:val="24"/>
          <w:szCs w:val="24"/>
        </w:rPr>
      </w:pPr>
      <w:r w:rsidRPr="00B12F27">
        <w:rPr>
          <w:sz w:val="24"/>
          <w:szCs w:val="24"/>
        </w:rPr>
        <w:t>(ii) The facility is not a "major source" as defined in OAC 252:100-8-2.</w:t>
      </w:r>
    </w:p>
    <w:p w14:paraId="169194B2" w14:textId="77777777" w:rsidR="00E346D3" w:rsidRPr="00B12F27" w:rsidRDefault="00E346D3" w:rsidP="004E68FB">
      <w:pPr>
        <w:autoSpaceDE w:val="0"/>
        <w:autoSpaceDN w:val="0"/>
        <w:adjustRightInd w:val="0"/>
        <w:ind w:left="720"/>
        <w:jc w:val="both"/>
        <w:rPr>
          <w:sz w:val="24"/>
          <w:szCs w:val="24"/>
        </w:rPr>
      </w:pPr>
      <w:r w:rsidRPr="00B12F27">
        <w:rPr>
          <w:sz w:val="24"/>
          <w:szCs w:val="24"/>
        </w:rPr>
        <w:t>(iii) The facility is not a "major stationary source" as defined in OAC 252:100-8-31</w:t>
      </w:r>
      <w:r w:rsidR="004E68FB" w:rsidRPr="00B12F27">
        <w:rPr>
          <w:sz w:val="24"/>
          <w:szCs w:val="24"/>
        </w:rPr>
        <w:t xml:space="preserve"> </w:t>
      </w:r>
      <w:r w:rsidRPr="00B12F27">
        <w:rPr>
          <w:sz w:val="24"/>
          <w:szCs w:val="24"/>
        </w:rPr>
        <w:t>for facilities in attainment areas.</w:t>
      </w:r>
    </w:p>
    <w:p w14:paraId="6A023DFD" w14:textId="77777777" w:rsidR="00E346D3" w:rsidRPr="00B12F27" w:rsidRDefault="00E346D3" w:rsidP="004E68FB">
      <w:pPr>
        <w:autoSpaceDE w:val="0"/>
        <w:autoSpaceDN w:val="0"/>
        <w:adjustRightInd w:val="0"/>
        <w:ind w:left="720"/>
        <w:jc w:val="both"/>
        <w:rPr>
          <w:sz w:val="24"/>
          <w:szCs w:val="24"/>
        </w:rPr>
      </w:pPr>
      <w:r w:rsidRPr="00B12F27">
        <w:rPr>
          <w:sz w:val="24"/>
          <w:szCs w:val="24"/>
        </w:rPr>
        <w:t>(iv) The facility is not a "major stationary source" as defined in OAC 252:100-8-51</w:t>
      </w:r>
      <w:r w:rsidR="004E68FB" w:rsidRPr="00B12F27">
        <w:rPr>
          <w:sz w:val="24"/>
          <w:szCs w:val="24"/>
        </w:rPr>
        <w:t xml:space="preserve"> </w:t>
      </w:r>
      <w:r w:rsidRPr="00B12F27">
        <w:rPr>
          <w:sz w:val="24"/>
          <w:szCs w:val="24"/>
        </w:rPr>
        <w:t>for facilities in nonattainment areas.</w:t>
      </w:r>
    </w:p>
    <w:p w14:paraId="7310FE21" w14:textId="77777777" w:rsidR="00E346D3" w:rsidRPr="00B12F27" w:rsidRDefault="00E346D3" w:rsidP="004E68FB">
      <w:pPr>
        <w:autoSpaceDE w:val="0"/>
        <w:autoSpaceDN w:val="0"/>
        <w:adjustRightInd w:val="0"/>
        <w:ind w:left="720"/>
        <w:jc w:val="both"/>
        <w:rPr>
          <w:sz w:val="24"/>
          <w:szCs w:val="24"/>
        </w:rPr>
      </w:pPr>
      <w:r w:rsidRPr="00B12F27">
        <w:rPr>
          <w:sz w:val="24"/>
          <w:szCs w:val="24"/>
        </w:rPr>
        <w:t>(v) The facility is not operated in conjunction with another facility or source that is</w:t>
      </w:r>
      <w:r w:rsidR="004E68FB" w:rsidRPr="00B12F27">
        <w:rPr>
          <w:sz w:val="24"/>
          <w:szCs w:val="24"/>
        </w:rPr>
        <w:t xml:space="preserve"> </w:t>
      </w:r>
      <w:r w:rsidRPr="00B12F27">
        <w:rPr>
          <w:sz w:val="24"/>
          <w:szCs w:val="24"/>
        </w:rPr>
        <w:t>subject to air quality permitting.</w:t>
      </w:r>
    </w:p>
    <w:p w14:paraId="6DF2356A" w14:textId="77777777" w:rsidR="00E346D3" w:rsidRPr="00B12F27" w:rsidRDefault="00E346D3" w:rsidP="004E68FB">
      <w:pPr>
        <w:autoSpaceDE w:val="0"/>
        <w:autoSpaceDN w:val="0"/>
        <w:adjustRightInd w:val="0"/>
        <w:ind w:left="720"/>
        <w:jc w:val="both"/>
        <w:rPr>
          <w:sz w:val="24"/>
          <w:szCs w:val="24"/>
        </w:rPr>
      </w:pPr>
      <w:r w:rsidRPr="00B12F27">
        <w:rPr>
          <w:sz w:val="24"/>
          <w:szCs w:val="24"/>
        </w:rPr>
        <w:t>(vi) The facility has not opted to obtain or retain an Air Quality Division permit.</w:t>
      </w:r>
    </w:p>
    <w:p w14:paraId="7FF82667" w14:textId="77777777" w:rsidR="00E346D3" w:rsidRPr="00B12F27" w:rsidRDefault="00E346D3" w:rsidP="004E68FB">
      <w:pPr>
        <w:autoSpaceDE w:val="0"/>
        <w:autoSpaceDN w:val="0"/>
        <w:adjustRightInd w:val="0"/>
        <w:ind w:left="720"/>
        <w:jc w:val="both"/>
        <w:rPr>
          <w:sz w:val="24"/>
          <w:szCs w:val="24"/>
        </w:rPr>
      </w:pPr>
      <w:r w:rsidRPr="00B12F27">
        <w:rPr>
          <w:sz w:val="24"/>
          <w:szCs w:val="24"/>
        </w:rPr>
        <w:t>(B) The facility is not subject to the Federal NSPS (40 CFR Part 60) or the Federal</w:t>
      </w:r>
      <w:r w:rsidR="004E68FB" w:rsidRPr="00B12F27">
        <w:rPr>
          <w:sz w:val="24"/>
          <w:szCs w:val="24"/>
        </w:rPr>
        <w:t xml:space="preserve"> </w:t>
      </w:r>
      <w:r w:rsidRPr="00B12F27">
        <w:rPr>
          <w:sz w:val="24"/>
          <w:szCs w:val="24"/>
        </w:rPr>
        <w:t>NESHAP (40 CFR Parts 61 and 63).</w:t>
      </w:r>
    </w:p>
    <w:p w14:paraId="6DE64A35" w14:textId="77777777" w:rsidR="00E539E0" w:rsidRPr="00B12F27" w:rsidRDefault="00E539E0" w:rsidP="004E68FB">
      <w:pPr>
        <w:jc w:val="both"/>
        <w:rPr>
          <w:sz w:val="24"/>
          <w:szCs w:val="24"/>
        </w:rPr>
      </w:pPr>
    </w:p>
    <w:p w14:paraId="36B9B8C8" w14:textId="77777777" w:rsidR="00E539E0" w:rsidRPr="00B12F27" w:rsidRDefault="00E539E0" w:rsidP="004E68FB">
      <w:pPr>
        <w:autoSpaceDE w:val="0"/>
        <w:autoSpaceDN w:val="0"/>
        <w:adjustRightInd w:val="0"/>
        <w:jc w:val="both"/>
        <w:rPr>
          <w:sz w:val="24"/>
          <w:szCs w:val="24"/>
        </w:rPr>
      </w:pPr>
      <w:r w:rsidRPr="00B12F27">
        <w:rPr>
          <w:b/>
          <w:bCs/>
          <w:i/>
          <w:sz w:val="24"/>
          <w:szCs w:val="24"/>
        </w:rPr>
        <w:t>Permit exempt facility</w:t>
      </w:r>
      <w:r w:rsidR="00C36AAF">
        <w:rPr>
          <w:b/>
          <w:bCs/>
          <w:i/>
          <w:sz w:val="24"/>
          <w:szCs w:val="24"/>
        </w:rPr>
        <w:t>:</w:t>
      </w:r>
      <w:r w:rsidRPr="00B12F27">
        <w:rPr>
          <w:b/>
          <w:bCs/>
          <w:sz w:val="24"/>
          <w:szCs w:val="24"/>
        </w:rPr>
        <w:t xml:space="preserve"> </w:t>
      </w:r>
      <w:r w:rsidRPr="00B12F27">
        <w:rPr>
          <w:sz w:val="24"/>
          <w:szCs w:val="24"/>
        </w:rPr>
        <w:t>means a facility that:</w:t>
      </w:r>
    </w:p>
    <w:p w14:paraId="0DF2AF4B" w14:textId="77777777" w:rsidR="00E539E0" w:rsidRPr="00B12F27" w:rsidRDefault="00E539E0" w:rsidP="004E68FB">
      <w:pPr>
        <w:autoSpaceDE w:val="0"/>
        <w:autoSpaceDN w:val="0"/>
        <w:adjustRightInd w:val="0"/>
        <w:ind w:left="720"/>
        <w:jc w:val="both"/>
        <w:rPr>
          <w:sz w:val="24"/>
          <w:szCs w:val="24"/>
        </w:rPr>
      </w:pPr>
      <w:r w:rsidRPr="00B12F27">
        <w:rPr>
          <w:sz w:val="24"/>
          <w:szCs w:val="24"/>
        </w:rPr>
        <w:t>(A) has actual emissions in every calendar year that are 40 tpy or less of each</w:t>
      </w:r>
      <w:r w:rsidR="004E68FB" w:rsidRPr="00B12F27">
        <w:rPr>
          <w:sz w:val="24"/>
          <w:szCs w:val="24"/>
        </w:rPr>
        <w:t xml:space="preserve"> </w:t>
      </w:r>
      <w:r w:rsidRPr="00B12F27">
        <w:rPr>
          <w:sz w:val="24"/>
          <w:szCs w:val="24"/>
        </w:rPr>
        <w:t>regulated air pollutant;</w:t>
      </w:r>
    </w:p>
    <w:p w14:paraId="323B9388" w14:textId="77777777" w:rsidR="00E539E0" w:rsidRPr="00B12F27" w:rsidRDefault="00E539E0" w:rsidP="004E68FB">
      <w:pPr>
        <w:autoSpaceDE w:val="0"/>
        <w:autoSpaceDN w:val="0"/>
        <w:adjustRightInd w:val="0"/>
        <w:ind w:left="720"/>
        <w:jc w:val="both"/>
        <w:rPr>
          <w:sz w:val="24"/>
          <w:szCs w:val="24"/>
        </w:rPr>
      </w:pPr>
      <w:r w:rsidRPr="00B12F27">
        <w:rPr>
          <w:sz w:val="24"/>
          <w:szCs w:val="24"/>
        </w:rPr>
        <w:t>(B) is not a de minimis facility as defined in OAC 252:100-7-1.1;</w:t>
      </w:r>
    </w:p>
    <w:p w14:paraId="3297A698" w14:textId="77777777" w:rsidR="00E539E0" w:rsidRPr="00B12F27" w:rsidRDefault="00E539E0" w:rsidP="004E68FB">
      <w:pPr>
        <w:autoSpaceDE w:val="0"/>
        <w:autoSpaceDN w:val="0"/>
        <w:adjustRightInd w:val="0"/>
        <w:ind w:left="720"/>
        <w:jc w:val="both"/>
        <w:rPr>
          <w:sz w:val="24"/>
          <w:szCs w:val="24"/>
        </w:rPr>
      </w:pPr>
      <w:r w:rsidRPr="00B12F27">
        <w:rPr>
          <w:sz w:val="24"/>
          <w:szCs w:val="24"/>
        </w:rPr>
        <w:t>(C) is not a "major source" as defined in OAC 252:100-8-2 for Part 70 sources;</w:t>
      </w:r>
    </w:p>
    <w:p w14:paraId="7EDED50E" w14:textId="77777777" w:rsidR="00E539E0" w:rsidRPr="00B12F27" w:rsidRDefault="00E539E0" w:rsidP="004E68FB">
      <w:pPr>
        <w:autoSpaceDE w:val="0"/>
        <w:autoSpaceDN w:val="0"/>
        <w:adjustRightInd w:val="0"/>
        <w:ind w:left="720"/>
        <w:jc w:val="both"/>
        <w:rPr>
          <w:sz w:val="24"/>
          <w:szCs w:val="24"/>
        </w:rPr>
      </w:pPr>
      <w:r w:rsidRPr="00B12F27">
        <w:rPr>
          <w:sz w:val="24"/>
          <w:szCs w:val="24"/>
        </w:rPr>
        <w:t>(D) is not a "major stationary source" as defined in OAC 252:100-8-31 for PSD</w:t>
      </w:r>
      <w:r w:rsidR="004E68FB" w:rsidRPr="00B12F27">
        <w:rPr>
          <w:sz w:val="24"/>
          <w:szCs w:val="24"/>
        </w:rPr>
        <w:t xml:space="preserve"> </w:t>
      </w:r>
      <w:r w:rsidRPr="00B12F27">
        <w:rPr>
          <w:sz w:val="24"/>
          <w:szCs w:val="24"/>
        </w:rPr>
        <w:t>facilities in attainment areas;</w:t>
      </w:r>
    </w:p>
    <w:p w14:paraId="45A070FF" w14:textId="77777777" w:rsidR="00E539E0" w:rsidRPr="00B12F27" w:rsidRDefault="00E539E0" w:rsidP="004E68FB">
      <w:pPr>
        <w:autoSpaceDE w:val="0"/>
        <w:autoSpaceDN w:val="0"/>
        <w:adjustRightInd w:val="0"/>
        <w:ind w:left="720"/>
        <w:jc w:val="both"/>
        <w:rPr>
          <w:sz w:val="24"/>
          <w:szCs w:val="24"/>
        </w:rPr>
      </w:pPr>
      <w:r w:rsidRPr="00B12F27">
        <w:rPr>
          <w:sz w:val="24"/>
          <w:szCs w:val="24"/>
        </w:rPr>
        <w:t>(E) is not a "major stationary source" as defined in OAC 252:100-8-51 for facilities in</w:t>
      </w:r>
      <w:r w:rsidR="004E68FB" w:rsidRPr="00B12F27">
        <w:rPr>
          <w:sz w:val="24"/>
          <w:szCs w:val="24"/>
        </w:rPr>
        <w:t xml:space="preserve"> </w:t>
      </w:r>
      <w:r w:rsidRPr="00B12F27">
        <w:rPr>
          <w:sz w:val="24"/>
          <w:szCs w:val="24"/>
        </w:rPr>
        <w:t>nonattainment areas;</w:t>
      </w:r>
    </w:p>
    <w:p w14:paraId="371BCAAB" w14:textId="77777777" w:rsidR="00E539E0" w:rsidRPr="00B12F27" w:rsidRDefault="00E539E0" w:rsidP="00B22834">
      <w:pPr>
        <w:autoSpaceDE w:val="0"/>
        <w:autoSpaceDN w:val="0"/>
        <w:adjustRightInd w:val="0"/>
        <w:ind w:left="720"/>
        <w:jc w:val="both"/>
        <w:rPr>
          <w:sz w:val="24"/>
          <w:szCs w:val="24"/>
        </w:rPr>
      </w:pPr>
      <w:r w:rsidRPr="00B12F27">
        <w:rPr>
          <w:sz w:val="24"/>
          <w:szCs w:val="24"/>
        </w:rPr>
        <w:lastRenderedPageBreak/>
        <w:t>(F) is not operated in conjunction with another facility or source that is subject to air</w:t>
      </w:r>
      <w:r w:rsidR="004E68FB" w:rsidRPr="00B12F27">
        <w:rPr>
          <w:sz w:val="24"/>
          <w:szCs w:val="24"/>
        </w:rPr>
        <w:t xml:space="preserve"> </w:t>
      </w:r>
      <w:r w:rsidRPr="00B12F27">
        <w:rPr>
          <w:sz w:val="24"/>
          <w:szCs w:val="24"/>
        </w:rPr>
        <w:t>quality permitting;</w:t>
      </w:r>
    </w:p>
    <w:p w14:paraId="403AC867" w14:textId="77777777" w:rsidR="00E539E0" w:rsidRPr="00B12F27" w:rsidRDefault="00E539E0" w:rsidP="00B22834">
      <w:pPr>
        <w:autoSpaceDE w:val="0"/>
        <w:autoSpaceDN w:val="0"/>
        <w:adjustRightInd w:val="0"/>
        <w:ind w:left="720"/>
        <w:jc w:val="both"/>
        <w:rPr>
          <w:sz w:val="24"/>
          <w:szCs w:val="24"/>
        </w:rPr>
      </w:pPr>
      <w:r w:rsidRPr="00B12F27">
        <w:rPr>
          <w:sz w:val="24"/>
          <w:szCs w:val="24"/>
        </w:rPr>
        <w:t>(G) is not subject to an emission standard, equip</w:t>
      </w:r>
      <w:r w:rsidR="00B22834">
        <w:rPr>
          <w:sz w:val="24"/>
          <w:szCs w:val="24"/>
        </w:rPr>
        <w:t xml:space="preserve">ment standard, or work practice </w:t>
      </w:r>
      <w:r w:rsidRPr="00B12F27">
        <w:rPr>
          <w:sz w:val="24"/>
          <w:szCs w:val="24"/>
        </w:rPr>
        <w:t>standard in the Federal NSPS (40 CFR Part 60) or the Federal NESHAP (40 CFR Parts</w:t>
      </w:r>
      <w:r w:rsidR="004E68FB" w:rsidRPr="00B12F27">
        <w:rPr>
          <w:sz w:val="24"/>
          <w:szCs w:val="24"/>
        </w:rPr>
        <w:t xml:space="preserve"> </w:t>
      </w:r>
      <w:r w:rsidRPr="00B12F27">
        <w:rPr>
          <w:sz w:val="24"/>
          <w:szCs w:val="24"/>
        </w:rPr>
        <w:t>61 and 63); and</w:t>
      </w:r>
    </w:p>
    <w:p w14:paraId="2A26FFCB" w14:textId="77777777" w:rsidR="00497522" w:rsidRPr="00B12F27" w:rsidRDefault="00E539E0" w:rsidP="00B22834">
      <w:pPr>
        <w:ind w:left="720"/>
        <w:jc w:val="both"/>
        <w:rPr>
          <w:sz w:val="24"/>
          <w:szCs w:val="24"/>
        </w:rPr>
      </w:pPr>
      <w:r w:rsidRPr="00B12F27">
        <w:rPr>
          <w:sz w:val="24"/>
          <w:szCs w:val="24"/>
        </w:rPr>
        <w:t>(H) is not subject to the requirements of OAC 252:100-39-47 (aerospace industries coating operations)</w:t>
      </w:r>
      <w:r w:rsidR="00B22834">
        <w:rPr>
          <w:sz w:val="24"/>
          <w:szCs w:val="24"/>
        </w:rPr>
        <w:t>.</w:t>
      </w:r>
    </w:p>
    <w:p w14:paraId="352FE98F" w14:textId="77777777" w:rsidR="00E539E0" w:rsidRPr="00B12F27" w:rsidRDefault="00E539E0" w:rsidP="004E68FB">
      <w:pPr>
        <w:jc w:val="both"/>
        <w:rPr>
          <w:sz w:val="24"/>
          <w:szCs w:val="24"/>
        </w:rPr>
      </w:pPr>
    </w:p>
    <w:p w14:paraId="0A1FF27D" w14:textId="77777777" w:rsidR="00E539E0" w:rsidRPr="00B12F27" w:rsidRDefault="00E539E0" w:rsidP="004E68FB">
      <w:pPr>
        <w:autoSpaceDE w:val="0"/>
        <w:autoSpaceDN w:val="0"/>
        <w:adjustRightInd w:val="0"/>
        <w:ind w:left="720" w:hanging="720"/>
        <w:jc w:val="both"/>
        <w:rPr>
          <w:sz w:val="24"/>
          <w:szCs w:val="24"/>
        </w:rPr>
      </w:pPr>
      <w:r w:rsidRPr="00B12F27">
        <w:rPr>
          <w:b/>
          <w:bCs/>
          <w:i/>
          <w:sz w:val="24"/>
          <w:szCs w:val="24"/>
        </w:rPr>
        <w:t>Process equipment</w:t>
      </w:r>
      <w:r w:rsidR="00C36AAF">
        <w:rPr>
          <w:b/>
          <w:bCs/>
          <w:i/>
          <w:sz w:val="24"/>
          <w:szCs w:val="24"/>
        </w:rPr>
        <w:t xml:space="preserve">: </w:t>
      </w:r>
      <w:r w:rsidRPr="00B12F27">
        <w:rPr>
          <w:b/>
          <w:bCs/>
          <w:sz w:val="24"/>
          <w:szCs w:val="24"/>
        </w:rPr>
        <w:t xml:space="preserve"> </w:t>
      </w:r>
      <w:r w:rsidRPr="00B12F27">
        <w:rPr>
          <w:sz w:val="24"/>
          <w:szCs w:val="24"/>
        </w:rPr>
        <w:t>means any equipment, device or contrivance for changing any materials</w:t>
      </w:r>
      <w:r w:rsidR="004E68FB" w:rsidRPr="00B12F27">
        <w:rPr>
          <w:sz w:val="24"/>
          <w:szCs w:val="24"/>
        </w:rPr>
        <w:t xml:space="preserve"> </w:t>
      </w:r>
      <w:r w:rsidRPr="00B12F27">
        <w:rPr>
          <w:sz w:val="24"/>
          <w:szCs w:val="24"/>
        </w:rPr>
        <w:t>or for storage or handling of any materials, the use or existence of which may cause any discharge</w:t>
      </w:r>
      <w:r w:rsidR="004E68FB" w:rsidRPr="00B12F27">
        <w:rPr>
          <w:sz w:val="24"/>
          <w:szCs w:val="24"/>
        </w:rPr>
        <w:t xml:space="preserve"> </w:t>
      </w:r>
      <w:r w:rsidRPr="00B12F27">
        <w:rPr>
          <w:sz w:val="24"/>
          <w:szCs w:val="24"/>
        </w:rPr>
        <w:t>of air contaminants into the open air</w:t>
      </w:r>
      <w:r w:rsidR="00BF29B9">
        <w:rPr>
          <w:sz w:val="24"/>
          <w:szCs w:val="24"/>
        </w:rPr>
        <w:t>. This would</w:t>
      </w:r>
      <w:r w:rsidRPr="00B12F27">
        <w:rPr>
          <w:sz w:val="24"/>
          <w:szCs w:val="24"/>
        </w:rPr>
        <w:t xml:space="preserve"> not includ</w:t>
      </w:r>
      <w:r w:rsidR="00BF29B9">
        <w:rPr>
          <w:sz w:val="24"/>
          <w:szCs w:val="24"/>
        </w:rPr>
        <w:t>e</w:t>
      </w:r>
      <w:r w:rsidRPr="00B12F27">
        <w:rPr>
          <w:sz w:val="24"/>
          <w:szCs w:val="24"/>
        </w:rPr>
        <w:t xml:space="preserve"> equipment specifically defined as fuel</w:t>
      </w:r>
      <w:r w:rsidR="00623613">
        <w:rPr>
          <w:sz w:val="24"/>
          <w:szCs w:val="24"/>
        </w:rPr>
        <w:t>-</w:t>
      </w:r>
      <w:r w:rsidRPr="00B12F27">
        <w:rPr>
          <w:sz w:val="24"/>
          <w:szCs w:val="24"/>
        </w:rPr>
        <w:t>burning</w:t>
      </w:r>
      <w:r w:rsidR="004E68FB" w:rsidRPr="00B12F27">
        <w:rPr>
          <w:sz w:val="24"/>
          <w:szCs w:val="24"/>
        </w:rPr>
        <w:t xml:space="preserve"> </w:t>
      </w:r>
      <w:r w:rsidRPr="00B12F27">
        <w:rPr>
          <w:sz w:val="24"/>
          <w:szCs w:val="24"/>
        </w:rPr>
        <w:t>equipment, or refuse-burning equipment.</w:t>
      </w:r>
    </w:p>
    <w:p w14:paraId="06A6493B" w14:textId="77777777" w:rsidR="00C760B9" w:rsidRDefault="00C760B9" w:rsidP="004E68FB">
      <w:pPr>
        <w:autoSpaceDE w:val="0"/>
        <w:autoSpaceDN w:val="0"/>
        <w:adjustRightInd w:val="0"/>
        <w:ind w:left="720" w:hanging="720"/>
        <w:jc w:val="both"/>
        <w:rPr>
          <w:b/>
          <w:bCs/>
          <w:i/>
          <w:sz w:val="24"/>
          <w:szCs w:val="24"/>
        </w:rPr>
      </w:pPr>
    </w:p>
    <w:p w14:paraId="3454092B" w14:textId="77777777" w:rsidR="00E539E0" w:rsidRPr="00B12F27" w:rsidRDefault="00E539E0" w:rsidP="004E68FB">
      <w:pPr>
        <w:autoSpaceDE w:val="0"/>
        <w:autoSpaceDN w:val="0"/>
        <w:adjustRightInd w:val="0"/>
        <w:ind w:left="720" w:hanging="720"/>
        <w:jc w:val="both"/>
        <w:rPr>
          <w:sz w:val="24"/>
          <w:szCs w:val="24"/>
        </w:rPr>
      </w:pPr>
      <w:r w:rsidRPr="00B12F27">
        <w:rPr>
          <w:b/>
          <w:bCs/>
          <w:i/>
          <w:sz w:val="24"/>
          <w:szCs w:val="24"/>
        </w:rPr>
        <w:t>Process weight</w:t>
      </w:r>
      <w:r w:rsidR="00B22834">
        <w:rPr>
          <w:b/>
          <w:bCs/>
          <w:i/>
          <w:sz w:val="24"/>
          <w:szCs w:val="24"/>
        </w:rPr>
        <w:t>:</w:t>
      </w:r>
      <w:r w:rsidRPr="00B12F27">
        <w:rPr>
          <w:b/>
          <w:bCs/>
          <w:sz w:val="24"/>
          <w:szCs w:val="24"/>
        </w:rPr>
        <w:t xml:space="preserve"> </w:t>
      </w:r>
      <w:r w:rsidR="00B22834">
        <w:rPr>
          <w:b/>
          <w:bCs/>
          <w:sz w:val="24"/>
          <w:szCs w:val="24"/>
        </w:rPr>
        <w:t xml:space="preserve"> </w:t>
      </w:r>
      <w:r w:rsidRPr="00B12F27">
        <w:rPr>
          <w:sz w:val="24"/>
          <w:szCs w:val="24"/>
        </w:rPr>
        <w:t>means the weight of all materials introduced in a source operation, including</w:t>
      </w:r>
      <w:r w:rsidR="004E68FB" w:rsidRPr="00B12F27">
        <w:rPr>
          <w:sz w:val="24"/>
          <w:szCs w:val="24"/>
        </w:rPr>
        <w:t xml:space="preserve"> </w:t>
      </w:r>
      <w:r w:rsidRPr="00B12F27">
        <w:rPr>
          <w:sz w:val="24"/>
          <w:szCs w:val="24"/>
        </w:rPr>
        <w:t>solid fuels, but excluding liquids and gases used solely as fuels, and excluding air introduced for the</w:t>
      </w:r>
      <w:r w:rsidR="004E68FB" w:rsidRPr="00B12F27">
        <w:rPr>
          <w:sz w:val="24"/>
          <w:szCs w:val="24"/>
        </w:rPr>
        <w:t xml:space="preserve"> </w:t>
      </w:r>
      <w:r w:rsidRPr="00B12F27">
        <w:rPr>
          <w:sz w:val="24"/>
          <w:szCs w:val="24"/>
        </w:rPr>
        <w:t>purposes of combustion. Process weight rate means a rate established as follows:</w:t>
      </w:r>
    </w:p>
    <w:p w14:paraId="16F07AF5" w14:textId="77777777" w:rsidR="00E539E0" w:rsidRPr="00B12F27" w:rsidRDefault="00E539E0" w:rsidP="004E68FB">
      <w:pPr>
        <w:autoSpaceDE w:val="0"/>
        <w:autoSpaceDN w:val="0"/>
        <w:adjustRightInd w:val="0"/>
        <w:ind w:left="720"/>
        <w:jc w:val="both"/>
        <w:rPr>
          <w:sz w:val="24"/>
          <w:szCs w:val="24"/>
        </w:rPr>
      </w:pPr>
      <w:r w:rsidRPr="00B12F27">
        <w:rPr>
          <w:sz w:val="24"/>
          <w:szCs w:val="24"/>
        </w:rPr>
        <w:t>(A) for continuous or long-run, steady-state operations, the total process weight for the</w:t>
      </w:r>
      <w:r w:rsidR="004E68FB" w:rsidRPr="00B12F27">
        <w:rPr>
          <w:sz w:val="24"/>
          <w:szCs w:val="24"/>
        </w:rPr>
        <w:t xml:space="preserve"> </w:t>
      </w:r>
      <w:r w:rsidRPr="00B12F27">
        <w:rPr>
          <w:sz w:val="24"/>
          <w:szCs w:val="24"/>
        </w:rPr>
        <w:t>entire period of continuous operation or for a typical portion thereof, divided by the number</w:t>
      </w:r>
      <w:r w:rsidR="004E68FB" w:rsidRPr="00B12F27">
        <w:rPr>
          <w:sz w:val="24"/>
          <w:szCs w:val="24"/>
        </w:rPr>
        <w:t xml:space="preserve"> </w:t>
      </w:r>
      <w:r w:rsidRPr="00B12F27">
        <w:rPr>
          <w:sz w:val="24"/>
          <w:szCs w:val="24"/>
        </w:rPr>
        <w:t>of hours of such period or portion thereof.</w:t>
      </w:r>
    </w:p>
    <w:p w14:paraId="22A9D5A8" w14:textId="77777777" w:rsidR="00E539E0" w:rsidRPr="00B12F27" w:rsidRDefault="00E539E0" w:rsidP="004E68FB">
      <w:pPr>
        <w:autoSpaceDE w:val="0"/>
        <w:autoSpaceDN w:val="0"/>
        <w:adjustRightInd w:val="0"/>
        <w:ind w:left="720"/>
        <w:jc w:val="both"/>
        <w:rPr>
          <w:sz w:val="24"/>
          <w:szCs w:val="24"/>
        </w:rPr>
      </w:pPr>
      <w:r w:rsidRPr="00B12F27">
        <w:rPr>
          <w:sz w:val="24"/>
          <w:szCs w:val="24"/>
        </w:rPr>
        <w:t>(B) for cyclical or batch source operations, the total process weight for a period which</w:t>
      </w:r>
      <w:r w:rsidR="004E68FB" w:rsidRPr="00B12F27">
        <w:rPr>
          <w:sz w:val="24"/>
          <w:szCs w:val="24"/>
        </w:rPr>
        <w:t xml:space="preserve"> </w:t>
      </w:r>
      <w:r w:rsidRPr="00B12F27">
        <w:rPr>
          <w:sz w:val="24"/>
          <w:szCs w:val="24"/>
        </w:rPr>
        <w:t>covers a complete or an integral number of cycles, divided by the hours of actual process</w:t>
      </w:r>
      <w:r w:rsidR="004E68FB" w:rsidRPr="00B12F27">
        <w:rPr>
          <w:sz w:val="24"/>
          <w:szCs w:val="24"/>
        </w:rPr>
        <w:t xml:space="preserve"> </w:t>
      </w:r>
      <w:r w:rsidRPr="00B12F27">
        <w:rPr>
          <w:sz w:val="24"/>
          <w:szCs w:val="24"/>
        </w:rPr>
        <w:t>operation during such period.</w:t>
      </w:r>
    </w:p>
    <w:p w14:paraId="687660E6" w14:textId="77777777" w:rsidR="00E539E0" w:rsidRPr="00B12F27" w:rsidRDefault="00E539E0" w:rsidP="004E68FB">
      <w:pPr>
        <w:autoSpaceDE w:val="0"/>
        <w:autoSpaceDN w:val="0"/>
        <w:adjustRightInd w:val="0"/>
        <w:ind w:left="720"/>
        <w:jc w:val="both"/>
        <w:rPr>
          <w:sz w:val="24"/>
          <w:szCs w:val="24"/>
        </w:rPr>
      </w:pPr>
      <w:r w:rsidRPr="00B12F27">
        <w:rPr>
          <w:sz w:val="24"/>
          <w:szCs w:val="24"/>
        </w:rPr>
        <w:t>(C) where the nature of any process or operation or the design of any equipment is such</w:t>
      </w:r>
      <w:r w:rsidR="004E68FB" w:rsidRPr="00B12F27">
        <w:rPr>
          <w:sz w:val="24"/>
          <w:szCs w:val="24"/>
        </w:rPr>
        <w:t xml:space="preserve"> </w:t>
      </w:r>
      <w:r w:rsidRPr="00B12F27">
        <w:rPr>
          <w:sz w:val="24"/>
          <w:szCs w:val="24"/>
        </w:rPr>
        <w:t>as to permit more than one interpretation of this definition, that interpretation which results</w:t>
      </w:r>
      <w:r w:rsidR="004E68FB" w:rsidRPr="00B12F27">
        <w:rPr>
          <w:sz w:val="24"/>
          <w:szCs w:val="24"/>
        </w:rPr>
        <w:t xml:space="preserve"> </w:t>
      </w:r>
      <w:r w:rsidRPr="00B12F27">
        <w:rPr>
          <w:sz w:val="24"/>
          <w:szCs w:val="24"/>
        </w:rPr>
        <w:t>in the minimum value for allowable emission</w:t>
      </w:r>
      <w:r w:rsidR="00B22834">
        <w:rPr>
          <w:sz w:val="24"/>
          <w:szCs w:val="24"/>
        </w:rPr>
        <w:t>s</w:t>
      </w:r>
      <w:r w:rsidRPr="00B12F27">
        <w:rPr>
          <w:sz w:val="24"/>
          <w:szCs w:val="24"/>
        </w:rPr>
        <w:t xml:space="preserve"> shall apply.</w:t>
      </w:r>
    </w:p>
    <w:p w14:paraId="207053B7" w14:textId="77777777" w:rsidR="00E539E0" w:rsidRDefault="00E539E0" w:rsidP="004E68FB">
      <w:pPr>
        <w:jc w:val="both"/>
        <w:rPr>
          <w:sz w:val="24"/>
          <w:szCs w:val="24"/>
        </w:rPr>
      </w:pPr>
    </w:p>
    <w:p w14:paraId="10484623" w14:textId="77777777" w:rsidR="00C760B9" w:rsidRPr="00C760B9" w:rsidRDefault="00C760B9" w:rsidP="004E68FB">
      <w:pPr>
        <w:jc w:val="both"/>
        <w:rPr>
          <w:b/>
          <w:sz w:val="24"/>
          <w:szCs w:val="24"/>
        </w:rPr>
      </w:pPr>
      <w:r w:rsidRPr="00C760B9">
        <w:rPr>
          <w:b/>
          <w:sz w:val="24"/>
          <w:szCs w:val="24"/>
        </w:rPr>
        <w:t>COMMON TYPES OF FACILITIES REQUESTING APPLICABILITY DETERMINATIONS</w:t>
      </w:r>
    </w:p>
    <w:p w14:paraId="3FB75819" w14:textId="77777777" w:rsidR="00C760B9" w:rsidRDefault="00C760B9" w:rsidP="004E68FB">
      <w:pPr>
        <w:jc w:val="both"/>
        <w:rPr>
          <w:sz w:val="24"/>
          <w:szCs w:val="24"/>
        </w:rPr>
      </w:pPr>
    </w:p>
    <w:p w14:paraId="77BB9770" w14:textId="77777777" w:rsidR="00C760B9" w:rsidRDefault="00F4547F" w:rsidP="004E68FB">
      <w:pPr>
        <w:jc w:val="both"/>
        <w:rPr>
          <w:sz w:val="24"/>
          <w:szCs w:val="24"/>
        </w:rPr>
      </w:pPr>
      <w:r>
        <w:rPr>
          <w:sz w:val="24"/>
          <w:szCs w:val="24"/>
        </w:rPr>
        <w:t xml:space="preserve">The following types of facilities </w:t>
      </w:r>
      <w:r w:rsidR="00BF29B9">
        <w:rPr>
          <w:sz w:val="24"/>
          <w:szCs w:val="24"/>
        </w:rPr>
        <w:t xml:space="preserve">that often </w:t>
      </w:r>
      <w:r>
        <w:rPr>
          <w:sz w:val="24"/>
          <w:szCs w:val="24"/>
        </w:rPr>
        <w:t>request Applicability Determinations to confirm de minimis facility or permit-exempt facility status</w:t>
      </w:r>
      <w:r w:rsidR="00BF29B9">
        <w:rPr>
          <w:sz w:val="24"/>
          <w:szCs w:val="24"/>
        </w:rPr>
        <w:t xml:space="preserve"> are</w:t>
      </w:r>
      <w:r>
        <w:rPr>
          <w:sz w:val="24"/>
          <w:szCs w:val="24"/>
        </w:rPr>
        <w:t>:</w:t>
      </w:r>
    </w:p>
    <w:p w14:paraId="72AD9427" w14:textId="77777777" w:rsidR="00F4547F" w:rsidRDefault="00F4547F" w:rsidP="004E68FB">
      <w:pPr>
        <w:jc w:val="both"/>
        <w:rPr>
          <w:sz w:val="24"/>
          <w:szCs w:val="24"/>
        </w:rPr>
      </w:pPr>
    </w:p>
    <w:p w14:paraId="08198EBD" w14:textId="77777777" w:rsidR="00F4547F" w:rsidRDefault="00F4547F" w:rsidP="00F4547F">
      <w:pPr>
        <w:numPr>
          <w:ilvl w:val="0"/>
          <w:numId w:val="8"/>
        </w:numPr>
        <w:jc w:val="both"/>
        <w:rPr>
          <w:sz w:val="24"/>
          <w:szCs w:val="24"/>
        </w:rPr>
      </w:pPr>
      <w:r>
        <w:rPr>
          <w:sz w:val="24"/>
          <w:szCs w:val="24"/>
        </w:rPr>
        <w:t>Oil and gas production sites</w:t>
      </w:r>
    </w:p>
    <w:p w14:paraId="578591CB" w14:textId="77777777" w:rsidR="00F4547F" w:rsidRDefault="00F4547F" w:rsidP="00F4547F">
      <w:pPr>
        <w:numPr>
          <w:ilvl w:val="0"/>
          <w:numId w:val="8"/>
        </w:numPr>
        <w:jc w:val="both"/>
        <w:rPr>
          <w:sz w:val="24"/>
          <w:szCs w:val="24"/>
        </w:rPr>
      </w:pPr>
      <w:r>
        <w:rPr>
          <w:sz w:val="24"/>
          <w:szCs w:val="24"/>
        </w:rPr>
        <w:t xml:space="preserve">Human </w:t>
      </w:r>
      <w:r w:rsidR="00A220A2">
        <w:rPr>
          <w:sz w:val="24"/>
          <w:szCs w:val="24"/>
        </w:rPr>
        <w:t xml:space="preserve">and pet </w:t>
      </w:r>
      <w:r>
        <w:rPr>
          <w:sz w:val="24"/>
          <w:szCs w:val="24"/>
        </w:rPr>
        <w:t>crematoria</w:t>
      </w:r>
    </w:p>
    <w:p w14:paraId="3A370E3C" w14:textId="77777777" w:rsidR="00F91222" w:rsidRDefault="00F4547F" w:rsidP="0044163D">
      <w:pPr>
        <w:numPr>
          <w:ilvl w:val="0"/>
          <w:numId w:val="8"/>
        </w:numPr>
        <w:jc w:val="both"/>
        <w:rPr>
          <w:sz w:val="24"/>
          <w:szCs w:val="24"/>
        </w:rPr>
      </w:pPr>
      <w:r w:rsidRPr="00F4547F">
        <w:rPr>
          <w:sz w:val="24"/>
          <w:szCs w:val="24"/>
        </w:rPr>
        <w:t>Concrete batch plants</w:t>
      </w:r>
      <w:r w:rsidR="00F91222">
        <w:rPr>
          <w:sz w:val="24"/>
          <w:szCs w:val="24"/>
        </w:rPr>
        <w:t xml:space="preserve"> </w:t>
      </w:r>
    </w:p>
    <w:p w14:paraId="6D29E671" w14:textId="77777777" w:rsidR="0044163D" w:rsidRDefault="0044163D" w:rsidP="004E68FB">
      <w:pPr>
        <w:numPr>
          <w:ilvl w:val="0"/>
          <w:numId w:val="8"/>
        </w:numPr>
        <w:jc w:val="both"/>
        <w:rPr>
          <w:sz w:val="24"/>
          <w:szCs w:val="24"/>
        </w:rPr>
      </w:pPr>
      <w:r>
        <w:rPr>
          <w:sz w:val="24"/>
          <w:szCs w:val="24"/>
        </w:rPr>
        <w:t>General manufacturing (includes machining, abrasive blasting, welding, and coating)</w:t>
      </w:r>
    </w:p>
    <w:p w14:paraId="7B7A644C" w14:textId="77777777" w:rsidR="0044163D" w:rsidRPr="00F4547F" w:rsidRDefault="0044163D" w:rsidP="004E68FB">
      <w:pPr>
        <w:numPr>
          <w:ilvl w:val="0"/>
          <w:numId w:val="8"/>
        </w:numPr>
        <w:jc w:val="both"/>
        <w:rPr>
          <w:sz w:val="24"/>
          <w:szCs w:val="24"/>
        </w:rPr>
      </w:pPr>
      <w:r>
        <w:rPr>
          <w:sz w:val="24"/>
          <w:szCs w:val="24"/>
        </w:rPr>
        <w:t>Seasonal operations such as grain storage</w:t>
      </w:r>
    </w:p>
    <w:p w14:paraId="2166C381" w14:textId="77777777" w:rsidR="00C760B9" w:rsidRPr="00B12F27" w:rsidRDefault="00C760B9" w:rsidP="004E68FB">
      <w:pPr>
        <w:jc w:val="both"/>
        <w:rPr>
          <w:sz w:val="24"/>
          <w:szCs w:val="24"/>
        </w:rPr>
      </w:pPr>
    </w:p>
    <w:p w14:paraId="7E66E422" w14:textId="77777777" w:rsidR="00497522" w:rsidRPr="00B12F27" w:rsidRDefault="00DD29F0" w:rsidP="004E68FB">
      <w:pPr>
        <w:jc w:val="both"/>
        <w:rPr>
          <w:sz w:val="24"/>
          <w:szCs w:val="24"/>
        </w:rPr>
      </w:pPr>
      <w:r w:rsidRPr="00B12F27">
        <w:rPr>
          <w:b/>
          <w:sz w:val="24"/>
          <w:szCs w:val="24"/>
        </w:rPr>
        <w:t>APPL</w:t>
      </w:r>
      <w:r w:rsidR="00D96013">
        <w:rPr>
          <w:b/>
          <w:sz w:val="24"/>
          <w:szCs w:val="24"/>
        </w:rPr>
        <w:t>I</w:t>
      </w:r>
      <w:r w:rsidRPr="00B12F27">
        <w:rPr>
          <w:b/>
          <w:sz w:val="24"/>
          <w:szCs w:val="24"/>
        </w:rPr>
        <w:t>CATION</w:t>
      </w:r>
      <w:r w:rsidR="00497522" w:rsidRPr="00B12F27">
        <w:rPr>
          <w:b/>
          <w:sz w:val="24"/>
          <w:szCs w:val="24"/>
        </w:rPr>
        <w:t xml:space="preserve"> FEES</w:t>
      </w:r>
    </w:p>
    <w:p w14:paraId="4C4AD600" w14:textId="77777777" w:rsidR="00BF29B9" w:rsidRDefault="00BF29B9" w:rsidP="00BF29B9">
      <w:pPr>
        <w:rPr>
          <w:sz w:val="22"/>
          <w:szCs w:val="22"/>
        </w:rPr>
      </w:pPr>
      <w:r>
        <w:rPr>
          <w:sz w:val="22"/>
          <w:szCs w:val="22"/>
        </w:rPr>
        <w:t>For applicable fees, please complete Form 100-815, which is included in this packet.</w:t>
      </w:r>
    </w:p>
    <w:p w14:paraId="6E009C55" w14:textId="77777777" w:rsidR="00721094" w:rsidRDefault="00721094">
      <w:pPr>
        <w:rPr>
          <w:spacing w:val="-3"/>
          <w:sz w:val="24"/>
          <w:szCs w:val="24"/>
        </w:rPr>
      </w:pPr>
      <w:r>
        <w:rPr>
          <w:spacing w:val="-3"/>
          <w:sz w:val="24"/>
          <w:szCs w:val="24"/>
        </w:rPr>
        <w:br w:type="page"/>
      </w:r>
    </w:p>
    <w:p w14:paraId="287A5D05" w14:textId="77777777" w:rsidR="00497522" w:rsidRPr="00B12F27" w:rsidRDefault="00F722A5">
      <w:pPr>
        <w:tabs>
          <w:tab w:val="right" w:pos="10440"/>
        </w:tabs>
        <w:jc w:val="both"/>
        <w:rPr>
          <w:b/>
          <w:sz w:val="24"/>
          <w:szCs w:val="24"/>
        </w:rPr>
      </w:pPr>
      <w:r w:rsidRPr="00B12F27">
        <w:rPr>
          <w:b/>
          <w:sz w:val="24"/>
          <w:szCs w:val="24"/>
        </w:rPr>
        <w:lastRenderedPageBreak/>
        <w:t>USEFUL LINKS</w:t>
      </w:r>
    </w:p>
    <w:p w14:paraId="794F5145" w14:textId="77777777" w:rsidR="00CB7E2A" w:rsidRPr="00B12F27" w:rsidRDefault="00CB7E2A" w:rsidP="00CB7E2A">
      <w:pPr>
        <w:jc w:val="both"/>
        <w:rPr>
          <w:sz w:val="24"/>
          <w:szCs w:val="24"/>
        </w:rPr>
      </w:pPr>
    </w:p>
    <w:p w14:paraId="72EDB6B4" w14:textId="77777777" w:rsidR="00951F05" w:rsidRPr="00B2208D" w:rsidRDefault="00F722A5" w:rsidP="002C6E46">
      <w:pPr>
        <w:numPr>
          <w:ilvl w:val="0"/>
          <w:numId w:val="20"/>
        </w:numPr>
        <w:jc w:val="both"/>
        <w:rPr>
          <w:rStyle w:val="Emphasis"/>
          <w:i w:val="0"/>
          <w:iCs w:val="0"/>
          <w:sz w:val="24"/>
          <w:szCs w:val="24"/>
        </w:rPr>
      </w:pPr>
      <w:r w:rsidRPr="00B2208D">
        <w:rPr>
          <w:rStyle w:val="epapagename"/>
          <w:bCs/>
          <w:color w:val="000000"/>
          <w:kern w:val="36"/>
          <w:sz w:val="24"/>
          <w:szCs w:val="24"/>
          <w:lang w:val="en"/>
        </w:rPr>
        <w:t xml:space="preserve">AP 42, </w:t>
      </w:r>
      <w:r w:rsidRPr="00B2208D">
        <w:rPr>
          <w:rStyle w:val="Emphasis"/>
          <w:bCs/>
          <w:color w:val="000000"/>
          <w:kern w:val="36"/>
          <w:sz w:val="24"/>
          <w:szCs w:val="24"/>
          <w:lang w:val="en"/>
        </w:rPr>
        <w:t>Compilation of Air Pollutant Emission Factors:</w:t>
      </w:r>
    </w:p>
    <w:p w14:paraId="2487144C" w14:textId="77777777" w:rsidR="00F722A5" w:rsidRPr="00B12F27" w:rsidRDefault="00951F05" w:rsidP="00F24AD0">
      <w:pPr>
        <w:ind w:left="720"/>
        <w:jc w:val="both"/>
        <w:rPr>
          <w:sz w:val="24"/>
          <w:szCs w:val="24"/>
        </w:rPr>
      </w:pPr>
      <w:r>
        <w:rPr>
          <w:rStyle w:val="Emphasis"/>
          <w:b/>
          <w:bCs/>
          <w:i w:val="0"/>
          <w:color w:val="000000"/>
          <w:kern w:val="36"/>
          <w:sz w:val="24"/>
          <w:szCs w:val="24"/>
          <w:lang w:val="en"/>
        </w:rPr>
        <w:tab/>
      </w:r>
      <w:hyperlink r:id="rId9" w:history="1">
        <w:r w:rsidR="00F722A5" w:rsidRPr="00B12F27">
          <w:rPr>
            <w:rStyle w:val="Hyperlink"/>
            <w:sz w:val="24"/>
            <w:szCs w:val="24"/>
          </w:rPr>
          <w:t>http://www.epa.gov/ttn/chief/ap42/index.html</w:t>
        </w:r>
      </w:hyperlink>
    </w:p>
    <w:p w14:paraId="6D2279A7" w14:textId="77777777" w:rsidR="00F722A5" w:rsidRPr="00B12F27" w:rsidRDefault="00F722A5" w:rsidP="00CB7E2A">
      <w:pPr>
        <w:jc w:val="both"/>
        <w:rPr>
          <w:sz w:val="24"/>
          <w:szCs w:val="24"/>
        </w:rPr>
      </w:pPr>
    </w:p>
    <w:p w14:paraId="5EA1F7E6" w14:textId="77777777" w:rsidR="00951F05" w:rsidRDefault="00F722A5" w:rsidP="002C6E46">
      <w:pPr>
        <w:numPr>
          <w:ilvl w:val="0"/>
          <w:numId w:val="20"/>
        </w:numPr>
        <w:jc w:val="both"/>
        <w:rPr>
          <w:sz w:val="24"/>
          <w:szCs w:val="24"/>
        </w:rPr>
      </w:pPr>
      <w:r w:rsidRPr="00B12F27">
        <w:rPr>
          <w:sz w:val="24"/>
          <w:szCs w:val="24"/>
        </w:rPr>
        <w:t>TANKS4.09: VOC emissions from organic liquids storage tanks</w:t>
      </w:r>
      <w:r w:rsidR="00CB7E2A" w:rsidRPr="00B12F27">
        <w:rPr>
          <w:sz w:val="24"/>
          <w:szCs w:val="24"/>
        </w:rPr>
        <w:t xml:space="preserve">: </w:t>
      </w:r>
    </w:p>
    <w:p w14:paraId="06B012B1" w14:textId="77777777" w:rsidR="00F722A5" w:rsidRDefault="000B6EAF" w:rsidP="00F24AD0">
      <w:pPr>
        <w:ind w:left="720" w:firstLine="720"/>
        <w:jc w:val="both"/>
        <w:rPr>
          <w:sz w:val="24"/>
          <w:szCs w:val="24"/>
        </w:rPr>
      </w:pPr>
      <w:hyperlink r:id="rId10" w:history="1">
        <w:r w:rsidR="00CB7E2A" w:rsidRPr="00B12F27">
          <w:rPr>
            <w:rStyle w:val="Hyperlink"/>
            <w:sz w:val="24"/>
            <w:szCs w:val="24"/>
          </w:rPr>
          <w:t>http://www.epa.gov/ttn/chief/software/tanks/index.html</w:t>
        </w:r>
      </w:hyperlink>
    </w:p>
    <w:p w14:paraId="2BC9C580" w14:textId="77777777" w:rsidR="00623613" w:rsidRDefault="00623613" w:rsidP="00623613">
      <w:pPr>
        <w:pStyle w:val="ListParagraph"/>
        <w:rPr>
          <w:sz w:val="24"/>
          <w:szCs w:val="24"/>
        </w:rPr>
      </w:pPr>
    </w:p>
    <w:p w14:paraId="76AA97FD" w14:textId="77777777" w:rsidR="00951F05" w:rsidRDefault="00721094" w:rsidP="00623613">
      <w:pPr>
        <w:numPr>
          <w:ilvl w:val="0"/>
          <w:numId w:val="20"/>
        </w:numPr>
        <w:jc w:val="both"/>
        <w:rPr>
          <w:sz w:val="24"/>
          <w:szCs w:val="24"/>
        </w:rPr>
      </w:pPr>
      <w:r>
        <w:rPr>
          <w:sz w:val="24"/>
          <w:szCs w:val="24"/>
        </w:rPr>
        <w:t>G</w:t>
      </w:r>
      <w:r w:rsidR="00623613">
        <w:rPr>
          <w:sz w:val="24"/>
          <w:szCs w:val="24"/>
        </w:rPr>
        <w:t>uidance on requesting a determination of “permit-exempt” status</w:t>
      </w:r>
      <w:r>
        <w:rPr>
          <w:sz w:val="24"/>
          <w:szCs w:val="24"/>
        </w:rPr>
        <w:t>,</w:t>
      </w:r>
      <w:r w:rsidR="00623613">
        <w:rPr>
          <w:sz w:val="24"/>
          <w:szCs w:val="24"/>
        </w:rPr>
        <w:t xml:space="preserve"> on the AQD web site: </w:t>
      </w:r>
    </w:p>
    <w:p w14:paraId="0995B29C" w14:textId="77777777" w:rsidR="00623613" w:rsidRPr="00B12F27" w:rsidRDefault="000B6EAF" w:rsidP="00F24AD0">
      <w:pPr>
        <w:ind w:left="720" w:firstLine="720"/>
        <w:jc w:val="both"/>
        <w:rPr>
          <w:sz w:val="24"/>
          <w:szCs w:val="24"/>
        </w:rPr>
      </w:pPr>
      <w:hyperlink r:id="rId11" w:history="1">
        <w:r w:rsidR="00623613" w:rsidRPr="002A62FD">
          <w:rPr>
            <w:rStyle w:val="Hyperlink"/>
            <w:sz w:val="24"/>
            <w:szCs w:val="24"/>
          </w:rPr>
          <w:t>www.deq.state.ok.us/aqdnew/permtting/advicedocuments.htm</w:t>
        </w:r>
      </w:hyperlink>
      <w:r w:rsidR="00623613">
        <w:rPr>
          <w:sz w:val="24"/>
          <w:szCs w:val="24"/>
        </w:rPr>
        <w:t xml:space="preserve">. </w:t>
      </w:r>
    </w:p>
    <w:p w14:paraId="4EF1BB26" w14:textId="77777777" w:rsidR="00623613" w:rsidRPr="00623613" w:rsidRDefault="00623613" w:rsidP="00623613">
      <w:pPr>
        <w:ind w:left="720"/>
        <w:jc w:val="both"/>
        <w:rPr>
          <w:sz w:val="24"/>
          <w:szCs w:val="24"/>
        </w:rPr>
      </w:pPr>
    </w:p>
    <w:p w14:paraId="2AA58EA7" w14:textId="77777777" w:rsidR="00F722A5" w:rsidRPr="00B12F27" w:rsidRDefault="00F722A5">
      <w:pPr>
        <w:tabs>
          <w:tab w:val="right" w:pos="10440"/>
        </w:tabs>
        <w:jc w:val="both"/>
        <w:rPr>
          <w:sz w:val="24"/>
          <w:szCs w:val="24"/>
        </w:rPr>
      </w:pPr>
    </w:p>
    <w:p w14:paraId="2C5E5B16" w14:textId="77777777" w:rsidR="00F722A5" w:rsidRPr="00B12F27" w:rsidRDefault="00F722A5">
      <w:pPr>
        <w:tabs>
          <w:tab w:val="right" w:pos="10440"/>
        </w:tabs>
        <w:jc w:val="both"/>
        <w:rPr>
          <w:b/>
          <w:sz w:val="24"/>
          <w:szCs w:val="24"/>
        </w:rPr>
        <w:sectPr w:rsidR="00F722A5" w:rsidRPr="00B12F27" w:rsidSect="00741671">
          <w:headerReference w:type="even" r:id="rId12"/>
          <w:headerReference w:type="default" r:id="rId13"/>
          <w:footerReference w:type="even" r:id="rId14"/>
          <w:footerReference w:type="default" r:id="rId15"/>
          <w:headerReference w:type="first" r:id="rId16"/>
          <w:footerReference w:type="first" r:id="rId17"/>
          <w:pgSz w:w="12240" w:h="15840"/>
          <w:pgMar w:top="1008" w:right="864" w:bottom="864" w:left="1152" w:header="576" w:footer="432" w:gutter="0"/>
          <w:cols w:space="720"/>
        </w:sectPr>
      </w:pPr>
    </w:p>
    <w:p w14:paraId="3AD91A3B" w14:textId="77777777" w:rsidR="00497522" w:rsidRPr="00B12F27" w:rsidRDefault="00497522">
      <w:pPr>
        <w:tabs>
          <w:tab w:val="right" w:pos="10440"/>
        </w:tabs>
        <w:jc w:val="both"/>
        <w:rPr>
          <w:b/>
          <w:smallCaps/>
          <w:sz w:val="24"/>
          <w:szCs w:val="24"/>
        </w:rPr>
      </w:pPr>
      <w:r w:rsidRPr="00B12F27">
        <w:rPr>
          <w:b/>
          <w:smallCaps/>
          <w:sz w:val="24"/>
          <w:szCs w:val="24"/>
        </w:rPr>
        <w:t>Your Application Must Include:</w:t>
      </w:r>
    </w:p>
    <w:p w14:paraId="35D02EF6" w14:textId="77777777" w:rsidR="00BF29B9" w:rsidRPr="00BF29B9" w:rsidRDefault="00497522">
      <w:pPr>
        <w:numPr>
          <w:ilvl w:val="0"/>
          <w:numId w:val="2"/>
        </w:numPr>
        <w:tabs>
          <w:tab w:val="right" w:pos="10440"/>
        </w:tabs>
        <w:jc w:val="both"/>
        <w:rPr>
          <w:b/>
          <w:spacing w:val="-3"/>
          <w:sz w:val="24"/>
          <w:szCs w:val="24"/>
        </w:rPr>
      </w:pPr>
      <w:r w:rsidRPr="00B12F27">
        <w:rPr>
          <w:sz w:val="24"/>
          <w:szCs w:val="24"/>
        </w:rPr>
        <w:t>DEQ Form # 100-884 (General Facility Information Form)</w:t>
      </w:r>
    </w:p>
    <w:p w14:paraId="0EA671EE" w14:textId="77777777" w:rsidR="00497522" w:rsidRPr="00B12F27" w:rsidRDefault="00BF29B9">
      <w:pPr>
        <w:numPr>
          <w:ilvl w:val="0"/>
          <w:numId w:val="2"/>
        </w:numPr>
        <w:tabs>
          <w:tab w:val="right" w:pos="10440"/>
        </w:tabs>
        <w:jc w:val="both"/>
        <w:rPr>
          <w:b/>
          <w:spacing w:val="-3"/>
          <w:sz w:val="24"/>
          <w:szCs w:val="24"/>
        </w:rPr>
      </w:pPr>
      <w:r>
        <w:rPr>
          <w:sz w:val="24"/>
          <w:szCs w:val="24"/>
        </w:rPr>
        <w:t xml:space="preserve">Form 100-815 (AQ Application Classification fees) </w:t>
      </w:r>
      <w:r w:rsidR="00497522" w:rsidRPr="00B12F27">
        <w:rPr>
          <w:sz w:val="24"/>
          <w:szCs w:val="24"/>
        </w:rPr>
        <w:t xml:space="preserve"> </w:t>
      </w:r>
    </w:p>
    <w:p w14:paraId="226D73C8" w14:textId="77777777" w:rsidR="004E68FB" w:rsidRPr="00B12F27" w:rsidRDefault="004E68FB">
      <w:pPr>
        <w:numPr>
          <w:ilvl w:val="0"/>
          <w:numId w:val="2"/>
        </w:numPr>
        <w:tabs>
          <w:tab w:val="right" w:pos="10440"/>
        </w:tabs>
        <w:jc w:val="both"/>
        <w:rPr>
          <w:b/>
          <w:spacing w:val="-3"/>
          <w:sz w:val="24"/>
          <w:szCs w:val="24"/>
        </w:rPr>
      </w:pPr>
      <w:r w:rsidRPr="00B12F27">
        <w:rPr>
          <w:sz w:val="24"/>
          <w:szCs w:val="24"/>
        </w:rPr>
        <w:t>Process Description</w:t>
      </w:r>
    </w:p>
    <w:p w14:paraId="5BFF7B99" w14:textId="77777777" w:rsidR="00497522" w:rsidRPr="00B12F27" w:rsidRDefault="00497522">
      <w:pPr>
        <w:numPr>
          <w:ilvl w:val="0"/>
          <w:numId w:val="2"/>
        </w:numPr>
        <w:tabs>
          <w:tab w:val="right" w:pos="10440"/>
        </w:tabs>
        <w:jc w:val="both"/>
        <w:rPr>
          <w:sz w:val="24"/>
          <w:szCs w:val="24"/>
        </w:rPr>
      </w:pPr>
      <w:r w:rsidRPr="00B12F27">
        <w:rPr>
          <w:sz w:val="24"/>
          <w:szCs w:val="24"/>
        </w:rPr>
        <w:t>Emissions Information For Each Unit On Site</w:t>
      </w:r>
    </w:p>
    <w:p w14:paraId="73358268" w14:textId="77777777" w:rsidR="00497522" w:rsidRPr="00B12F27" w:rsidRDefault="00497522">
      <w:pPr>
        <w:numPr>
          <w:ilvl w:val="0"/>
          <w:numId w:val="2"/>
        </w:numPr>
        <w:tabs>
          <w:tab w:val="right" w:pos="10440"/>
        </w:tabs>
        <w:jc w:val="both"/>
        <w:rPr>
          <w:b/>
          <w:spacing w:val="-3"/>
          <w:sz w:val="24"/>
          <w:szCs w:val="24"/>
        </w:rPr>
      </w:pPr>
      <w:r w:rsidRPr="00B12F27">
        <w:rPr>
          <w:sz w:val="24"/>
          <w:szCs w:val="24"/>
        </w:rPr>
        <w:t>Appropriate Fees (Payable To DEQ Air Quality Division)</w:t>
      </w:r>
    </w:p>
    <w:p w14:paraId="66D8CA36" w14:textId="77777777" w:rsidR="00497522" w:rsidRPr="00B12F27" w:rsidRDefault="00497522">
      <w:pPr>
        <w:numPr>
          <w:ilvl w:val="0"/>
          <w:numId w:val="2"/>
        </w:numPr>
        <w:tabs>
          <w:tab w:val="right" w:pos="10440"/>
        </w:tabs>
        <w:ind w:left="0" w:firstLine="0"/>
        <w:jc w:val="both"/>
        <w:rPr>
          <w:smallCaps/>
          <w:sz w:val="24"/>
          <w:szCs w:val="24"/>
        </w:rPr>
      </w:pPr>
      <w:r w:rsidRPr="00B12F27">
        <w:rPr>
          <w:spacing w:val="-3"/>
          <w:sz w:val="24"/>
          <w:szCs w:val="24"/>
        </w:rPr>
        <w:t>Facility Plot Plan &amp; Process Flow Diagram</w:t>
      </w:r>
    </w:p>
    <w:p w14:paraId="25D27254" w14:textId="77777777" w:rsidR="00741671" w:rsidRPr="00B12F27" w:rsidRDefault="00741671">
      <w:pPr>
        <w:tabs>
          <w:tab w:val="right" w:pos="10440"/>
        </w:tabs>
        <w:jc w:val="both"/>
        <w:rPr>
          <w:b/>
          <w:smallCaps/>
          <w:sz w:val="24"/>
          <w:szCs w:val="24"/>
        </w:rPr>
      </w:pPr>
    </w:p>
    <w:p w14:paraId="1578CBE5" w14:textId="77777777" w:rsidR="00497522" w:rsidRPr="00B12F27" w:rsidRDefault="00497522">
      <w:pPr>
        <w:tabs>
          <w:tab w:val="right" w:pos="10440"/>
        </w:tabs>
        <w:jc w:val="both"/>
        <w:rPr>
          <w:smallCaps/>
          <w:sz w:val="24"/>
          <w:szCs w:val="24"/>
        </w:rPr>
      </w:pPr>
      <w:r w:rsidRPr="00B12F27">
        <w:rPr>
          <w:b/>
          <w:smallCaps/>
          <w:sz w:val="24"/>
          <w:szCs w:val="24"/>
        </w:rPr>
        <w:t>Submit 3 Copies Of Completed Application To:</w:t>
      </w:r>
    </w:p>
    <w:p w14:paraId="5632DFB0" w14:textId="77777777" w:rsidR="00BF29B9" w:rsidRDefault="00BF29B9" w:rsidP="00BF29B9">
      <w:pPr>
        <w:tabs>
          <w:tab w:val="right" w:pos="11430"/>
        </w:tabs>
        <w:ind w:right="18"/>
        <w:rPr>
          <w:smallCaps/>
          <w:sz w:val="22"/>
        </w:rPr>
      </w:pPr>
      <w:r>
        <w:rPr>
          <w:smallCaps/>
          <w:sz w:val="22"/>
        </w:rPr>
        <w:t>DEPARTMENT OF ENVIRONMENTAL QUALITY</w:t>
      </w:r>
    </w:p>
    <w:p w14:paraId="78BC586C" w14:textId="77777777" w:rsidR="00BF29B9" w:rsidRDefault="00BF29B9" w:rsidP="00BF29B9">
      <w:pPr>
        <w:tabs>
          <w:tab w:val="right" w:pos="11430"/>
        </w:tabs>
        <w:ind w:right="18"/>
        <w:rPr>
          <w:smallCaps/>
          <w:sz w:val="22"/>
        </w:rPr>
      </w:pPr>
      <w:r>
        <w:rPr>
          <w:smallCaps/>
          <w:sz w:val="22"/>
        </w:rPr>
        <w:t>air quality division</w:t>
      </w:r>
    </w:p>
    <w:p w14:paraId="6C99203E" w14:textId="77777777" w:rsidR="00BF29B9" w:rsidRDefault="00BF29B9" w:rsidP="00BF29B9">
      <w:pPr>
        <w:tabs>
          <w:tab w:val="right" w:pos="11430"/>
        </w:tabs>
        <w:ind w:right="18"/>
        <w:rPr>
          <w:smallCaps/>
          <w:sz w:val="22"/>
        </w:rPr>
      </w:pPr>
      <w:r>
        <w:rPr>
          <w:smallCaps/>
          <w:sz w:val="22"/>
        </w:rPr>
        <w:t>P.O. BOX 1677</w:t>
      </w:r>
    </w:p>
    <w:p w14:paraId="4976D1D9" w14:textId="77777777" w:rsidR="00BF29B9" w:rsidRDefault="00BF29B9" w:rsidP="00BF29B9">
      <w:pPr>
        <w:tabs>
          <w:tab w:val="right" w:pos="11430"/>
        </w:tabs>
        <w:ind w:right="18"/>
        <w:rPr>
          <w:sz w:val="22"/>
        </w:rPr>
      </w:pPr>
      <w:r>
        <w:rPr>
          <w:sz w:val="22"/>
        </w:rPr>
        <w:t>OKLAHOMA CITY, OK 73101-1677</w:t>
      </w:r>
    </w:p>
    <w:p w14:paraId="6E5D5E40" w14:textId="77777777" w:rsidR="00BF29B9" w:rsidRDefault="00BF29B9">
      <w:pPr>
        <w:tabs>
          <w:tab w:val="right" w:pos="10440"/>
        </w:tabs>
        <w:jc w:val="both"/>
        <w:rPr>
          <w:smallCaps/>
          <w:sz w:val="24"/>
          <w:szCs w:val="24"/>
        </w:rPr>
      </w:pPr>
    </w:p>
    <w:p w14:paraId="0EF5B716" w14:textId="77777777" w:rsidR="00BF29B9" w:rsidRDefault="00BF29B9">
      <w:pPr>
        <w:tabs>
          <w:tab w:val="right" w:pos="10440"/>
        </w:tabs>
        <w:jc w:val="both"/>
        <w:rPr>
          <w:smallCaps/>
          <w:sz w:val="24"/>
          <w:szCs w:val="24"/>
        </w:rPr>
      </w:pPr>
    </w:p>
    <w:p w14:paraId="037D87F6" w14:textId="77777777" w:rsidR="00741671" w:rsidRDefault="00741671">
      <w:pPr>
        <w:tabs>
          <w:tab w:val="right" w:pos="10440"/>
        </w:tabs>
        <w:jc w:val="both"/>
        <w:rPr>
          <w:smallCaps/>
        </w:rPr>
        <w:sectPr w:rsidR="00741671" w:rsidSect="009830B5">
          <w:type w:val="continuous"/>
          <w:pgSz w:w="12240" w:h="15840"/>
          <w:pgMar w:top="1008" w:right="864" w:bottom="864" w:left="1152" w:header="576" w:footer="432" w:gutter="0"/>
          <w:cols w:num="2" w:space="432" w:equalWidth="0">
            <w:col w:w="6282" w:space="432"/>
            <w:col w:w="3510"/>
          </w:cols>
        </w:sect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
        <w:gridCol w:w="34"/>
        <w:gridCol w:w="15"/>
        <w:gridCol w:w="14"/>
        <w:gridCol w:w="453"/>
        <w:gridCol w:w="54"/>
        <w:gridCol w:w="462"/>
        <w:gridCol w:w="168"/>
        <w:gridCol w:w="117"/>
        <w:gridCol w:w="72"/>
        <w:gridCol w:w="255"/>
        <w:gridCol w:w="176"/>
        <w:gridCol w:w="90"/>
        <w:gridCol w:w="155"/>
        <w:gridCol w:w="65"/>
        <w:gridCol w:w="29"/>
        <w:gridCol w:w="185"/>
        <w:gridCol w:w="100"/>
        <w:gridCol w:w="9"/>
        <w:gridCol w:w="48"/>
        <w:gridCol w:w="35"/>
        <w:gridCol w:w="13"/>
        <w:gridCol w:w="67"/>
        <w:gridCol w:w="99"/>
        <w:gridCol w:w="87"/>
        <w:gridCol w:w="56"/>
        <w:gridCol w:w="51"/>
        <w:gridCol w:w="83"/>
        <w:gridCol w:w="88"/>
        <w:gridCol w:w="32"/>
        <w:gridCol w:w="50"/>
        <w:gridCol w:w="71"/>
        <w:gridCol w:w="245"/>
        <w:gridCol w:w="70"/>
        <w:gridCol w:w="61"/>
        <w:gridCol w:w="16"/>
        <w:gridCol w:w="163"/>
        <w:gridCol w:w="257"/>
        <w:gridCol w:w="80"/>
        <w:gridCol w:w="39"/>
        <w:gridCol w:w="143"/>
        <w:gridCol w:w="118"/>
        <w:gridCol w:w="56"/>
        <w:gridCol w:w="1"/>
        <w:gridCol w:w="26"/>
        <w:gridCol w:w="16"/>
        <w:gridCol w:w="222"/>
        <w:gridCol w:w="60"/>
        <w:gridCol w:w="47"/>
        <w:gridCol w:w="130"/>
        <w:gridCol w:w="28"/>
        <w:gridCol w:w="139"/>
        <w:gridCol w:w="16"/>
        <w:gridCol w:w="73"/>
        <w:gridCol w:w="39"/>
        <w:gridCol w:w="37"/>
        <w:gridCol w:w="28"/>
        <w:gridCol w:w="174"/>
        <w:gridCol w:w="29"/>
        <w:gridCol w:w="64"/>
        <w:gridCol w:w="13"/>
        <w:gridCol w:w="66"/>
        <w:gridCol w:w="90"/>
        <w:gridCol w:w="45"/>
        <w:gridCol w:w="210"/>
        <w:gridCol w:w="98"/>
        <w:gridCol w:w="140"/>
        <w:gridCol w:w="159"/>
        <w:gridCol w:w="8"/>
        <w:gridCol w:w="61"/>
        <w:gridCol w:w="54"/>
        <w:gridCol w:w="40"/>
        <w:gridCol w:w="360"/>
        <w:gridCol w:w="160"/>
        <w:gridCol w:w="57"/>
        <w:gridCol w:w="20"/>
        <w:gridCol w:w="33"/>
        <w:gridCol w:w="229"/>
        <w:gridCol w:w="62"/>
        <w:gridCol w:w="37"/>
        <w:gridCol w:w="20"/>
        <w:gridCol w:w="172"/>
        <w:gridCol w:w="88"/>
        <w:gridCol w:w="45"/>
        <w:gridCol w:w="35"/>
        <w:gridCol w:w="113"/>
        <w:gridCol w:w="194"/>
        <w:gridCol w:w="7"/>
        <w:gridCol w:w="12"/>
        <w:gridCol w:w="9"/>
        <w:gridCol w:w="41"/>
        <w:gridCol w:w="189"/>
        <w:gridCol w:w="102"/>
        <w:gridCol w:w="13"/>
        <w:gridCol w:w="8"/>
        <w:gridCol w:w="93"/>
        <w:gridCol w:w="203"/>
        <w:gridCol w:w="68"/>
        <w:gridCol w:w="387"/>
        <w:gridCol w:w="74"/>
        <w:gridCol w:w="49"/>
        <w:gridCol w:w="159"/>
        <w:gridCol w:w="8"/>
        <w:gridCol w:w="74"/>
        <w:gridCol w:w="177"/>
        <w:gridCol w:w="95"/>
        <w:gridCol w:w="224"/>
        <w:gridCol w:w="61"/>
        <w:gridCol w:w="17"/>
        <w:gridCol w:w="715"/>
      </w:tblGrid>
      <w:tr w:rsidR="00F30F87" w14:paraId="4FFCE875" w14:textId="77777777" w:rsidTr="003A409B">
        <w:trPr>
          <w:cantSplit/>
          <w:trHeight w:val="576"/>
        </w:trPr>
        <w:tc>
          <w:tcPr>
            <w:tcW w:w="4661" w:type="dxa"/>
            <w:gridSpan w:val="41"/>
            <w:tcBorders>
              <w:left w:val="single" w:sz="6" w:space="0" w:color="auto"/>
              <w:bottom w:val="single" w:sz="6" w:space="0" w:color="auto"/>
              <w:right w:val="single" w:sz="6" w:space="0" w:color="auto"/>
            </w:tcBorders>
            <w:shd w:val="pct20" w:color="auto" w:fill="auto"/>
            <w:vAlign w:val="center"/>
          </w:tcPr>
          <w:p w14:paraId="5A7323A3" w14:textId="77777777" w:rsidR="00F30F87" w:rsidRDefault="00F30F87" w:rsidP="003A409B">
            <w:pPr>
              <w:shd w:val="pct20" w:color="auto" w:fill="auto"/>
              <w:tabs>
                <w:tab w:val="center" w:pos="5220"/>
              </w:tabs>
              <w:rPr>
                <w:b/>
              </w:rPr>
            </w:pPr>
            <w:r>
              <w:rPr>
                <w:b/>
              </w:rPr>
              <w:lastRenderedPageBreak/>
              <w:t>AIR QUALITY PERMIT APPLICATION</w:t>
            </w:r>
          </w:p>
          <w:p w14:paraId="0E2B0028" w14:textId="77777777" w:rsidR="00F30F87" w:rsidRDefault="00F30F87" w:rsidP="003A409B">
            <w:pPr>
              <w:pStyle w:val="Header"/>
              <w:tabs>
                <w:tab w:val="clear" w:pos="4320"/>
                <w:tab w:val="clear" w:pos="8640"/>
              </w:tabs>
              <w:rPr>
                <w:sz w:val="24"/>
              </w:rPr>
            </w:pPr>
            <w:r>
              <w:rPr>
                <w:b/>
                <w:sz w:val="24"/>
              </w:rPr>
              <w:t>GENERAL FACILITY INFORMATION</w:t>
            </w:r>
          </w:p>
        </w:tc>
        <w:tc>
          <w:tcPr>
            <w:tcW w:w="2807" w:type="dxa"/>
            <w:gridSpan w:val="33"/>
            <w:tcBorders>
              <w:top w:val="nil"/>
              <w:left w:val="single" w:sz="6" w:space="0" w:color="auto"/>
              <w:bottom w:val="nil"/>
              <w:right w:val="nil"/>
            </w:tcBorders>
            <w:vAlign w:val="center"/>
          </w:tcPr>
          <w:p w14:paraId="22B1AD24" w14:textId="77777777" w:rsidR="00F30F87" w:rsidRDefault="00F30F87" w:rsidP="003A409B">
            <w:pPr>
              <w:pStyle w:val="Header"/>
              <w:tabs>
                <w:tab w:val="clear" w:pos="4320"/>
                <w:tab w:val="clear" w:pos="8640"/>
              </w:tabs>
            </w:pPr>
          </w:p>
        </w:tc>
        <w:tc>
          <w:tcPr>
            <w:tcW w:w="2873" w:type="dxa"/>
            <w:gridSpan w:val="32"/>
            <w:tcBorders>
              <w:top w:val="single" w:sz="6" w:space="0" w:color="auto"/>
              <w:left w:val="single" w:sz="6" w:space="0" w:color="auto"/>
              <w:bottom w:val="single" w:sz="6" w:space="0" w:color="auto"/>
              <w:right w:val="nil"/>
            </w:tcBorders>
            <w:shd w:val="pct20" w:color="auto" w:fill="auto"/>
            <w:vAlign w:val="center"/>
          </w:tcPr>
          <w:p w14:paraId="154BF0CF" w14:textId="77777777" w:rsidR="00F30F87" w:rsidRDefault="00F30F87" w:rsidP="003A409B">
            <w:pPr>
              <w:pStyle w:val="Header"/>
              <w:tabs>
                <w:tab w:val="clear" w:pos="4320"/>
                <w:tab w:val="clear" w:pos="8640"/>
              </w:tabs>
            </w:pPr>
            <w:r>
              <w:t>APPLICATION NUMBER (AQD Use Only)</w:t>
            </w:r>
          </w:p>
        </w:tc>
        <w:tc>
          <w:tcPr>
            <w:tcW w:w="1017" w:type="dxa"/>
            <w:gridSpan w:val="4"/>
            <w:tcBorders>
              <w:top w:val="single" w:sz="6" w:space="0" w:color="auto"/>
              <w:left w:val="single" w:sz="6" w:space="0" w:color="auto"/>
              <w:bottom w:val="single" w:sz="6" w:space="0" w:color="auto"/>
              <w:right w:val="single" w:sz="6" w:space="0" w:color="auto"/>
            </w:tcBorders>
            <w:shd w:val="pct12" w:color="auto" w:fill="auto"/>
            <w:vAlign w:val="center"/>
          </w:tcPr>
          <w:p w14:paraId="1D61E78E" w14:textId="77777777" w:rsidR="00F30F87" w:rsidRDefault="00F30F87" w:rsidP="003A409B">
            <w:pPr>
              <w:pStyle w:val="Header"/>
              <w:tabs>
                <w:tab w:val="clear" w:pos="4320"/>
                <w:tab w:val="clear" w:pos="8640"/>
              </w:tabs>
            </w:pPr>
          </w:p>
        </w:tc>
      </w:tr>
      <w:tr w:rsidR="00F30F87" w14:paraId="17FC3BF1" w14:textId="77777777" w:rsidTr="003A409B">
        <w:trPr>
          <w:cantSplit/>
          <w:trHeight w:hRule="exact" w:val="360"/>
        </w:trPr>
        <w:tc>
          <w:tcPr>
            <w:tcW w:w="11358" w:type="dxa"/>
            <w:gridSpan w:val="110"/>
            <w:tcBorders>
              <w:top w:val="nil"/>
              <w:left w:val="nil"/>
              <w:bottom w:val="nil"/>
              <w:right w:val="nil"/>
            </w:tcBorders>
            <w:vAlign w:val="center"/>
          </w:tcPr>
          <w:p w14:paraId="346EC159" w14:textId="77777777" w:rsidR="00F30F87" w:rsidRDefault="00F30F87" w:rsidP="003A409B"/>
        </w:tc>
      </w:tr>
      <w:tr w:rsidR="00F30F87" w14:paraId="6EA39A41" w14:textId="77777777" w:rsidTr="003A409B">
        <w:trPr>
          <w:trHeight w:hRule="exact" w:val="331"/>
        </w:trPr>
        <w:tc>
          <w:tcPr>
            <w:tcW w:w="354" w:type="dxa"/>
            <w:shd w:val="pct20" w:color="auto" w:fill="auto"/>
            <w:vAlign w:val="center"/>
          </w:tcPr>
          <w:p w14:paraId="42944067" w14:textId="77777777" w:rsidR="00F30F87" w:rsidRDefault="00F30F87" w:rsidP="003A409B">
            <w:r>
              <w:t>1</w:t>
            </w:r>
          </w:p>
        </w:tc>
        <w:tc>
          <w:tcPr>
            <w:tcW w:w="2802" w:type="dxa"/>
            <w:gridSpan w:val="24"/>
            <w:shd w:val="pct20" w:color="auto" w:fill="auto"/>
            <w:vAlign w:val="center"/>
          </w:tcPr>
          <w:p w14:paraId="4C777D91" w14:textId="77777777" w:rsidR="00F30F87" w:rsidRDefault="00F30F87" w:rsidP="003A409B">
            <w:r>
              <w:t>COMPANY INFORMATION</w:t>
            </w:r>
          </w:p>
        </w:tc>
        <w:tc>
          <w:tcPr>
            <w:tcW w:w="986" w:type="dxa"/>
            <w:gridSpan w:val="12"/>
            <w:shd w:val="pct20" w:color="auto" w:fill="auto"/>
            <w:vAlign w:val="center"/>
          </w:tcPr>
          <w:p w14:paraId="1F190ED3" w14:textId="77777777" w:rsidR="00F30F87" w:rsidRDefault="00F30F87" w:rsidP="003A409B">
            <w:r>
              <w:t>Name</w:t>
            </w:r>
          </w:p>
        </w:tc>
        <w:tc>
          <w:tcPr>
            <w:tcW w:w="7216" w:type="dxa"/>
            <w:gridSpan w:val="73"/>
            <w:vAlign w:val="center"/>
          </w:tcPr>
          <w:p w14:paraId="1F5A84C1" w14:textId="77777777" w:rsidR="00F30F87" w:rsidRDefault="00F30F87" w:rsidP="003A409B"/>
        </w:tc>
      </w:tr>
      <w:tr w:rsidR="00F30F87" w14:paraId="3DD5D0A4" w14:textId="77777777" w:rsidTr="003A409B">
        <w:trPr>
          <w:trHeight w:hRule="exact" w:val="320"/>
        </w:trPr>
        <w:tc>
          <w:tcPr>
            <w:tcW w:w="1671" w:type="dxa"/>
            <w:gridSpan w:val="9"/>
            <w:tcBorders>
              <w:bottom w:val="single" w:sz="6" w:space="0" w:color="auto"/>
            </w:tcBorders>
            <w:shd w:val="pct20" w:color="auto" w:fill="auto"/>
            <w:vAlign w:val="center"/>
          </w:tcPr>
          <w:p w14:paraId="1561AE05" w14:textId="77777777" w:rsidR="00F30F87" w:rsidRDefault="00F30F87" w:rsidP="003A409B">
            <w:pPr>
              <w:pStyle w:val="Header"/>
              <w:tabs>
                <w:tab w:val="clear" w:pos="4320"/>
                <w:tab w:val="clear" w:pos="8640"/>
              </w:tabs>
            </w:pPr>
            <w:r>
              <w:t>Mailing Address</w:t>
            </w:r>
          </w:p>
        </w:tc>
        <w:tc>
          <w:tcPr>
            <w:tcW w:w="4306" w:type="dxa"/>
            <w:gridSpan w:val="52"/>
            <w:tcBorders>
              <w:bottom w:val="single" w:sz="6" w:space="0" w:color="auto"/>
            </w:tcBorders>
            <w:vAlign w:val="center"/>
          </w:tcPr>
          <w:p w14:paraId="5F5DB9C6" w14:textId="77777777" w:rsidR="00F30F87" w:rsidRDefault="00F30F87" w:rsidP="003A409B"/>
        </w:tc>
        <w:tc>
          <w:tcPr>
            <w:tcW w:w="649" w:type="dxa"/>
            <w:gridSpan w:val="6"/>
            <w:tcBorders>
              <w:bottom w:val="single" w:sz="6" w:space="0" w:color="auto"/>
            </w:tcBorders>
            <w:shd w:val="clear" w:color="auto" w:fill="BFBFBF"/>
            <w:vAlign w:val="center"/>
          </w:tcPr>
          <w:p w14:paraId="29ACD778" w14:textId="77777777" w:rsidR="00F30F87" w:rsidRDefault="00F30F87" w:rsidP="003A409B">
            <w:r>
              <w:t xml:space="preserve">City </w:t>
            </w:r>
          </w:p>
        </w:tc>
        <w:tc>
          <w:tcPr>
            <w:tcW w:w="1753" w:type="dxa"/>
            <w:gridSpan w:val="19"/>
            <w:tcBorders>
              <w:bottom w:val="single" w:sz="6" w:space="0" w:color="auto"/>
            </w:tcBorders>
            <w:vAlign w:val="center"/>
          </w:tcPr>
          <w:p w14:paraId="66D2D7B4" w14:textId="77777777" w:rsidR="00F30F87" w:rsidRDefault="00F30F87" w:rsidP="003A409B"/>
        </w:tc>
        <w:tc>
          <w:tcPr>
            <w:tcW w:w="668" w:type="dxa"/>
            <w:gridSpan w:val="10"/>
            <w:tcBorders>
              <w:bottom w:val="single" w:sz="6" w:space="0" w:color="auto"/>
            </w:tcBorders>
            <w:shd w:val="pct20" w:color="auto" w:fill="auto"/>
            <w:vAlign w:val="center"/>
          </w:tcPr>
          <w:p w14:paraId="41AA0EAC" w14:textId="77777777" w:rsidR="00F30F87" w:rsidRDefault="00F30F87" w:rsidP="003A409B">
            <w:r>
              <w:t>State</w:t>
            </w:r>
          </w:p>
        </w:tc>
        <w:tc>
          <w:tcPr>
            <w:tcW w:w="732" w:type="dxa"/>
            <w:gridSpan w:val="4"/>
            <w:tcBorders>
              <w:bottom w:val="single" w:sz="6" w:space="0" w:color="auto"/>
            </w:tcBorders>
            <w:vAlign w:val="center"/>
          </w:tcPr>
          <w:p w14:paraId="3401C71C" w14:textId="77777777" w:rsidR="00F30F87" w:rsidRDefault="00F30F87" w:rsidP="003A409B"/>
        </w:tc>
        <w:tc>
          <w:tcPr>
            <w:tcW w:w="562" w:type="dxa"/>
            <w:gridSpan w:val="6"/>
            <w:tcBorders>
              <w:bottom w:val="single" w:sz="6" w:space="0" w:color="auto"/>
            </w:tcBorders>
            <w:shd w:val="pct20" w:color="auto" w:fill="auto"/>
            <w:vAlign w:val="center"/>
          </w:tcPr>
          <w:p w14:paraId="434042DB" w14:textId="77777777" w:rsidR="00F30F87" w:rsidRDefault="00F30F87" w:rsidP="003A409B">
            <w:r>
              <w:t>Zip</w:t>
            </w:r>
          </w:p>
        </w:tc>
        <w:tc>
          <w:tcPr>
            <w:tcW w:w="1017" w:type="dxa"/>
            <w:gridSpan w:val="4"/>
            <w:tcBorders>
              <w:bottom w:val="single" w:sz="6" w:space="0" w:color="auto"/>
            </w:tcBorders>
            <w:vAlign w:val="center"/>
          </w:tcPr>
          <w:p w14:paraId="1351A28E" w14:textId="77777777" w:rsidR="00F30F87" w:rsidRDefault="00F30F87" w:rsidP="003A409B"/>
        </w:tc>
      </w:tr>
      <w:tr w:rsidR="00F30F87" w14:paraId="1DBB3EE4" w14:textId="77777777" w:rsidTr="003A409B">
        <w:trPr>
          <w:cantSplit/>
          <w:trHeight w:hRule="exact" w:val="216"/>
        </w:trPr>
        <w:tc>
          <w:tcPr>
            <w:tcW w:w="11358" w:type="dxa"/>
            <w:gridSpan w:val="110"/>
            <w:tcBorders>
              <w:left w:val="nil"/>
              <w:right w:val="nil"/>
            </w:tcBorders>
            <w:vAlign w:val="center"/>
          </w:tcPr>
          <w:p w14:paraId="4EB2001D" w14:textId="77777777" w:rsidR="00F30F87" w:rsidRDefault="00F30F87" w:rsidP="003A409B"/>
        </w:tc>
      </w:tr>
      <w:tr w:rsidR="00F30F87" w14:paraId="0EF150F3" w14:textId="77777777" w:rsidTr="003A409B">
        <w:trPr>
          <w:cantSplit/>
          <w:trHeight w:hRule="exact" w:val="320"/>
        </w:trPr>
        <w:tc>
          <w:tcPr>
            <w:tcW w:w="354" w:type="dxa"/>
            <w:shd w:val="pct20" w:color="auto" w:fill="auto"/>
            <w:vAlign w:val="center"/>
          </w:tcPr>
          <w:p w14:paraId="336868F3" w14:textId="77777777" w:rsidR="00F30F87" w:rsidRPr="005E0F31" w:rsidRDefault="00F30F87" w:rsidP="003A409B">
            <w:r w:rsidRPr="005E0F31">
              <w:t>2</w:t>
            </w:r>
          </w:p>
        </w:tc>
        <w:tc>
          <w:tcPr>
            <w:tcW w:w="2130" w:type="dxa"/>
            <w:gridSpan w:val="14"/>
            <w:shd w:val="pct20" w:color="auto" w:fill="auto"/>
            <w:vAlign w:val="center"/>
          </w:tcPr>
          <w:p w14:paraId="478F0DFD" w14:textId="77777777" w:rsidR="00F30F87" w:rsidRDefault="00F30F87" w:rsidP="003A409B">
            <w:r>
              <w:t>APPLICATION TYPE</w:t>
            </w:r>
          </w:p>
        </w:tc>
        <w:tc>
          <w:tcPr>
            <w:tcW w:w="371" w:type="dxa"/>
            <w:gridSpan w:val="5"/>
            <w:vAlign w:val="center"/>
          </w:tcPr>
          <w:p w14:paraId="56188956" w14:textId="77777777" w:rsidR="00F30F87" w:rsidRDefault="00F30F87" w:rsidP="003A409B"/>
        </w:tc>
        <w:tc>
          <w:tcPr>
            <w:tcW w:w="2738" w:type="dxa"/>
            <w:gridSpan w:val="34"/>
            <w:shd w:val="pct20" w:color="auto" w:fill="auto"/>
            <w:vAlign w:val="center"/>
          </w:tcPr>
          <w:p w14:paraId="06598DB3" w14:textId="77777777" w:rsidR="00F30F87" w:rsidRDefault="00F30F87" w:rsidP="003A409B">
            <w:r>
              <w:t>Applicability Determination</w:t>
            </w:r>
          </w:p>
        </w:tc>
        <w:tc>
          <w:tcPr>
            <w:tcW w:w="371" w:type="dxa"/>
            <w:gridSpan w:val="6"/>
            <w:vAlign w:val="center"/>
          </w:tcPr>
          <w:p w14:paraId="349DBD42" w14:textId="77777777" w:rsidR="00F30F87" w:rsidRDefault="00F30F87" w:rsidP="003A409B"/>
        </w:tc>
        <w:tc>
          <w:tcPr>
            <w:tcW w:w="2267" w:type="dxa"/>
            <w:gridSpan w:val="24"/>
            <w:shd w:val="pct20" w:color="auto" w:fill="auto"/>
            <w:vAlign w:val="center"/>
          </w:tcPr>
          <w:p w14:paraId="22724D6B" w14:textId="77777777" w:rsidR="00F30F87" w:rsidRDefault="00F30F87" w:rsidP="003A409B">
            <w:r>
              <w:t>Construction Permit</w:t>
            </w:r>
          </w:p>
        </w:tc>
        <w:tc>
          <w:tcPr>
            <w:tcW w:w="370" w:type="dxa"/>
            <w:gridSpan w:val="6"/>
            <w:vAlign w:val="center"/>
          </w:tcPr>
          <w:p w14:paraId="1610BD71" w14:textId="77777777" w:rsidR="00F30F87" w:rsidRDefault="00F30F87" w:rsidP="003A409B"/>
        </w:tc>
        <w:tc>
          <w:tcPr>
            <w:tcW w:w="2757" w:type="dxa"/>
            <w:gridSpan w:val="20"/>
            <w:shd w:val="pct20" w:color="auto" w:fill="auto"/>
            <w:vAlign w:val="center"/>
          </w:tcPr>
          <w:p w14:paraId="1B405B0A" w14:textId="77777777" w:rsidR="00F30F87" w:rsidRDefault="00F30F87" w:rsidP="003A409B">
            <w:r>
              <w:t>Operating Permit</w:t>
            </w:r>
          </w:p>
        </w:tc>
      </w:tr>
      <w:tr w:rsidR="00F30F87" w14:paraId="0D8A463E" w14:textId="77777777" w:rsidTr="003A409B">
        <w:trPr>
          <w:cantSplit/>
          <w:trHeight w:hRule="exact" w:val="320"/>
        </w:trPr>
        <w:tc>
          <w:tcPr>
            <w:tcW w:w="354" w:type="dxa"/>
            <w:vAlign w:val="center"/>
          </w:tcPr>
          <w:p w14:paraId="5ABB243C" w14:textId="77777777" w:rsidR="00F30F87" w:rsidRPr="005E0F31" w:rsidRDefault="00F30F87" w:rsidP="003A409B">
            <w:pPr>
              <w:rPr>
                <w:b/>
              </w:rPr>
            </w:pPr>
          </w:p>
        </w:tc>
        <w:tc>
          <w:tcPr>
            <w:tcW w:w="2802" w:type="dxa"/>
            <w:gridSpan w:val="24"/>
            <w:shd w:val="pct20" w:color="auto" w:fill="auto"/>
            <w:vAlign w:val="center"/>
          </w:tcPr>
          <w:p w14:paraId="586A0735" w14:textId="77777777" w:rsidR="00F30F87" w:rsidRDefault="00F30F87" w:rsidP="003A409B">
            <w:r>
              <w:t>GP Authorization To Operate</w:t>
            </w:r>
          </w:p>
        </w:tc>
        <w:tc>
          <w:tcPr>
            <w:tcW w:w="360" w:type="dxa"/>
            <w:gridSpan w:val="6"/>
            <w:vAlign w:val="center"/>
          </w:tcPr>
          <w:p w14:paraId="76A36E4B" w14:textId="77777777" w:rsidR="00F30F87" w:rsidRDefault="00F30F87" w:rsidP="003A409B"/>
        </w:tc>
        <w:tc>
          <w:tcPr>
            <w:tcW w:w="2970" w:type="dxa"/>
            <w:gridSpan w:val="35"/>
            <w:shd w:val="pct20" w:color="auto" w:fill="auto"/>
            <w:vAlign w:val="center"/>
          </w:tcPr>
          <w:p w14:paraId="76CB1E9E" w14:textId="77777777" w:rsidR="00F30F87" w:rsidRDefault="00F30F87" w:rsidP="003A409B">
            <w:r>
              <w:t>GP Authorization To Construct</w:t>
            </w:r>
          </w:p>
        </w:tc>
        <w:tc>
          <w:tcPr>
            <w:tcW w:w="1440" w:type="dxa"/>
            <w:gridSpan w:val="15"/>
            <w:tcBorders>
              <w:bottom w:val="single" w:sz="6" w:space="0" w:color="auto"/>
            </w:tcBorders>
            <w:shd w:val="pct20" w:color="auto" w:fill="auto"/>
            <w:vAlign w:val="center"/>
          </w:tcPr>
          <w:p w14:paraId="69627879" w14:textId="77777777" w:rsidR="00F30F87" w:rsidRDefault="00F30F87" w:rsidP="003A409B">
            <w:r>
              <w:t>GP Name:</w:t>
            </w:r>
          </w:p>
        </w:tc>
        <w:tc>
          <w:tcPr>
            <w:tcW w:w="3432" w:type="dxa"/>
            <w:gridSpan w:val="29"/>
            <w:vAlign w:val="center"/>
          </w:tcPr>
          <w:p w14:paraId="01B4BB83" w14:textId="77777777" w:rsidR="00F30F87" w:rsidRDefault="00F30F87" w:rsidP="003A409B"/>
        </w:tc>
      </w:tr>
      <w:tr w:rsidR="00F30F87" w14:paraId="43910EC6" w14:textId="77777777" w:rsidTr="003A409B">
        <w:trPr>
          <w:cantSplit/>
          <w:trHeight w:hRule="exact" w:val="320"/>
        </w:trPr>
        <w:tc>
          <w:tcPr>
            <w:tcW w:w="354" w:type="dxa"/>
            <w:vAlign w:val="center"/>
          </w:tcPr>
          <w:p w14:paraId="0CB56E1A" w14:textId="77777777" w:rsidR="00F30F87" w:rsidRDefault="00F30F87" w:rsidP="003A409B"/>
        </w:tc>
        <w:tc>
          <w:tcPr>
            <w:tcW w:w="1032" w:type="dxa"/>
            <w:gridSpan w:val="6"/>
            <w:shd w:val="pct20" w:color="auto" w:fill="auto"/>
            <w:vAlign w:val="center"/>
          </w:tcPr>
          <w:p w14:paraId="274DA10E" w14:textId="77777777" w:rsidR="00F30F87" w:rsidRDefault="00F30F87" w:rsidP="003A409B">
            <w:r>
              <w:t>Renewal</w:t>
            </w:r>
          </w:p>
        </w:tc>
        <w:tc>
          <w:tcPr>
            <w:tcW w:w="357" w:type="dxa"/>
            <w:gridSpan w:val="3"/>
            <w:vAlign w:val="center"/>
          </w:tcPr>
          <w:p w14:paraId="6828661B" w14:textId="77777777" w:rsidR="00F30F87" w:rsidRDefault="00F30F87" w:rsidP="003A409B"/>
        </w:tc>
        <w:tc>
          <w:tcPr>
            <w:tcW w:w="1413" w:type="dxa"/>
            <w:gridSpan w:val="15"/>
            <w:shd w:val="pct20" w:color="auto" w:fill="auto"/>
            <w:vAlign w:val="center"/>
          </w:tcPr>
          <w:p w14:paraId="70E219B5" w14:textId="77777777" w:rsidR="00F30F87" w:rsidRDefault="00F30F87" w:rsidP="003A409B">
            <w:r>
              <w:t>Modification</w:t>
            </w:r>
          </w:p>
        </w:tc>
        <w:tc>
          <w:tcPr>
            <w:tcW w:w="360" w:type="dxa"/>
            <w:gridSpan w:val="6"/>
            <w:vAlign w:val="center"/>
          </w:tcPr>
          <w:p w14:paraId="2D013748" w14:textId="77777777" w:rsidR="00F30F87" w:rsidRDefault="00F30F87" w:rsidP="003A409B"/>
        </w:tc>
        <w:tc>
          <w:tcPr>
            <w:tcW w:w="1644" w:type="dxa"/>
            <w:gridSpan w:val="17"/>
            <w:shd w:val="pct20" w:color="auto" w:fill="auto"/>
            <w:vAlign w:val="center"/>
          </w:tcPr>
          <w:p w14:paraId="22B288D2" w14:textId="77777777" w:rsidR="00F30F87" w:rsidRDefault="00F30F87" w:rsidP="003A409B">
            <w:r>
              <w:t>Relocation</w:t>
            </w:r>
          </w:p>
        </w:tc>
        <w:tc>
          <w:tcPr>
            <w:tcW w:w="360" w:type="dxa"/>
            <w:gridSpan w:val="5"/>
            <w:vAlign w:val="center"/>
          </w:tcPr>
          <w:p w14:paraId="36379497" w14:textId="77777777" w:rsidR="00F30F87" w:rsidRDefault="00F30F87" w:rsidP="003A409B"/>
        </w:tc>
        <w:tc>
          <w:tcPr>
            <w:tcW w:w="966" w:type="dxa"/>
            <w:gridSpan w:val="13"/>
            <w:shd w:val="pct20" w:color="auto" w:fill="auto"/>
            <w:vAlign w:val="center"/>
          </w:tcPr>
          <w:p w14:paraId="0D4C3675" w14:textId="77777777" w:rsidR="00F30F87" w:rsidRDefault="00F30F87" w:rsidP="003A409B">
            <w:r>
              <w:t>PBR</w:t>
            </w:r>
          </w:p>
        </w:tc>
        <w:tc>
          <w:tcPr>
            <w:tcW w:w="1440" w:type="dxa"/>
            <w:gridSpan w:val="15"/>
            <w:shd w:val="pct20" w:color="auto" w:fill="auto"/>
            <w:vAlign w:val="center"/>
          </w:tcPr>
          <w:p w14:paraId="3FD1D290" w14:textId="77777777" w:rsidR="00F30F87" w:rsidRDefault="00F30F87" w:rsidP="003A409B">
            <w:r>
              <w:t>PBR Type:</w:t>
            </w:r>
          </w:p>
        </w:tc>
        <w:tc>
          <w:tcPr>
            <w:tcW w:w="3432" w:type="dxa"/>
            <w:gridSpan w:val="29"/>
            <w:vAlign w:val="center"/>
          </w:tcPr>
          <w:p w14:paraId="6F87B0A8" w14:textId="77777777" w:rsidR="00F30F87" w:rsidRDefault="00F30F87" w:rsidP="003A409B"/>
        </w:tc>
      </w:tr>
      <w:tr w:rsidR="00F30F87" w14:paraId="0F1D535A" w14:textId="77777777" w:rsidTr="003A409B">
        <w:trPr>
          <w:cantSplit/>
          <w:trHeight w:val="320"/>
        </w:trPr>
        <w:tc>
          <w:tcPr>
            <w:tcW w:w="3156" w:type="dxa"/>
            <w:gridSpan w:val="25"/>
            <w:shd w:val="pct20" w:color="auto" w:fill="auto"/>
            <w:vAlign w:val="center"/>
          </w:tcPr>
          <w:p w14:paraId="2EF09194" w14:textId="77777777" w:rsidR="00F30F87" w:rsidRDefault="00F30F87" w:rsidP="003A409B">
            <w:pPr>
              <w:pStyle w:val="Header"/>
              <w:tabs>
                <w:tab w:val="clear" w:pos="4320"/>
                <w:tab w:val="clear" w:pos="8640"/>
              </w:tabs>
            </w:pPr>
            <w:r>
              <w:t xml:space="preserve">Permit Number(s) </w:t>
            </w:r>
            <w:r w:rsidRPr="00D44265">
              <w:rPr>
                <w:sz w:val="18"/>
                <w:szCs w:val="18"/>
              </w:rPr>
              <w:t>(If Applicable)</w:t>
            </w:r>
            <w:r>
              <w:t xml:space="preserve"> </w:t>
            </w:r>
          </w:p>
        </w:tc>
        <w:tc>
          <w:tcPr>
            <w:tcW w:w="2715" w:type="dxa"/>
            <w:gridSpan w:val="33"/>
            <w:shd w:val="clear" w:color="auto" w:fill="auto"/>
            <w:vAlign w:val="center"/>
          </w:tcPr>
          <w:p w14:paraId="5E0DB7D3" w14:textId="77777777" w:rsidR="00F30F87" w:rsidRDefault="00F30F87" w:rsidP="003A409B">
            <w:pPr>
              <w:pStyle w:val="Header"/>
              <w:tabs>
                <w:tab w:val="clear" w:pos="4320"/>
                <w:tab w:val="clear" w:pos="8640"/>
              </w:tabs>
            </w:pPr>
          </w:p>
        </w:tc>
        <w:tc>
          <w:tcPr>
            <w:tcW w:w="2721" w:type="dxa"/>
            <w:gridSpan w:val="31"/>
            <w:shd w:val="clear" w:color="auto" w:fill="auto"/>
            <w:vAlign w:val="center"/>
          </w:tcPr>
          <w:p w14:paraId="4F520A6B" w14:textId="77777777" w:rsidR="00F30F87" w:rsidRDefault="00F30F87" w:rsidP="003A409B">
            <w:pPr>
              <w:pStyle w:val="Header"/>
              <w:tabs>
                <w:tab w:val="clear" w:pos="4320"/>
                <w:tab w:val="clear" w:pos="8640"/>
              </w:tabs>
            </w:pPr>
          </w:p>
        </w:tc>
        <w:tc>
          <w:tcPr>
            <w:tcW w:w="2766" w:type="dxa"/>
            <w:gridSpan w:val="21"/>
            <w:shd w:val="clear" w:color="auto" w:fill="auto"/>
            <w:vAlign w:val="center"/>
          </w:tcPr>
          <w:p w14:paraId="196692E0" w14:textId="77777777" w:rsidR="00F30F87" w:rsidRDefault="00F30F87" w:rsidP="003A409B">
            <w:pPr>
              <w:pStyle w:val="Header"/>
              <w:tabs>
                <w:tab w:val="clear" w:pos="4320"/>
                <w:tab w:val="clear" w:pos="8640"/>
              </w:tabs>
            </w:pPr>
          </w:p>
        </w:tc>
      </w:tr>
      <w:tr w:rsidR="00F30F87" w14:paraId="1B6C6655" w14:textId="77777777" w:rsidTr="003A409B">
        <w:trPr>
          <w:trHeight w:hRule="exact" w:val="320"/>
        </w:trPr>
        <w:tc>
          <w:tcPr>
            <w:tcW w:w="3979" w:type="dxa"/>
            <w:gridSpan w:val="36"/>
            <w:shd w:val="pct20" w:color="auto" w:fill="auto"/>
            <w:vAlign w:val="center"/>
          </w:tcPr>
          <w:p w14:paraId="73134B1B" w14:textId="77777777" w:rsidR="00F30F87" w:rsidRDefault="00F30F87" w:rsidP="003A409B">
            <w:pPr>
              <w:pStyle w:val="Header"/>
              <w:tabs>
                <w:tab w:val="clear" w:pos="4320"/>
                <w:tab w:val="clear" w:pos="8640"/>
              </w:tabs>
            </w:pPr>
            <w:r>
              <w:t>Est. Date of Construction/Modification Start:</w:t>
            </w:r>
          </w:p>
        </w:tc>
        <w:tc>
          <w:tcPr>
            <w:tcW w:w="1121" w:type="dxa"/>
            <w:gridSpan w:val="11"/>
            <w:vAlign w:val="center"/>
          </w:tcPr>
          <w:p w14:paraId="4635397A" w14:textId="77777777" w:rsidR="00F30F87" w:rsidRDefault="00F30F87" w:rsidP="003A409B"/>
        </w:tc>
        <w:tc>
          <w:tcPr>
            <w:tcW w:w="2208" w:type="dxa"/>
            <w:gridSpan w:val="26"/>
            <w:shd w:val="clear" w:color="auto" w:fill="BFBFBF"/>
            <w:vAlign w:val="center"/>
          </w:tcPr>
          <w:p w14:paraId="02EAE21A" w14:textId="77777777" w:rsidR="00F30F87" w:rsidRPr="00547F14" w:rsidRDefault="00F30F87" w:rsidP="003A409B">
            <w:r w:rsidRPr="00547F14">
              <w:t xml:space="preserve">Operational Start-up: </w:t>
            </w:r>
          </w:p>
        </w:tc>
        <w:tc>
          <w:tcPr>
            <w:tcW w:w="1284" w:type="dxa"/>
            <w:gridSpan w:val="16"/>
            <w:vAlign w:val="center"/>
          </w:tcPr>
          <w:p w14:paraId="07F0BEB0" w14:textId="77777777" w:rsidR="00F30F87" w:rsidRDefault="00F30F87" w:rsidP="003A409B"/>
        </w:tc>
        <w:tc>
          <w:tcPr>
            <w:tcW w:w="1395" w:type="dxa"/>
            <w:gridSpan w:val="13"/>
            <w:shd w:val="pct20" w:color="auto" w:fill="auto"/>
            <w:vAlign w:val="center"/>
          </w:tcPr>
          <w:p w14:paraId="39D0251B" w14:textId="77777777" w:rsidR="00F30F87" w:rsidRDefault="00F30F87" w:rsidP="003A409B">
            <w:r>
              <w:t>Completion:</w:t>
            </w:r>
          </w:p>
        </w:tc>
        <w:tc>
          <w:tcPr>
            <w:tcW w:w="1371" w:type="dxa"/>
            <w:gridSpan w:val="8"/>
            <w:vAlign w:val="center"/>
          </w:tcPr>
          <w:p w14:paraId="012C4C01" w14:textId="77777777" w:rsidR="00F30F87" w:rsidRDefault="00F30F87" w:rsidP="003A409B"/>
        </w:tc>
      </w:tr>
      <w:tr w:rsidR="00F30F87" w14:paraId="30A9325B" w14:textId="77777777" w:rsidTr="003A409B">
        <w:trPr>
          <w:trHeight w:hRule="exact" w:val="320"/>
        </w:trPr>
        <w:tc>
          <w:tcPr>
            <w:tcW w:w="3979" w:type="dxa"/>
            <w:gridSpan w:val="36"/>
            <w:shd w:val="pct20" w:color="auto" w:fill="auto"/>
            <w:vAlign w:val="center"/>
          </w:tcPr>
          <w:p w14:paraId="289E858D" w14:textId="77777777" w:rsidR="00F30F87" w:rsidRPr="00D26853" w:rsidRDefault="00F30F87" w:rsidP="003A409B">
            <w:pPr>
              <w:pStyle w:val="Header"/>
              <w:tabs>
                <w:tab w:val="clear" w:pos="4320"/>
                <w:tab w:val="clear" w:pos="8640"/>
              </w:tabs>
              <w:jc w:val="center"/>
            </w:pPr>
            <w:r>
              <w:t xml:space="preserve">Construction Permit </w:t>
            </w:r>
            <w:r w:rsidRPr="00D26853">
              <w:t>Public Review Process</w:t>
            </w:r>
            <w:r>
              <w:t>:</w:t>
            </w:r>
          </w:p>
        </w:tc>
        <w:tc>
          <w:tcPr>
            <w:tcW w:w="1121" w:type="dxa"/>
            <w:gridSpan w:val="11"/>
            <w:vAlign w:val="center"/>
          </w:tcPr>
          <w:p w14:paraId="647639D1" w14:textId="77777777" w:rsidR="00F30F87" w:rsidRDefault="00F30F87" w:rsidP="003A409B">
            <w:pPr>
              <w:jc w:val="center"/>
            </w:pPr>
          </w:p>
        </w:tc>
        <w:tc>
          <w:tcPr>
            <w:tcW w:w="2208" w:type="dxa"/>
            <w:gridSpan w:val="26"/>
            <w:shd w:val="clear" w:color="auto" w:fill="BFBFBF"/>
            <w:vAlign w:val="center"/>
          </w:tcPr>
          <w:p w14:paraId="2694E2FA" w14:textId="77777777" w:rsidR="00F30F87" w:rsidRPr="00D26853" w:rsidRDefault="00F30F87" w:rsidP="003A409B">
            <w:r w:rsidRPr="00D26853">
              <w:t>Traditional</w:t>
            </w:r>
          </w:p>
        </w:tc>
        <w:tc>
          <w:tcPr>
            <w:tcW w:w="1284" w:type="dxa"/>
            <w:gridSpan w:val="16"/>
            <w:vAlign w:val="center"/>
          </w:tcPr>
          <w:p w14:paraId="38D45D19" w14:textId="77777777" w:rsidR="00F30F87" w:rsidRDefault="00F30F87" w:rsidP="003A409B">
            <w:pPr>
              <w:jc w:val="center"/>
            </w:pPr>
          </w:p>
        </w:tc>
        <w:tc>
          <w:tcPr>
            <w:tcW w:w="2766" w:type="dxa"/>
            <w:gridSpan w:val="21"/>
            <w:shd w:val="pct20" w:color="auto" w:fill="auto"/>
            <w:vAlign w:val="center"/>
          </w:tcPr>
          <w:p w14:paraId="46045E79" w14:textId="77777777" w:rsidR="00F30F87" w:rsidRPr="00D26853" w:rsidRDefault="00F30F87" w:rsidP="003A409B">
            <w:r w:rsidRPr="00D26853">
              <w:t>Enhanced</w:t>
            </w:r>
          </w:p>
        </w:tc>
      </w:tr>
      <w:tr w:rsidR="00F30F87" w14:paraId="4E911BE2" w14:textId="77777777" w:rsidTr="003A409B">
        <w:trPr>
          <w:cantSplit/>
          <w:trHeight w:hRule="exact" w:val="216"/>
        </w:trPr>
        <w:tc>
          <w:tcPr>
            <w:tcW w:w="11358" w:type="dxa"/>
            <w:gridSpan w:val="110"/>
            <w:tcBorders>
              <w:left w:val="nil"/>
              <w:right w:val="nil"/>
            </w:tcBorders>
            <w:vAlign w:val="center"/>
          </w:tcPr>
          <w:p w14:paraId="65FDA433" w14:textId="77777777" w:rsidR="00F30F87" w:rsidRDefault="00F30F87" w:rsidP="003A409B"/>
        </w:tc>
      </w:tr>
      <w:tr w:rsidR="00F30F87" w14:paraId="0A487A5B" w14:textId="77777777" w:rsidTr="003A409B">
        <w:trPr>
          <w:trHeight w:val="300"/>
        </w:trPr>
        <w:tc>
          <w:tcPr>
            <w:tcW w:w="354" w:type="dxa"/>
            <w:shd w:val="pct20" w:color="auto" w:fill="auto"/>
            <w:vAlign w:val="center"/>
          </w:tcPr>
          <w:p w14:paraId="2FE78166" w14:textId="77777777" w:rsidR="00F30F87" w:rsidRDefault="00F30F87" w:rsidP="003A409B">
            <w:r>
              <w:t>3</w:t>
            </w:r>
          </w:p>
        </w:tc>
        <w:tc>
          <w:tcPr>
            <w:tcW w:w="4983" w:type="dxa"/>
            <w:gridSpan w:val="49"/>
            <w:shd w:val="pct20" w:color="auto" w:fill="auto"/>
            <w:vAlign w:val="center"/>
          </w:tcPr>
          <w:p w14:paraId="5F5BE6CB" w14:textId="77777777" w:rsidR="00F30F87" w:rsidRDefault="00F30F87" w:rsidP="003A409B">
            <w:pPr>
              <w:pStyle w:val="Header"/>
              <w:tabs>
                <w:tab w:val="clear" w:pos="4320"/>
                <w:tab w:val="clear" w:pos="8640"/>
              </w:tabs>
            </w:pPr>
            <w:r>
              <w:t>IS CONFIDENTIAL INFORMATION INCLUDED?</w:t>
            </w:r>
          </w:p>
        </w:tc>
        <w:tc>
          <w:tcPr>
            <w:tcW w:w="360" w:type="dxa"/>
            <w:gridSpan w:val="7"/>
            <w:vAlign w:val="center"/>
          </w:tcPr>
          <w:p w14:paraId="63B1D130" w14:textId="77777777" w:rsidR="00F30F87" w:rsidRDefault="00F30F87" w:rsidP="003A409B"/>
        </w:tc>
        <w:tc>
          <w:tcPr>
            <w:tcW w:w="2209" w:type="dxa"/>
            <w:gridSpan w:val="23"/>
            <w:shd w:val="pct20" w:color="auto" w:fill="auto"/>
            <w:vAlign w:val="center"/>
          </w:tcPr>
          <w:p w14:paraId="37B2F74E" w14:textId="77777777" w:rsidR="00F30F87" w:rsidRDefault="00F30F87" w:rsidP="003A409B">
            <w:r>
              <w:t>YES</w:t>
            </w:r>
          </w:p>
        </w:tc>
        <w:tc>
          <w:tcPr>
            <w:tcW w:w="360" w:type="dxa"/>
            <w:gridSpan w:val="5"/>
            <w:vAlign w:val="center"/>
          </w:tcPr>
          <w:p w14:paraId="67C62F25" w14:textId="77777777" w:rsidR="00F30F87" w:rsidRDefault="00F30F87" w:rsidP="003A409B"/>
        </w:tc>
        <w:tc>
          <w:tcPr>
            <w:tcW w:w="3092" w:type="dxa"/>
            <w:gridSpan w:val="25"/>
            <w:shd w:val="pct20" w:color="auto" w:fill="auto"/>
            <w:vAlign w:val="center"/>
          </w:tcPr>
          <w:p w14:paraId="390B870B" w14:textId="77777777" w:rsidR="00F30F87" w:rsidRDefault="00F30F87" w:rsidP="003A409B">
            <w:r>
              <w:t>NO</w:t>
            </w:r>
          </w:p>
        </w:tc>
      </w:tr>
      <w:tr w:rsidR="00F30F87" w:rsidRPr="00D44265" w14:paraId="76708CF3" w14:textId="77777777" w:rsidTr="003A409B">
        <w:trPr>
          <w:trHeight w:val="432"/>
        </w:trPr>
        <w:tc>
          <w:tcPr>
            <w:tcW w:w="11358" w:type="dxa"/>
            <w:gridSpan w:val="110"/>
            <w:shd w:val="pct20" w:color="auto" w:fill="auto"/>
            <w:vAlign w:val="center"/>
          </w:tcPr>
          <w:p w14:paraId="198AA1DE" w14:textId="77777777" w:rsidR="00F30F87" w:rsidRPr="00D44265" w:rsidRDefault="00F30F87" w:rsidP="003A409B">
            <w:pPr>
              <w:pStyle w:val="Header"/>
              <w:tabs>
                <w:tab w:val="clear" w:pos="4320"/>
                <w:tab w:val="clear" w:pos="8640"/>
              </w:tabs>
              <w:rPr>
                <w:sz w:val="18"/>
                <w:szCs w:val="18"/>
              </w:rPr>
            </w:pPr>
            <w:r w:rsidRPr="00D44265">
              <w:rPr>
                <w:sz w:val="18"/>
                <w:szCs w:val="18"/>
              </w:rPr>
              <w:t>By including confidential information, Applicant acknowledges that such information may be shared with the U.S. Environmental Protection Agency for purposes consistent with the Federal Clean Air Act, 42 U.S.C. §§ 4201 et. seq.</w:t>
            </w:r>
          </w:p>
        </w:tc>
      </w:tr>
      <w:tr w:rsidR="00F30F87" w14:paraId="58F0AC3A" w14:textId="77777777" w:rsidTr="003A409B">
        <w:trPr>
          <w:cantSplit/>
          <w:trHeight w:hRule="exact" w:val="216"/>
        </w:trPr>
        <w:tc>
          <w:tcPr>
            <w:tcW w:w="11358" w:type="dxa"/>
            <w:gridSpan w:val="110"/>
            <w:tcBorders>
              <w:left w:val="nil"/>
              <w:right w:val="nil"/>
            </w:tcBorders>
            <w:vAlign w:val="center"/>
          </w:tcPr>
          <w:p w14:paraId="56DC352C" w14:textId="77777777" w:rsidR="00F30F87" w:rsidRDefault="00F30F87" w:rsidP="003A409B"/>
        </w:tc>
      </w:tr>
      <w:tr w:rsidR="00F30F87" w14:paraId="385008B6" w14:textId="77777777" w:rsidTr="003A409B">
        <w:tblPrEx>
          <w:tblBorders>
            <w:insideH w:val="none" w:sz="0" w:space="0" w:color="auto"/>
          </w:tblBorders>
        </w:tblPrEx>
        <w:trPr>
          <w:trHeight w:val="300"/>
        </w:trPr>
        <w:tc>
          <w:tcPr>
            <w:tcW w:w="354" w:type="dxa"/>
            <w:tcBorders>
              <w:top w:val="single" w:sz="6" w:space="0" w:color="auto"/>
              <w:bottom w:val="single" w:sz="6" w:space="0" w:color="auto"/>
            </w:tcBorders>
            <w:shd w:val="pct20" w:color="auto" w:fill="auto"/>
            <w:vAlign w:val="center"/>
          </w:tcPr>
          <w:p w14:paraId="240C25B5" w14:textId="77777777" w:rsidR="00F30F87" w:rsidRDefault="00F30F87" w:rsidP="003A409B">
            <w:r>
              <w:t>4</w:t>
            </w:r>
          </w:p>
        </w:tc>
        <w:tc>
          <w:tcPr>
            <w:tcW w:w="2549" w:type="dxa"/>
            <w:gridSpan w:val="21"/>
            <w:tcBorders>
              <w:top w:val="single" w:sz="6" w:space="0" w:color="auto"/>
              <w:bottom w:val="single" w:sz="6" w:space="0" w:color="auto"/>
            </w:tcBorders>
            <w:shd w:val="pct20" w:color="auto" w:fill="auto"/>
            <w:vAlign w:val="center"/>
          </w:tcPr>
          <w:p w14:paraId="010F552B" w14:textId="77777777" w:rsidR="00F30F87" w:rsidRDefault="00F30F87" w:rsidP="003A409B">
            <w:pPr>
              <w:pStyle w:val="Header"/>
              <w:tabs>
                <w:tab w:val="clear" w:pos="4320"/>
                <w:tab w:val="clear" w:pos="8640"/>
              </w:tabs>
            </w:pPr>
            <w:r>
              <w:t>TIER CLASSIFICATION</w:t>
            </w:r>
          </w:p>
        </w:tc>
        <w:tc>
          <w:tcPr>
            <w:tcW w:w="360" w:type="dxa"/>
            <w:gridSpan w:val="5"/>
            <w:tcBorders>
              <w:top w:val="single" w:sz="6" w:space="0" w:color="auto"/>
              <w:bottom w:val="single" w:sz="6" w:space="0" w:color="auto"/>
            </w:tcBorders>
            <w:vAlign w:val="center"/>
          </w:tcPr>
          <w:p w14:paraId="4442FFE1" w14:textId="77777777" w:rsidR="00F30F87" w:rsidRDefault="00F30F87" w:rsidP="003A409B"/>
        </w:tc>
        <w:tc>
          <w:tcPr>
            <w:tcW w:w="1255" w:type="dxa"/>
            <w:gridSpan w:val="13"/>
            <w:tcBorders>
              <w:top w:val="single" w:sz="6" w:space="0" w:color="auto"/>
              <w:bottom w:val="single" w:sz="6" w:space="0" w:color="auto"/>
            </w:tcBorders>
            <w:shd w:val="pct20" w:color="auto" w:fill="auto"/>
            <w:vAlign w:val="center"/>
          </w:tcPr>
          <w:p w14:paraId="595F297D" w14:textId="77777777" w:rsidR="00F30F87" w:rsidRDefault="00F30F87" w:rsidP="003A409B">
            <w:r>
              <w:t>Tier I</w:t>
            </w:r>
          </w:p>
        </w:tc>
        <w:tc>
          <w:tcPr>
            <w:tcW w:w="360" w:type="dxa"/>
            <w:gridSpan w:val="6"/>
            <w:tcBorders>
              <w:top w:val="single" w:sz="6" w:space="0" w:color="auto"/>
              <w:bottom w:val="single" w:sz="6" w:space="0" w:color="auto"/>
            </w:tcBorders>
            <w:vAlign w:val="center"/>
          </w:tcPr>
          <w:p w14:paraId="32C7820B" w14:textId="77777777" w:rsidR="00F30F87" w:rsidRDefault="00F30F87" w:rsidP="003A409B"/>
        </w:tc>
        <w:tc>
          <w:tcPr>
            <w:tcW w:w="2070" w:type="dxa"/>
            <w:gridSpan w:val="26"/>
            <w:tcBorders>
              <w:top w:val="single" w:sz="6" w:space="0" w:color="auto"/>
              <w:bottom w:val="single" w:sz="6" w:space="0" w:color="auto"/>
            </w:tcBorders>
            <w:shd w:val="pct20" w:color="auto" w:fill="auto"/>
            <w:vAlign w:val="center"/>
          </w:tcPr>
          <w:p w14:paraId="2AD4AD79" w14:textId="77777777" w:rsidR="00F30F87" w:rsidRDefault="00F30F87" w:rsidP="003A409B">
            <w:r>
              <w:t>Tier II</w:t>
            </w:r>
          </w:p>
        </w:tc>
        <w:tc>
          <w:tcPr>
            <w:tcW w:w="360" w:type="dxa"/>
            <w:tcBorders>
              <w:top w:val="single" w:sz="6" w:space="0" w:color="auto"/>
              <w:bottom w:val="single" w:sz="6" w:space="0" w:color="auto"/>
            </w:tcBorders>
            <w:vAlign w:val="center"/>
          </w:tcPr>
          <w:p w14:paraId="3C0FCDC1" w14:textId="77777777" w:rsidR="00F30F87" w:rsidRDefault="00F30F87" w:rsidP="003A409B"/>
        </w:tc>
        <w:tc>
          <w:tcPr>
            <w:tcW w:w="1265" w:type="dxa"/>
            <w:gridSpan w:val="14"/>
            <w:tcBorders>
              <w:top w:val="single" w:sz="6" w:space="0" w:color="auto"/>
              <w:bottom w:val="single" w:sz="6" w:space="0" w:color="auto"/>
            </w:tcBorders>
            <w:shd w:val="pct20" w:color="auto" w:fill="auto"/>
            <w:vAlign w:val="center"/>
          </w:tcPr>
          <w:p w14:paraId="455533F0" w14:textId="77777777" w:rsidR="00F30F87" w:rsidRDefault="00F30F87" w:rsidP="003A409B">
            <w:r>
              <w:t>Tier III</w:t>
            </w:r>
          </w:p>
        </w:tc>
        <w:tc>
          <w:tcPr>
            <w:tcW w:w="360" w:type="dxa"/>
            <w:gridSpan w:val="6"/>
            <w:tcBorders>
              <w:top w:val="single" w:sz="6" w:space="0" w:color="auto"/>
              <w:bottom w:val="single" w:sz="6" w:space="0" w:color="auto"/>
            </w:tcBorders>
            <w:vAlign w:val="center"/>
          </w:tcPr>
          <w:p w14:paraId="70B65B52" w14:textId="77777777" w:rsidR="00F30F87" w:rsidRDefault="00F30F87" w:rsidP="003A409B"/>
        </w:tc>
        <w:tc>
          <w:tcPr>
            <w:tcW w:w="2425" w:type="dxa"/>
            <w:gridSpan w:val="17"/>
            <w:tcBorders>
              <w:top w:val="single" w:sz="6" w:space="0" w:color="auto"/>
              <w:bottom w:val="single" w:sz="6" w:space="0" w:color="auto"/>
            </w:tcBorders>
            <w:shd w:val="pct20" w:color="auto" w:fill="auto"/>
            <w:vAlign w:val="center"/>
          </w:tcPr>
          <w:p w14:paraId="1EDA5087" w14:textId="77777777" w:rsidR="00F30F87" w:rsidRDefault="00F30F87" w:rsidP="003A409B">
            <w:r>
              <w:t>N/A – AD only</w:t>
            </w:r>
          </w:p>
        </w:tc>
      </w:tr>
      <w:tr w:rsidR="00F30F87" w14:paraId="2817657B" w14:textId="77777777" w:rsidTr="003A409B">
        <w:tblPrEx>
          <w:tblBorders>
            <w:insideH w:val="none" w:sz="0" w:space="0" w:color="auto"/>
          </w:tblBorders>
        </w:tblPrEx>
        <w:trPr>
          <w:trHeight w:val="300"/>
        </w:trPr>
        <w:tc>
          <w:tcPr>
            <w:tcW w:w="2903" w:type="dxa"/>
            <w:gridSpan w:val="22"/>
            <w:tcBorders>
              <w:top w:val="single" w:sz="6" w:space="0" w:color="auto"/>
            </w:tcBorders>
            <w:shd w:val="pct20" w:color="auto" w:fill="auto"/>
            <w:vAlign w:val="center"/>
          </w:tcPr>
          <w:p w14:paraId="716AF466" w14:textId="77777777" w:rsidR="00F30F87" w:rsidRDefault="00F30F87" w:rsidP="003A409B">
            <w:r>
              <w:t>FACILITY TYPE</w:t>
            </w:r>
          </w:p>
        </w:tc>
        <w:tc>
          <w:tcPr>
            <w:tcW w:w="360" w:type="dxa"/>
            <w:gridSpan w:val="5"/>
            <w:tcBorders>
              <w:top w:val="single" w:sz="6" w:space="0" w:color="auto"/>
            </w:tcBorders>
            <w:vAlign w:val="center"/>
          </w:tcPr>
          <w:p w14:paraId="2F2ED56E" w14:textId="77777777" w:rsidR="00F30F87" w:rsidRDefault="00F30F87" w:rsidP="003A409B"/>
        </w:tc>
        <w:tc>
          <w:tcPr>
            <w:tcW w:w="1255" w:type="dxa"/>
            <w:gridSpan w:val="13"/>
            <w:tcBorders>
              <w:top w:val="single" w:sz="6" w:space="0" w:color="auto"/>
            </w:tcBorders>
            <w:shd w:val="pct20" w:color="auto" w:fill="auto"/>
            <w:vAlign w:val="center"/>
          </w:tcPr>
          <w:p w14:paraId="32BEB7DA" w14:textId="77777777" w:rsidR="00F30F87" w:rsidRDefault="00F30F87" w:rsidP="003A409B">
            <w:r>
              <w:t>Major</w:t>
            </w:r>
          </w:p>
        </w:tc>
        <w:tc>
          <w:tcPr>
            <w:tcW w:w="360" w:type="dxa"/>
            <w:gridSpan w:val="6"/>
            <w:tcBorders>
              <w:top w:val="single" w:sz="6" w:space="0" w:color="auto"/>
              <w:bottom w:val="nil"/>
            </w:tcBorders>
            <w:shd w:val="clear" w:color="auto" w:fill="auto"/>
            <w:vAlign w:val="center"/>
          </w:tcPr>
          <w:p w14:paraId="599FE655" w14:textId="77777777" w:rsidR="00F30F87" w:rsidRDefault="00F30F87" w:rsidP="003A409B"/>
        </w:tc>
        <w:tc>
          <w:tcPr>
            <w:tcW w:w="2070" w:type="dxa"/>
            <w:gridSpan w:val="26"/>
            <w:tcBorders>
              <w:top w:val="single" w:sz="6" w:space="0" w:color="auto"/>
            </w:tcBorders>
            <w:shd w:val="pct20" w:color="auto" w:fill="auto"/>
            <w:vAlign w:val="center"/>
          </w:tcPr>
          <w:p w14:paraId="6654374C" w14:textId="77777777" w:rsidR="00F30F87" w:rsidRDefault="00F30F87" w:rsidP="003A409B">
            <w:r>
              <w:t>Minor</w:t>
            </w:r>
          </w:p>
        </w:tc>
        <w:tc>
          <w:tcPr>
            <w:tcW w:w="360" w:type="dxa"/>
            <w:tcBorders>
              <w:top w:val="single" w:sz="6" w:space="0" w:color="auto"/>
            </w:tcBorders>
            <w:vAlign w:val="center"/>
          </w:tcPr>
          <w:p w14:paraId="47DA5871" w14:textId="77777777" w:rsidR="00F30F87" w:rsidRDefault="00F30F87" w:rsidP="003A409B"/>
        </w:tc>
        <w:tc>
          <w:tcPr>
            <w:tcW w:w="4050" w:type="dxa"/>
            <w:gridSpan w:val="37"/>
            <w:tcBorders>
              <w:top w:val="single" w:sz="6" w:space="0" w:color="auto"/>
            </w:tcBorders>
            <w:shd w:val="pct20" w:color="auto" w:fill="auto"/>
            <w:vAlign w:val="center"/>
          </w:tcPr>
          <w:p w14:paraId="1E7FCE3B" w14:textId="77777777" w:rsidR="00F30F87" w:rsidRDefault="00F30F87" w:rsidP="003A409B">
            <w:r>
              <w:t>Synthetic Minor</w:t>
            </w:r>
          </w:p>
        </w:tc>
      </w:tr>
      <w:tr w:rsidR="00F30F87" w14:paraId="3459E426" w14:textId="77777777" w:rsidTr="003A409B">
        <w:trPr>
          <w:cantSplit/>
          <w:trHeight w:hRule="exact" w:val="216"/>
        </w:trPr>
        <w:tc>
          <w:tcPr>
            <w:tcW w:w="11358" w:type="dxa"/>
            <w:gridSpan w:val="110"/>
            <w:tcBorders>
              <w:left w:val="nil"/>
              <w:right w:val="nil"/>
            </w:tcBorders>
            <w:vAlign w:val="center"/>
          </w:tcPr>
          <w:p w14:paraId="249CF46E" w14:textId="77777777" w:rsidR="00F30F87" w:rsidRDefault="00F30F87" w:rsidP="003A409B"/>
        </w:tc>
      </w:tr>
      <w:tr w:rsidR="00F30F87" w14:paraId="64AA8C13" w14:textId="77777777" w:rsidTr="003A409B">
        <w:tblPrEx>
          <w:tblBorders>
            <w:insideH w:val="none" w:sz="0" w:space="0" w:color="auto"/>
          </w:tblBorders>
        </w:tblPrEx>
        <w:trPr>
          <w:trHeight w:val="300"/>
        </w:trPr>
        <w:tc>
          <w:tcPr>
            <w:tcW w:w="354" w:type="dxa"/>
            <w:tcBorders>
              <w:top w:val="single" w:sz="6" w:space="0" w:color="auto"/>
              <w:bottom w:val="single" w:sz="6" w:space="0" w:color="auto"/>
            </w:tcBorders>
            <w:shd w:val="pct20" w:color="auto" w:fill="auto"/>
            <w:vAlign w:val="center"/>
          </w:tcPr>
          <w:p w14:paraId="77924484" w14:textId="77777777" w:rsidR="00F30F87" w:rsidRDefault="00F30F87" w:rsidP="003A409B">
            <w:r>
              <w:t>5</w:t>
            </w:r>
          </w:p>
        </w:tc>
        <w:tc>
          <w:tcPr>
            <w:tcW w:w="2159" w:type="dxa"/>
            <w:gridSpan w:val="15"/>
            <w:tcBorders>
              <w:top w:val="single" w:sz="6" w:space="0" w:color="auto"/>
              <w:bottom w:val="single" w:sz="6" w:space="0" w:color="auto"/>
            </w:tcBorders>
            <w:shd w:val="pct20" w:color="auto" w:fill="auto"/>
            <w:vAlign w:val="center"/>
          </w:tcPr>
          <w:p w14:paraId="415B7D6E" w14:textId="77777777" w:rsidR="00F30F87" w:rsidRDefault="00F30F87" w:rsidP="003A409B">
            <w:pPr>
              <w:pStyle w:val="Header"/>
              <w:tabs>
                <w:tab w:val="clear" w:pos="4320"/>
                <w:tab w:val="clear" w:pos="8640"/>
              </w:tabs>
            </w:pPr>
            <w:r>
              <w:t>FEES SUBMITTED</w:t>
            </w:r>
          </w:p>
        </w:tc>
        <w:tc>
          <w:tcPr>
            <w:tcW w:w="2323" w:type="dxa"/>
            <w:gridSpan w:val="28"/>
            <w:vAlign w:val="center"/>
          </w:tcPr>
          <w:p w14:paraId="6DE7BA01" w14:textId="77777777" w:rsidR="00F30F87" w:rsidRDefault="00F30F87" w:rsidP="003A409B">
            <w:r>
              <w:t>$</w:t>
            </w:r>
          </w:p>
        </w:tc>
        <w:tc>
          <w:tcPr>
            <w:tcW w:w="1207" w:type="dxa"/>
            <w:gridSpan w:val="18"/>
            <w:tcBorders>
              <w:top w:val="single" w:sz="6" w:space="0" w:color="auto"/>
              <w:bottom w:val="single" w:sz="6" w:space="0" w:color="auto"/>
            </w:tcBorders>
            <w:shd w:val="pct20" w:color="auto" w:fill="auto"/>
            <w:vAlign w:val="center"/>
          </w:tcPr>
          <w:p w14:paraId="6DD7986B" w14:textId="77777777" w:rsidR="00F30F87" w:rsidRDefault="00F30F87" w:rsidP="003A409B">
            <w:r>
              <w:t>Check #</w:t>
            </w:r>
          </w:p>
        </w:tc>
        <w:tc>
          <w:tcPr>
            <w:tcW w:w="2055" w:type="dxa"/>
            <w:gridSpan w:val="20"/>
            <w:vAlign w:val="center"/>
          </w:tcPr>
          <w:p w14:paraId="02FF3BFB" w14:textId="77777777" w:rsidR="00F30F87" w:rsidRDefault="00F30F87" w:rsidP="003A409B"/>
        </w:tc>
        <w:tc>
          <w:tcPr>
            <w:tcW w:w="856" w:type="dxa"/>
            <w:gridSpan w:val="13"/>
            <w:tcBorders>
              <w:top w:val="single" w:sz="6" w:space="0" w:color="auto"/>
              <w:bottom w:val="single" w:sz="6" w:space="0" w:color="auto"/>
            </w:tcBorders>
            <w:shd w:val="pct20" w:color="auto" w:fill="auto"/>
            <w:vAlign w:val="center"/>
          </w:tcPr>
          <w:p w14:paraId="14ACD072" w14:textId="77777777" w:rsidR="00F30F87" w:rsidRDefault="00F30F87" w:rsidP="003A409B">
            <w:r>
              <w:t>Date</w:t>
            </w:r>
          </w:p>
        </w:tc>
        <w:tc>
          <w:tcPr>
            <w:tcW w:w="2404" w:type="dxa"/>
            <w:gridSpan w:val="15"/>
            <w:vAlign w:val="center"/>
          </w:tcPr>
          <w:p w14:paraId="44C56B1A" w14:textId="77777777" w:rsidR="00F30F87" w:rsidRDefault="00F30F87" w:rsidP="003A409B"/>
        </w:tc>
      </w:tr>
      <w:tr w:rsidR="00F30F87" w14:paraId="2F4735C3" w14:textId="77777777" w:rsidTr="003A409B">
        <w:trPr>
          <w:cantSplit/>
          <w:trHeight w:hRule="exact" w:val="216"/>
        </w:trPr>
        <w:tc>
          <w:tcPr>
            <w:tcW w:w="11358" w:type="dxa"/>
            <w:gridSpan w:val="110"/>
            <w:tcBorders>
              <w:left w:val="nil"/>
              <w:right w:val="nil"/>
            </w:tcBorders>
            <w:vAlign w:val="center"/>
          </w:tcPr>
          <w:p w14:paraId="7DCCA79D" w14:textId="77777777" w:rsidR="00F30F87" w:rsidRDefault="00F30F87" w:rsidP="003A409B"/>
        </w:tc>
      </w:tr>
      <w:tr w:rsidR="00F30F87" w14:paraId="65AB1AB0" w14:textId="77777777" w:rsidTr="003A409B">
        <w:trPr>
          <w:trHeight w:hRule="exact" w:val="320"/>
        </w:trPr>
        <w:tc>
          <w:tcPr>
            <w:tcW w:w="354" w:type="dxa"/>
            <w:shd w:val="pct20" w:color="auto" w:fill="auto"/>
            <w:vAlign w:val="center"/>
          </w:tcPr>
          <w:p w14:paraId="59E639E7" w14:textId="77777777" w:rsidR="00F30F87" w:rsidRDefault="00F30F87" w:rsidP="003A409B">
            <w:r>
              <w:t>6</w:t>
            </w:r>
          </w:p>
        </w:tc>
        <w:tc>
          <w:tcPr>
            <w:tcW w:w="2715" w:type="dxa"/>
            <w:gridSpan w:val="23"/>
            <w:shd w:val="pct20" w:color="auto" w:fill="auto"/>
            <w:vAlign w:val="center"/>
          </w:tcPr>
          <w:p w14:paraId="7048385E" w14:textId="77777777" w:rsidR="00F30F87" w:rsidRDefault="00F30F87" w:rsidP="003A409B">
            <w:r>
              <w:t>TECHNICAL CONTACT</w:t>
            </w:r>
          </w:p>
        </w:tc>
        <w:tc>
          <w:tcPr>
            <w:tcW w:w="833" w:type="dxa"/>
            <w:gridSpan w:val="10"/>
            <w:shd w:val="pct20" w:color="auto" w:fill="auto"/>
            <w:vAlign w:val="center"/>
          </w:tcPr>
          <w:p w14:paraId="1DA76C1B" w14:textId="77777777" w:rsidR="00F30F87" w:rsidRDefault="00F30F87" w:rsidP="003A409B">
            <w:r>
              <w:t>Name</w:t>
            </w:r>
          </w:p>
        </w:tc>
        <w:tc>
          <w:tcPr>
            <w:tcW w:w="7456" w:type="dxa"/>
            <w:gridSpan w:val="76"/>
            <w:vAlign w:val="center"/>
          </w:tcPr>
          <w:p w14:paraId="3AEB0853" w14:textId="77777777" w:rsidR="00F30F87" w:rsidRDefault="00F30F87" w:rsidP="003A409B"/>
        </w:tc>
      </w:tr>
      <w:tr w:rsidR="00F30F87" w14:paraId="0F9F44E6" w14:textId="77777777" w:rsidTr="003A409B">
        <w:trPr>
          <w:cantSplit/>
          <w:trHeight w:hRule="exact" w:val="320"/>
        </w:trPr>
        <w:tc>
          <w:tcPr>
            <w:tcW w:w="870" w:type="dxa"/>
            <w:gridSpan w:val="5"/>
            <w:tcBorders>
              <w:bottom w:val="single" w:sz="6" w:space="0" w:color="auto"/>
            </w:tcBorders>
            <w:shd w:val="pct20" w:color="auto" w:fill="auto"/>
            <w:vAlign w:val="center"/>
          </w:tcPr>
          <w:p w14:paraId="702BB72A" w14:textId="77777777" w:rsidR="00F30F87" w:rsidRDefault="00F30F87" w:rsidP="003A409B">
            <w:r>
              <w:t>Phone</w:t>
            </w:r>
          </w:p>
        </w:tc>
        <w:tc>
          <w:tcPr>
            <w:tcW w:w="1828" w:type="dxa"/>
            <w:gridSpan w:val="12"/>
            <w:tcBorders>
              <w:bottom w:val="single" w:sz="6" w:space="0" w:color="auto"/>
            </w:tcBorders>
            <w:vAlign w:val="center"/>
          </w:tcPr>
          <w:p w14:paraId="581EAF4E" w14:textId="77777777" w:rsidR="00F30F87" w:rsidRDefault="00F30F87" w:rsidP="003A409B"/>
        </w:tc>
        <w:tc>
          <w:tcPr>
            <w:tcW w:w="648" w:type="dxa"/>
            <w:gridSpan w:val="11"/>
            <w:tcBorders>
              <w:bottom w:val="single" w:sz="6" w:space="0" w:color="auto"/>
            </w:tcBorders>
            <w:shd w:val="pct20" w:color="auto" w:fill="auto"/>
            <w:vAlign w:val="center"/>
          </w:tcPr>
          <w:p w14:paraId="2C3836A7" w14:textId="77777777" w:rsidR="00F30F87" w:rsidRDefault="00F30F87" w:rsidP="003A409B">
            <w:r>
              <w:t>Fax</w:t>
            </w:r>
          </w:p>
        </w:tc>
        <w:tc>
          <w:tcPr>
            <w:tcW w:w="1861" w:type="dxa"/>
            <w:gridSpan w:val="21"/>
            <w:tcBorders>
              <w:bottom w:val="single" w:sz="6" w:space="0" w:color="auto"/>
            </w:tcBorders>
            <w:vAlign w:val="center"/>
          </w:tcPr>
          <w:p w14:paraId="03956D0D" w14:textId="77777777" w:rsidR="00F30F87" w:rsidRDefault="00F30F87" w:rsidP="003A409B"/>
        </w:tc>
        <w:tc>
          <w:tcPr>
            <w:tcW w:w="1578" w:type="dxa"/>
            <w:gridSpan w:val="19"/>
            <w:tcBorders>
              <w:bottom w:val="single" w:sz="6" w:space="0" w:color="auto"/>
            </w:tcBorders>
            <w:shd w:val="pct20" w:color="auto" w:fill="auto"/>
            <w:vAlign w:val="center"/>
          </w:tcPr>
          <w:p w14:paraId="16855109" w14:textId="77777777" w:rsidR="00F30F87" w:rsidRDefault="00F30F87" w:rsidP="003A409B">
            <w:r>
              <w:t>Email Address</w:t>
            </w:r>
          </w:p>
        </w:tc>
        <w:tc>
          <w:tcPr>
            <w:tcW w:w="4573" w:type="dxa"/>
            <w:gridSpan w:val="42"/>
            <w:tcBorders>
              <w:bottom w:val="single" w:sz="6" w:space="0" w:color="auto"/>
            </w:tcBorders>
            <w:vAlign w:val="center"/>
          </w:tcPr>
          <w:p w14:paraId="13827A6C" w14:textId="77777777" w:rsidR="00F30F87" w:rsidRDefault="00F30F87" w:rsidP="003A409B"/>
        </w:tc>
      </w:tr>
      <w:tr w:rsidR="00F30F87" w14:paraId="47DD1F07" w14:textId="77777777" w:rsidTr="003A409B">
        <w:trPr>
          <w:trHeight w:hRule="exact" w:val="320"/>
        </w:trPr>
        <w:tc>
          <w:tcPr>
            <w:tcW w:w="1998" w:type="dxa"/>
            <w:gridSpan w:val="11"/>
            <w:shd w:val="pct20" w:color="auto" w:fill="auto"/>
            <w:vAlign w:val="center"/>
          </w:tcPr>
          <w:p w14:paraId="6C22DFDA" w14:textId="77777777" w:rsidR="00F30F87" w:rsidRDefault="00F30F87" w:rsidP="003A409B">
            <w:r>
              <w:t>Company Name</w:t>
            </w:r>
          </w:p>
        </w:tc>
        <w:tc>
          <w:tcPr>
            <w:tcW w:w="9360" w:type="dxa"/>
            <w:gridSpan w:val="99"/>
            <w:vAlign w:val="center"/>
          </w:tcPr>
          <w:p w14:paraId="10F2A629" w14:textId="77777777" w:rsidR="00F30F87" w:rsidRDefault="00F30F87" w:rsidP="003A409B"/>
        </w:tc>
      </w:tr>
      <w:tr w:rsidR="00F30F87" w14:paraId="6E133278" w14:textId="77777777" w:rsidTr="003A409B">
        <w:trPr>
          <w:trHeight w:hRule="exact" w:val="320"/>
        </w:trPr>
        <w:tc>
          <w:tcPr>
            <w:tcW w:w="1998" w:type="dxa"/>
            <w:gridSpan w:val="11"/>
            <w:shd w:val="pct20" w:color="auto" w:fill="auto"/>
            <w:vAlign w:val="center"/>
          </w:tcPr>
          <w:p w14:paraId="08FC28DC" w14:textId="77777777" w:rsidR="00F30F87" w:rsidRDefault="00F30F87" w:rsidP="003A409B">
            <w:r>
              <w:t>Street Address</w:t>
            </w:r>
          </w:p>
        </w:tc>
        <w:tc>
          <w:tcPr>
            <w:tcW w:w="4135" w:type="dxa"/>
            <w:gridSpan w:val="52"/>
            <w:vAlign w:val="center"/>
          </w:tcPr>
          <w:p w14:paraId="4CB8472E" w14:textId="77777777" w:rsidR="00F30F87" w:rsidRDefault="00F30F87" w:rsidP="003A409B"/>
        </w:tc>
        <w:tc>
          <w:tcPr>
            <w:tcW w:w="660" w:type="dxa"/>
            <w:gridSpan w:val="6"/>
            <w:shd w:val="clear" w:color="auto" w:fill="BFBFBF"/>
            <w:vAlign w:val="center"/>
          </w:tcPr>
          <w:p w14:paraId="548F7F95" w14:textId="77777777" w:rsidR="00F30F87" w:rsidRDefault="00F30F87" w:rsidP="003A409B">
            <w:r>
              <w:t>City</w:t>
            </w:r>
          </w:p>
        </w:tc>
        <w:tc>
          <w:tcPr>
            <w:tcW w:w="1787" w:type="dxa"/>
            <w:gridSpan w:val="19"/>
            <w:vAlign w:val="center"/>
          </w:tcPr>
          <w:p w14:paraId="201E6919" w14:textId="77777777" w:rsidR="00F30F87" w:rsidRDefault="00F30F87" w:rsidP="003A409B"/>
        </w:tc>
        <w:tc>
          <w:tcPr>
            <w:tcW w:w="670" w:type="dxa"/>
            <w:gridSpan w:val="9"/>
            <w:shd w:val="clear" w:color="auto" w:fill="BFBFBF"/>
            <w:vAlign w:val="center"/>
          </w:tcPr>
          <w:p w14:paraId="49B2A21F" w14:textId="77777777" w:rsidR="00F30F87" w:rsidRDefault="00F30F87" w:rsidP="003A409B">
            <w:r>
              <w:t>State</w:t>
            </w:r>
          </w:p>
        </w:tc>
        <w:tc>
          <w:tcPr>
            <w:tcW w:w="745" w:type="dxa"/>
            <w:gridSpan w:val="6"/>
            <w:vAlign w:val="center"/>
          </w:tcPr>
          <w:p w14:paraId="65026862" w14:textId="77777777" w:rsidR="00F30F87" w:rsidRDefault="00F30F87" w:rsidP="003A409B"/>
        </w:tc>
        <w:tc>
          <w:tcPr>
            <w:tcW w:w="570" w:type="dxa"/>
            <w:gridSpan w:val="4"/>
            <w:shd w:val="clear" w:color="auto" w:fill="BFBFBF"/>
            <w:vAlign w:val="center"/>
          </w:tcPr>
          <w:p w14:paraId="286B71BD" w14:textId="77777777" w:rsidR="00F30F87" w:rsidRDefault="00F30F87" w:rsidP="003A409B">
            <w:r>
              <w:t>Zip</w:t>
            </w:r>
          </w:p>
        </w:tc>
        <w:tc>
          <w:tcPr>
            <w:tcW w:w="793" w:type="dxa"/>
            <w:gridSpan w:val="3"/>
            <w:vAlign w:val="center"/>
          </w:tcPr>
          <w:p w14:paraId="3CF715FC" w14:textId="77777777" w:rsidR="00F30F87" w:rsidRDefault="00F30F87" w:rsidP="003A409B"/>
        </w:tc>
      </w:tr>
      <w:tr w:rsidR="00F30F87" w14:paraId="7520DB10" w14:textId="77777777" w:rsidTr="003A409B">
        <w:trPr>
          <w:cantSplit/>
          <w:trHeight w:hRule="exact" w:val="216"/>
        </w:trPr>
        <w:tc>
          <w:tcPr>
            <w:tcW w:w="11358" w:type="dxa"/>
            <w:gridSpan w:val="110"/>
            <w:tcBorders>
              <w:left w:val="nil"/>
              <w:right w:val="nil"/>
            </w:tcBorders>
            <w:vAlign w:val="center"/>
          </w:tcPr>
          <w:p w14:paraId="71842232" w14:textId="77777777" w:rsidR="00F30F87" w:rsidRDefault="00F30F87" w:rsidP="003A409B"/>
        </w:tc>
      </w:tr>
      <w:tr w:rsidR="00F30F87" w14:paraId="11DBDC4F" w14:textId="77777777" w:rsidTr="003A409B">
        <w:trPr>
          <w:trHeight w:hRule="exact" w:val="320"/>
        </w:trPr>
        <w:tc>
          <w:tcPr>
            <w:tcW w:w="388" w:type="dxa"/>
            <w:gridSpan w:val="2"/>
            <w:shd w:val="pct20" w:color="auto" w:fill="auto"/>
            <w:vAlign w:val="center"/>
          </w:tcPr>
          <w:p w14:paraId="0880DB3E" w14:textId="77777777" w:rsidR="00F30F87" w:rsidRDefault="00F30F87" w:rsidP="003A409B">
            <w:r>
              <w:t>7</w:t>
            </w:r>
          </w:p>
        </w:tc>
        <w:tc>
          <w:tcPr>
            <w:tcW w:w="2824" w:type="dxa"/>
            <w:gridSpan w:val="24"/>
            <w:shd w:val="pct20" w:color="auto" w:fill="auto"/>
            <w:vAlign w:val="center"/>
          </w:tcPr>
          <w:p w14:paraId="526798B0" w14:textId="77777777" w:rsidR="00F30F87" w:rsidRDefault="00F30F87" w:rsidP="003A409B">
            <w:r>
              <w:t>FACILITY INFORMATION</w:t>
            </w:r>
          </w:p>
        </w:tc>
        <w:tc>
          <w:tcPr>
            <w:tcW w:w="751" w:type="dxa"/>
            <w:gridSpan w:val="9"/>
            <w:shd w:val="pct20" w:color="auto" w:fill="auto"/>
            <w:vAlign w:val="center"/>
          </w:tcPr>
          <w:p w14:paraId="6B59767F" w14:textId="77777777" w:rsidR="00F30F87" w:rsidRDefault="00F30F87" w:rsidP="003A409B">
            <w:r>
              <w:t>Name</w:t>
            </w:r>
          </w:p>
        </w:tc>
        <w:tc>
          <w:tcPr>
            <w:tcW w:w="7395" w:type="dxa"/>
            <w:gridSpan w:val="75"/>
            <w:vAlign w:val="center"/>
          </w:tcPr>
          <w:p w14:paraId="6223C8D1" w14:textId="77777777" w:rsidR="00F30F87" w:rsidRDefault="00F30F87" w:rsidP="003A409B"/>
        </w:tc>
      </w:tr>
      <w:tr w:rsidR="00F30F87" w14:paraId="747E2993" w14:textId="77777777" w:rsidTr="003A409B">
        <w:trPr>
          <w:trHeight w:hRule="exact" w:val="320"/>
        </w:trPr>
        <w:tc>
          <w:tcPr>
            <w:tcW w:w="1554" w:type="dxa"/>
            <w:gridSpan w:val="8"/>
            <w:shd w:val="pct20" w:color="auto" w:fill="auto"/>
            <w:vAlign w:val="center"/>
          </w:tcPr>
          <w:p w14:paraId="3A9F8922" w14:textId="77777777" w:rsidR="00F30F87" w:rsidRDefault="00F30F87" w:rsidP="003A409B">
            <w:r>
              <w:t>SIC Code(s)</w:t>
            </w:r>
          </w:p>
        </w:tc>
        <w:tc>
          <w:tcPr>
            <w:tcW w:w="1416" w:type="dxa"/>
            <w:gridSpan w:val="15"/>
            <w:vAlign w:val="center"/>
          </w:tcPr>
          <w:p w14:paraId="155CAD4E" w14:textId="77777777" w:rsidR="00F30F87" w:rsidRDefault="00F30F87" w:rsidP="003A409B"/>
        </w:tc>
        <w:tc>
          <w:tcPr>
            <w:tcW w:w="1509" w:type="dxa"/>
            <w:gridSpan w:val="16"/>
            <w:vAlign w:val="center"/>
          </w:tcPr>
          <w:p w14:paraId="1F71358C" w14:textId="77777777" w:rsidR="00F30F87" w:rsidRDefault="00F30F87" w:rsidP="003A409B"/>
        </w:tc>
        <w:tc>
          <w:tcPr>
            <w:tcW w:w="1421" w:type="dxa"/>
            <w:gridSpan w:val="20"/>
            <w:vAlign w:val="center"/>
          </w:tcPr>
          <w:p w14:paraId="551FF5C7" w14:textId="77777777" w:rsidR="00F30F87" w:rsidRDefault="00F30F87" w:rsidP="003A409B"/>
        </w:tc>
        <w:tc>
          <w:tcPr>
            <w:tcW w:w="1645" w:type="dxa"/>
            <w:gridSpan w:val="17"/>
            <w:shd w:val="clear" w:color="auto" w:fill="BFBFBF"/>
            <w:vAlign w:val="center"/>
          </w:tcPr>
          <w:p w14:paraId="4624BCCB" w14:textId="77777777" w:rsidR="00F30F87" w:rsidRDefault="00F30F87" w:rsidP="003A409B">
            <w:r>
              <w:t>NAICS Code(s)</w:t>
            </w:r>
          </w:p>
        </w:tc>
        <w:tc>
          <w:tcPr>
            <w:tcW w:w="1401" w:type="dxa"/>
            <w:gridSpan w:val="18"/>
            <w:vAlign w:val="center"/>
          </w:tcPr>
          <w:p w14:paraId="0A6B87FF" w14:textId="77777777" w:rsidR="00F30F87" w:rsidRDefault="00F30F87" w:rsidP="003A409B"/>
        </w:tc>
        <w:tc>
          <w:tcPr>
            <w:tcW w:w="1300" w:type="dxa"/>
            <w:gridSpan w:val="11"/>
            <w:vAlign w:val="center"/>
          </w:tcPr>
          <w:p w14:paraId="5A4D09B7" w14:textId="77777777" w:rsidR="00F30F87" w:rsidRDefault="00F30F87" w:rsidP="003A409B"/>
        </w:tc>
        <w:tc>
          <w:tcPr>
            <w:tcW w:w="1112" w:type="dxa"/>
            <w:gridSpan w:val="5"/>
            <w:vAlign w:val="center"/>
          </w:tcPr>
          <w:p w14:paraId="587AA7A4" w14:textId="77777777" w:rsidR="00F30F87" w:rsidRDefault="00F30F87" w:rsidP="003A409B"/>
        </w:tc>
      </w:tr>
      <w:tr w:rsidR="00F30F87" w14:paraId="17BD257C" w14:textId="77777777" w:rsidTr="003A409B">
        <w:trPr>
          <w:trHeight w:hRule="exact" w:val="320"/>
        </w:trPr>
        <w:tc>
          <w:tcPr>
            <w:tcW w:w="1554" w:type="dxa"/>
            <w:gridSpan w:val="8"/>
            <w:shd w:val="pct20" w:color="auto" w:fill="auto"/>
            <w:vAlign w:val="center"/>
          </w:tcPr>
          <w:p w14:paraId="270DD4EE" w14:textId="77777777" w:rsidR="00F30F87" w:rsidRDefault="00F30F87" w:rsidP="003A409B">
            <w:r>
              <w:t>Contact Person</w:t>
            </w:r>
          </w:p>
        </w:tc>
        <w:tc>
          <w:tcPr>
            <w:tcW w:w="3281" w:type="dxa"/>
            <w:gridSpan w:val="35"/>
            <w:vAlign w:val="center"/>
          </w:tcPr>
          <w:p w14:paraId="58AE70EC" w14:textId="77777777" w:rsidR="00F30F87" w:rsidRDefault="00F30F87" w:rsidP="003A409B"/>
        </w:tc>
        <w:tc>
          <w:tcPr>
            <w:tcW w:w="797" w:type="dxa"/>
            <w:gridSpan w:val="12"/>
            <w:shd w:val="pct20" w:color="auto" w:fill="auto"/>
            <w:vAlign w:val="center"/>
          </w:tcPr>
          <w:p w14:paraId="372EEBFF" w14:textId="77777777" w:rsidR="00F30F87" w:rsidRDefault="00F30F87" w:rsidP="003A409B">
            <w:r>
              <w:t>Title</w:t>
            </w:r>
          </w:p>
        </w:tc>
        <w:tc>
          <w:tcPr>
            <w:tcW w:w="2175" w:type="dxa"/>
            <w:gridSpan w:val="23"/>
            <w:vAlign w:val="center"/>
          </w:tcPr>
          <w:p w14:paraId="1E205C72" w14:textId="77777777" w:rsidR="00F30F87" w:rsidRDefault="00F30F87" w:rsidP="003A409B"/>
        </w:tc>
        <w:tc>
          <w:tcPr>
            <w:tcW w:w="1139" w:type="dxa"/>
            <w:gridSpan w:val="16"/>
            <w:shd w:val="pct20" w:color="auto" w:fill="auto"/>
            <w:vAlign w:val="center"/>
          </w:tcPr>
          <w:p w14:paraId="5A874DD7" w14:textId="77777777" w:rsidR="00F30F87" w:rsidRDefault="00F30F87" w:rsidP="003A409B">
            <w:r>
              <w:t>Phone</w:t>
            </w:r>
          </w:p>
        </w:tc>
        <w:tc>
          <w:tcPr>
            <w:tcW w:w="2412" w:type="dxa"/>
            <w:gridSpan w:val="16"/>
            <w:vAlign w:val="center"/>
          </w:tcPr>
          <w:p w14:paraId="13C21570" w14:textId="77777777" w:rsidR="00F30F87" w:rsidRDefault="00F30F87" w:rsidP="003A409B"/>
        </w:tc>
      </w:tr>
      <w:tr w:rsidR="00F30F87" w14:paraId="3591B9CF" w14:textId="77777777" w:rsidTr="003A409B">
        <w:trPr>
          <w:trHeight w:hRule="exact" w:val="320"/>
        </w:trPr>
        <w:tc>
          <w:tcPr>
            <w:tcW w:w="2264" w:type="dxa"/>
            <w:gridSpan w:val="13"/>
            <w:shd w:val="pct20" w:color="auto" w:fill="auto"/>
            <w:vAlign w:val="center"/>
          </w:tcPr>
          <w:p w14:paraId="4E53B793" w14:textId="77777777" w:rsidR="00F30F87" w:rsidRDefault="00F30F87" w:rsidP="003A409B">
            <w:r>
              <w:t>LEGAL DESCRIPTION</w:t>
            </w:r>
          </w:p>
        </w:tc>
        <w:tc>
          <w:tcPr>
            <w:tcW w:w="1323" w:type="dxa"/>
            <w:gridSpan w:val="19"/>
            <w:shd w:val="pct20" w:color="auto" w:fill="auto"/>
            <w:vAlign w:val="center"/>
          </w:tcPr>
          <w:p w14:paraId="7CB65EB6" w14:textId="77777777" w:rsidR="00F30F87" w:rsidRDefault="00F30F87" w:rsidP="003A409B">
            <w:r>
              <w:t>Sub Section</w:t>
            </w:r>
          </w:p>
        </w:tc>
        <w:tc>
          <w:tcPr>
            <w:tcW w:w="2045" w:type="dxa"/>
            <w:gridSpan w:val="23"/>
            <w:vAlign w:val="center"/>
          </w:tcPr>
          <w:p w14:paraId="7B5C63ED" w14:textId="77777777" w:rsidR="00F30F87" w:rsidRDefault="00F30F87" w:rsidP="003A409B"/>
        </w:tc>
        <w:tc>
          <w:tcPr>
            <w:tcW w:w="1276" w:type="dxa"/>
            <w:gridSpan w:val="16"/>
            <w:shd w:val="pct20" w:color="auto" w:fill="auto"/>
            <w:vAlign w:val="center"/>
          </w:tcPr>
          <w:p w14:paraId="22726606" w14:textId="77777777" w:rsidR="00F30F87" w:rsidRDefault="00F30F87" w:rsidP="003A409B">
            <w:r>
              <w:t>Section</w:t>
            </w:r>
          </w:p>
        </w:tc>
        <w:tc>
          <w:tcPr>
            <w:tcW w:w="899" w:type="dxa"/>
            <w:gridSpan w:val="7"/>
            <w:vAlign w:val="center"/>
          </w:tcPr>
          <w:p w14:paraId="19C0AF73" w14:textId="77777777" w:rsidR="00F30F87" w:rsidRDefault="00F30F87" w:rsidP="003A409B"/>
        </w:tc>
        <w:tc>
          <w:tcPr>
            <w:tcW w:w="1139" w:type="dxa"/>
            <w:gridSpan w:val="16"/>
            <w:tcBorders>
              <w:bottom w:val="single" w:sz="6" w:space="0" w:color="auto"/>
            </w:tcBorders>
            <w:shd w:val="pct20" w:color="auto" w:fill="auto"/>
            <w:vAlign w:val="center"/>
          </w:tcPr>
          <w:p w14:paraId="10179C42" w14:textId="77777777" w:rsidR="00F30F87" w:rsidRDefault="00F30F87" w:rsidP="003A409B">
            <w:r>
              <w:t xml:space="preserve">Township </w:t>
            </w:r>
          </w:p>
        </w:tc>
        <w:tc>
          <w:tcPr>
            <w:tcW w:w="759" w:type="dxa"/>
            <w:gridSpan w:val="5"/>
            <w:tcBorders>
              <w:bottom w:val="single" w:sz="6" w:space="0" w:color="auto"/>
            </w:tcBorders>
            <w:vAlign w:val="center"/>
          </w:tcPr>
          <w:p w14:paraId="74D23C68" w14:textId="77777777" w:rsidR="00F30F87" w:rsidRDefault="00F30F87" w:rsidP="003A409B"/>
        </w:tc>
        <w:tc>
          <w:tcPr>
            <w:tcW w:w="921" w:type="dxa"/>
            <w:gridSpan w:val="9"/>
            <w:tcBorders>
              <w:bottom w:val="single" w:sz="6" w:space="0" w:color="auto"/>
            </w:tcBorders>
            <w:shd w:val="pct20" w:color="auto" w:fill="auto"/>
            <w:vAlign w:val="center"/>
          </w:tcPr>
          <w:p w14:paraId="406456F8" w14:textId="77777777" w:rsidR="00F30F87" w:rsidRDefault="00F30F87" w:rsidP="003A409B">
            <w:r>
              <w:t>Range</w:t>
            </w:r>
          </w:p>
        </w:tc>
        <w:tc>
          <w:tcPr>
            <w:tcW w:w="732" w:type="dxa"/>
            <w:gridSpan w:val="2"/>
            <w:vAlign w:val="center"/>
          </w:tcPr>
          <w:p w14:paraId="6469453A" w14:textId="77777777" w:rsidR="00F30F87" w:rsidRDefault="00F30F87" w:rsidP="003A409B"/>
        </w:tc>
      </w:tr>
      <w:tr w:rsidR="00F30F87" w14:paraId="34CF500E" w14:textId="77777777" w:rsidTr="003A409B">
        <w:trPr>
          <w:trHeight w:val="480"/>
        </w:trPr>
        <w:tc>
          <w:tcPr>
            <w:tcW w:w="2264" w:type="dxa"/>
            <w:gridSpan w:val="13"/>
            <w:shd w:val="pct20" w:color="auto" w:fill="auto"/>
            <w:vAlign w:val="center"/>
          </w:tcPr>
          <w:p w14:paraId="3291F7B7" w14:textId="77777777" w:rsidR="00F30F87" w:rsidRDefault="00F30F87" w:rsidP="003A409B">
            <w:r>
              <w:t>Physical Address or Driving Directions</w:t>
            </w:r>
          </w:p>
        </w:tc>
        <w:tc>
          <w:tcPr>
            <w:tcW w:w="9094" w:type="dxa"/>
            <w:gridSpan w:val="97"/>
            <w:vAlign w:val="center"/>
          </w:tcPr>
          <w:p w14:paraId="24D90631" w14:textId="77777777" w:rsidR="00F30F87" w:rsidRDefault="00F30F87" w:rsidP="003A409B"/>
        </w:tc>
      </w:tr>
      <w:tr w:rsidR="00F30F87" w14:paraId="46BFE198" w14:textId="77777777" w:rsidTr="003A409B">
        <w:trPr>
          <w:trHeight w:hRule="exact" w:val="317"/>
        </w:trPr>
        <w:tc>
          <w:tcPr>
            <w:tcW w:w="2264" w:type="dxa"/>
            <w:gridSpan w:val="13"/>
            <w:shd w:val="pct20" w:color="auto" w:fill="auto"/>
            <w:vAlign w:val="center"/>
          </w:tcPr>
          <w:p w14:paraId="103F0327" w14:textId="77777777" w:rsidR="00F30F87" w:rsidRDefault="00F30F87" w:rsidP="003A409B">
            <w:r>
              <w:t>City or Nearest Town</w:t>
            </w:r>
          </w:p>
        </w:tc>
        <w:tc>
          <w:tcPr>
            <w:tcW w:w="2598" w:type="dxa"/>
            <w:gridSpan w:val="32"/>
            <w:vAlign w:val="center"/>
          </w:tcPr>
          <w:p w14:paraId="5C68AF61" w14:textId="77777777" w:rsidR="00F30F87" w:rsidRDefault="00F30F87" w:rsidP="003A409B"/>
        </w:tc>
        <w:tc>
          <w:tcPr>
            <w:tcW w:w="807" w:type="dxa"/>
            <w:gridSpan w:val="11"/>
            <w:shd w:val="pct20" w:color="auto" w:fill="auto"/>
            <w:vAlign w:val="center"/>
          </w:tcPr>
          <w:p w14:paraId="371D0FA1" w14:textId="77777777" w:rsidR="00F30F87" w:rsidRDefault="00F30F87" w:rsidP="003A409B">
            <w:r>
              <w:t>Zip</w:t>
            </w:r>
          </w:p>
        </w:tc>
        <w:tc>
          <w:tcPr>
            <w:tcW w:w="2200" w:type="dxa"/>
            <w:gridSpan w:val="23"/>
            <w:vAlign w:val="center"/>
          </w:tcPr>
          <w:p w14:paraId="70ED62D6" w14:textId="77777777" w:rsidR="00F30F87" w:rsidRDefault="00F30F87" w:rsidP="003A409B"/>
        </w:tc>
        <w:tc>
          <w:tcPr>
            <w:tcW w:w="962" w:type="dxa"/>
            <w:gridSpan w:val="13"/>
            <w:shd w:val="pct20" w:color="auto" w:fill="auto"/>
            <w:vAlign w:val="center"/>
          </w:tcPr>
          <w:p w14:paraId="5DF5934B" w14:textId="77777777" w:rsidR="00F30F87" w:rsidRDefault="00F30F87" w:rsidP="003A409B">
            <w:r>
              <w:t>County</w:t>
            </w:r>
          </w:p>
        </w:tc>
        <w:tc>
          <w:tcPr>
            <w:tcW w:w="2527" w:type="dxa"/>
            <w:gridSpan w:val="18"/>
            <w:vAlign w:val="center"/>
          </w:tcPr>
          <w:p w14:paraId="31207F49" w14:textId="77777777" w:rsidR="00F30F87" w:rsidRDefault="00F30F87" w:rsidP="003A409B"/>
        </w:tc>
      </w:tr>
      <w:tr w:rsidR="00F30F87" w14:paraId="5737E546" w14:textId="77777777" w:rsidTr="003A409B">
        <w:trPr>
          <w:cantSplit/>
          <w:trHeight w:hRule="exact" w:val="216"/>
        </w:trPr>
        <w:tc>
          <w:tcPr>
            <w:tcW w:w="11358" w:type="dxa"/>
            <w:gridSpan w:val="110"/>
            <w:tcBorders>
              <w:left w:val="nil"/>
              <w:right w:val="nil"/>
            </w:tcBorders>
            <w:vAlign w:val="center"/>
          </w:tcPr>
          <w:p w14:paraId="4A3E6866" w14:textId="77777777" w:rsidR="00F30F87" w:rsidRDefault="00F30F87" w:rsidP="003A409B"/>
        </w:tc>
      </w:tr>
      <w:tr w:rsidR="00F30F87" w14:paraId="64EB73F5" w14:textId="77777777" w:rsidTr="003A409B">
        <w:trPr>
          <w:trHeight w:val="320"/>
        </w:trPr>
        <w:tc>
          <w:tcPr>
            <w:tcW w:w="403" w:type="dxa"/>
            <w:gridSpan w:val="3"/>
            <w:shd w:val="pct20" w:color="auto" w:fill="auto"/>
            <w:vAlign w:val="center"/>
          </w:tcPr>
          <w:p w14:paraId="16638E91" w14:textId="77777777" w:rsidR="00F30F87" w:rsidRDefault="00F30F87" w:rsidP="003A409B">
            <w:r>
              <w:t>8</w:t>
            </w:r>
          </w:p>
        </w:tc>
        <w:tc>
          <w:tcPr>
            <w:tcW w:w="3031" w:type="dxa"/>
            <w:gridSpan w:val="26"/>
            <w:shd w:val="pct20" w:color="auto" w:fill="auto"/>
            <w:vAlign w:val="center"/>
          </w:tcPr>
          <w:p w14:paraId="046105E1" w14:textId="77777777" w:rsidR="00F30F87" w:rsidRDefault="00F30F87" w:rsidP="003A409B">
            <w:r>
              <w:t>GEOGRAPHIC COORDINATES</w:t>
            </w:r>
          </w:p>
        </w:tc>
        <w:tc>
          <w:tcPr>
            <w:tcW w:w="2070" w:type="dxa"/>
            <w:gridSpan w:val="23"/>
            <w:shd w:val="pct20" w:color="auto" w:fill="auto"/>
            <w:vAlign w:val="center"/>
          </w:tcPr>
          <w:p w14:paraId="192B3ADE" w14:textId="77777777" w:rsidR="00F30F87" w:rsidRDefault="00F30F87" w:rsidP="003A409B">
            <w:r>
              <w:t xml:space="preserve">Latitude </w:t>
            </w:r>
            <w:r w:rsidRPr="008A601A">
              <w:rPr>
                <w:sz w:val="18"/>
              </w:rPr>
              <w:t>(to</w:t>
            </w:r>
            <w:r>
              <w:rPr>
                <w:sz w:val="18"/>
              </w:rPr>
              <w:t xml:space="preserve"> 5</w:t>
            </w:r>
            <w:r w:rsidRPr="008A601A">
              <w:rPr>
                <w:sz w:val="18"/>
              </w:rPr>
              <w:t xml:space="preserve"> Decimals)</w:t>
            </w:r>
          </w:p>
        </w:tc>
        <w:tc>
          <w:tcPr>
            <w:tcW w:w="2074" w:type="dxa"/>
            <w:gridSpan w:val="25"/>
            <w:shd w:val="clear" w:color="auto" w:fill="FFFFFF"/>
            <w:vAlign w:val="center"/>
          </w:tcPr>
          <w:p w14:paraId="2A7E1DFB" w14:textId="77777777" w:rsidR="00F30F87" w:rsidRDefault="00F30F87" w:rsidP="003A409B"/>
        </w:tc>
        <w:tc>
          <w:tcPr>
            <w:tcW w:w="2250" w:type="dxa"/>
            <w:gridSpan w:val="24"/>
            <w:shd w:val="pct20" w:color="auto" w:fill="auto"/>
            <w:vAlign w:val="center"/>
          </w:tcPr>
          <w:p w14:paraId="4350FD07" w14:textId="77777777" w:rsidR="00F30F87" w:rsidRPr="003B6D4C" w:rsidRDefault="00F30F87" w:rsidP="003A409B">
            <w:r w:rsidRPr="003B6D4C">
              <w:t xml:space="preserve">Longitude </w:t>
            </w:r>
            <w:r w:rsidRPr="00D44265">
              <w:rPr>
                <w:sz w:val="18"/>
                <w:szCs w:val="18"/>
              </w:rPr>
              <w:t>(to 5 Decimals)</w:t>
            </w:r>
          </w:p>
        </w:tc>
        <w:tc>
          <w:tcPr>
            <w:tcW w:w="1530" w:type="dxa"/>
            <w:gridSpan w:val="9"/>
            <w:shd w:val="clear" w:color="auto" w:fill="FFFFFF"/>
            <w:vAlign w:val="center"/>
          </w:tcPr>
          <w:p w14:paraId="1507BD07" w14:textId="77777777" w:rsidR="00F30F87" w:rsidRDefault="00F30F87" w:rsidP="003A409B"/>
        </w:tc>
      </w:tr>
      <w:tr w:rsidR="00F30F87" w14:paraId="1EA0E2A8" w14:textId="77777777" w:rsidTr="003A409B">
        <w:trPr>
          <w:cantSplit/>
          <w:trHeight w:hRule="exact" w:val="317"/>
        </w:trPr>
        <w:tc>
          <w:tcPr>
            <w:tcW w:w="2419" w:type="dxa"/>
            <w:gridSpan w:val="14"/>
            <w:tcBorders>
              <w:top w:val="single" w:sz="4" w:space="0" w:color="auto"/>
              <w:left w:val="single" w:sz="4" w:space="0" w:color="auto"/>
              <w:right w:val="single" w:sz="4" w:space="0" w:color="auto"/>
            </w:tcBorders>
            <w:shd w:val="pct20" w:color="auto" w:fill="auto"/>
            <w:vAlign w:val="center"/>
          </w:tcPr>
          <w:p w14:paraId="37CC639C" w14:textId="77777777" w:rsidR="00F30F87" w:rsidRDefault="00F30F87" w:rsidP="003A409B">
            <w:r>
              <w:t>REFERENCE POINT</w:t>
            </w:r>
          </w:p>
        </w:tc>
        <w:tc>
          <w:tcPr>
            <w:tcW w:w="379" w:type="dxa"/>
            <w:gridSpan w:val="4"/>
            <w:tcBorders>
              <w:top w:val="single" w:sz="4" w:space="0" w:color="auto"/>
              <w:left w:val="single" w:sz="4" w:space="0" w:color="auto"/>
              <w:right w:val="single" w:sz="4" w:space="0" w:color="auto"/>
            </w:tcBorders>
            <w:shd w:val="clear" w:color="auto" w:fill="FFFFFF"/>
            <w:vAlign w:val="center"/>
          </w:tcPr>
          <w:p w14:paraId="371616D6" w14:textId="77777777" w:rsidR="00F30F87" w:rsidRDefault="00F30F87" w:rsidP="003A409B"/>
        </w:tc>
        <w:tc>
          <w:tcPr>
            <w:tcW w:w="8560" w:type="dxa"/>
            <w:gridSpan w:val="92"/>
            <w:tcBorders>
              <w:top w:val="single" w:sz="4" w:space="0" w:color="auto"/>
              <w:left w:val="single" w:sz="4" w:space="0" w:color="auto"/>
              <w:right w:val="single" w:sz="4" w:space="0" w:color="auto"/>
            </w:tcBorders>
            <w:shd w:val="pct20" w:color="auto" w:fill="auto"/>
            <w:vAlign w:val="center"/>
          </w:tcPr>
          <w:p w14:paraId="6576EE4D" w14:textId="77777777" w:rsidR="00F30F87" w:rsidRDefault="00F30F87" w:rsidP="003A409B">
            <w:r>
              <w:t xml:space="preserve">Facility Entrance Point </w:t>
            </w:r>
            <w:r w:rsidRPr="00FA7BB0">
              <w:t>or</w:t>
            </w:r>
            <w:r>
              <w:t xml:space="preserve"> First Gate of Lease Property </w:t>
            </w:r>
            <w:r w:rsidRPr="00D44265">
              <w:rPr>
                <w:sz w:val="18"/>
                <w:szCs w:val="18"/>
              </w:rPr>
              <w:t>(preferred above all other options)</w:t>
            </w:r>
          </w:p>
        </w:tc>
      </w:tr>
      <w:tr w:rsidR="00F30F87" w14:paraId="0D1D2C89" w14:textId="77777777" w:rsidTr="003A409B">
        <w:trPr>
          <w:cantSplit/>
          <w:trHeight w:hRule="exact" w:val="317"/>
        </w:trPr>
        <w:tc>
          <w:tcPr>
            <w:tcW w:w="417" w:type="dxa"/>
            <w:gridSpan w:val="4"/>
            <w:tcBorders>
              <w:left w:val="single" w:sz="4" w:space="0" w:color="auto"/>
              <w:bottom w:val="single" w:sz="4" w:space="0" w:color="auto"/>
              <w:right w:val="single" w:sz="4" w:space="0" w:color="auto"/>
            </w:tcBorders>
            <w:shd w:val="clear" w:color="auto" w:fill="FFFFFF"/>
            <w:vAlign w:val="center"/>
          </w:tcPr>
          <w:p w14:paraId="1D2402FA" w14:textId="77777777" w:rsidR="00F30F87" w:rsidRDefault="00F30F87" w:rsidP="003A409B"/>
        </w:tc>
        <w:tc>
          <w:tcPr>
            <w:tcW w:w="2002" w:type="dxa"/>
            <w:gridSpan w:val="10"/>
            <w:tcBorders>
              <w:left w:val="single" w:sz="4" w:space="0" w:color="auto"/>
              <w:bottom w:val="single" w:sz="4" w:space="0" w:color="auto"/>
              <w:right w:val="single" w:sz="4" w:space="0" w:color="auto"/>
            </w:tcBorders>
            <w:shd w:val="pct20" w:color="auto" w:fill="auto"/>
            <w:vAlign w:val="center"/>
          </w:tcPr>
          <w:p w14:paraId="0992F04A" w14:textId="77777777" w:rsidR="00F30F87" w:rsidRDefault="00F30F87" w:rsidP="003A409B">
            <w:r>
              <w:t>Center of Facility</w:t>
            </w:r>
          </w:p>
        </w:tc>
        <w:tc>
          <w:tcPr>
            <w:tcW w:w="379" w:type="dxa"/>
            <w:gridSpan w:val="4"/>
            <w:tcBorders>
              <w:left w:val="single" w:sz="4" w:space="0" w:color="auto"/>
              <w:bottom w:val="single" w:sz="4" w:space="0" w:color="auto"/>
              <w:right w:val="single" w:sz="4" w:space="0" w:color="auto"/>
            </w:tcBorders>
            <w:shd w:val="clear" w:color="auto" w:fill="FFFFFF"/>
            <w:vAlign w:val="center"/>
          </w:tcPr>
          <w:p w14:paraId="6518F496" w14:textId="77777777" w:rsidR="00F30F87" w:rsidRDefault="00F30F87" w:rsidP="003A409B"/>
        </w:tc>
        <w:tc>
          <w:tcPr>
            <w:tcW w:w="1601" w:type="dxa"/>
            <w:gridSpan w:val="20"/>
            <w:tcBorders>
              <w:left w:val="single" w:sz="4" w:space="0" w:color="auto"/>
              <w:bottom w:val="single" w:sz="4" w:space="0" w:color="auto"/>
              <w:right w:val="single" w:sz="4" w:space="0" w:color="auto"/>
            </w:tcBorders>
            <w:shd w:val="pct20" w:color="auto" w:fill="auto"/>
            <w:vAlign w:val="center"/>
          </w:tcPr>
          <w:p w14:paraId="096C170E" w14:textId="77777777" w:rsidR="00F30F87" w:rsidRDefault="00F30F87" w:rsidP="003A409B">
            <w:r>
              <w:t>Unknown</w:t>
            </w:r>
          </w:p>
        </w:tc>
        <w:tc>
          <w:tcPr>
            <w:tcW w:w="380" w:type="dxa"/>
            <w:gridSpan w:val="4"/>
            <w:tcBorders>
              <w:left w:val="single" w:sz="4" w:space="0" w:color="auto"/>
              <w:bottom w:val="single" w:sz="4" w:space="0" w:color="auto"/>
              <w:right w:val="single" w:sz="4" w:space="0" w:color="auto"/>
            </w:tcBorders>
            <w:shd w:val="clear" w:color="auto" w:fill="FFFFFF"/>
            <w:vAlign w:val="center"/>
          </w:tcPr>
          <w:p w14:paraId="12BD3188" w14:textId="77777777" w:rsidR="00F30F87" w:rsidRDefault="00F30F87" w:rsidP="003A409B"/>
        </w:tc>
        <w:tc>
          <w:tcPr>
            <w:tcW w:w="1609" w:type="dxa"/>
            <w:gridSpan w:val="23"/>
            <w:tcBorders>
              <w:left w:val="single" w:sz="4" w:space="0" w:color="auto"/>
              <w:bottom w:val="single" w:sz="4" w:space="0" w:color="auto"/>
              <w:right w:val="single" w:sz="4" w:space="0" w:color="auto"/>
            </w:tcBorders>
            <w:shd w:val="pct20" w:color="auto" w:fill="auto"/>
            <w:vAlign w:val="center"/>
          </w:tcPr>
          <w:p w14:paraId="7F21DFC8" w14:textId="77777777" w:rsidR="00F30F87" w:rsidRDefault="00F30F87" w:rsidP="003A409B">
            <w:r>
              <w:t xml:space="preserve">Other </w:t>
            </w:r>
            <w:r w:rsidRPr="00D44265">
              <w:rPr>
                <w:sz w:val="18"/>
                <w:szCs w:val="18"/>
              </w:rPr>
              <w:t>(Specify):</w:t>
            </w:r>
          </w:p>
        </w:tc>
        <w:tc>
          <w:tcPr>
            <w:tcW w:w="4970" w:type="dxa"/>
            <w:gridSpan w:val="45"/>
            <w:tcBorders>
              <w:left w:val="single" w:sz="4" w:space="0" w:color="auto"/>
              <w:bottom w:val="single" w:sz="4" w:space="0" w:color="auto"/>
              <w:right w:val="single" w:sz="4" w:space="0" w:color="auto"/>
            </w:tcBorders>
            <w:shd w:val="clear" w:color="auto" w:fill="FFFFFF"/>
            <w:vAlign w:val="center"/>
          </w:tcPr>
          <w:p w14:paraId="5192F065" w14:textId="77777777" w:rsidR="00F30F87" w:rsidRDefault="00F30F87" w:rsidP="003A409B"/>
        </w:tc>
      </w:tr>
      <w:tr w:rsidR="00F30F87" w14:paraId="0D14EBA9" w14:textId="77777777" w:rsidTr="003A409B">
        <w:trPr>
          <w:cantSplit/>
          <w:trHeight w:hRule="exact" w:val="216"/>
        </w:trPr>
        <w:tc>
          <w:tcPr>
            <w:tcW w:w="11358" w:type="dxa"/>
            <w:gridSpan w:val="110"/>
            <w:tcBorders>
              <w:top w:val="single" w:sz="4" w:space="0" w:color="auto"/>
              <w:left w:val="nil"/>
              <w:right w:val="nil"/>
            </w:tcBorders>
            <w:vAlign w:val="center"/>
          </w:tcPr>
          <w:p w14:paraId="33422F14" w14:textId="77777777" w:rsidR="00F30F87" w:rsidRDefault="00F30F87" w:rsidP="003A409B"/>
        </w:tc>
      </w:tr>
      <w:tr w:rsidR="00F30F87" w14:paraId="2A85C166" w14:textId="77777777" w:rsidTr="003A409B">
        <w:trPr>
          <w:trHeight w:val="320"/>
        </w:trPr>
        <w:tc>
          <w:tcPr>
            <w:tcW w:w="417" w:type="dxa"/>
            <w:gridSpan w:val="4"/>
            <w:tcBorders>
              <w:bottom w:val="single" w:sz="6" w:space="0" w:color="auto"/>
            </w:tcBorders>
            <w:shd w:val="pct20" w:color="auto" w:fill="auto"/>
            <w:vAlign w:val="center"/>
          </w:tcPr>
          <w:p w14:paraId="76A15A41" w14:textId="77777777" w:rsidR="00F30F87" w:rsidRDefault="00F30F87" w:rsidP="003A409B">
            <w:r>
              <w:t>9</w:t>
            </w:r>
          </w:p>
        </w:tc>
        <w:tc>
          <w:tcPr>
            <w:tcW w:w="3415" w:type="dxa"/>
            <w:gridSpan w:val="29"/>
            <w:tcBorders>
              <w:bottom w:val="single" w:sz="6" w:space="0" w:color="auto"/>
            </w:tcBorders>
            <w:shd w:val="pct20" w:color="auto" w:fill="auto"/>
            <w:vAlign w:val="center"/>
          </w:tcPr>
          <w:p w14:paraId="271061BB" w14:textId="77777777" w:rsidR="00F30F87" w:rsidRDefault="00F30F87" w:rsidP="003A409B">
            <w:r>
              <w:t>APPLICATION CERTIFICATION</w:t>
            </w:r>
          </w:p>
        </w:tc>
        <w:tc>
          <w:tcPr>
            <w:tcW w:w="7526" w:type="dxa"/>
            <w:gridSpan w:val="77"/>
            <w:tcBorders>
              <w:bottom w:val="nil"/>
            </w:tcBorders>
            <w:shd w:val="pct20" w:color="auto" w:fill="auto"/>
            <w:vAlign w:val="bottom"/>
          </w:tcPr>
          <w:p w14:paraId="3A820EFD" w14:textId="77777777" w:rsidR="00F30F87" w:rsidRDefault="00F30F87" w:rsidP="003A409B">
            <w:pPr>
              <w:jc w:val="center"/>
            </w:pPr>
            <w:r>
              <w:rPr>
                <w:rFonts w:ascii="Times" w:hAnsi="Times"/>
                <w:b/>
                <w:sz w:val="18"/>
              </w:rPr>
              <w:t>This application, including all attachments, has been submitted as required by OAC 252:100.</w:t>
            </w:r>
          </w:p>
        </w:tc>
      </w:tr>
      <w:tr w:rsidR="00F30F87" w14:paraId="418AD629" w14:textId="77777777" w:rsidTr="003A409B">
        <w:trPr>
          <w:trHeight w:val="480"/>
        </w:trPr>
        <w:tc>
          <w:tcPr>
            <w:tcW w:w="11358" w:type="dxa"/>
            <w:gridSpan w:val="110"/>
            <w:tcBorders>
              <w:top w:val="nil"/>
            </w:tcBorders>
            <w:shd w:val="pct20" w:color="auto" w:fill="auto"/>
            <w:vAlign w:val="center"/>
          </w:tcPr>
          <w:p w14:paraId="68593673" w14:textId="77777777" w:rsidR="00F30F87" w:rsidRDefault="00F30F87" w:rsidP="003A409B">
            <w:r>
              <w:rPr>
                <w:rFonts w:ascii="Times" w:hAnsi="Times"/>
                <w:b/>
                <w:sz w:val="18"/>
              </w:rPr>
              <w:t>I certify that (a) I am the Responsible Official for this company as defined in OAC 252:100-1-3; and (b) based on information and belief formed after reasonable inquiry, the statements and information contained in this application are true, accurate, and complete.</w:t>
            </w:r>
          </w:p>
        </w:tc>
      </w:tr>
      <w:tr w:rsidR="00F30F87" w14:paraId="7A36C225" w14:textId="77777777" w:rsidTr="003A409B">
        <w:trPr>
          <w:trHeight w:val="317"/>
        </w:trPr>
        <w:tc>
          <w:tcPr>
            <w:tcW w:w="2890" w:type="dxa"/>
            <w:gridSpan w:val="21"/>
            <w:shd w:val="pct20" w:color="auto" w:fill="auto"/>
            <w:vAlign w:val="center"/>
          </w:tcPr>
          <w:p w14:paraId="0646AA74" w14:textId="77777777" w:rsidR="00F30F87" w:rsidRPr="003B6D4C" w:rsidRDefault="00F30F87" w:rsidP="003A409B">
            <w:pPr>
              <w:rPr>
                <w:rFonts w:ascii="Times" w:hAnsi="Times"/>
                <w:b/>
                <w:sz w:val="18"/>
              </w:rPr>
            </w:pPr>
            <w:r w:rsidRPr="00D44265">
              <w:rPr>
                <w:rFonts w:ascii="Times" w:hAnsi="Times"/>
              </w:rPr>
              <w:t>Responsible Official</w:t>
            </w:r>
            <w:r w:rsidRPr="003B6D4C">
              <w:rPr>
                <w:rFonts w:ascii="Times" w:hAnsi="Times"/>
                <w:sz w:val="18"/>
              </w:rPr>
              <w:t xml:space="preserve"> (name)</w:t>
            </w:r>
          </w:p>
        </w:tc>
        <w:tc>
          <w:tcPr>
            <w:tcW w:w="4635" w:type="dxa"/>
            <w:gridSpan w:val="54"/>
            <w:vAlign w:val="center"/>
          </w:tcPr>
          <w:p w14:paraId="6005E986" w14:textId="77777777" w:rsidR="00F30F87" w:rsidRPr="003B6D4C" w:rsidRDefault="00F30F87" w:rsidP="003A409B">
            <w:pPr>
              <w:rPr>
                <w:rFonts w:ascii="Times" w:hAnsi="Times"/>
                <w:sz w:val="18"/>
              </w:rPr>
            </w:pPr>
          </w:p>
        </w:tc>
        <w:tc>
          <w:tcPr>
            <w:tcW w:w="661" w:type="dxa"/>
            <w:gridSpan w:val="8"/>
            <w:shd w:val="clear" w:color="auto" w:fill="BFBFBF"/>
            <w:vAlign w:val="center"/>
          </w:tcPr>
          <w:p w14:paraId="5DDC9B29" w14:textId="77777777" w:rsidR="00F30F87" w:rsidRPr="00D44265" w:rsidRDefault="00F30F87" w:rsidP="003A409B">
            <w:pPr>
              <w:rPr>
                <w:rFonts w:ascii="Times" w:hAnsi="Times"/>
              </w:rPr>
            </w:pPr>
            <w:r w:rsidRPr="00D44265">
              <w:rPr>
                <w:rFonts w:ascii="Times" w:hAnsi="Times"/>
              </w:rPr>
              <w:t>Title</w:t>
            </w:r>
          </w:p>
        </w:tc>
        <w:tc>
          <w:tcPr>
            <w:tcW w:w="3172" w:type="dxa"/>
            <w:gridSpan w:val="27"/>
            <w:vAlign w:val="center"/>
          </w:tcPr>
          <w:p w14:paraId="733959CB" w14:textId="77777777" w:rsidR="00F30F87" w:rsidRPr="0008105B" w:rsidRDefault="00F30F87" w:rsidP="003A409B">
            <w:pPr>
              <w:rPr>
                <w:rFonts w:ascii="Times" w:hAnsi="Times"/>
                <w:sz w:val="18"/>
              </w:rPr>
            </w:pPr>
          </w:p>
        </w:tc>
      </w:tr>
      <w:tr w:rsidR="00F30F87" w14:paraId="203A600C" w14:textId="77777777" w:rsidTr="003A409B">
        <w:trPr>
          <w:trHeight w:val="489"/>
        </w:trPr>
        <w:tc>
          <w:tcPr>
            <w:tcW w:w="2890" w:type="dxa"/>
            <w:gridSpan w:val="21"/>
            <w:shd w:val="pct20" w:color="auto" w:fill="auto"/>
            <w:vAlign w:val="center"/>
          </w:tcPr>
          <w:p w14:paraId="21C2F9F5" w14:textId="77777777" w:rsidR="00F30F87" w:rsidRPr="00D44265" w:rsidRDefault="00F30F87" w:rsidP="003A409B">
            <w:pPr>
              <w:rPr>
                <w:rFonts w:ascii="Times" w:hAnsi="Times"/>
              </w:rPr>
            </w:pPr>
            <w:r w:rsidRPr="00D44265">
              <w:rPr>
                <w:rFonts w:ascii="Times" w:hAnsi="Times"/>
              </w:rPr>
              <w:t xml:space="preserve">Responsible Official </w:t>
            </w:r>
            <w:r w:rsidRPr="00D44265">
              <w:rPr>
                <w:rFonts w:ascii="Times" w:hAnsi="Times"/>
                <w:sz w:val="18"/>
                <w:szCs w:val="18"/>
              </w:rPr>
              <w:t>(signature)</w:t>
            </w:r>
          </w:p>
        </w:tc>
        <w:tc>
          <w:tcPr>
            <w:tcW w:w="4635" w:type="dxa"/>
            <w:gridSpan w:val="54"/>
            <w:vAlign w:val="center"/>
          </w:tcPr>
          <w:p w14:paraId="4FFBF0DD" w14:textId="77777777" w:rsidR="00F30F87" w:rsidRPr="0008105B" w:rsidRDefault="00F30F87" w:rsidP="003A409B">
            <w:pPr>
              <w:rPr>
                <w:rFonts w:ascii="Times" w:hAnsi="Times"/>
                <w:sz w:val="18"/>
              </w:rPr>
            </w:pPr>
          </w:p>
        </w:tc>
        <w:tc>
          <w:tcPr>
            <w:tcW w:w="661" w:type="dxa"/>
            <w:gridSpan w:val="8"/>
            <w:shd w:val="clear" w:color="auto" w:fill="BFBFBF"/>
            <w:vAlign w:val="center"/>
          </w:tcPr>
          <w:p w14:paraId="0F54255B" w14:textId="77777777" w:rsidR="00F30F87" w:rsidRPr="00D44265" w:rsidRDefault="00F30F87" w:rsidP="003A409B">
            <w:pPr>
              <w:rPr>
                <w:rFonts w:ascii="Times" w:hAnsi="Times"/>
              </w:rPr>
            </w:pPr>
            <w:r w:rsidRPr="00D44265">
              <w:rPr>
                <w:rFonts w:ascii="Times" w:hAnsi="Times"/>
              </w:rPr>
              <w:t>Date</w:t>
            </w:r>
          </w:p>
        </w:tc>
        <w:tc>
          <w:tcPr>
            <w:tcW w:w="3172" w:type="dxa"/>
            <w:gridSpan w:val="27"/>
            <w:vAlign w:val="center"/>
          </w:tcPr>
          <w:p w14:paraId="2A29CA15" w14:textId="77777777" w:rsidR="00F30F87" w:rsidRPr="0008105B" w:rsidRDefault="00F30F87" w:rsidP="003A409B">
            <w:pPr>
              <w:rPr>
                <w:rFonts w:ascii="Times" w:hAnsi="Times"/>
                <w:sz w:val="18"/>
              </w:rPr>
            </w:pPr>
          </w:p>
        </w:tc>
      </w:tr>
      <w:tr w:rsidR="00F30F87" w14:paraId="71E60D72" w14:textId="77777777" w:rsidTr="003A409B">
        <w:trPr>
          <w:cantSplit/>
          <w:trHeight w:hRule="exact" w:val="320"/>
        </w:trPr>
        <w:tc>
          <w:tcPr>
            <w:tcW w:w="924" w:type="dxa"/>
            <w:gridSpan w:val="6"/>
            <w:tcBorders>
              <w:bottom w:val="single" w:sz="6" w:space="0" w:color="auto"/>
            </w:tcBorders>
            <w:shd w:val="pct20" w:color="auto" w:fill="auto"/>
            <w:vAlign w:val="center"/>
          </w:tcPr>
          <w:p w14:paraId="7A836CB8" w14:textId="77777777" w:rsidR="00F30F87" w:rsidRDefault="00F30F87" w:rsidP="003A409B">
            <w:r>
              <w:t>Phone</w:t>
            </w:r>
          </w:p>
        </w:tc>
        <w:tc>
          <w:tcPr>
            <w:tcW w:w="1883" w:type="dxa"/>
            <w:gridSpan w:val="13"/>
            <w:tcBorders>
              <w:bottom w:val="single" w:sz="6" w:space="0" w:color="auto"/>
            </w:tcBorders>
            <w:vAlign w:val="center"/>
          </w:tcPr>
          <w:p w14:paraId="1EEED02C" w14:textId="77777777" w:rsidR="00F30F87" w:rsidRDefault="00F30F87" w:rsidP="003A409B"/>
        </w:tc>
        <w:tc>
          <w:tcPr>
            <w:tcW w:w="659" w:type="dxa"/>
            <w:gridSpan w:val="11"/>
            <w:tcBorders>
              <w:bottom w:val="single" w:sz="6" w:space="0" w:color="auto"/>
            </w:tcBorders>
            <w:shd w:val="pct20" w:color="auto" w:fill="auto"/>
            <w:vAlign w:val="center"/>
          </w:tcPr>
          <w:p w14:paraId="4AB4EF3E" w14:textId="77777777" w:rsidR="00F30F87" w:rsidRDefault="00F30F87" w:rsidP="003A409B">
            <w:r>
              <w:t>Fax</w:t>
            </w:r>
          </w:p>
        </w:tc>
        <w:tc>
          <w:tcPr>
            <w:tcW w:w="1899" w:type="dxa"/>
            <w:gridSpan w:val="21"/>
            <w:tcBorders>
              <w:bottom w:val="single" w:sz="6" w:space="0" w:color="auto"/>
            </w:tcBorders>
            <w:vAlign w:val="center"/>
          </w:tcPr>
          <w:p w14:paraId="1A4AED66" w14:textId="77777777" w:rsidR="00F30F87" w:rsidRDefault="00F30F87" w:rsidP="003A409B"/>
        </w:tc>
        <w:tc>
          <w:tcPr>
            <w:tcW w:w="1489" w:type="dxa"/>
            <w:gridSpan w:val="19"/>
            <w:tcBorders>
              <w:bottom w:val="single" w:sz="6" w:space="0" w:color="auto"/>
            </w:tcBorders>
            <w:shd w:val="pct20" w:color="auto" w:fill="auto"/>
            <w:vAlign w:val="center"/>
          </w:tcPr>
          <w:p w14:paraId="47822DA8" w14:textId="77777777" w:rsidR="00F30F87" w:rsidRDefault="00F30F87" w:rsidP="003A409B">
            <w:r>
              <w:t>Email Address</w:t>
            </w:r>
          </w:p>
        </w:tc>
        <w:tc>
          <w:tcPr>
            <w:tcW w:w="4504" w:type="dxa"/>
            <w:gridSpan w:val="40"/>
            <w:tcBorders>
              <w:bottom w:val="single" w:sz="6" w:space="0" w:color="auto"/>
            </w:tcBorders>
            <w:vAlign w:val="center"/>
          </w:tcPr>
          <w:p w14:paraId="681E6A6F" w14:textId="77777777" w:rsidR="00F30F87" w:rsidRDefault="00F30F87" w:rsidP="003A409B"/>
        </w:tc>
      </w:tr>
      <w:tr w:rsidR="00F30F87" w14:paraId="68E8AA03" w14:textId="77777777" w:rsidTr="003A409B">
        <w:trPr>
          <w:trHeight w:hRule="exact" w:val="320"/>
        </w:trPr>
        <w:tc>
          <w:tcPr>
            <w:tcW w:w="2174" w:type="dxa"/>
            <w:gridSpan w:val="12"/>
            <w:shd w:val="pct20" w:color="auto" w:fill="auto"/>
            <w:vAlign w:val="center"/>
          </w:tcPr>
          <w:p w14:paraId="219EC88D" w14:textId="77777777" w:rsidR="00F30F87" w:rsidRDefault="00F30F87" w:rsidP="003A409B">
            <w:r>
              <w:t>Street Address</w:t>
            </w:r>
          </w:p>
        </w:tc>
        <w:tc>
          <w:tcPr>
            <w:tcW w:w="4004" w:type="dxa"/>
            <w:gridSpan w:val="52"/>
            <w:vAlign w:val="center"/>
          </w:tcPr>
          <w:p w14:paraId="63807FB2" w14:textId="77777777" w:rsidR="00F30F87" w:rsidRDefault="00F30F87" w:rsidP="003A409B"/>
        </w:tc>
        <w:tc>
          <w:tcPr>
            <w:tcW w:w="676" w:type="dxa"/>
            <w:gridSpan w:val="6"/>
            <w:shd w:val="clear" w:color="auto" w:fill="BFBFBF"/>
            <w:vAlign w:val="center"/>
          </w:tcPr>
          <w:p w14:paraId="53AFAB86" w14:textId="77777777" w:rsidR="00F30F87" w:rsidRDefault="00F30F87" w:rsidP="003A409B">
            <w:r>
              <w:t>City</w:t>
            </w:r>
          </w:p>
        </w:tc>
        <w:tc>
          <w:tcPr>
            <w:tcW w:w="1788" w:type="dxa"/>
            <w:gridSpan w:val="21"/>
            <w:vAlign w:val="center"/>
          </w:tcPr>
          <w:p w14:paraId="1554280C" w14:textId="77777777" w:rsidR="00F30F87" w:rsidRDefault="00F30F87" w:rsidP="003A409B"/>
        </w:tc>
        <w:tc>
          <w:tcPr>
            <w:tcW w:w="676" w:type="dxa"/>
            <w:gridSpan w:val="7"/>
            <w:shd w:val="clear" w:color="auto" w:fill="BFBFBF"/>
            <w:vAlign w:val="center"/>
          </w:tcPr>
          <w:p w14:paraId="58910B35" w14:textId="77777777" w:rsidR="00F30F87" w:rsidRDefault="00F30F87" w:rsidP="003A409B">
            <w:r>
              <w:t>State</w:t>
            </w:r>
          </w:p>
        </w:tc>
        <w:tc>
          <w:tcPr>
            <w:tcW w:w="751" w:type="dxa"/>
            <w:gridSpan w:val="6"/>
            <w:vAlign w:val="center"/>
          </w:tcPr>
          <w:p w14:paraId="4F67C898" w14:textId="77777777" w:rsidR="00F30F87" w:rsidRDefault="00F30F87" w:rsidP="003A409B"/>
        </w:tc>
        <w:tc>
          <w:tcPr>
            <w:tcW w:w="574" w:type="dxa"/>
            <w:gridSpan w:val="5"/>
            <w:shd w:val="clear" w:color="auto" w:fill="BFBFBF"/>
            <w:vAlign w:val="center"/>
          </w:tcPr>
          <w:p w14:paraId="5B874EFA" w14:textId="77777777" w:rsidR="00F30F87" w:rsidRDefault="00F30F87" w:rsidP="003A409B">
            <w:r>
              <w:t>Zip</w:t>
            </w:r>
          </w:p>
        </w:tc>
        <w:tc>
          <w:tcPr>
            <w:tcW w:w="715" w:type="dxa"/>
            <w:vAlign w:val="center"/>
          </w:tcPr>
          <w:p w14:paraId="70EDABE7" w14:textId="77777777" w:rsidR="00F30F87" w:rsidRDefault="00F30F87" w:rsidP="003A409B"/>
        </w:tc>
      </w:tr>
    </w:tbl>
    <w:p w14:paraId="01D587FE" w14:textId="77777777" w:rsidR="00E539E0" w:rsidRDefault="00E539E0" w:rsidP="00E539E0">
      <w:pPr>
        <w:tabs>
          <w:tab w:val="left" w:pos="2520"/>
          <w:tab w:val="right" w:pos="10440"/>
        </w:tabs>
        <w:jc w:val="center"/>
      </w:pPr>
    </w:p>
    <w:p w14:paraId="7E1B3E11" w14:textId="77777777" w:rsidR="00497522" w:rsidRDefault="00497522">
      <w:pPr>
        <w:ind w:left="360" w:hanging="360"/>
        <w:sectPr w:rsidR="00497522">
          <w:footerReference w:type="default" r:id="rId18"/>
          <w:pgSz w:w="12240" w:h="15840"/>
          <w:pgMar w:top="360" w:right="720" w:bottom="274" w:left="720" w:header="288" w:footer="288" w:gutter="0"/>
          <w:cols w:space="720"/>
        </w:sectPr>
      </w:pPr>
    </w:p>
    <w:tbl>
      <w:tblPr>
        <w:tblW w:w="10296" w:type="dxa"/>
        <w:tblLayout w:type="fixed"/>
        <w:tblLook w:val="0000" w:firstRow="0" w:lastRow="0" w:firstColumn="0" w:lastColumn="0" w:noHBand="0" w:noVBand="0"/>
      </w:tblPr>
      <w:tblGrid>
        <w:gridCol w:w="8658"/>
        <w:gridCol w:w="1638"/>
      </w:tblGrid>
      <w:tr w:rsidR="004E68FB" w:rsidRPr="00BF29B9" w14:paraId="1BA1F0FC" w14:textId="77777777" w:rsidTr="00497522">
        <w:trPr>
          <w:trHeight w:val="480"/>
        </w:trPr>
        <w:tc>
          <w:tcPr>
            <w:tcW w:w="8658" w:type="dxa"/>
            <w:tcBorders>
              <w:top w:val="single" w:sz="6" w:space="0" w:color="auto"/>
              <w:left w:val="single" w:sz="6" w:space="0" w:color="auto"/>
              <w:bottom w:val="single" w:sz="6" w:space="0" w:color="auto"/>
              <w:right w:val="single" w:sz="6" w:space="0" w:color="auto"/>
            </w:tcBorders>
            <w:shd w:val="pct20" w:color="auto" w:fill="auto"/>
          </w:tcPr>
          <w:p w14:paraId="7629172C" w14:textId="77777777" w:rsidR="004E68FB" w:rsidRPr="00BF29B9" w:rsidRDefault="004E68FB" w:rsidP="00497522">
            <w:pPr>
              <w:spacing w:before="60"/>
            </w:pPr>
            <w:r w:rsidRPr="00BF29B9">
              <w:rPr>
                <w:sz w:val="28"/>
                <w:szCs w:val="28"/>
              </w:rPr>
              <w:lastRenderedPageBreak/>
              <w:t>STATIONARY I</w:t>
            </w:r>
            <w:r w:rsidRPr="00BF29B9">
              <w:rPr>
                <w:rFonts w:hint="eastAsia"/>
                <w:sz w:val="28"/>
                <w:szCs w:val="28"/>
                <w:lang w:eastAsia="zh-TW"/>
              </w:rPr>
              <w:t xml:space="preserve">NTERNAL </w:t>
            </w:r>
            <w:r w:rsidRPr="00BF29B9">
              <w:rPr>
                <w:sz w:val="28"/>
                <w:szCs w:val="28"/>
              </w:rPr>
              <w:t>C</w:t>
            </w:r>
            <w:r w:rsidRPr="00BF29B9">
              <w:rPr>
                <w:rFonts w:hint="eastAsia"/>
                <w:sz w:val="28"/>
                <w:szCs w:val="28"/>
                <w:lang w:eastAsia="zh-TW"/>
              </w:rPr>
              <w:t>OMBUSTION</w:t>
            </w:r>
            <w:r w:rsidRPr="00BF29B9">
              <w:rPr>
                <w:sz w:val="28"/>
                <w:szCs w:val="28"/>
              </w:rPr>
              <w:t xml:space="preserve"> ENGINES/TURBINES</w:t>
            </w:r>
          </w:p>
        </w:tc>
        <w:tc>
          <w:tcPr>
            <w:tcW w:w="1638" w:type="dxa"/>
          </w:tcPr>
          <w:p w14:paraId="216ADCB6" w14:textId="77777777" w:rsidR="004E68FB" w:rsidRPr="00BF29B9" w:rsidRDefault="004E68FB" w:rsidP="00497522"/>
        </w:tc>
      </w:tr>
    </w:tbl>
    <w:p w14:paraId="2EA6B63C" w14:textId="77777777" w:rsidR="004E68FB" w:rsidRDefault="004E68FB" w:rsidP="004E68FB">
      <w:pPr>
        <w:tabs>
          <w:tab w:val="left" w:pos="-720"/>
        </w:tabs>
        <w:suppressAutoHyphens/>
        <w:jc w:val="both"/>
        <w:rPr>
          <w:spacing w:val="-3"/>
          <w:lang w:eastAsia="zh-TW"/>
        </w:rPr>
      </w:pPr>
    </w:p>
    <w:p w14:paraId="4CA9E899" w14:textId="77777777" w:rsidR="004E68FB" w:rsidRDefault="004E68FB" w:rsidP="004E68FB">
      <w:pPr>
        <w:rPr>
          <w:b/>
          <w:sz w:val="24"/>
        </w:rPr>
      </w:pPr>
      <w:r>
        <w:rPr>
          <w:b/>
          <w:sz w:val="24"/>
        </w:rPr>
        <w:t>EMISSION UNIT</w:t>
      </w:r>
      <w:r>
        <w:rPr>
          <w:rFonts w:hint="eastAsia"/>
          <w:b/>
          <w:sz w:val="24"/>
          <w:lang w:eastAsia="zh-TW"/>
        </w:rPr>
        <w:t xml:space="preserve"> </w:t>
      </w:r>
      <w:r>
        <w:rPr>
          <w:b/>
          <w:sz w:val="24"/>
        </w:rPr>
        <w:t>DETAILS</w:t>
      </w:r>
      <w:r>
        <w:rPr>
          <w:b/>
          <w:sz w:val="24"/>
          <w:lang w:eastAsia="zh-TW"/>
        </w:rPr>
        <w:t xml:space="preserve"> – </w:t>
      </w:r>
      <w:r>
        <w:rPr>
          <w:b/>
          <w:sz w:val="24"/>
        </w:rPr>
        <w:t>ENGINES AND TURBINES</w:t>
      </w:r>
    </w:p>
    <w:p w14:paraId="2D4D1664" w14:textId="77777777" w:rsidR="004E68FB" w:rsidRDefault="004E68FB" w:rsidP="004E68FB">
      <w:pPr>
        <w:tabs>
          <w:tab w:val="left" w:pos="-720"/>
        </w:tabs>
        <w:suppressAutoHyphens/>
        <w:jc w:val="both"/>
        <w:rPr>
          <w:sz w:val="24"/>
          <w:szCs w:val="24"/>
        </w:rPr>
      </w:pPr>
      <w:r>
        <w:rPr>
          <w:sz w:val="24"/>
          <w:szCs w:val="24"/>
        </w:rPr>
        <w:t xml:space="preserve">Please complete </w:t>
      </w:r>
      <w:r w:rsidRPr="000725C0">
        <w:rPr>
          <w:sz w:val="24"/>
          <w:szCs w:val="24"/>
        </w:rPr>
        <w:t xml:space="preserve">a </w:t>
      </w:r>
      <w:r>
        <w:rPr>
          <w:sz w:val="24"/>
          <w:szCs w:val="24"/>
        </w:rPr>
        <w:t xml:space="preserve">table for </w:t>
      </w:r>
      <w:r w:rsidRPr="000725C0">
        <w:rPr>
          <w:sz w:val="24"/>
          <w:szCs w:val="24"/>
        </w:rPr>
        <w:t>each engine and turbine at the facility.</w:t>
      </w:r>
    </w:p>
    <w:p w14:paraId="0160C7E2" w14:textId="77777777" w:rsidR="004E68FB" w:rsidRPr="00763561" w:rsidRDefault="004E68FB" w:rsidP="004E68FB">
      <w:pPr>
        <w:tabs>
          <w:tab w:val="left" w:pos="-720"/>
        </w:tabs>
        <w:suppressAutoHyphens/>
        <w:jc w:val="both"/>
        <w:rPr>
          <w:spacing w:val="-3"/>
        </w:rPr>
      </w:pPr>
    </w:p>
    <w:tbl>
      <w:tblPr>
        <w:tblW w:w="1035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9"/>
        <w:gridCol w:w="1102"/>
        <w:gridCol w:w="771"/>
        <w:gridCol w:w="270"/>
        <w:gridCol w:w="415"/>
        <w:gridCol w:w="514"/>
        <w:gridCol w:w="159"/>
        <w:gridCol w:w="257"/>
        <w:gridCol w:w="12"/>
        <w:gridCol w:w="579"/>
        <w:gridCol w:w="182"/>
        <w:gridCol w:w="88"/>
        <w:gridCol w:w="406"/>
        <w:gridCol w:w="30"/>
        <w:gridCol w:w="208"/>
        <w:gridCol w:w="255"/>
        <w:gridCol w:w="363"/>
        <w:gridCol w:w="357"/>
        <w:gridCol w:w="264"/>
        <w:gridCol w:w="8"/>
        <w:gridCol w:w="91"/>
        <w:gridCol w:w="180"/>
        <w:gridCol w:w="1312"/>
        <w:gridCol w:w="10"/>
        <w:gridCol w:w="208"/>
        <w:gridCol w:w="90"/>
        <w:gridCol w:w="236"/>
        <w:gridCol w:w="1480"/>
      </w:tblGrid>
      <w:tr w:rsidR="004E68FB" w:rsidRPr="00B17827" w14:paraId="1EEB268C" w14:textId="77777777" w:rsidTr="00497522">
        <w:trPr>
          <w:trHeight w:val="320"/>
        </w:trPr>
        <w:tc>
          <w:tcPr>
            <w:tcW w:w="2382" w:type="dxa"/>
            <w:gridSpan w:val="3"/>
            <w:tcBorders>
              <w:top w:val="single" w:sz="12" w:space="0" w:color="auto"/>
              <w:left w:val="single" w:sz="12" w:space="0" w:color="auto"/>
            </w:tcBorders>
            <w:shd w:val="pct20" w:color="auto" w:fill="auto"/>
          </w:tcPr>
          <w:p w14:paraId="78E0DC80" w14:textId="77777777" w:rsidR="004E68FB" w:rsidRPr="00B17827" w:rsidRDefault="004E68FB" w:rsidP="00497522">
            <w:r w:rsidRPr="00B17827">
              <w:rPr>
                <w:b/>
              </w:rPr>
              <w:t>ENGINE DETAILS</w:t>
            </w:r>
          </w:p>
        </w:tc>
        <w:tc>
          <w:tcPr>
            <w:tcW w:w="270" w:type="dxa"/>
            <w:tcBorders>
              <w:top w:val="single" w:sz="12" w:space="0" w:color="auto"/>
            </w:tcBorders>
          </w:tcPr>
          <w:p w14:paraId="65780B91" w14:textId="77777777" w:rsidR="004E68FB" w:rsidRPr="00B17827" w:rsidRDefault="004E68FB" w:rsidP="00497522"/>
        </w:tc>
        <w:tc>
          <w:tcPr>
            <w:tcW w:w="3825" w:type="dxa"/>
            <w:gridSpan w:val="14"/>
            <w:tcBorders>
              <w:top w:val="single" w:sz="12" w:space="0" w:color="auto"/>
            </w:tcBorders>
            <w:shd w:val="pct20" w:color="auto" w:fill="auto"/>
          </w:tcPr>
          <w:p w14:paraId="4960A2CD" w14:textId="77777777" w:rsidR="004E68FB" w:rsidRPr="00B17827" w:rsidRDefault="004E68FB" w:rsidP="00497522">
            <w:r w:rsidRPr="00B17827">
              <w:t>Internal Combustion</w:t>
            </w:r>
          </w:p>
        </w:tc>
        <w:tc>
          <w:tcPr>
            <w:tcW w:w="264" w:type="dxa"/>
            <w:tcBorders>
              <w:top w:val="single" w:sz="12" w:space="0" w:color="auto"/>
            </w:tcBorders>
          </w:tcPr>
          <w:p w14:paraId="1B52663F" w14:textId="77777777" w:rsidR="004E68FB" w:rsidRPr="00B17827" w:rsidRDefault="004E68FB" w:rsidP="00497522"/>
        </w:tc>
        <w:tc>
          <w:tcPr>
            <w:tcW w:w="3615" w:type="dxa"/>
            <w:gridSpan w:val="9"/>
            <w:tcBorders>
              <w:top w:val="single" w:sz="12" w:space="0" w:color="auto"/>
              <w:right w:val="single" w:sz="12" w:space="0" w:color="auto"/>
            </w:tcBorders>
            <w:shd w:val="pct20" w:color="auto" w:fill="auto"/>
          </w:tcPr>
          <w:p w14:paraId="43293536" w14:textId="77777777" w:rsidR="004E68FB" w:rsidRPr="00B17827" w:rsidRDefault="004E68FB" w:rsidP="00497522">
            <w:r w:rsidRPr="00B17827">
              <w:t>Turbine</w:t>
            </w:r>
          </w:p>
        </w:tc>
      </w:tr>
      <w:tr w:rsidR="004E68FB" w:rsidRPr="00B17827" w14:paraId="3F2A0933" w14:textId="77777777" w:rsidTr="00497522">
        <w:trPr>
          <w:trHeight w:val="320"/>
        </w:trPr>
        <w:tc>
          <w:tcPr>
            <w:tcW w:w="1611" w:type="dxa"/>
            <w:gridSpan w:val="2"/>
            <w:tcBorders>
              <w:left w:val="single" w:sz="12" w:space="0" w:color="auto"/>
            </w:tcBorders>
            <w:shd w:val="pct20" w:color="auto" w:fill="auto"/>
          </w:tcPr>
          <w:p w14:paraId="3E3278BD" w14:textId="77777777" w:rsidR="004E68FB" w:rsidRPr="00B17827" w:rsidRDefault="004E68FB" w:rsidP="00497522">
            <w:r w:rsidRPr="00B17827">
              <w:t>Engine Number</w:t>
            </w:r>
          </w:p>
        </w:tc>
        <w:tc>
          <w:tcPr>
            <w:tcW w:w="771" w:type="dxa"/>
          </w:tcPr>
          <w:p w14:paraId="314EC71F" w14:textId="77777777" w:rsidR="004E68FB" w:rsidRPr="00B17827" w:rsidRDefault="004E68FB" w:rsidP="00497522"/>
        </w:tc>
        <w:tc>
          <w:tcPr>
            <w:tcW w:w="3120" w:type="dxa"/>
            <w:gridSpan w:val="12"/>
            <w:shd w:val="pct20" w:color="auto" w:fill="auto"/>
          </w:tcPr>
          <w:p w14:paraId="3639CFA5" w14:textId="77777777" w:rsidR="004E68FB" w:rsidRPr="00B17827" w:rsidRDefault="004E68FB" w:rsidP="00497522">
            <w:r w:rsidRPr="00B17827">
              <w:t>Engine Serial Number (if available)</w:t>
            </w:r>
          </w:p>
        </w:tc>
        <w:tc>
          <w:tcPr>
            <w:tcW w:w="4854" w:type="dxa"/>
            <w:gridSpan w:val="13"/>
            <w:tcBorders>
              <w:right w:val="single" w:sz="12" w:space="0" w:color="auto"/>
            </w:tcBorders>
          </w:tcPr>
          <w:p w14:paraId="62DFCF8C" w14:textId="77777777" w:rsidR="004E68FB" w:rsidRPr="00B17827" w:rsidRDefault="004E68FB" w:rsidP="00497522"/>
        </w:tc>
      </w:tr>
      <w:tr w:rsidR="004E68FB" w:rsidRPr="00B17827" w14:paraId="687A92B5" w14:textId="77777777" w:rsidTr="00497522">
        <w:trPr>
          <w:trHeight w:val="320"/>
        </w:trPr>
        <w:tc>
          <w:tcPr>
            <w:tcW w:w="2382" w:type="dxa"/>
            <w:gridSpan w:val="3"/>
            <w:tcBorders>
              <w:left w:val="single" w:sz="12" w:space="0" w:color="auto"/>
              <w:bottom w:val="nil"/>
            </w:tcBorders>
            <w:shd w:val="pct20" w:color="auto" w:fill="auto"/>
          </w:tcPr>
          <w:p w14:paraId="4AAFAD1D" w14:textId="77777777" w:rsidR="004E68FB" w:rsidRPr="00B17827" w:rsidRDefault="004E68FB" w:rsidP="00497522">
            <w:r w:rsidRPr="00B17827">
              <w:t>Engine Make</w:t>
            </w:r>
          </w:p>
        </w:tc>
        <w:tc>
          <w:tcPr>
            <w:tcW w:w="270" w:type="dxa"/>
          </w:tcPr>
          <w:p w14:paraId="5091053B" w14:textId="77777777" w:rsidR="004E68FB" w:rsidRPr="00B17827" w:rsidRDefault="004E68FB" w:rsidP="00497522"/>
        </w:tc>
        <w:tc>
          <w:tcPr>
            <w:tcW w:w="1088" w:type="dxa"/>
            <w:gridSpan w:val="3"/>
            <w:shd w:val="pct20" w:color="auto" w:fill="auto"/>
          </w:tcPr>
          <w:p w14:paraId="66827E26" w14:textId="77777777" w:rsidR="004E68FB" w:rsidRPr="00B17827" w:rsidRDefault="004E68FB" w:rsidP="00497522">
            <w:r w:rsidRPr="00B17827">
              <w:t>Caterpillar</w:t>
            </w:r>
          </w:p>
        </w:tc>
        <w:tc>
          <w:tcPr>
            <w:tcW w:w="269" w:type="dxa"/>
            <w:gridSpan w:val="2"/>
          </w:tcPr>
          <w:p w14:paraId="372E7037" w14:textId="77777777" w:rsidR="004E68FB" w:rsidRPr="00B17827" w:rsidRDefault="004E68FB" w:rsidP="00497522"/>
        </w:tc>
        <w:tc>
          <w:tcPr>
            <w:tcW w:w="1255" w:type="dxa"/>
            <w:gridSpan w:val="4"/>
            <w:shd w:val="pct20" w:color="auto" w:fill="auto"/>
          </w:tcPr>
          <w:p w14:paraId="0B93C3DA" w14:textId="77777777" w:rsidR="004E68FB" w:rsidRPr="00B17827" w:rsidRDefault="004E68FB" w:rsidP="00497522">
            <w:r w:rsidRPr="00B17827">
              <w:t>Waukesha</w:t>
            </w:r>
          </w:p>
        </w:tc>
        <w:tc>
          <w:tcPr>
            <w:tcW w:w="238" w:type="dxa"/>
            <w:gridSpan w:val="2"/>
          </w:tcPr>
          <w:p w14:paraId="3ECD3BD1" w14:textId="77777777" w:rsidR="004E68FB" w:rsidRPr="00B17827" w:rsidRDefault="004E68FB" w:rsidP="00497522"/>
        </w:tc>
        <w:tc>
          <w:tcPr>
            <w:tcW w:w="975" w:type="dxa"/>
            <w:gridSpan w:val="3"/>
            <w:shd w:val="pct20" w:color="auto" w:fill="auto"/>
          </w:tcPr>
          <w:p w14:paraId="627C8E8D" w14:textId="77777777" w:rsidR="004E68FB" w:rsidRPr="00B17827" w:rsidRDefault="004E68FB" w:rsidP="00497522">
            <w:r w:rsidRPr="00B17827">
              <w:t>Cooper</w:t>
            </w:r>
          </w:p>
        </w:tc>
        <w:tc>
          <w:tcPr>
            <w:tcW w:w="264" w:type="dxa"/>
          </w:tcPr>
          <w:p w14:paraId="5F7597F4" w14:textId="77777777" w:rsidR="004E68FB" w:rsidRPr="00B17827" w:rsidRDefault="004E68FB" w:rsidP="00497522"/>
        </w:tc>
        <w:tc>
          <w:tcPr>
            <w:tcW w:w="1899" w:type="dxa"/>
            <w:gridSpan w:val="7"/>
            <w:shd w:val="pct20" w:color="auto" w:fill="auto"/>
          </w:tcPr>
          <w:p w14:paraId="3D535896" w14:textId="77777777" w:rsidR="004E68FB" w:rsidRPr="00B17827" w:rsidRDefault="004E68FB" w:rsidP="00497522">
            <w:r w:rsidRPr="00B17827">
              <w:t>White/Superior</w:t>
            </w:r>
          </w:p>
        </w:tc>
        <w:tc>
          <w:tcPr>
            <w:tcW w:w="236" w:type="dxa"/>
          </w:tcPr>
          <w:p w14:paraId="417A5061" w14:textId="77777777" w:rsidR="004E68FB" w:rsidRPr="00B17827" w:rsidRDefault="004E68FB" w:rsidP="00497522"/>
        </w:tc>
        <w:tc>
          <w:tcPr>
            <w:tcW w:w="1480" w:type="dxa"/>
            <w:tcBorders>
              <w:right w:val="single" w:sz="12" w:space="0" w:color="auto"/>
            </w:tcBorders>
            <w:shd w:val="pct20" w:color="auto" w:fill="auto"/>
          </w:tcPr>
          <w:p w14:paraId="0C6A6392" w14:textId="77777777" w:rsidR="004E68FB" w:rsidRPr="00B17827" w:rsidRDefault="004E68FB" w:rsidP="00497522">
            <w:r w:rsidRPr="00B17827">
              <w:t>Ingersol-Rand</w:t>
            </w:r>
          </w:p>
        </w:tc>
      </w:tr>
      <w:tr w:rsidR="004E68FB" w:rsidRPr="00B17827" w14:paraId="75B207F5" w14:textId="77777777" w:rsidTr="00497522">
        <w:trPr>
          <w:trHeight w:val="320"/>
        </w:trPr>
        <w:tc>
          <w:tcPr>
            <w:tcW w:w="2382" w:type="dxa"/>
            <w:gridSpan w:val="3"/>
            <w:tcBorders>
              <w:top w:val="nil"/>
              <w:left w:val="single" w:sz="12" w:space="0" w:color="auto"/>
            </w:tcBorders>
            <w:shd w:val="pct20" w:color="auto" w:fill="auto"/>
          </w:tcPr>
          <w:p w14:paraId="415B0C36" w14:textId="77777777" w:rsidR="004E68FB" w:rsidRPr="00B17827" w:rsidRDefault="004E68FB" w:rsidP="00497522"/>
        </w:tc>
        <w:tc>
          <w:tcPr>
            <w:tcW w:w="270" w:type="dxa"/>
          </w:tcPr>
          <w:p w14:paraId="5CF04104" w14:textId="77777777" w:rsidR="004E68FB" w:rsidRPr="00B17827" w:rsidRDefault="004E68FB" w:rsidP="00497522"/>
        </w:tc>
        <w:tc>
          <w:tcPr>
            <w:tcW w:w="1088" w:type="dxa"/>
            <w:gridSpan w:val="3"/>
            <w:shd w:val="pct20" w:color="auto" w:fill="auto"/>
          </w:tcPr>
          <w:p w14:paraId="07FB28A6" w14:textId="77777777" w:rsidR="004E68FB" w:rsidRPr="00B17827" w:rsidRDefault="004E68FB" w:rsidP="00497522">
            <w:r w:rsidRPr="00B17827">
              <w:t>Clark</w:t>
            </w:r>
          </w:p>
        </w:tc>
        <w:tc>
          <w:tcPr>
            <w:tcW w:w="269" w:type="dxa"/>
            <w:gridSpan w:val="2"/>
          </w:tcPr>
          <w:p w14:paraId="495314E3" w14:textId="77777777" w:rsidR="004E68FB" w:rsidRPr="00B17827" w:rsidRDefault="004E68FB" w:rsidP="00497522"/>
        </w:tc>
        <w:tc>
          <w:tcPr>
            <w:tcW w:w="1255" w:type="dxa"/>
            <w:gridSpan w:val="4"/>
            <w:shd w:val="pct20" w:color="auto" w:fill="auto"/>
          </w:tcPr>
          <w:p w14:paraId="1355253B" w14:textId="77777777" w:rsidR="004E68FB" w:rsidRPr="00B17827" w:rsidRDefault="004E68FB" w:rsidP="00497522">
            <w:r w:rsidRPr="00B17827">
              <w:t>Ajax</w:t>
            </w:r>
          </w:p>
        </w:tc>
        <w:tc>
          <w:tcPr>
            <w:tcW w:w="238" w:type="dxa"/>
            <w:gridSpan w:val="2"/>
          </w:tcPr>
          <w:p w14:paraId="4481F6F7" w14:textId="77777777" w:rsidR="004E68FB" w:rsidRPr="00B17827" w:rsidRDefault="004E68FB" w:rsidP="00497522"/>
        </w:tc>
        <w:tc>
          <w:tcPr>
            <w:tcW w:w="975" w:type="dxa"/>
            <w:gridSpan w:val="3"/>
            <w:shd w:val="pct20" w:color="auto" w:fill="auto"/>
          </w:tcPr>
          <w:p w14:paraId="48EC33DA" w14:textId="77777777" w:rsidR="004E68FB" w:rsidRPr="00B17827" w:rsidRDefault="004E68FB" w:rsidP="00497522">
            <w:r w:rsidRPr="00B17827">
              <w:t>Solar</w:t>
            </w:r>
          </w:p>
        </w:tc>
        <w:tc>
          <w:tcPr>
            <w:tcW w:w="264" w:type="dxa"/>
          </w:tcPr>
          <w:p w14:paraId="288E0F09" w14:textId="77777777" w:rsidR="004E68FB" w:rsidRPr="00B17827" w:rsidRDefault="004E68FB" w:rsidP="00497522"/>
        </w:tc>
        <w:tc>
          <w:tcPr>
            <w:tcW w:w="1591" w:type="dxa"/>
            <w:gridSpan w:val="4"/>
            <w:shd w:val="pct20" w:color="auto" w:fill="auto"/>
          </w:tcPr>
          <w:p w14:paraId="6CE381C4" w14:textId="77777777" w:rsidR="004E68FB" w:rsidRPr="00B17827" w:rsidRDefault="004E68FB" w:rsidP="00497522">
            <w:r w:rsidRPr="00B17827">
              <w:t>Other (Specify):</w:t>
            </w:r>
          </w:p>
        </w:tc>
        <w:tc>
          <w:tcPr>
            <w:tcW w:w="2024" w:type="dxa"/>
            <w:gridSpan w:val="5"/>
            <w:tcBorders>
              <w:right w:val="single" w:sz="12" w:space="0" w:color="auto"/>
            </w:tcBorders>
          </w:tcPr>
          <w:p w14:paraId="6EF63090" w14:textId="77777777" w:rsidR="004E68FB" w:rsidRPr="00B17827" w:rsidRDefault="004E68FB" w:rsidP="00497522"/>
        </w:tc>
      </w:tr>
      <w:tr w:rsidR="004E68FB" w:rsidRPr="00B17827" w14:paraId="24FA2545" w14:textId="77777777" w:rsidTr="00497522">
        <w:trPr>
          <w:trHeight w:val="320"/>
        </w:trPr>
        <w:tc>
          <w:tcPr>
            <w:tcW w:w="2382" w:type="dxa"/>
            <w:gridSpan w:val="3"/>
            <w:tcBorders>
              <w:top w:val="nil"/>
              <w:left w:val="single" w:sz="12" w:space="0" w:color="auto"/>
            </w:tcBorders>
            <w:shd w:val="pct20" w:color="auto" w:fill="auto"/>
          </w:tcPr>
          <w:p w14:paraId="49E847C0" w14:textId="77777777" w:rsidR="004E68FB" w:rsidRPr="00B17827" w:rsidRDefault="004E68FB" w:rsidP="00497522">
            <w:r w:rsidRPr="00B17827">
              <w:t>Model</w:t>
            </w:r>
          </w:p>
        </w:tc>
        <w:tc>
          <w:tcPr>
            <w:tcW w:w="7974" w:type="dxa"/>
            <w:gridSpan w:val="25"/>
            <w:tcBorders>
              <w:right w:val="single" w:sz="12" w:space="0" w:color="auto"/>
            </w:tcBorders>
          </w:tcPr>
          <w:p w14:paraId="6F15736E" w14:textId="77777777" w:rsidR="004E68FB" w:rsidRPr="00B17827" w:rsidRDefault="004E68FB" w:rsidP="00497522"/>
        </w:tc>
      </w:tr>
      <w:tr w:rsidR="004E68FB" w:rsidRPr="00B17827" w14:paraId="6EC32188" w14:textId="77777777" w:rsidTr="00497522">
        <w:trPr>
          <w:trHeight w:val="320"/>
        </w:trPr>
        <w:tc>
          <w:tcPr>
            <w:tcW w:w="2382" w:type="dxa"/>
            <w:gridSpan w:val="3"/>
            <w:tcBorders>
              <w:top w:val="nil"/>
              <w:left w:val="single" w:sz="12" w:space="0" w:color="auto"/>
            </w:tcBorders>
            <w:shd w:val="pct20" w:color="auto" w:fill="auto"/>
          </w:tcPr>
          <w:p w14:paraId="2B748788" w14:textId="77777777" w:rsidR="004E68FB" w:rsidRPr="00B17827" w:rsidRDefault="004E68FB" w:rsidP="00497522">
            <w:r w:rsidRPr="00B17827">
              <w:t>Current Rated Horsepower</w:t>
            </w:r>
          </w:p>
        </w:tc>
        <w:tc>
          <w:tcPr>
            <w:tcW w:w="1627" w:type="dxa"/>
            <w:gridSpan w:val="6"/>
          </w:tcPr>
          <w:p w14:paraId="3080407A" w14:textId="77777777" w:rsidR="004E68FB" w:rsidRPr="00B17827" w:rsidRDefault="004E68FB" w:rsidP="00497522"/>
        </w:tc>
        <w:tc>
          <w:tcPr>
            <w:tcW w:w="1748" w:type="dxa"/>
            <w:gridSpan w:val="7"/>
            <w:shd w:val="clear" w:color="auto" w:fill="BFBFBF"/>
          </w:tcPr>
          <w:p w14:paraId="43365A84" w14:textId="77777777" w:rsidR="004E68FB" w:rsidRPr="00B17827" w:rsidRDefault="004E68FB" w:rsidP="00497522">
            <w:r w:rsidRPr="00B17827">
              <w:t>Construction Date</w:t>
            </w:r>
          </w:p>
        </w:tc>
        <w:tc>
          <w:tcPr>
            <w:tcW w:w="992" w:type="dxa"/>
            <w:gridSpan w:val="4"/>
          </w:tcPr>
          <w:p w14:paraId="173B5DC3" w14:textId="77777777" w:rsidR="004E68FB" w:rsidRPr="00B17827" w:rsidRDefault="004E68FB" w:rsidP="00497522"/>
        </w:tc>
        <w:tc>
          <w:tcPr>
            <w:tcW w:w="1891" w:type="dxa"/>
            <w:gridSpan w:val="6"/>
            <w:tcBorders>
              <w:right w:val="single" w:sz="4" w:space="0" w:color="auto"/>
            </w:tcBorders>
            <w:shd w:val="clear" w:color="auto" w:fill="BFBFBF"/>
          </w:tcPr>
          <w:p w14:paraId="5B88B337" w14:textId="77777777" w:rsidR="004E68FB" w:rsidRPr="00B17827" w:rsidRDefault="004E68FB" w:rsidP="00497522">
            <w:r w:rsidRPr="00B17827">
              <w:t>Manufactured Date</w:t>
            </w:r>
          </w:p>
        </w:tc>
        <w:tc>
          <w:tcPr>
            <w:tcW w:w="1716" w:type="dxa"/>
            <w:gridSpan w:val="2"/>
            <w:tcBorders>
              <w:left w:val="single" w:sz="4" w:space="0" w:color="auto"/>
              <w:right w:val="single" w:sz="12" w:space="0" w:color="auto"/>
            </w:tcBorders>
          </w:tcPr>
          <w:p w14:paraId="265039B8" w14:textId="77777777" w:rsidR="004E68FB" w:rsidRPr="00B17827" w:rsidRDefault="004E68FB" w:rsidP="00497522"/>
        </w:tc>
      </w:tr>
      <w:tr w:rsidR="004E68FB" w:rsidRPr="00B17827" w14:paraId="50E40C60" w14:textId="77777777" w:rsidTr="00497522">
        <w:trPr>
          <w:trHeight w:val="320"/>
        </w:trPr>
        <w:tc>
          <w:tcPr>
            <w:tcW w:w="2382" w:type="dxa"/>
            <w:gridSpan w:val="3"/>
            <w:tcBorders>
              <w:left w:val="single" w:sz="12" w:space="0" w:color="auto"/>
            </w:tcBorders>
            <w:shd w:val="pct20" w:color="auto" w:fill="auto"/>
          </w:tcPr>
          <w:p w14:paraId="4EEA4881" w14:textId="77777777" w:rsidR="004E68FB" w:rsidRPr="00B17827" w:rsidRDefault="004E68FB" w:rsidP="00497522">
            <w:r w:rsidRPr="00B17827">
              <w:t>Type (check all that apply)</w:t>
            </w:r>
          </w:p>
        </w:tc>
        <w:tc>
          <w:tcPr>
            <w:tcW w:w="270" w:type="dxa"/>
          </w:tcPr>
          <w:p w14:paraId="0CEC5E80" w14:textId="77777777" w:rsidR="004E68FB" w:rsidRPr="00B17827" w:rsidRDefault="004E68FB" w:rsidP="00497522"/>
        </w:tc>
        <w:tc>
          <w:tcPr>
            <w:tcW w:w="1088" w:type="dxa"/>
            <w:gridSpan w:val="3"/>
            <w:shd w:val="pct20" w:color="auto" w:fill="auto"/>
          </w:tcPr>
          <w:p w14:paraId="62F1FB9C" w14:textId="77777777" w:rsidR="004E68FB" w:rsidRPr="00B17827" w:rsidRDefault="004E68FB" w:rsidP="00497522">
            <w:r w:rsidRPr="00B17827">
              <w:t>2SLB</w:t>
            </w:r>
          </w:p>
        </w:tc>
        <w:tc>
          <w:tcPr>
            <w:tcW w:w="257" w:type="dxa"/>
          </w:tcPr>
          <w:p w14:paraId="784E88D4" w14:textId="77777777" w:rsidR="004E68FB" w:rsidRPr="00B17827" w:rsidRDefault="004E68FB" w:rsidP="00497522"/>
        </w:tc>
        <w:tc>
          <w:tcPr>
            <w:tcW w:w="1267" w:type="dxa"/>
            <w:gridSpan w:val="5"/>
            <w:shd w:val="pct20" w:color="auto" w:fill="auto"/>
          </w:tcPr>
          <w:p w14:paraId="77E42233" w14:textId="77777777" w:rsidR="004E68FB" w:rsidRPr="00B17827" w:rsidRDefault="004E68FB" w:rsidP="00497522">
            <w:r w:rsidRPr="00B17827">
              <w:t>4SLB</w:t>
            </w:r>
          </w:p>
        </w:tc>
        <w:tc>
          <w:tcPr>
            <w:tcW w:w="238" w:type="dxa"/>
            <w:gridSpan w:val="2"/>
          </w:tcPr>
          <w:p w14:paraId="06010208" w14:textId="77777777" w:rsidR="004E68FB" w:rsidRPr="00B17827" w:rsidRDefault="004E68FB" w:rsidP="00497522"/>
        </w:tc>
        <w:tc>
          <w:tcPr>
            <w:tcW w:w="975" w:type="dxa"/>
            <w:gridSpan w:val="3"/>
            <w:shd w:val="pct20" w:color="auto" w:fill="auto"/>
          </w:tcPr>
          <w:p w14:paraId="6FB797FD" w14:textId="77777777" w:rsidR="004E68FB" w:rsidRPr="00B17827" w:rsidRDefault="004E68FB" w:rsidP="00497522">
            <w:r w:rsidRPr="00B17827">
              <w:t>4SRB</w:t>
            </w:r>
          </w:p>
        </w:tc>
        <w:tc>
          <w:tcPr>
            <w:tcW w:w="272" w:type="dxa"/>
            <w:gridSpan w:val="2"/>
          </w:tcPr>
          <w:p w14:paraId="714EAFC1" w14:textId="77777777" w:rsidR="004E68FB" w:rsidRPr="00B17827" w:rsidRDefault="004E68FB" w:rsidP="00497522"/>
        </w:tc>
        <w:tc>
          <w:tcPr>
            <w:tcW w:w="1891" w:type="dxa"/>
            <w:gridSpan w:val="6"/>
            <w:shd w:val="pct20" w:color="auto" w:fill="auto"/>
          </w:tcPr>
          <w:p w14:paraId="72B98036" w14:textId="77777777" w:rsidR="004E68FB" w:rsidRPr="00B17827" w:rsidRDefault="004E68FB" w:rsidP="00497522">
            <w:r w:rsidRPr="00B17827">
              <w:t>Normally Aspirated</w:t>
            </w:r>
          </w:p>
        </w:tc>
        <w:tc>
          <w:tcPr>
            <w:tcW w:w="236" w:type="dxa"/>
          </w:tcPr>
          <w:p w14:paraId="5178969F" w14:textId="77777777" w:rsidR="004E68FB" w:rsidRPr="00B17827" w:rsidRDefault="004E68FB" w:rsidP="00497522"/>
        </w:tc>
        <w:tc>
          <w:tcPr>
            <w:tcW w:w="1480" w:type="dxa"/>
            <w:tcBorders>
              <w:right w:val="single" w:sz="12" w:space="0" w:color="auto"/>
            </w:tcBorders>
            <w:shd w:val="pct20" w:color="auto" w:fill="auto"/>
          </w:tcPr>
          <w:p w14:paraId="1A37271C" w14:textId="77777777" w:rsidR="004E68FB" w:rsidRPr="00B17827" w:rsidRDefault="004E68FB" w:rsidP="00497522">
            <w:r w:rsidRPr="00B17827">
              <w:t>Turbo Charged</w:t>
            </w:r>
          </w:p>
        </w:tc>
      </w:tr>
      <w:tr w:rsidR="004E68FB" w:rsidRPr="00B17827" w14:paraId="485ACED6" w14:textId="77777777" w:rsidTr="00497522">
        <w:trPr>
          <w:trHeight w:val="320"/>
        </w:trPr>
        <w:tc>
          <w:tcPr>
            <w:tcW w:w="2382" w:type="dxa"/>
            <w:gridSpan w:val="3"/>
            <w:tcBorders>
              <w:left w:val="single" w:sz="12" w:space="0" w:color="auto"/>
            </w:tcBorders>
            <w:shd w:val="pct20" w:color="auto" w:fill="auto"/>
          </w:tcPr>
          <w:p w14:paraId="57BBA959" w14:textId="77777777" w:rsidR="004E68FB" w:rsidRPr="00B17827" w:rsidRDefault="004E68FB" w:rsidP="00497522">
            <w:r w:rsidRPr="00B17827">
              <w:t>Control Equipment</w:t>
            </w:r>
          </w:p>
        </w:tc>
        <w:tc>
          <w:tcPr>
            <w:tcW w:w="270" w:type="dxa"/>
          </w:tcPr>
          <w:p w14:paraId="555C9971" w14:textId="77777777" w:rsidR="004E68FB" w:rsidRPr="00B17827" w:rsidRDefault="004E68FB" w:rsidP="00497522"/>
        </w:tc>
        <w:tc>
          <w:tcPr>
            <w:tcW w:w="1936" w:type="dxa"/>
            <w:gridSpan w:val="6"/>
            <w:shd w:val="pct20" w:color="auto" w:fill="auto"/>
          </w:tcPr>
          <w:p w14:paraId="5C776349" w14:textId="77777777" w:rsidR="004E68FB" w:rsidRPr="00B17827" w:rsidRDefault="004E68FB" w:rsidP="00497522">
            <w:r w:rsidRPr="00B17827">
              <w:t>Catalytic Converter</w:t>
            </w:r>
          </w:p>
        </w:tc>
        <w:tc>
          <w:tcPr>
            <w:tcW w:w="270" w:type="dxa"/>
            <w:gridSpan w:val="2"/>
            <w:shd w:val="clear" w:color="auto" w:fill="FFFFFF"/>
          </w:tcPr>
          <w:p w14:paraId="6B28BC30" w14:textId="77777777" w:rsidR="004E68FB" w:rsidRPr="00B17827" w:rsidRDefault="004E68FB" w:rsidP="00497522"/>
        </w:tc>
        <w:tc>
          <w:tcPr>
            <w:tcW w:w="1891" w:type="dxa"/>
            <w:gridSpan w:val="8"/>
            <w:shd w:val="pct20" w:color="auto" w:fill="auto"/>
          </w:tcPr>
          <w:p w14:paraId="14C86105" w14:textId="77777777" w:rsidR="004E68FB" w:rsidRPr="00B17827" w:rsidRDefault="004E68FB" w:rsidP="00497522">
            <w:r w:rsidRPr="00B17827">
              <w:t>Oxidation Catalyst</w:t>
            </w:r>
          </w:p>
        </w:tc>
        <w:tc>
          <w:tcPr>
            <w:tcW w:w="271" w:type="dxa"/>
            <w:gridSpan w:val="2"/>
            <w:shd w:val="clear" w:color="auto" w:fill="FFFFFF"/>
          </w:tcPr>
          <w:p w14:paraId="663EBFBA" w14:textId="77777777" w:rsidR="004E68FB" w:rsidRPr="00B17827" w:rsidRDefault="004E68FB" w:rsidP="00497522"/>
        </w:tc>
        <w:tc>
          <w:tcPr>
            <w:tcW w:w="1620" w:type="dxa"/>
            <w:gridSpan w:val="4"/>
            <w:shd w:val="pct20" w:color="auto" w:fill="auto"/>
          </w:tcPr>
          <w:p w14:paraId="104E2448" w14:textId="77777777" w:rsidR="004E68FB" w:rsidRPr="00B17827" w:rsidRDefault="004E68FB" w:rsidP="00497522">
            <w:r w:rsidRPr="00B17827">
              <w:t>Other (Specify)</w:t>
            </w:r>
          </w:p>
        </w:tc>
        <w:tc>
          <w:tcPr>
            <w:tcW w:w="1716" w:type="dxa"/>
            <w:gridSpan w:val="2"/>
            <w:tcBorders>
              <w:right w:val="single" w:sz="12" w:space="0" w:color="auto"/>
            </w:tcBorders>
          </w:tcPr>
          <w:p w14:paraId="20D28C3D" w14:textId="77777777" w:rsidR="004E68FB" w:rsidRPr="00B17827" w:rsidRDefault="004E68FB" w:rsidP="00497522"/>
        </w:tc>
      </w:tr>
      <w:tr w:rsidR="004E68FB" w:rsidRPr="00B17827" w14:paraId="7CD8CF62" w14:textId="77777777" w:rsidTr="00497522">
        <w:trPr>
          <w:trHeight w:val="320"/>
        </w:trPr>
        <w:tc>
          <w:tcPr>
            <w:tcW w:w="2382" w:type="dxa"/>
            <w:gridSpan w:val="3"/>
            <w:tcBorders>
              <w:left w:val="single" w:sz="12" w:space="0" w:color="auto"/>
            </w:tcBorders>
            <w:shd w:val="pct20" w:color="auto" w:fill="auto"/>
          </w:tcPr>
          <w:p w14:paraId="5EBDB6F1" w14:textId="77777777" w:rsidR="004E68FB" w:rsidRPr="00B17827" w:rsidRDefault="004E68FB" w:rsidP="00497522">
            <w:r w:rsidRPr="00B17827">
              <w:t>Control Efficiency (%)</w:t>
            </w:r>
          </w:p>
        </w:tc>
        <w:tc>
          <w:tcPr>
            <w:tcW w:w="7974" w:type="dxa"/>
            <w:gridSpan w:val="25"/>
            <w:tcBorders>
              <w:right w:val="single" w:sz="12" w:space="0" w:color="auto"/>
            </w:tcBorders>
          </w:tcPr>
          <w:p w14:paraId="2F20152B" w14:textId="77777777" w:rsidR="004E68FB" w:rsidRPr="00B17827" w:rsidRDefault="004E68FB" w:rsidP="00497522"/>
        </w:tc>
      </w:tr>
      <w:tr w:rsidR="004E68FB" w:rsidRPr="00B17827" w14:paraId="76BE6CBB" w14:textId="77777777" w:rsidTr="00497522">
        <w:trPr>
          <w:trHeight w:val="320"/>
        </w:trPr>
        <w:tc>
          <w:tcPr>
            <w:tcW w:w="2382" w:type="dxa"/>
            <w:gridSpan w:val="3"/>
            <w:tcBorders>
              <w:left w:val="single" w:sz="12" w:space="0" w:color="auto"/>
            </w:tcBorders>
            <w:shd w:val="pct20" w:color="auto" w:fill="auto"/>
          </w:tcPr>
          <w:p w14:paraId="2498EEB8" w14:textId="77777777" w:rsidR="004E68FB" w:rsidRPr="00B17827" w:rsidRDefault="004E68FB" w:rsidP="00497522">
            <w:r w:rsidRPr="00B17827">
              <w:t>Annual hours of operation</w:t>
            </w:r>
          </w:p>
        </w:tc>
        <w:tc>
          <w:tcPr>
            <w:tcW w:w="270" w:type="dxa"/>
          </w:tcPr>
          <w:p w14:paraId="1A0AD619" w14:textId="77777777" w:rsidR="004E68FB" w:rsidRPr="00B17827" w:rsidRDefault="004E68FB" w:rsidP="00497522"/>
        </w:tc>
        <w:tc>
          <w:tcPr>
            <w:tcW w:w="3825" w:type="dxa"/>
            <w:gridSpan w:val="14"/>
            <w:shd w:val="pct20" w:color="auto" w:fill="auto"/>
          </w:tcPr>
          <w:p w14:paraId="2CC43AF9" w14:textId="77777777" w:rsidR="004E68FB" w:rsidRPr="00B17827" w:rsidRDefault="004E68FB" w:rsidP="00497522">
            <w:r w:rsidRPr="00B17827">
              <w:t xml:space="preserve">Default 8760 hours </w:t>
            </w:r>
            <w:r w:rsidRPr="00B17827">
              <w:rPr>
                <w:sz w:val="18"/>
              </w:rPr>
              <w:t>(365 days at 24 hours/day)</w:t>
            </w:r>
          </w:p>
        </w:tc>
        <w:tc>
          <w:tcPr>
            <w:tcW w:w="264" w:type="dxa"/>
          </w:tcPr>
          <w:p w14:paraId="7F173DA4" w14:textId="77777777" w:rsidR="004E68FB" w:rsidRPr="00B17827" w:rsidRDefault="004E68FB" w:rsidP="00497522"/>
        </w:tc>
        <w:tc>
          <w:tcPr>
            <w:tcW w:w="1601" w:type="dxa"/>
            <w:gridSpan w:val="5"/>
            <w:shd w:val="pct20" w:color="auto" w:fill="auto"/>
          </w:tcPr>
          <w:p w14:paraId="39A4BEF4" w14:textId="77777777" w:rsidR="004E68FB" w:rsidRPr="00B17827" w:rsidRDefault="004E68FB" w:rsidP="00497522">
            <w:r w:rsidRPr="00B17827">
              <w:t>Other (Specify):</w:t>
            </w:r>
          </w:p>
        </w:tc>
        <w:tc>
          <w:tcPr>
            <w:tcW w:w="2014" w:type="dxa"/>
            <w:gridSpan w:val="4"/>
            <w:tcBorders>
              <w:right w:val="single" w:sz="12" w:space="0" w:color="auto"/>
            </w:tcBorders>
          </w:tcPr>
          <w:p w14:paraId="003E7295" w14:textId="77777777" w:rsidR="004E68FB" w:rsidRPr="00B17827" w:rsidRDefault="004E68FB" w:rsidP="00497522"/>
        </w:tc>
      </w:tr>
      <w:tr w:rsidR="004E68FB" w:rsidRPr="00B17827" w14:paraId="5779C7E3" w14:textId="77777777" w:rsidTr="00805E6E">
        <w:trPr>
          <w:trHeight w:val="320"/>
        </w:trPr>
        <w:tc>
          <w:tcPr>
            <w:tcW w:w="2652" w:type="dxa"/>
            <w:gridSpan w:val="4"/>
            <w:tcBorders>
              <w:left w:val="single" w:sz="12" w:space="0" w:color="auto"/>
            </w:tcBorders>
            <w:shd w:val="pct20" w:color="auto" w:fill="auto"/>
          </w:tcPr>
          <w:p w14:paraId="025E4164" w14:textId="77777777" w:rsidR="004E68FB" w:rsidRPr="00B17827" w:rsidRDefault="004E68FB" w:rsidP="00497522">
            <w:r w:rsidRPr="00B17827">
              <w:t>Fuel usage (scfh)</w:t>
            </w:r>
          </w:p>
        </w:tc>
        <w:tc>
          <w:tcPr>
            <w:tcW w:w="2118" w:type="dxa"/>
            <w:gridSpan w:val="7"/>
          </w:tcPr>
          <w:p w14:paraId="74FF5A23" w14:textId="77777777" w:rsidR="004E68FB" w:rsidRPr="00B17827" w:rsidRDefault="004E68FB" w:rsidP="00497522"/>
        </w:tc>
        <w:tc>
          <w:tcPr>
            <w:tcW w:w="2070" w:type="dxa"/>
            <w:gridSpan w:val="10"/>
            <w:tcBorders>
              <w:bottom w:val="nil"/>
            </w:tcBorders>
            <w:shd w:val="pct20" w:color="auto" w:fill="auto"/>
          </w:tcPr>
          <w:p w14:paraId="0331F57F" w14:textId="77777777" w:rsidR="004E68FB" w:rsidRPr="00B17827" w:rsidRDefault="004F4999" w:rsidP="00497522">
            <w:r>
              <w:t>RPM</w:t>
            </w:r>
          </w:p>
        </w:tc>
        <w:tc>
          <w:tcPr>
            <w:tcW w:w="3516" w:type="dxa"/>
            <w:gridSpan w:val="7"/>
            <w:tcBorders>
              <w:right w:val="single" w:sz="12" w:space="0" w:color="auto"/>
            </w:tcBorders>
          </w:tcPr>
          <w:p w14:paraId="2EA3A83C" w14:textId="77777777" w:rsidR="004E68FB" w:rsidRPr="00B17827" w:rsidRDefault="004E68FB" w:rsidP="00497522"/>
        </w:tc>
      </w:tr>
      <w:tr w:rsidR="00805E6E" w:rsidRPr="00B17827" w14:paraId="2BA05493" w14:textId="77777777" w:rsidTr="00805E6E">
        <w:trPr>
          <w:trHeight w:val="320"/>
        </w:trPr>
        <w:tc>
          <w:tcPr>
            <w:tcW w:w="2652" w:type="dxa"/>
            <w:gridSpan w:val="4"/>
            <w:tcBorders>
              <w:top w:val="single" w:sz="12" w:space="0" w:color="auto"/>
              <w:left w:val="single" w:sz="12" w:space="0" w:color="auto"/>
            </w:tcBorders>
            <w:shd w:val="pct20" w:color="auto" w:fill="auto"/>
          </w:tcPr>
          <w:p w14:paraId="75F621E2" w14:textId="77777777" w:rsidR="00805E6E" w:rsidRPr="00B17827" w:rsidRDefault="00805E6E" w:rsidP="00497522">
            <w:r w:rsidRPr="00B17827">
              <w:rPr>
                <w:b/>
              </w:rPr>
              <w:t>EMISSIONS</w:t>
            </w:r>
          </w:p>
        </w:tc>
        <w:tc>
          <w:tcPr>
            <w:tcW w:w="2118" w:type="dxa"/>
            <w:gridSpan w:val="7"/>
            <w:tcBorders>
              <w:top w:val="single" w:sz="12" w:space="0" w:color="auto"/>
            </w:tcBorders>
            <w:shd w:val="pct20" w:color="auto" w:fill="auto"/>
          </w:tcPr>
          <w:p w14:paraId="7E7ED3CF" w14:textId="77777777" w:rsidR="00805E6E" w:rsidRPr="00B17827" w:rsidRDefault="00805E6E" w:rsidP="00497522">
            <w:pPr>
              <w:jc w:val="center"/>
            </w:pPr>
            <w:r w:rsidRPr="00B17827">
              <w:t>NOx</w:t>
            </w:r>
          </w:p>
        </w:tc>
        <w:tc>
          <w:tcPr>
            <w:tcW w:w="2070" w:type="dxa"/>
            <w:gridSpan w:val="10"/>
            <w:tcBorders>
              <w:top w:val="single" w:sz="12" w:space="0" w:color="auto"/>
            </w:tcBorders>
            <w:shd w:val="pct20" w:color="auto" w:fill="auto"/>
          </w:tcPr>
          <w:p w14:paraId="62909E03" w14:textId="77777777" w:rsidR="00805E6E" w:rsidRPr="00B17827" w:rsidRDefault="00805E6E" w:rsidP="00497522">
            <w:pPr>
              <w:jc w:val="center"/>
            </w:pPr>
            <w:r w:rsidRPr="00B17827">
              <w:t>CO</w:t>
            </w:r>
          </w:p>
        </w:tc>
        <w:tc>
          <w:tcPr>
            <w:tcW w:w="1710" w:type="dxa"/>
            <w:gridSpan w:val="4"/>
            <w:tcBorders>
              <w:top w:val="single" w:sz="12" w:space="0" w:color="auto"/>
              <w:bottom w:val="single" w:sz="6" w:space="0" w:color="auto"/>
              <w:right w:val="single" w:sz="6" w:space="0" w:color="auto"/>
            </w:tcBorders>
            <w:shd w:val="pct20" w:color="auto" w:fill="auto"/>
          </w:tcPr>
          <w:p w14:paraId="610AD5FE" w14:textId="77777777" w:rsidR="00805E6E" w:rsidRPr="00B17827" w:rsidRDefault="00805E6E" w:rsidP="00497522">
            <w:pPr>
              <w:jc w:val="center"/>
            </w:pPr>
            <w:r>
              <w:t>VOC</w:t>
            </w:r>
          </w:p>
        </w:tc>
        <w:tc>
          <w:tcPr>
            <w:tcW w:w="1806" w:type="dxa"/>
            <w:gridSpan w:val="3"/>
            <w:tcBorders>
              <w:top w:val="single" w:sz="12" w:space="0" w:color="auto"/>
              <w:left w:val="single" w:sz="6" w:space="0" w:color="auto"/>
              <w:right w:val="single" w:sz="12" w:space="0" w:color="auto"/>
            </w:tcBorders>
            <w:shd w:val="pct20" w:color="auto" w:fill="auto"/>
          </w:tcPr>
          <w:p w14:paraId="77C0699B" w14:textId="77777777" w:rsidR="00805E6E" w:rsidRPr="00B17827" w:rsidRDefault="00805E6E" w:rsidP="00497522">
            <w:pPr>
              <w:jc w:val="center"/>
            </w:pPr>
            <w:r>
              <w:t>Formaldehyde</w:t>
            </w:r>
          </w:p>
        </w:tc>
      </w:tr>
      <w:tr w:rsidR="004F4999" w:rsidRPr="00B17827" w14:paraId="7A217A0C" w14:textId="77777777" w:rsidTr="00E83992">
        <w:trPr>
          <w:trHeight w:val="320"/>
        </w:trPr>
        <w:tc>
          <w:tcPr>
            <w:tcW w:w="2652" w:type="dxa"/>
            <w:gridSpan w:val="4"/>
            <w:tcBorders>
              <w:top w:val="single" w:sz="12" w:space="0" w:color="auto"/>
              <w:left w:val="single" w:sz="12" w:space="0" w:color="auto"/>
            </w:tcBorders>
            <w:shd w:val="pct20" w:color="auto" w:fill="auto"/>
          </w:tcPr>
          <w:p w14:paraId="40D94938" w14:textId="77777777" w:rsidR="004F4999" w:rsidRPr="00B17827" w:rsidRDefault="004F4999" w:rsidP="00497522">
            <w:r w:rsidRPr="00B17827">
              <w:t>Uncontrolled Emissions</w:t>
            </w:r>
          </w:p>
        </w:tc>
        <w:tc>
          <w:tcPr>
            <w:tcW w:w="4188" w:type="dxa"/>
            <w:gridSpan w:val="17"/>
            <w:tcBorders>
              <w:top w:val="single" w:sz="12" w:space="0" w:color="auto"/>
            </w:tcBorders>
            <w:shd w:val="pct20" w:color="auto" w:fill="auto"/>
          </w:tcPr>
          <w:p w14:paraId="6ADABD90" w14:textId="77777777" w:rsidR="004F4999" w:rsidRPr="00B17827" w:rsidRDefault="004F4999" w:rsidP="00497522">
            <w:pPr>
              <w:jc w:val="center"/>
            </w:pPr>
            <w:r w:rsidRPr="00B17827">
              <w:t>Annual Uncontrolled Operating Hours</w:t>
            </w:r>
          </w:p>
        </w:tc>
        <w:tc>
          <w:tcPr>
            <w:tcW w:w="3516" w:type="dxa"/>
            <w:gridSpan w:val="7"/>
            <w:tcBorders>
              <w:right w:val="single" w:sz="12" w:space="0" w:color="auto"/>
            </w:tcBorders>
            <w:shd w:val="clear" w:color="auto" w:fill="auto"/>
          </w:tcPr>
          <w:p w14:paraId="64A71D72" w14:textId="77777777" w:rsidR="004F4999" w:rsidRPr="00B17827" w:rsidRDefault="004F4999" w:rsidP="00497522">
            <w:pPr>
              <w:jc w:val="center"/>
            </w:pPr>
          </w:p>
        </w:tc>
      </w:tr>
      <w:tr w:rsidR="00805E6E" w:rsidRPr="00B17827" w14:paraId="2B11993E" w14:textId="77777777" w:rsidTr="00805E6E">
        <w:trPr>
          <w:trHeight w:val="320"/>
        </w:trPr>
        <w:tc>
          <w:tcPr>
            <w:tcW w:w="2652" w:type="dxa"/>
            <w:gridSpan w:val="4"/>
            <w:tcBorders>
              <w:top w:val="nil"/>
              <w:left w:val="single" w:sz="12" w:space="0" w:color="auto"/>
            </w:tcBorders>
            <w:shd w:val="pct20" w:color="auto" w:fill="auto"/>
          </w:tcPr>
          <w:p w14:paraId="7154242E" w14:textId="77777777" w:rsidR="00805E6E" w:rsidRPr="00B17827" w:rsidRDefault="00805E6E" w:rsidP="00497522">
            <w:r w:rsidRPr="00B17827">
              <w:t>g/hp-hr</w:t>
            </w:r>
          </w:p>
        </w:tc>
        <w:tc>
          <w:tcPr>
            <w:tcW w:w="2118" w:type="dxa"/>
            <w:gridSpan w:val="7"/>
            <w:tcBorders>
              <w:top w:val="nil"/>
            </w:tcBorders>
          </w:tcPr>
          <w:p w14:paraId="43FCE26F" w14:textId="77777777" w:rsidR="00805E6E" w:rsidRPr="00B17827" w:rsidRDefault="00805E6E" w:rsidP="00497522"/>
        </w:tc>
        <w:tc>
          <w:tcPr>
            <w:tcW w:w="2070" w:type="dxa"/>
            <w:gridSpan w:val="10"/>
            <w:tcBorders>
              <w:top w:val="nil"/>
            </w:tcBorders>
          </w:tcPr>
          <w:p w14:paraId="5787A18D" w14:textId="77777777" w:rsidR="00805E6E" w:rsidRPr="00B17827" w:rsidRDefault="00805E6E" w:rsidP="00497522"/>
        </w:tc>
        <w:tc>
          <w:tcPr>
            <w:tcW w:w="1710" w:type="dxa"/>
            <w:gridSpan w:val="4"/>
            <w:tcBorders>
              <w:right w:val="single" w:sz="6" w:space="0" w:color="auto"/>
            </w:tcBorders>
            <w:shd w:val="clear" w:color="auto" w:fill="auto"/>
          </w:tcPr>
          <w:p w14:paraId="094D8747" w14:textId="77777777" w:rsidR="00805E6E" w:rsidRPr="00B17827" w:rsidRDefault="00805E6E" w:rsidP="00497522"/>
        </w:tc>
        <w:tc>
          <w:tcPr>
            <w:tcW w:w="1806" w:type="dxa"/>
            <w:gridSpan w:val="3"/>
            <w:tcBorders>
              <w:left w:val="single" w:sz="6" w:space="0" w:color="auto"/>
              <w:right w:val="single" w:sz="12" w:space="0" w:color="auto"/>
            </w:tcBorders>
            <w:shd w:val="clear" w:color="auto" w:fill="auto"/>
          </w:tcPr>
          <w:p w14:paraId="7E4B553A" w14:textId="77777777" w:rsidR="00805E6E" w:rsidRPr="00B17827" w:rsidRDefault="00805E6E" w:rsidP="00497522"/>
        </w:tc>
      </w:tr>
      <w:tr w:rsidR="00805E6E" w:rsidRPr="00B17827" w14:paraId="244AFF73" w14:textId="77777777" w:rsidTr="00805E6E">
        <w:trPr>
          <w:trHeight w:val="320"/>
        </w:trPr>
        <w:tc>
          <w:tcPr>
            <w:tcW w:w="2652" w:type="dxa"/>
            <w:gridSpan w:val="4"/>
            <w:tcBorders>
              <w:left w:val="single" w:sz="12" w:space="0" w:color="auto"/>
            </w:tcBorders>
            <w:shd w:val="pct20" w:color="auto" w:fill="auto"/>
          </w:tcPr>
          <w:p w14:paraId="5D30AD13" w14:textId="77777777" w:rsidR="00805E6E" w:rsidRPr="00B17827" w:rsidRDefault="00805E6E" w:rsidP="00497522">
            <w:r w:rsidRPr="00B17827">
              <w:t>lb/hr</w:t>
            </w:r>
          </w:p>
        </w:tc>
        <w:tc>
          <w:tcPr>
            <w:tcW w:w="2118" w:type="dxa"/>
            <w:gridSpan w:val="7"/>
          </w:tcPr>
          <w:p w14:paraId="2F6C8BAB" w14:textId="77777777" w:rsidR="00805E6E" w:rsidRPr="00B17827" w:rsidRDefault="00805E6E" w:rsidP="00497522"/>
        </w:tc>
        <w:tc>
          <w:tcPr>
            <w:tcW w:w="2070" w:type="dxa"/>
            <w:gridSpan w:val="10"/>
          </w:tcPr>
          <w:p w14:paraId="7236E9D2" w14:textId="77777777" w:rsidR="00805E6E" w:rsidRPr="00B17827" w:rsidRDefault="00805E6E" w:rsidP="00497522"/>
        </w:tc>
        <w:tc>
          <w:tcPr>
            <w:tcW w:w="1710" w:type="dxa"/>
            <w:gridSpan w:val="4"/>
            <w:tcBorders>
              <w:right w:val="single" w:sz="6" w:space="0" w:color="auto"/>
            </w:tcBorders>
            <w:shd w:val="clear" w:color="auto" w:fill="auto"/>
          </w:tcPr>
          <w:p w14:paraId="3FB5212A" w14:textId="77777777" w:rsidR="00805E6E" w:rsidRPr="00B17827" w:rsidRDefault="00805E6E" w:rsidP="00497522"/>
        </w:tc>
        <w:tc>
          <w:tcPr>
            <w:tcW w:w="1806" w:type="dxa"/>
            <w:gridSpan w:val="3"/>
            <w:tcBorders>
              <w:left w:val="single" w:sz="6" w:space="0" w:color="auto"/>
              <w:right w:val="single" w:sz="12" w:space="0" w:color="auto"/>
            </w:tcBorders>
            <w:shd w:val="clear" w:color="auto" w:fill="auto"/>
          </w:tcPr>
          <w:p w14:paraId="22C6161C" w14:textId="77777777" w:rsidR="00805E6E" w:rsidRPr="00B17827" w:rsidRDefault="00805E6E" w:rsidP="00497522"/>
        </w:tc>
      </w:tr>
      <w:tr w:rsidR="00805E6E" w:rsidRPr="00B17827" w14:paraId="7C6A9CC2" w14:textId="77777777" w:rsidTr="00805E6E">
        <w:trPr>
          <w:trHeight w:val="320"/>
        </w:trPr>
        <w:tc>
          <w:tcPr>
            <w:tcW w:w="2652" w:type="dxa"/>
            <w:gridSpan w:val="4"/>
            <w:tcBorders>
              <w:left w:val="single" w:sz="12" w:space="0" w:color="auto"/>
            </w:tcBorders>
            <w:shd w:val="pct20" w:color="auto" w:fill="auto"/>
          </w:tcPr>
          <w:p w14:paraId="6C3698FF" w14:textId="77777777" w:rsidR="00805E6E" w:rsidRPr="00B17827" w:rsidRDefault="00805E6E" w:rsidP="00497522">
            <w:r w:rsidRPr="00B17827">
              <w:t>TPY</w:t>
            </w:r>
          </w:p>
        </w:tc>
        <w:tc>
          <w:tcPr>
            <w:tcW w:w="2118" w:type="dxa"/>
            <w:gridSpan w:val="7"/>
          </w:tcPr>
          <w:p w14:paraId="05984DA6" w14:textId="77777777" w:rsidR="00805E6E" w:rsidRPr="00B17827" w:rsidRDefault="00805E6E" w:rsidP="00497522"/>
        </w:tc>
        <w:tc>
          <w:tcPr>
            <w:tcW w:w="2070" w:type="dxa"/>
            <w:gridSpan w:val="10"/>
            <w:tcBorders>
              <w:bottom w:val="nil"/>
            </w:tcBorders>
          </w:tcPr>
          <w:p w14:paraId="3EE79912" w14:textId="77777777" w:rsidR="00805E6E" w:rsidRPr="00B17827" w:rsidRDefault="00805E6E" w:rsidP="00497522"/>
        </w:tc>
        <w:tc>
          <w:tcPr>
            <w:tcW w:w="1710" w:type="dxa"/>
            <w:gridSpan w:val="4"/>
            <w:tcBorders>
              <w:bottom w:val="single" w:sz="12" w:space="0" w:color="auto"/>
              <w:right w:val="single" w:sz="6" w:space="0" w:color="auto"/>
            </w:tcBorders>
            <w:shd w:val="clear" w:color="auto" w:fill="auto"/>
          </w:tcPr>
          <w:p w14:paraId="55E8111E" w14:textId="77777777" w:rsidR="00805E6E" w:rsidRPr="00B17827" w:rsidRDefault="00805E6E" w:rsidP="00497522"/>
        </w:tc>
        <w:tc>
          <w:tcPr>
            <w:tcW w:w="1806" w:type="dxa"/>
            <w:gridSpan w:val="3"/>
            <w:tcBorders>
              <w:left w:val="single" w:sz="6" w:space="0" w:color="auto"/>
              <w:right w:val="single" w:sz="12" w:space="0" w:color="auto"/>
            </w:tcBorders>
            <w:shd w:val="clear" w:color="auto" w:fill="auto"/>
          </w:tcPr>
          <w:p w14:paraId="42E593F9" w14:textId="77777777" w:rsidR="00805E6E" w:rsidRPr="00B17827" w:rsidRDefault="00805E6E" w:rsidP="00497522"/>
        </w:tc>
      </w:tr>
      <w:tr w:rsidR="004F4999" w:rsidRPr="00B17827" w14:paraId="67B1A33D" w14:textId="77777777" w:rsidTr="00E83992">
        <w:trPr>
          <w:trHeight w:val="320"/>
        </w:trPr>
        <w:tc>
          <w:tcPr>
            <w:tcW w:w="2652" w:type="dxa"/>
            <w:gridSpan w:val="4"/>
            <w:tcBorders>
              <w:top w:val="single" w:sz="12" w:space="0" w:color="auto"/>
              <w:left w:val="single" w:sz="12" w:space="0" w:color="auto"/>
            </w:tcBorders>
            <w:shd w:val="pct20" w:color="auto" w:fill="auto"/>
          </w:tcPr>
          <w:p w14:paraId="210CAE7F" w14:textId="77777777" w:rsidR="004F4999" w:rsidRPr="00B17827" w:rsidRDefault="004F4999" w:rsidP="00497522">
            <w:r w:rsidRPr="00B17827">
              <w:t>Controlled Emissions</w:t>
            </w:r>
          </w:p>
        </w:tc>
        <w:tc>
          <w:tcPr>
            <w:tcW w:w="4188" w:type="dxa"/>
            <w:gridSpan w:val="17"/>
            <w:tcBorders>
              <w:top w:val="single" w:sz="12" w:space="0" w:color="auto"/>
            </w:tcBorders>
            <w:shd w:val="pct20" w:color="auto" w:fill="auto"/>
          </w:tcPr>
          <w:p w14:paraId="7E8F06E3" w14:textId="77777777" w:rsidR="004F4999" w:rsidRPr="00B17827" w:rsidRDefault="004F4999" w:rsidP="00497522">
            <w:pPr>
              <w:jc w:val="center"/>
            </w:pPr>
            <w:r w:rsidRPr="00B17827">
              <w:t xml:space="preserve">Annual </w:t>
            </w:r>
            <w:r>
              <w:t>C</w:t>
            </w:r>
            <w:r w:rsidRPr="00B17827">
              <w:t>ontrolled Operating Hours</w:t>
            </w:r>
          </w:p>
        </w:tc>
        <w:tc>
          <w:tcPr>
            <w:tcW w:w="3516" w:type="dxa"/>
            <w:gridSpan w:val="7"/>
            <w:tcBorders>
              <w:top w:val="single" w:sz="12" w:space="0" w:color="auto"/>
              <w:right w:val="single" w:sz="12" w:space="0" w:color="auto"/>
            </w:tcBorders>
            <w:shd w:val="clear" w:color="auto" w:fill="FFFFFF"/>
          </w:tcPr>
          <w:p w14:paraId="500840FA" w14:textId="77777777" w:rsidR="004F4999" w:rsidRPr="00B17827" w:rsidRDefault="004F4999" w:rsidP="00497522">
            <w:pPr>
              <w:jc w:val="center"/>
            </w:pPr>
          </w:p>
        </w:tc>
      </w:tr>
      <w:tr w:rsidR="00805E6E" w:rsidRPr="00B17827" w14:paraId="219D7EED" w14:textId="77777777" w:rsidTr="00805E6E">
        <w:trPr>
          <w:trHeight w:val="320"/>
        </w:trPr>
        <w:tc>
          <w:tcPr>
            <w:tcW w:w="2652" w:type="dxa"/>
            <w:gridSpan w:val="4"/>
            <w:tcBorders>
              <w:left w:val="single" w:sz="12" w:space="0" w:color="auto"/>
            </w:tcBorders>
            <w:shd w:val="pct20" w:color="auto" w:fill="auto"/>
          </w:tcPr>
          <w:p w14:paraId="24D054FF" w14:textId="77777777" w:rsidR="00805E6E" w:rsidRPr="00B17827" w:rsidRDefault="00805E6E" w:rsidP="00497522">
            <w:r w:rsidRPr="00B17827">
              <w:t>g/hp-hr</w:t>
            </w:r>
          </w:p>
        </w:tc>
        <w:tc>
          <w:tcPr>
            <w:tcW w:w="2118" w:type="dxa"/>
            <w:gridSpan w:val="7"/>
          </w:tcPr>
          <w:p w14:paraId="67597B73" w14:textId="77777777" w:rsidR="00805E6E" w:rsidRPr="00B17827" w:rsidRDefault="00805E6E" w:rsidP="00497522"/>
        </w:tc>
        <w:tc>
          <w:tcPr>
            <w:tcW w:w="2070" w:type="dxa"/>
            <w:gridSpan w:val="10"/>
            <w:tcBorders>
              <w:bottom w:val="nil"/>
            </w:tcBorders>
          </w:tcPr>
          <w:p w14:paraId="6EE1C92F" w14:textId="77777777" w:rsidR="00805E6E" w:rsidRPr="00B17827" w:rsidRDefault="00805E6E" w:rsidP="00497522"/>
        </w:tc>
        <w:tc>
          <w:tcPr>
            <w:tcW w:w="1710" w:type="dxa"/>
            <w:gridSpan w:val="4"/>
            <w:tcBorders>
              <w:right w:val="single" w:sz="6" w:space="0" w:color="auto"/>
            </w:tcBorders>
            <w:shd w:val="clear" w:color="auto" w:fill="FFFFFF"/>
          </w:tcPr>
          <w:p w14:paraId="66F00B2E" w14:textId="77777777" w:rsidR="00805E6E" w:rsidRPr="00B17827" w:rsidRDefault="00805E6E" w:rsidP="00497522"/>
        </w:tc>
        <w:tc>
          <w:tcPr>
            <w:tcW w:w="1806" w:type="dxa"/>
            <w:gridSpan w:val="3"/>
            <w:tcBorders>
              <w:left w:val="single" w:sz="6" w:space="0" w:color="auto"/>
              <w:right w:val="single" w:sz="12" w:space="0" w:color="auto"/>
            </w:tcBorders>
            <w:shd w:val="clear" w:color="auto" w:fill="FFFFFF"/>
          </w:tcPr>
          <w:p w14:paraId="21E9CE56" w14:textId="77777777" w:rsidR="00805E6E" w:rsidRPr="00B17827" w:rsidRDefault="00805E6E" w:rsidP="00497522"/>
        </w:tc>
      </w:tr>
      <w:tr w:rsidR="00805E6E" w:rsidRPr="00B17827" w14:paraId="4CD28BBF" w14:textId="77777777" w:rsidTr="00805E6E">
        <w:trPr>
          <w:trHeight w:val="320"/>
        </w:trPr>
        <w:tc>
          <w:tcPr>
            <w:tcW w:w="2652" w:type="dxa"/>
            <w:gridSpan w:val="4"/>
            <w:tcBorders>
              <w:left w:val="single" w:sz="12" w:space="0" w:color="auto"/>
            </w:tcBorders>
            <w:shd w:val="pct20" w:color="auto" w:fill="auto"/>
          </w:tcPr>
          <w:p w14:paraId="321B2117" w14:textId="77777777" w:rsidR="00805E6E" w:rsidRPr="00B17827" w:rsidRDefault="00805E6E" w:rsidP="00497522">
            <w:r w:rsidRPr="00B17827">
              <w:t>lb/hr</w:t>
            </w:r>
          </w:p>
        </w:tc>
        <w:tc>
          <w:tcPr>
            <w:tcW w:w="2118" w:type="dxa"/>
            <w:gridSpan w:val="7"/>
          </w:tcPr>
          <w:p w14:paraId="55D144C6" w14:textId="77777777" w:rsidR="00805E6E" w:rsidRPr="00B17827" w:rsidRDefault="00805E6E" w:rsidP="00497522"/>
        </w:tc>
        <w:tc>
          <w:tcPr>
            <w:tcW w:w="2070" w:type="dxa"/>
            <w:gridSpan w:val="10"/>
            <w:tcBorders>
              <w:bottom w:val="nil"/>
            </w:tcBorders>
          </w:tcPr>
          <w:p w14:paraId="58483C77" w14:textId="77777777" w:rsidR="00805E6E" w:rsidRPr="00B17827" w:rsidRDefault="00805E6E" w:rsidP="00497522"/>
        </w:tc>
        <w:tc>
          <w:tcPr>
            <w:tcW w:w="1710" w:type="dxa"/>
            <w:gridSpan w:val="4"/>
            <w:tcBorders>
              <w:right w:val="single" w:sz="6" w:space="0" w:color="auto"/>
            </w:tcBorders>
            <w:shd w:val="clear" w:color="auto" w:fill="FFFFFF"/>
          </w:tcPr>
          <w:p w14:paraId="66448795" w14:textId="77777777" w:rsidR="00805E6E" w:rsidRPr="00B17827" w:rsidRDefault="00805E6E" w:rsidP="00497522"/>
        </w:tc>
        <w:tc>
          <w:tcPr>
            <w:tcW w:w="1806" w:type="dxa"/>
            <w:gridSpan w:val="3"/>
            <w:tcBorders>
              <w:left w:val="single" w:sz="6" w:space="0" w:color="auto"/>
              <w:right w:val="single" w:sz="12" w:space="0" w:color="auto"/>
            </w:tcBorders>
            <w:shd w:val="clear" w:color="auto" w:fill="FFFFFF"/>
          </w:tcPr>
          <w:p w14:paraId="6E123D9C" w14:textId="77777777" w:rsidR="00805E6E" w:rsidRPr="00B17827" w:rsidRDefault="00805E6E" w:rsidP="00497522"/>
        </w:tc>
      </w:tr>
      <w:tr w:rsidR="00805E6E" w:rsidRPr="00B17827" w14:paraId="62CF42FB" w14:textId="77777777" w:rsidTr="00805E6E">
        <w:trPr>
          <w:trHeight w:val="320"/>
        </w:trPr>
        <w:tc>
          <w:tcPr>
            <w:tcW w:w="2652" w:type="dxa"/>
            <w:gridSpan w:val="4"/>
            <w:tcBorders>
              <w:left w:val="single" w:sz="12" w:space="0" w:color="auto"/>
            </w:tcBorders>
            <w:shd w:val="pct20" w:color="auto" w:fill="auto"/>
          </w:tcPr>
          <w:p w14:paraId="444804D0" w14:textId="77777777" w:rsidR="00805E6E" w:rsidRPr="00B17827" w:rsidRDefault="00805E6E" w:rsidP="00497522">
            <w:r w:rsidRPr="00B17827">
              <w:t>TPY</w:t>
            </w:r>
          </w:p>
        </w:tc>
        <w:tc>
          <w:tcPr>
            <w:tcW w:w="2118" w:type="dxa"/>
            <w:gridSpan w:val="7"/>
          </w:tcPr>
          <w:p w14:paraId="19ED8505" w14:textId="77777777" w:rsidR="00805E6E" w:rsidRPr="00B17827" w:rsidRDefault="00805E6E" w:rsidP="00497522"/>
        </w:tc>
        <w:tc>
          <w:tcPr>
            <w:tcW w:w="2070" w:type="dxa"/>
            <w:gridSpan w:val="10"/>
            <w:tcBorders>
              <w:bottom w:val="nil"/>
            </w:tcBorders>
          </w:tcPr>
          <w:p w14:paraId="4814C20B" w14:textId="77777777" w:rsidR="00805E6E" w:rsidRPr="00B17827" w:rsidRDefault="00805E6E" w:rsidP="00497522"/>
        </w:tc>
        <w:tc>
          <w:tcPr>
            <w:tcW w:w="1710" w:type="dxa"/>
            <w:gridSpan w:val="4"/>
            <w:tcBorders>
              <w:right w:val="single" w:sz="6" w:space="0" w:color="auto"/>
            </w:tcBorders>
            <w:shd w:val="clear" w:color="auto" w:fill="FFFFFF"/>
          </w:tcPr>
          <w:p w14:paraId="5F6506CC" w14:textId="77777777" w:rsidR="00805E6E" w:rsidRPr="00B17827" w:rsidRDefault="00805E6E" w:rsidP="00497522"/>
        </w:tc>
        <w:tc>
          <w:tcPr>
            <w:tcW w:w="1806" w:type="dxa"/>
            <w:gridSpan w:val="3"/>
            <w:tcBorders>
              <w:left w:val="single" w:sz="6" w:space="0" w:color="auto"/>
              <w:right w:val="single" w:sz="12" w:space="0" w:color="auto"/>
            </w:tcBorders>
            <w:shd w:val="clear" w:color="auto" w:fill="FFFFFF"/>
          </w:tcPr>
          <w:p w14:paraId="41C2A20A" w14:textId="77777777" w:rsidR="00805E6E" w:rsidRPr="00B17827" w:rsidRDefault="00805E6E" w:rsidP="00497522"/>
        </w:tc>
      </w:tr>
      <w:tr w:rsidR="004E68FB" w:rsidRPr="00B17827" w14:paraId="34FE906A" w14:textId="77777777" w:rsidTr="00805E6E">
        <w:tblPrEx>
          <w:tblBorders>
            <w:top w:val="single" w:sz="12" w:space="0" w:color="auto"/>
            <w:left w:val="single" w:sz="12" w:space="0" w:color="auto"/>
            <w:bottom w:val="single" w:sz="12" w:space="0" w:color="auto"/>
            <w:right w:val="single" w:sz="12" w:space="0" w:color="auto"/>
          </w:tblBorders>
        </w:tblPrEx>
        <w:trPr>
          <w:trHeight w:val="320"/>
        </w:trPr>
        <w:tc>
          <w:tcPr>
            <w:tcW w:w="3067" w:type="dxa"/>
            <w:gridSpan w:val="5"/>
            <w:shd w:val="pct20" w:color="auto" w:fill="auto"/>
          </w:tcPr>
          <w:p w14:paraId="44497FDC" w14:textId="77777777" w:rsidR="004E68FB" w:rsidRPr="00B17827" w:rsidRDefault="004E68FB" w:rsidP="00497522">
            <w:r w:rsidRPr="00B17827">
              <w:rPr>
                <w:b/>
              </w:rPr>
              <w:t>EMISSIONS DATA SOURCE</w:t>
            </w:r>
          </w:p>
        </w:tc>
        <w:tc>
          <w:tcPr>
            <w:tcW w:w="514" w:type="dxa"/>
          </w:tcPr>
          <w:p w14:paraId="52BAEB3F" w14:textId="77777777" w:rsidR="004E68FB" w:rsidRPr="00B17827" w:rsidRDefault="004E68FB" w:rsidP="00497522"/>
        </w:tc>
        <w:tc>
          <w:tcPr>
            <w:tcW w:w="2539" w:type="dxa"/>
            <w:gridSpan w:val="11"/>
            <w:shd w:val="pct20" w:color="auto" w:fill="auto"/>
          </w:tcPr>
          <w:p w14:paraId="67DF9EEF" w14:textId="77777777" w:rsidR="004E68FB" w:rsidRPr="00B17827" w:rsidRDefault="004E68FB" w:rsidP="00497522">
            <w:r w:rsidRPr="00B17827">
              <w:t>Manufacturer’s Data</w:t>
            </w:r>
          </w:p>
        </w:tc>
        <w:tc>
          <w:tcPr>
            <w:tcW w:w="720" w:type="dxa"/>
            <w:gridSpan w:val="4"/>
          </w:tcPr>
          <w:p w14:paraId="08E128DE" w14:textId="77777777" w:rsidR="004E68FB" w:rsidRPr="00B17827" w:rsidRDefault="004E68FB" w:rsidP="00497522"/>
        </w:tc>
        <w:tc>
          <w:tcPr>
            <w:tcW w:w="1710" w:type="dxa"/>
            <w:gridSpan w:val="4"/>
            <w:shd w:val="pct20" w:color="auto" w:fill="auto"/>
          </w:tcPr>
          <w:p w14:paraId="40E991A8" w14:textId="77777777" w:rsidR="004E68FB" w:rsidRPr="00B17827" w:rsidRDefault="004E68FB" w:rsidP="00497522">
            <w:r>
              <w:t>AP-42</w:t>
            </w:r>
            <w:r w:rsidRPr="00B17827">
              <w:t>, Table No.:</w:t>
            </w:r>
          </w:p>
        </w:tc>
        <w:tc>
          <w:tcPr>
            <w:tcW w:w="1806" w:type="dxa"/>
            <w:gridSpan w:val="3"/>
          </w:tcPr>
          <w:p w14:paraId="5B85BF09" w14:textId="77777777" w:rsidR="004E68FB" w:rsidRPr="00B17827" w:rsidRDefault="004E68FB" w:rsidP="00497522"/>
        </w:tc>
      </w:tr>
      <w:tr w:rsidR="004E68FB" w:rsidRPr="00B17827" w14:paraId="7509653D" w14:textId="77777777" w:rsidTr="00497522">
        <w:tblPrEx>
          <w:tblBorders>
            <w:top w:val="single" w:sz="12" w:space="0" w:color="auto"/>
            <w:left w:val="single" w:sz="12" w:space="0" w:color="auto"/>
            <w:bottom w:val="single" w:sz="12" w:space="0" w:color="auto"/>
            <w:right w:val="single" w:sz="12" w:space="0" w:color="auto"/>
          </w:tblBorders>
        </w:tblPrEx>
        <w:trPr>
          <w:trHeight w:val="320"/>
        </w:trPr>
        <w:tc>
          <w:tcPr>
            <w:tcW w:w="509" w:type="dxa"/>
          </w:tcPr>
          <w:p w14:paraId="24F70BAD" w14:textId="77777777" w:rsidR="004E68FB" w:rsidRPr="00B17827" w:rsidRDefault="004E68FB" w:rsidP="00497522">
            <w:pPr>
              <w:rPr>
                <w:b/>
              </w:rPr>
            </w:pPr>
          </w:p>
        </w:tc>
        <w:tc>
          <w:tcPr>
            <w:tcW w:w="2558" w:type="dxa"/>
            <w:gridSpan w:val="4"/>
            <w:shd w:val="pct20" w:color="auto" w:fill="auto"/>
          </w:tcPr>
          <w:p w14:paraId="3487A52B" w14:textId="77777777" w:rsidR="004E68FB" w:rsidRPr="00B17827" w:rsidRDefault="004E68FB" w:rsidP="00497522">
            <w:r w:rsidRPr="00B17827">
              <w:t>Stack Test</w:t>
            </w:r>
          </w:p>
        </w:tc>
        <w:tc>
          <w:tcPr>
            <w:tcW w:w="514" w:type="dxa"/>
          </w:tcPr>
          <w:p w14:paraId="52D83ABC" w14:textId="77777777" w:rsidR="004E68FB" w:rsidRPr="00B17827" w:rsidRDefault="004E68FB" w:rsidP="00497522"/>
        </w:tc>
        <w:tc>
          <w:tcPr>
            <w:tcW w:w="1713" w:type="dxa"/>
            <w:gridSpan w:val="8"/>
            <w:shd w:val="pct20" w:color="auto" w:fill="auto"/>
          </w:tcPr>
          <w:p w14:paraId="4C522F83" w14:textId="77777777" w:rsidR="004E68FB" w:rsidRPr="00B17827" w:rsidRDefault="004E68FB" w:rsidP="00497522">
            <w:r w:rsidRPr="00B17827">
              <w:t>Other (Specify):</w:t>
            </w:r>
          </w:p>
        </w:tc>
        <w:tc>
          <w:tcPr>
            <w:tcW w:w="5062" w:type="dxa"/>
            <w:gridSpan w:val="14"/>
          </w:tcPr>
          <w:p w14:paraId="07F5A00A" w14:textId="77777777" w:rsidR="004E68FB" w:rsidRPr="00B17827" w:rsidRDefault="004E68FB" w:rsidP="00497522"/>
        </w:tc>
      </w:tr>
    </w:tbl>
    <w:p w14:paraId="047DCB8D" w14:textId="77777777" w:rsidR="004E68FB" w:rsidRDefault="004E68FB" w:rsidP="004E68FB">
      <w:pPr>
        <w:tabs>
          <w:tab w:val="left" w:pos="-720"/>
        </w:tabs>
        <w:suppressAutoHyphens/>
        <w:jc w:val="both"/>
        <w:rPr>
          <w:spacing w:val="-3"/>
        </w:rPr>
      </w:pPr>
    </w:p>
    <w:p w14:paraId="68F69366" w14:textId="77777777" w:rsidR="00FF3468" w:rsidRDefault="00FF3468" w:rsidP="004E68FB">
      <w:pPr>
        <w:tabs>
          <w:tab w:val="left" w:pos="-720"/>
        </w:tabs>
        <w:suppressAutoHyphens/>
        <w:jc w:val="both"/>
        <w:rPr>
          <w:spacing w:val="-3"/>
          <w:lang w:eastAsia="zh-TW"/>
        </w:rPr>
        <w:sectPr w:rsidR="00FF3468" w:rsidSect="00B2208D">
          <w:headerReference w:type="default" r:id="rId19"/>
          <w:footerReference w:type="default" r:id="rId20"/>
          <w:pgSz w:w="12240" w:h="15840" w:code="1"/>
          <w:pgMar w:top="720" w:right="990" w:bottom="720" w:left="1152" w:header="432" w:footer="432" w:gutter="0"/>
          <w:pgNumType w:start="1"/>
          <w:cols w:space="720"/>
          <w:noEndnote/>
          <w:docGrid w:linePitch="272"/>
        </w:sectPr>
      </w:pPr>
    </w:p>
    <w:p w14:paraId="56818C37" w14:textId="77777777" w:rsidR="00AD04A2" w:rsidRDefault="00AD04A2" w:rsidP="004E68FB">
      <w:pPr>
        <w:tabs>
          <w:tab w:val="left" w:pos="-720"/>
        </w:tabs>
        <w:suppressAutoHyphens/>
        <w:jc w:val="both"/>
        <w:rPr>
          <w:spacing w:val="-3"/>
          <w:lang w:eastAsia="zh-TW"/>
        </w:rPr>
      </w:pPr>
    </w:p>
    <w:tbl>
      <w:tblPr>
        <w:tblW w:w="10296" w:type="dxa"/>
        <w:tblLayout w:type="fixed"/>
        <w:tblLook w:val="0000" w:firstRow="0" w:lastRow="0" w:firstColumn="0" w:lastColumn="0" w:noHBand="0" w:noVBand="0"/>
      </w:tblPr>
      <w:tblGrid>
        <w:gridCol w:w="7668"/>
        <w:gridCol w:w="2628"/>
      </w:tblGrid>
      <w:tr w:rsidR="004E68FB" w:rsidRPr="00B17827" w14:paraId="046C8B5D" w14:textId="77777777" w:rsidTr="00497522">
        <w:trPr>
          <w:trHeight w:val="480"/>
        </w:trPr>
        <w:tc>
          <w:tcPr>
            <w:tcW w:w="7668" w:type="dxa"/>
            <w:tcBorders>
              <w:top w:val="single" w:sz="6" w:space="0" w:color="auto"/>
              <w:left w:val="single" w:sz="6" w:space="0" w:color="auto"/>
              <w:bottom w:val="single" w:sz="6" w:space="0" w:color="auto"/>
              <w:right w:val="single" w:sz="6" w:space="0" w:color="auto"/>
            </w:tcBorders>
            <w:shd w:val="pct20" w:color="auto" w:fill="auto"/>
          </w:tcPr>
          <w:p w14:paraId="42ED03DB" w14:textId="77777777" w:rsidR="004E68FB" w:rsidRPr="00B17827" w:rsidRDefault="004E68FB" w:rsidP="00497522">
            <w:pPr>
              <w:spacing w:before="60"/>
            </w:pPr>
            <w:r w:rsidRPr="00EF4758">
              <w:rPr>
                <w:b/>
                <w:sz w:val="28"/>
                <w:szCs w:val="28"/>
              </w:rPr>
              <w:t>STORAGE AND LOADING</w:t>
            </w:r>
            <w:r>
              <w:rPr>
                <w:rFonts w:hint="eastAsia"/>
                <w:b/>
                <w:sz w:val="28"/>
                <w:szCs w:val="28"/>
                <w:lang w:eastAsia="zh-TW"/>
              </w:rPr>
              <w:t xml:space="preserve"> F</w:t>
            </w:r>
            <w:r w:rsidRPr="00EF4758">
              <w:rPr>
                <w:b/>
                <w:sz w:val="28"/>
                <w:szCs w:val="28"/>
              </w:rPr>
              <w:t>OR</w:t>
            </w:r>
            <w:r>
              <w:rPr>
                <w:rFonts w:hint="eastAsia"/>
                <w:b/>
                <w:sz w:val="28"/>
                <w:szCs w:val="28"/>
                <w:lang w:eastAsia="zh-TW"/>
              </w:rPr>
              <w:t xml:space="preserve"> </w:t>
            </w:r>
            <w:r w:rsidRPr="00EF4758">
              <w:rPr>
                <w:b/>
                <w:sz w:val="28"/>
                <w:szCs w:val="28"/>
              </w:rPr>
              <w:t>ORGANIC</w:t>
            </w:r>
            <w:r>
              <w:rPr>
                <w:rFonts w:hint="eastAsia"/>
                <w:b/>
                <w:sz w:val="28"/>
                <w:szCs w:val="28"/>
                <w:lang w:eastAsia="zh-TW"/>
              </w:rPr>
              <w:t xml:space="preserve"> </w:t>
            </w:r>
            <w:r w:rsidRPr="00EF4758">
              <w:rPr>
                <w:b/>
                <w:sz w:val="28"/>
                <w:szCs w:val="28"/>
              </w:rPr>
              <w:t>MATERIALS</w:t>
            </w:r>
          </w:p>
        </w:tc>
        <w:tc>
          <w:tcPr>
            <w:tcW w:w="2628" w:type="dxa"/>
          </w:tcPr>
          <w:p w14:paraId="19B9B54A" w14:textId="77777777" w:rsidR="004E68FB" w:rsidRPr="00B17827" w:rsidRDefault="004E68FB" w:rsidP="00497522"/>
        </w:tc>
      </w:tr>
    </w:tbl>
    <w:p w14:paraId="532B1A18" w14:textId="77777777" w:rsidR="004E68FB" w:rsidRDefault="004E68FB" w:rsidP="004E68FB">
      <w:pPr>
        <w:pStyle w:val="p5"/>
        <w:tabs>
          <w:tab w:val="clear" w:pos="580"/>
          <w:tab w:val="clear" w:pos="1200"/>
        </w:tabs>
        <w:spacing w:line="240" w:lineRule="auto"/>
        <w:ind w:left="540" w:hanging="540"/>
        <w:jc w:val="both"/>
        <w:rPr>
          <w:lang w:eastAsia="zh-TW"/>
        </w:rPr>
      </w:pPr>
    </w:p>
    <w:p w14:paraId="3794E41C" w14:textId="77777777" w:rsidR="004E68FB" w:rsidRPr="000725C0" w:rsidRDefault="004E68FB" w:rsidP="004E68FB">
      <w:pPr>
        <w:rPr>
          <w:sz w:val="24"/>
          <w:szCs w:val="24"/>
        </w:rPr>
      </w:pPr>
      <w:r w:rsidRPr="000725C0">
        <w:rPr>
          <w:sz w:val="24"/>
          <w:szCs w:val="24"/>
        </w:rPr>
        <w:t>Fill out a complete table for each tank with capacity of 400 gallons or more.</w:t>
      </w:r>
    </w:p>
    <w:p w14:paraId="65FFD465" w14:textId="77777777" w:rsidR="004E68FB" w:rsidRPr="000725C0" w:rsidRDefault="004E68FB" w:rsidP="004E68FB">
      <w:pPr>
        <w:rPr>
          <w:sz w:val="24"/>
          <w:szCs w:val="24"/>
        </w:rPr>
      </w:pPr>
    </w:p>
    <w:tbl>
      <w:tblPr>
        <w:tblW w:w="103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81"/>
        <w:gridCol w:w="791"/>
        <w:gridCol w:w="275"/>
        <w:gridCol w:w="492"/>
        <w:gridCol w:w="502"/>
        <w:gridCol w:w="260"/>
        <w:gridCol w:w="278"/>
        <w:gridCol w:w="33"/>
        <w:gridCol w:w="330"/>
        <w:gridCol w:w="355"/>
        <w:gridCol w:w="364"/>
        <w:gridCol w:w="355"/>
        <w:gridCol w:w="6"/>
        <w:gridCol w:w="263"/>
        <w:gridCol w:w="100"/>
        <w:gridCol w:w="1163"/>
        <w:gridCol w:w="179"/>
        <w:gridCol w:w="351"/>
        <w:gridCol w:w="106"/>
        <w:gridCol w:w="444"/>
        <w:gridCol w:w="202"/>
        <w:gridCol w:w="794"/>
        <w:gridCol w:w="266"/>
        <w:gridCol w:w="368"/>
        <w:gridCol w:w="811"/>
      </w:tblGrid>
      <w:tr w:rsidR="004E68FB" w:rsidRPr="00B17827" w14:paraId="40B8892D" w14:textId="77777777" w:rsidTr="00497522">
        <w:trPr>
          <w:trHeight w:val="320"/>
        </w:trPr>
        <w:tc>
          <w:tcPr>
            <w:tcW w:w="10369" w:type="dxa"/>
            <w:gridSpan w:val="25"/>
            <w:tcBorders>
              <w:top w:val="single" w:sz="12" w:space="0" w:color="auto"/>
              <w:left w:val="single" w:sz="12" w:space="0" w:color="auto"/>
              <w:bottom w:val="single" w:sz="6" w:space="0" w:color="auto"/>
              <w:right w:val="single" w:sz="12" w:space="0" w:color="auto"/>
            </w:tcBorders>
            <w:shd w:val="pct20" w:color="auto" w:fill="auto"/>
          </w:tcPr>
          <w:p w14:paraId="228418CF" w14:textId="77777777" w:rsidR="004E68FB" w:rsidRPr="00B17827" w:rsidRDefault="004E68FB" w:rsidP="00497522">
            <w:pPr>
              <w:rPr>
                <w:b/>
              </w:rPr>
            </w:pPr>
            <w:r w:rsidRPr="00B17827">
              <w:rPr>
                <w:b/>
              </w:rPr>
              <w:t>STORAGE TANKS</w:t>
            </w:r>
          </w:p>
        </w:tc>
      </w:tr>
      <w:tr w:rsidR="004E68FB" w:rsidRPr="00B17827" w14:paraId="74E0DEB3" w14:textId="77777777" w:rsidTr="004F4999">
        <w:trPr>
          <w:trHeight w:val="320"/>
        </w:trPr>
        <w:tc>
          <w:tcPr>
            <w:tcW w:w="1281" w:type="dxa"/>
            <w:tcBorders>
              <w:top w:val="single" w:sz="6" w:space="0" w:color="auto"/>
              <w:left w:val="single" w:sz="12" w:space="0" w:color="auto"/>
              <w:bottom w:val="single" w:sz="6" w:space="0" w:color="auto"/>
              <w:right w:val="single" w:sz="6" w:space="0" w:color="auto"/>
            </w:tcBorders>
            <w:shd w:val="pct20" w:color="auto" w:fill="auto"/>
          </w:tcPr>
          <w:p w14:paraId="0273643C" w14:textId="77777777" w:rsidR="004E68FB" w:rsidRPr="00B17827" w:rsidRDefault="004E68FB" w:rsidP="00497522">
            <w:r w:rsidRPr="00B17827">
              <w:t>Tank ID #</w:t>
            </w:r>
          </w:p>
        </w:tc>
        <w:tc>
          <w:tcPr>
            <w:tcW w:w="2060" w:type="dxa"/>
            <w:gridSpan w:val="4"/>
            <w:tcBorders>
              <w:top w:val="single" w:sz="6" w:space="0" w:color="auto"/>
              <w:left w:val="nil"/>
              <w:bottom w:val="single" w:sz="6" w:space="0" w:color="auto"/>
              <w:right w:val="single" w:sz="6" w:space="0" w:color="auto"/>
            </w:tcBorders>
          </w:tcPr>
          <w:p w14:paraId="1FD8FFF4" w14:textId="77777777" w:rsidR="004E68FB" w:rsidRPr="00B17827" w:rsidRDefault="004E68FB" w:rsidP="00497522"/>
        </w:tc>
        <w:tc>
          <w:tcPr>
            <w:tcW w:w="2244" w:type="dxa"/>
            <w:gridSpan w:val="9"/>
            <w:tcBorders>
              <w:top w:val="single" w:sz="6" w:space="0" w:color="auto"/>
              <w:left w:val="nil"/>
              <w:bottom w:val="single" w:sz="6" w:space="0" w:color="auto"/>
              <w:right w:val="single" w:sz="6" w:space="0" w:color="auto"/>
            </w:tcBorders>
            <w:shd w:val="pct20" w:color="auto" w:fill="auto"/>
          </w:tcPr>
          <w:p w14:paraId="62E00949" w14:textId="77777777" w:rsidR="004E68FB" w:rsidRPr="00B17827" w:rsidRDefault="004E68FB" w:rsidP="00497522">
            <w:r w:rsidRPr="00B17827">
              <w:t>Installation Date</w:t>
            </w:r>
          </w:p>
        </w:tc>
        <w:tc>
          <w:tcPr>
            <w:tcW w:w="1442" w:type="dxa"/>
            <w:gridSpan w:val="3"/>
            <w:tcBorders>
              <w:top w:val="single" w:sz="6" w:space="0" w:color="auto"/>
              <w:left w:val="nil"/>
              <w:bottom w:val="single" w:sz="6" w:space="0" w:color="auto"/>
              <w:right w:val="single" w:sz="6" w:space="0" w:color="auto"/>
            </w:tcBorders>
          </w:tcPr>
          <w:p w14:paraId="47D1179A" w14:textId="77777777" w:rsidR="004E68FB" w:rsidRPr="00B17827" w:rsidRDefault="004E68FB" w:rsidP="00497522"/>
        </w:tc>
        <w:tc>
          <w:tcPr>
            <w:tcW w:w="2163" w:type="dxa"/>
            <w:gridSpan w:val="6"/>
            <w:tcBorders>
              <w:top w:val="single" w:sz="6" w:space="0" w:color="auto"/>
              <w:left w:val="nil"/>
              <w:bottom w:val="single" w:sz="6" w:space="0" w:color="auto"/>
              <w:right w:val="single" w:sz="6" w:space="0" w:color="auto"/>
            </w:tcBorders>
            <w:shd w:val="pct20" w:color="auto" w:fill="auto"/>
          </w:tcPr>
          <w:p w14:paraId="3B833FDE" w14:textId="77777777" w:rsidR="004E68FB" w:rsidRPr="00B17827" w:rsidRDefault="004E68FB" w:rsidP="00497522">
            <w:r w:rsidRPr="00B17827">
              <w:t>Manufactured Date</w:t>
            </w:r>
          </w:p>
        </w:tc>
        <w:tc>
          <w:tcPr>
            <w:tcW w:w="1179" w:type="dxa"/>
            <w:gridSpan w:val="2"/>
            <w:tcBorders>
              <w:top w:val="single" w:sz="6" w:space="0" w:color="auto"/>
              <w:left w:val="nil"/>
              <w:bottom w:val="single" w:sz="6" w:space="0" w:color="auto"/>
              <w:right w:val="single" w:sz="12" w:space="0" w:color="auto"/>
            </w:tcBorders>
          </w:tcPr>
          <w:p w14:paraId="35360815" w14:textId="77777777" w:rsidR="004E68FB" w:rsidRPr="00B17827" w:rsidRDefault="004E68FB" w:rsidP="00497522"/>
        </w:tc>
      </w:tr>
      <w:tr w:rsidR="004E68FB" w:rsidRPr="00B17827" w14:paraId="4CAE4486" w14:textId="77777777" w:rsidTr="004F4999">
        <w:trPr>
          <w:trHeight w:val="320"/>
        </w:trPr>
        <w:tc>
          <w:tcPr>
            <w:tcW w:w="3341" w:type="dxa"/>
            <w:gridSpan w:val="5"/>
            <w:tcBorders>
              <w:top w:val="single" w:sz="6" w:space="0" w:color="auto"/>
              <w:left w:val="single" w:sz="12" w:space="0" w:color="auto"/>
              <w:bottom w:val="single" w:sz="6" w:space="0" w:color="auto"/>
              <w:right w:val="single" w:sz="6" w:space="0" w:color="auto"/>
            </w:tcBorders>
            <w:shd w:val="pct20" w:color="auto" w:fill="auto"/>
          </w:tcPr>
          <w:p w14:paraId="71CC6765" w14:textId="77777777" w:rsidR="004E68FB" w:rsidRPr="00B17827" w:rsidRDefault="004E68FB" w:rsidP="00497522">
            <w:r w:rsidRPr="00B17827">
              <w:t>Tank Height / Length (ft)</w:t>
            </w:r>
          </w:p>
        </w:tc>
        <w:tc>
          <w:tcPr>
            <w:tcW w:w="1620" w:type="dxa"/>
            <w:gridSpan w:val="6"/>
            <w:tcBorders>
              <w:top w:val="single" w:sz="6" w:space="0" w:color="auto"/>
              <w:left w:val="single" w:sz="6" w:space="0" w:color="auto"/>
              <w:bottom w:val="single" w:sz="6" w:space="0" w:color="auto"/>
              <w:right w:val="single" w:sz="6" w:space="0" w:color="auto"/>
            </w:tcBorders>
          </w:tcPr>
          <w:p w14:paraId="49A77CF6" w14:textId="77777777" w:rsidR="004E68FB" w:rsidRPr="00B17827" w:rsidRDefault="004E68FB" w:rsidP="00497522"/>
        </w:tc>
        <w:tc>
          <w:tcPr>
            <w:tcW w:w="1887" w:type="dxa"/>
            <w:gridSpan w:val="5"/>
            <w:tcBorders>
              <w:top w:val="single" w:sz="6" w:space="0" w:color="auto"/>
              <w:left w:val="single" w:sz="6" w:space="0" w:color="auto"/>
              <w:bottom w:val="single" w:sz="6" w:space="0" w:color="auto"/>
              <w:right w:val="single" w:sz="6" w:space="0" w:color="auto"/>
            </w:tcBorders>
            <w:shd w:val="pct20" w:color="auto" w:fill="auto"/>
          </w:tcPr>
          <w:p w14:paraId="3971B92B" w14:textId="77777777" w:rsidR="004E68FB" w:rsidRPr="00B17827" w:rsidRDefault="004E68FB" w:rsidP="00497522">
            <w:r w:rsidRPr="00B17827">
              <w:t>Tank Diameter (ft)</w:t>
            </w:r>
          </w:p>
        </w:tc>
        <w:tc>
          <w:tcPr>
            <w:tcW w:w="1080" w:type="dxa"/>
            <w:gridSpan w:val="4"/>
            <w:tcBorders>
              <w:top w:val="single" w:sz="6" w:space="0" w:color="auto"/>
              <w:left w:val="single" w:sz="6" w:space="0" w:color="auto"/>
              <w:bottom w:val="single" w:sz="6" w:space="0" w:color="auto"/>
              <w:right w:val="single" w:sz="6" w:space="0" w:color="auto"/>
            </w:tcBorders>
            <w:shd w:val="clear" w:color="auto" w:fill="auto"/>
          </w:tcPr>
          <w:p w14:paraId="5AD96B41" w14:textId="77777777" w:rsidR="004E68FB" w:rsidRPr="00B17827" w:rsidRDefault="004E68FB" w:rsidP="00497522"/>
        </w:tc>
        <w:tc>
          <w:tcPr>
            <w:tcW w:w="1262" w:type="dxa"/>
            <w:gridSpan w:val="3"/>
            <w:tcBorders>
              <w:top w:val="single" w:sz="6" w:space="0" w:color="auto"/>
              <w:left w:val="single" w:sz="6" w:space="0" w:color="auto"/>
              <w:bottom w:val="single" w:sz="6" w:space="0" w:color="auto"/>
              <w:right w:val="single" w:sz="6" w:space="0" w:color="auto"/>
            </w:tcBorders>
            <w:shd w:val="pct20" w:color="auto" w:fill="auto"/>
          </w:tcPr>
          <w:p w14:paraId="61F48523" w14:textId="77777777" w:rsidR="004E68FB" w:rsidRPr="00B17827" w:rsidRDefault="004E68FB" w:rsidP="00497522">
            <w:r w:rsidRPr="00B17827">
              <w:t>Tank Color</w:t>
            </w:r>
          </w:p>
        </w:tc>
        <w:tc>
          <w:tcPr>
            <w:tcW w:w="1179" w:type="dxa"/>
            <w:gridSpan w:val="2"/>
            <w:tcBorders>
              <w:top w:val="single" w:sz="6" w:space="0" w:color="auto"/>
              <w:left w:val="single" w:sz="6" w:space="0" w:color="auto"/>
              <w:bottom w:val="single" w:sz="6" w:space="0" w:color="auto"/>
              <w:right w:val="single" w:sz="12" w:space="0" w:color="auto"/>
            </w:tcBorders>
          </w:tcPr>
          <w:p w14:paraId="7CA47876" w14:textId="77777777" w:rsidR="004E68FB" w:rsidRPr="00B17827" w:rsidRDefault="004E68FB" w:rsidP="00497522"/>
        </w:tc>
      </w:tr>
      <w:tr w:rsidR="004E68FB" w:rsidRPr="00B17827" w14:paraId="202FCD17" w14:textId="77777777" w:rsidTr="004F4999">
        <w:trPr>
          <w:trHeight w:val="320"/>
        </w:trPr>
        <w:tc>
          <w:tcPr>
            <w:tcW w:w="3341" w:type="dxa"/>
            <w:gridSpan w:val="5"/>
            <w:tcBorders>
              <w:top w:val="single" w:sz="6" w:space="0" w:color="auto"/>
              <w:left w:val="single" w:sz="12" w:space="0" w:color="auto"/>
              <w:bottom w:val="single" w:sz="6" w:space="0" w:color="auto"/>
              <w:right w:val="single" w:sz="6" w:space="0" w:color="auto"/>
            </w:tcBorders>
            <w:shd w:val="pct20" w:color="auto" w:fill="auto"/>
          </w:tcPr>
          <w:p w14:paraId="548793AF" w14:textId="77777777" w:rsidR="004E68FB" w:rsidRPr="00B17827" w:rsidRDefault="004E68FB" w:rsidP="00497522">
            <w:r w:rsidRPr="00B17827">
              <w:t>Tank Capacity (gallons)</w:t>
            </w:r>
          </w:p>
        </w:tc>
        <w:tc>
          <w:tcPr>
            <w:tcW w:w="1620" w:type="dxa"/>
            <w:gridSpan w:val="6"/>
            <w:tcBorders>
              <w:top w:val="single" w:sz="6" w:space="0" w:color="auto"/>
              <w:left w:val="single" w:sz="6" w:space="0" w:color="auto"/>
              <w:bottom w:val="single" w:sz="6" w:space="0" w:color="auto"/>
              <w:right w:val="single" w:sz="6" w:space="0" w:color="auto"/>
            </w:tcBorders>
          </w:tcPr>
          <w:p w14:paraId="70397398" w14:textId="77777777" w:rsidR="004E68FB" w:rsidRPr="00B17827" w:rsidRDefault="004E68FB" w:rsidP="00497522"/>
        </w:tc>
        <w:tc>
          <w:tcPr>
            <w:tcW w:w="4229" w:type="dxa"/>
            <w:gridSpan w:val="12"/>
            <w:tcBorders>
              <w:top w:val="single" w:sz="6" w:space="0" w:color="auto"/>
              <w:left w:val="single" w:sz="6" w:space="0" w:color="auto"/>
              <w:bottom w:val="single" w:sz="6" w:space="0" w:color="auto"/>
              <w:right w:val="single" w:sz="6" w:space="0" w:color="auto"/>
            </w:tcBorders>
            <w:shd w:val="pct20" w:color="auto" w:fill="auto"/>
          </w:tcPr>
          <w:p w14:paraId="671471F2" w14:textId="77777777" w:rsidR="004E68FB" w:rsidRPr="00B17827" w:rsidRDefault="004E68FB" w:rsidP="00497522">
            <w:r w:rsidRPr="00B17827">
              <w:t>Maximum Throughput (gallons/year)</w:t>
            </w:r>
          </w:p>
        </w:tc>
        <w:tc>
          <w:tcPr>
            <w:tcW w:w="1179" w:type="dxa"/>
            <w:gridSpan w:val="2"/>
            <w:tcBorders>
              <w:top w:val="single" w:sz="6" w:space="0" w:color="auto"/>
              <w:left w:val="single" w:sz="6" w:space="0" w:color="auto"/>
              <w:bottom w:val="single" w:sz="6" w:space="0" w:color="auto"/>
              <w:right w:val="single" w:sz="12" w:space="0" w:color="auto"/>
            </w:tcBorders>
          </w:tcPr>
          <w:p w14:paraId="16644821" w14:textId="77777777" w:rsidR="004E68FB" w:rsidRPr="00B17827" w:rsidRDefault="004E68FB" w:rsidP="00497522"/>
        </w:tc>
      </w:tr>
      <w:tr w:rsidR="004E68FB" w:rsidRPr="00B17827" w14:paraId="31A8C35F" w14:textId="77777777" w:rsidTr="004F4999">
        <w:trPr>
          <w:trHeight w:val="320"/>
        </w:trPr>
        <w:tc>
          <w:tcPr>
            <w:tcW w:w="2072" w:type="dxa"/>
            <w:gridSpan w:val="2"/>
            <w:tcBorders>
              <w:top w:val="single" w:sz="6" w:space="0" w:color="auto"/>
              <w:left w:val="single" w:sz="12" w:space="0" w:color="auto"/>
              <w:bottom w:val="single" w:sz="6" w:space="0" w:color="auto"/>
              <w:right w:val="single" w:sz="6" w:space="0" w:color="auto"/>
            </w:tcBorders>
            <w:shd w:val="pct20" w:color="auto" w:fill="auto"/>
          </w:tcPr>
          <w:p w14:paraId="64DBC08C" w14:textId="77777777" w:rsidR="004E68FB" w:rsidRPr="00B17827" w:rsidRDefault="004E68FB" w:rsidP="00497522">
            <w:r w:rsidRPr="00B17827">
              <w:t>Design Type</w:t>
            </w:r>
          </w:p>
        </w:tc>
        <w:tc>
          <w:tcPr>
            <w:tcW w:w="275" w:type="dxa"/>
            <w:tcBorders>
              <w:top w:val="single" w:sz="6" w:space="0" w:color="auto"/>
              <w:left w:val="single" w:sz="6" w:space="0" w:color="auto"/>
              <w:bottom w:val="nil"/>
              <w:right w:val="single" w:sz="6" w:space="0" w:color="auto"/>
            </w:tcBorders>
          </w:tcPr>
          <w:p w14:paraId="5D76A8DA" w14:textId="77777777" w:rsidR="004E68FB" w:rsidRPr="00B17827" w:rsidRDefault="004E68FB" w:rsidP="00497522"/>
        </w:tc>
        <w:tc>
          <w:tcPr>
            <w:tcW w:w="1254" w:type="dxa"/>
            <w:gridSpan w:val="3"/>
            <w:tcBorders>
              <w:top w:val="single" w:sz="6" w:space="0" w:color="auto"/>
              <w:left w:val="single" w:sz="6" w:space="0" w:color="auto"/>
              <w:bottom w:val="nil"/>
              <w:right w:val="single" w:sz="6" w:space="0" w:color="auto"/>
            </w:tcBorders>
            <w:shd w:val="pct20" w:color="auto" w:fill="auto"/>
          </w:tcPr>
          <w:p w14:paraId="2C38A5E9" w14:textId="77777777" w:rsidR="004E68FB" w:rsidRPr="00B17827" w:rsidRDefault="004E68FB" w:rsidP="00497522">
            <w:r w:rsidRPr="00B17827">
              <w:t>Fixed Cone Roof</w:t>
            </w:r>
          </w:p>
        </w:tc>
        <w:tc>
          <w:tcPr>
            <w:tcW w:w="311" w:type="dxa"/>
            <w:gridSpan w:val="2"/>
            <w:tcBorders>
              <w:top w:val="single" w:sz="6" w:space="0" w:color="auto"/>
              <w:left w:val="single" w:sz="6" w:space="0" w:color="auto"/>
              <w:bottom w:val="nil"/>
              <w:right w:val="single" w:sz="6" w:space="0" w:color="auto"/>
            </w:tcBorders>
          </w:tcPr>
          <w:p w14:paraId="1441B902" w14:textId="77777777" w:rsidR="004E68FB" w:rsidRPr="00B17827" w:rsidRDefault="004E68FB" w:rsidP="00497522"/>
        </w:tc>
        <w:tc>
          <w:tcPr>
            <w:tcW w:w="1404" w:type="dxa"/>
            <w:gridSpan w:val="4"/>
            <w:tcBorders>
              <w:top w:val="single" w:sz="6" w:space="0" w:color="auto"/>
              <w:left w:val="single" w:sz="6" w:space="0" w:color="auto"/>
              <w:bottom w:val="nil"/>
              <w:right w:val="single" w:sz="6" w:space="0" w:color="auto"/>
            </w:tcBorders>
            <w:shd w:val="pct20" w:color="auto" w:fill="auto"/>
          </w:tcPr>
          <w:p w14:paraId="386341A4" w14:textId="77777777" w:rsidR="004E68FB" w:rsidRPr="00B17827" w:rsidRDefault="004E68FB" w:rsidP="00497522">
            <w:r w:rsidRPr="00B17827">
              <w:t>Floating Internal Roof</w:t>
            </w:r>
          </w:p>
        </w:tc>
        <w:tc>
          <w:tcPr>
            <w:tcW w:w="369" w:type="dxa"/>
            <w:gridSpan w:val="3"/>
            <w:tcBorders>
              <w:top w:val="single" w:sz="6" w:space="0" w:color="auto"/>
              <w:left w:val="single" w:sz="6" w:space="0" w:color="auto"/>
              <w:bottom w:val="nil"/>
              <w:right w:val="single" w:sz="6" w:space="0" w:color="auto"/>
            </w:tcBorders>
          </w:tcPr>
          <w:p w14:paraId="52DA0818" w14:textId="77777777" w:rsidR="004E68FB" w:rsidRPr="00B17827" w:rsidRDefault="004E68FB" w:rsidP="00497522"/>
        </w:tc>
        <w:tc>
          <w:tcPr>
            <w:tcW w:w="1342" w:type="dxa"/>
            <w:gridSpan w:val="2"/>
            <w:tcBorders>
              <w:top w:val="single" w:sz="6" w:space="0" w:color="auto"/>
              <w:left w:val="single" w:sz="6" w:space="0" w:color="auto"/>
              <w:bottom w:val="nil"/>
              <w:right w:val="single" w:sz="6" w:space="0" w:color="auto"/>
            </w:tcBorders>
            <w:shd w:val="pct20" w:color="auto" w:fill="auto"/>
          </w:tcPr>
          <w:p w14:paraId="1175608E" w14:textId="77777777" w:rsidR="004E68FB" w:rsidRPr="00B17827" w:rsidRDefault="004E68FB" w:rsidP="00497522">
            <w:r w:rsidRPr="00B17827">
              <w:t>Floating External Roof</w:t>
            </w:r>
          </w:p>
        </w:tc>
        <w:tc>
          <w:tcPr>
            <w:tcW w:w="351" w:type="dxa"/>
            <w:tcBorders>
              <w:top w:val="single" w:sz="6" w:space="0" w:color="auto"/>
              <w:left w:val="single" w:sz="6" w:space="0" w:color="auto"/>
              <w:bottom w:val="nil"/>
              <w:right w:val="single" w:sz="6" w:space="0" w:color="auto"/>
            </w:tcBorders>
          </w:tcPr>
          <w:p w14:paraId="5F05E746" w14:textId="77777777" w:rsidR="004E68FB" w:rsidRPr="00B17827" w:rsidRDefault="004E68FB" w:rsidP="00497522"/>
        </w:tc>
        <w:tc>
          <w:tcPr>
            <w:tcW w:w="1546" w:type="dxa"/>
            <w:gridSpan w:val="4"/>
            <w:tcBorders>
              <w:top w:val="single" w:sz="6" w:space="0" w:color="auto"/>
              <w:left w:val="single" w:sz="6" w:space="0" w:color="auto"/>
              <w:bottom w:val="nil"/>
              <w:right w:val="single" w:sz="6" w:space="0" w:color="auto"/>
            </w:tcBorders>
            <w:shd w:val="pct20" w:color="auto" w:fill="auto"/>
          </w:tcPr>
          <w:p w14:paraId="00865169" w14:textId="77777777" w:rsidR="004E68FB" w:rsidRPr="00B17827" w:rsidRDefault="004E68FB" w:rsidP="00497522">
            <w:r w:rsidRPr="00B17827">
              <w:t>Others</w:t>
            </w:r>
          </w:p>
          <w:p w14:paraId="3BEDC89D" w14:textId="77777777" w:rsidR="004E68FB" w:rsidRPr="00B17827" w:rsidRDefault="004E68FB" w:rsidP="00497522">
            <w:r w:rsidRPr="00B17827">
              <w:t>(Specify):</w:t>
            </w:r>
          </w:p>
        </w:tc>
        <w:tc>
          <w:tcPr>
            <w:tcW w:w="1445" w:type="dxa"/>
            <w:gridSpan w:val="3"/>
            <w:tcBorders>
              <w:top w:val="single" w:sz="6" w:space="0" w:color="auto"/>
              <w:left w:val="single" w:sz="6" w:space="0" w:color="auto"/>
              <w:bottom w:val="nil"/>
              <w:right w:val="single" w:sz="12" w:space="0" w:color="auto"/>
            </w:tcBorders>
          </w:tcPr>
          <w:p w14:paraId="2C3613F7" w14:textId="77777777" w:rsidR="004E68FB" w:rsidRPr="00B17827" w:rsidRDefault="004E68FB" w:rsidP="00497522"/>
        </w:tc>
      </w:tr>
      <w:tr w:rsidR="004E68FB" w:rsidRPr="00B17827" w14:paraId="2B0B6ED7" w14:textId="77777777" w:rsidTr="004F4999">
        <w:trPr>
          <w:trHeight w:val="320"/>
        </w:trPr>
        <w:tc>
          <w:tcPr>
            <w:tcW w:w="2072" w:type="dxa"/>
            <w:gridSpan w:val="2"/>
            <w:tcBorders>
              <w:top w:val="single" w:sz="6" w:space="0" w:color="auto"/>
              <w:left w:val="single" w:sz="12" w:space="0" w:color="auto"/>
              <w:bottom w:val="single" w:sz="6" w:space="0" w:color="auto"/>
              <w:right w:val="single" w:sz="6" w:space="0" w:color="auto"/>
            </w:tcBorders>
            <w:shd w:val="pct20" w:color="auto" w:fill="auto"/>
          </w:tcPr>
          <w:p w14:paraId="325BE8C8" w14:textId="77777777" w:rsidR="004E68FB" w:rsidRPr="00B17827" w:rsidRDefault="004E68FB" w:rsidP="00497522">
            <w:r w:rsidRPr="00B17827">
              <w:t>Type of Liquid Stored</w:t>
            </w:r>
          </w:p>
        </w:tc>
        <w:tc>
          <w:tcPr>
            <w:tcW w:w="275" w:type="dxa"/>
            <w:tcBorders>
              <w:top w:val="single" w:sz="6" w:space="0" w:color="auto"/>
              <w:left w:val="single" w:sz="6" w:space="0" w:color="auto"/>
              <w:bottom w:val="nil"/>
              <w:right w:val="single" w:sz="6" w:space="0" w:color="auto"/>
            </w:tcBorders>
          </w:tcPr>
          <w:p w14:paraId="0AFE0F42" w14:textId="77777777" w:rsidR="004E68FB" w:rsidRPr="00B17827" w:rsidRDefault="004E68FB" w:rsidP="00497522"/>
        </w:tc>
        <w:tc>
          <w:tcPr>
            <w:tcW w:w="1254" w:type="dxa"/>
            <w:gridSpan w:val="3"/>
            <w:tcBorders>
              <w:top w:val="single" w:sz="6" w:space="0" w:color="auto"/>
              <w:left w:val="single" w:sz="6" w:space="0" w:color="auto"/>
              <w:bottom w:val="nil"/>
              <w:right w:val="single" w:sz="6" w:space="0" w:color="auto"/>
            </w:tcBorders>
            <w:shd w:val="pct20" w:color="auto" w:fill="auto"/>
          </w:tcPr>
          <w:p w14:paraId="4F9C1F35" w14:textId="77777777" w:rsidR="004E68FB" w:rsidRPr="00B17827" w:rsidRDefault="004E68FB" w:rsidP="00497522">
            <w:r w:rsidRPr="00B17827">
              <w:t>Condensate*</w:t>
            </w:r>
          </w:p>
        </w:tc>
        <w:tc>
          <w:tcPr>
            <w:tcW w:w="311" w:type="dxa"/>
            <w:gridSpan w:val="2"/>
            <w:tcBorders>
              <w:top w:val="single" w:sz="6" w:space="0" w:color="auto"/>
              <w:left w:val="single" w:sz="6" w:space="0" w:color="auto"/>
              <w:bottom w:val="nil"/>
              <w:right w:val="single" w:sz="6" w:space="0" w:color="auto"/>
            </w:tcBorders>
          </w:tcPr>
          <w:p w14:paraId="336611FE" w14:textId="77777777" w:rsidR="004E68FB" w:rsidRPr="00B17827" w:rsidRDefault="004E68FB" w:rsidP="00497522"/>
        </w:tc>
        <w:tc>
          <w:tcPr>
            <w:tcW w:w="1404" w:type="dxa"/>
            <w:gridSpan w:val="4"/>
            <w:tcBorders>
              <w:top w:val="single" w:sz="6" w:space="0" w:color="auto"/>
              <w:left w:val="single" w:sz="6" w:space="0" w:color="auto"/>
              <w:bottom w:val="nil"/>
              <w:right w:val="single" w:sz="6" w:space="0" w:color="auto"/>
            </w:tcBorders>
            <w:shd w:val="pct20" w:color="auto" w:fill="auto"/>
          </w:tcPr>
          <w:p w14:paraId="6DCCF9AA" w14:textId="77777777" w:rsidR="004E68FB" w:rsidRPr="00B17827" w:rsidRDefault="004E68FB" w:rsidP="00497522">
            <w:r w:rsidRPr="00B17827">
              <w:t>Methanol</w:t>
            </w:r>
          </w:p>
        </w:tc>
        <w:tc>
          <w:tcPr>
            <w:tcW w:w="369" w:type="dxa"/>
            <w:gridSpan w:val="3"/>
            <w:tcBorders>
              <w:top w:val="single" w:sz="6" w:space="0" w:color="auto"/>
              <w:left w:val="single" w:sz="6" w:space="0" w:color="auto"/>
              <w:bottom w:val="nil"/>
              <w:right w:val="single" w:sz="6" w:space="0" w:color="auto"/>
            </w:tcBorders>
          </w:tcPr>
          <w:p w14:paraId="6B92D808" w14:textId="77777777" w:rsidR="004E68FB" w:rsidRPr="00B17827" w:rsidRDefault="004E68FB" w:rsidP="00497522"/>
        </w:tc>
        <w:tc>
          <w:tcPr>
            <w:tcW w:w="1342" w:type="dxa"/>
            <w:gridSpan w:val="2"/>
            <w:tcBorders>
              <w:top w:val="single" w:sz="6" w:space="0" w:color="auto"/>
              <w:left w:val="single" w:sz="6" w:space="0" w:color="auto"/>
              <w:bottom w:val="nil"/>
              <w:right w:val="single" w:sz="6" w:space="0" w:color="auto"/>
            </w:tcBorders>
            <w:shd w:val="pct20" w:color="auto" w:fill="auto"/>
          </w:tcPr>
          <w:p w14:paraId="7B768CAF" w14:textId="77777777" w:rsidR="004E68FB" w:rsidRPr="00B17827" w:rsidRDefault="004E68FB" w:rsidP="00497522">
            <w:r w:rsidRPr="00B17827">
              <w:t>Crude Oils</w:t>
            </w:r>
          </w:p>
        </w:tc>
        <w:tc>
          <w:tcPr>
            <w:tcW w:w="351" w:type="dxa"/>
            <w:tcBorders>
              <w:top w:val="single" w:sz="6" w:space="0" w:color="auto"/>
              <w:left w:val="single" w:sz="6" w:space="0" w:color="auto"/>
              <w:bottom w:val="nil"/>
              <w:right w:val="single" w:sz="6" w:space="0" w:color="auto"/>
            </w:tcBorders>
          </w:tcPr>
          <w:p w14:paraId="0E00176E" w14:textId="77777777" w:rsidR="004E68FB" w:rsidRPr="00B17827" w:rsidRDefault="004E68FB" w:rsidP="00497522"/>
        </w:tc>
        <w:tc>
          <w:tcPr>
            <w:tcW w:w="1546" w:type="dxa"/>
            <w:gridSpan w:val="4"/>
            <w:tcBorders>
              <w:top w:val="single" w:sz="6" w:space="0" w:color="auto"/>
              <w:left w:val="single" w:sz="6" w:space="0" w:color="auto"/>
              <w:bottom w:val="nil"/>
              <w:right w:val="single" w:sz="6" w:space="0" w:color="auto"/>
            </w:tcBorders>
            <w:shd w:val="pct20" w:color="auto" w:fill="auto"/>
          </w:tcPr>
          <w:p w14:paraId="348F8232" w14:textId="77777777" w:rsidR="004E68FB" w:rsidRPr="00B17827" w:rsidRDefault="004E68FB" w:rsidP="00497522">
            <w:r w:rsidRPr="00B17827">
              <w:t>Other (Specify):</w:t>
            </w:r>
          </w:p>
        </w:tc>
        <w:tc>
          <w:tcPr>
            <w:tcW w:w="1445" w:type="dxa"/>
            <w:gridSpan w:val="3"/>
            <w:tcBorders>
              <w:top w:val="single" w:sz="6" w:space="0" w:color="auto"/>
              <w:left w:val="single" w:sz="6" w:space="0" w:color="auto"/>
              <w:bottom w:val="nil"/>
              <w:right w:val="single" w:sz="12" w:space="0" w:color="auto"/>
            </w:tcBorders>
          </w:tcPr>
          <w:p w14:paraId="00828A97" w14:textId="77777777" w:rsidR="004E68FB" w:rsidRPr="00B17827" w:rsidRDefault="004E68FB" w:rsidP="00497522"/>
        </w:tc>
      </w:tr>
      <w:tr w:rsidR="004E68FB" w:rsidRPr="00B17827" w14:paraId="3EFF9F60" w14:textId="77777777" w:rsidTr="004F4999">
        <w:trPr>
          <w:trHeight w:val="320"/>
        </w:trPr>
        <w:tc>
          <w:tcPr>
            <w:tcW w:w="2072" w:type="dxa"/>
            <w:gridSpan w:val="2"/>
            <w:tcBorders>
              <w:top w:val="single" w:sz="6" w:space="0" w:color="auto"/>
              <w:left w:val="single" w:sz="12" w:space="0" w:color="auto"/>
              <w:bottom w:val="nil"/>
              <w:right w:val="single" w:sz="6" w:space="0" w:color="auto"/>
            </w:tcBorders>
            <w:shd w:val="pct20" w:color="auto" w:fill="auto"/>
          </w:tcPr>
          <w:p w14:paraId="70A7F97B" w14:textId="77777777" w:rsidR="004E68FB" w:rsidRPr="00B17827" w:rsidRDefault="004E68FB" w:rsidP="00497522">
            <w:r w:rsidRPr="00B17827">
              <w:t>Vapor Pressure (psia)</w:t>
            </w:r>
          </w:p>
        </w:tc>
        <w:tc>
          <w:tcPr>
            <w:tcW w:w="767" w:type="dxa"/>
            <w:gridSpan w:val="2"/>
            <w:tcBorders>
              <w:top w:val="single" w:sz="6" w:space="0" w:color="auto"/>
              <w:left w:val="single" w:sz="6" w:space="0" w:color="auto"/>
              <w:bottom w:val="nil"/>
              <w:right w:val="single" w:sz="6" w:space="0" w:color="auto"/>
            </w:tcBorders>
            <w:shd w:val="clear" w:color="auto" w:fill="auto"/>
          </w:tcPr>
          <w:p w14:paraId="771AE50B" w14:textId="77777777" w:rsidR="004E68FB" w:rsidRPr="00B17827" w:rsidRDefault="004E68FB" w:rsidP="00497522"/>
        </w:tc>
        <w:tc>
          <w:tcPr>
            <w:tcW w:w="1758" w:type="dxa"/>
            <w:gridSpan w:val="6"/>
            <w:tcBorders>
              <w:top w:val="single" w:sz="6" w:space="0" w:color="auto"/>
              <w:left w:val="single" w:sz="6" w:space="0" w:color="auto"/>
              <w:bottom w:val="nil"/>
              <w:right w:val="single" w:sz="6" w:space="0" w:color="auto"/>
            </w:tcBorders>
            <w:shd w:val="pct20" w:color="auto" w:fill="auto"/>
          </w:tcPr>
          <w:p w14:paraId="5DD1DB3E" w14:textId="77777777" w:rsidR="004E68FB" w:rsidRPr="00B17827" w:rsidRDefault="004E68FB" w:rsidP="00497522">
            <w:r w:rsidRPr="00B17827">
              <w:t>Molecular Weight</w:t>
            </w:r>
          </w:p>
        </w:tc>
        <w:tc>
          <w:tcPr>
            <w:tcW w:w="1088" w:type="dxa"/>
            <w:gridSpan w:val="5"/>
            <w:tcBorders>
              <w:top w:val="single" w:sz="6" w:space="0" w:color="auto"/>
              <w:left w:val="single" w:sz="6" w:space="0" w:color="auto"/>
              <w:bottom w:val="nil"/>
              <w:right w:val="single" w:sz="6" w:space="0" w:color="auto"/>
            </w:tcBorders>
          </w:tcPr>
          <w:p w14:paraId="56D4CA4A" w14:textId="77777777" w:rsidR="004E68FB" w:rsidRPr="00B17827" w:rsidRDefault="004E68FB" w:rsidP="00497522"/>
        </w:tc>
        <w:tc>
          <w:tcPr>
            <w:tcW w:w="1799" w:type="dxa"/>
            <w:gridSpan w:val="4"/>
            <w:tcBorders>
              <w:top w:val="single" w:sz="6" w:space="0" w:color="auto"/>
              <w:left w:val="single" w:sz="6" w:space="0" w:color="auto"/>
              <w:bottom w:val="nil"/>
              <w:right w:val="single" w:sz="6" w:space="0" w:color="auto"/>
            </w:tcBorders>
            <w:shd w:val="pct20" w:color="auto" w:fill="auto"/>
          </w:tcPr>
          <w:p w14:paraId="3C6160E2" w14:textId="77777777" w:rsidR="004E68FB" w:rsidRPr="00B17827" w:rsidRDefault="004E68FB" w:rsidP="00497522">
            <w:r w:rsidRPr="00B17827">
              <w:t>Submerged Fill?</w:t>
            </w:r>
          </w:p>
        </w:tc>
        <w:tc>
          <w:tcPr>
            <w:tcW w:w="646" w:type="dxa"/>
            <w:gridSpan w:val="2"/>
            <w:tcBorders>
              <w:top w:val="single" w:sz="6" w:space="0" w:color="auto"/>
              <w:left w:val="single" w:sz="6" w:space="0" w:color="auto"/>
              <w:bottom w:val="nil"/>
              <w:right w:val="single" w:sz="6" w:space="0" w:color="auto"/>
            </w:tcBorders>
          </w:tcPr>
          <w:p w14:paraId="7ECE9C6F" w14:textId="77777777" w:rsidR="004E68FB" w:rsidRPr="00B17827" w:rsidRDefault="004E68FB" w:rsidP="00497522"/>
        </w:tc>
        <w:tc>
          <w:tcPr>
            <w:tcW w:w="794" w:type="dxa"/>
            <w:tcBorders>
              <w:top w:val="single" w:sz="6" w:space="0" w:color="auto"/>
              <w:left w:val="single" w:sz="6" w:space="0" w:color="auto"/>
              <w:bottom w:val="nil"/>
              <w:right w:val="single" w:sz="6" w:space="0" w:color="auto"/>
            </w:tcBorders>
            <w:shd w:val="pct20" w:color="auto" w:fill="auto"/>
          </w:tcPr>
          <w:p w14:paraId="57544276" w14:textId="77777777" w:rsidR="004E68FB" w:rsidRPr="00B17827" w:rsidRDefault="004E68FB" w:rsidP="00497522">
            <w:r w:rsidRPr="00B17827">
              <w:t>Yes</w:t>
            </w:r>
          </w:p>
        </w:tc>
        <w:tc>
          <w:tcPr>
            <w:tcW w:w="634" w:type="dxa"/>
            <w:gridSpan w:val="2"/>
            <w:tcBorders>
              <w:top w:val="single" w:sz="6" w:space="0" w:color="auto"/>
              <w:left w:val="single" w:sz="6" w:space="0" w:color="auto"/>
              <w:bottom w:val="nil"/>
              <w:right w:val="single" w:sz="6" w:space="0" w:color="auto"/>
            </w:tcBorders>
          </w:tcPr>
          <w:p w14:paraId="568697AF" w14:textId="77777777" w:rsidR="004E68FB" w:rsidRPr="00B17827" w:rsidRDefault="004E68FB" w:rsidP="00497522"/>
        </w:tc>
        <w:tc>
          <w:tcPr>
            <w:tcW w:w="811" w:type="dxa"/>
            <w:tcBorders>
              <w:top w:val="single" w:sz="6" w:space="0" w:color="auto"/>
              <w:left w:val="single" w:sz="6" w:space="0" w:color="auto"/>
              <w:bottom w:val="nil"/>
              <w:right w:val="single" w:sz="12" w:space="0" w:color="auto"/>
            </w:tcBorders>
            <w:shd w:val="pct20" w:color="auto" w:fill="auto"/>
          </w:tcPr>
          <w:p w14:paraId="04760738" w14:textId="77777777" w:rsidR="004E68FB" w:rsidRPr="00B17827" w:rsidRDefault="004E68FB" w:rsidP="00497522">
            <w:r w:rsidRPr="00B17827">
              <w:t>No</w:t>
            </w:r>
          </w:p>
        </w:tc>
      </w:tr>
      <w:tr w:rsidR="00757C64" w:rsidRPr="00B17827" w14:paraId="6595D759" w14:textId="77777777" w:rsidTr="001D50C6">
        <w:trPr>
          <w:trHeight w:val="320"/>
        </w:trPr>
        <w:tc>
          <w:tcPr>
            <w:tcW w:w="3879" w:type="dxa"/>
            <w:gridSpan w:val="7"/>
            <w:vMerge w:val="restart"/>
            <w:tcBorders>
              <w:top w:val="single" w:sz="6" w:space="0" w:color="auto"/>
              <w:left w:val="single" w:sz="12" w:space="0" w:color="auto"/>
              <w:right w:val="single" w:sz="6" w:space="0" w:color="auto"/>
            </w:tcBorders>
            <w:shd w:val="pct20" w:color="auto" w:fill="auto"/>
          </w:tcPr>
          <w:p w14:paraId="6F91E9E8" w14:textId="77777777" w:rsidR="00757C64" w:rsidRPr="00B17827" w:rsidRDefault="00757C64" w:rsidP="00497522">
            <w:r w:rsidRPr="00B17827">
              <w:t>Subject to NSPS 40 CFR 60?</w:t>
            </w:r>
          </w:p>
        </w:tc>
        <w:tc>
          <w:tcPr>
            <w:tcW w:w="363" w:type="dxa"/>
            <w:gridSpan w:val="2"/>
            <w:tcBorders>
              <w:top w:val="single" w:sz="6" w:space="0" w:color="auto"/>
              <w:left w:val="single" w:sz="6" w:space="0" w:color="auto"/>
              <w:bottom w:val="single" w:sz="6" w:space="0" w:color="auto"/>
              <w:right w:val="single" w:sz="6" w:space="0" w:color="auto"/>
            </w:tcBorders>
          </w:tcPr>
          <w:p w14:paraId="4BC766C9" w14:textId="77777777" w:rsidR="00757C64" w:rsidRPr="00B17827" w:rsidRDefault="00757C64" w:rsidP="00497522"/>
        </w:tc>
        <w:tc>
          <w:tcPr>
            <w:tcW w:w="1080" w:type="dxa"/>
            <w:gridSpan w:val="4"/>
            <w:tcBorders>
              <w:top w:val="single" w:sz="6" w:space="0" w:color="auto"/>
              <w:left w:val="single" w:sz="6" w:space="0" w:color="auto"/>
              <w:bottom w:val="single" w:sz="6" w:space="0" w:color="auto"/>
              <w:right w:val="single" w:sz="6" w:space="0" w:color="auto"/>
            </w:tcBorders>
            <w:shd w:val="pct20" w:color="auto" w:fill="auto"/>
          </w:tcPr>
          <w:p w14:paraId="3BBF1073" w14:textId="77777777" w:rsidR="00757C64" w:rsidRPr="00B17827" w:rsidRDefault="00757C64" w:rsidP="00497522">
            <w:r w:rsidRPr="00B17827">
              <w:t>Subpart K</w:t>
            </w:r>
          </w:p>
        </w:tc>
        <w:tc>
          <w:tcPr>
            <w:tcW w:w="363" w:type="dxa"/>
            <w:gridSpan w:val="2"/>
            <w:tcBorders>
              <w:top w:val="single" w:sz="6" w:space="0" w:color="auto"/>
              <w:left w:val="single" w:sz="6" w:space="0" w:color="auto"/>
              <w:bottom w:val="single" w:sz="6" w:space="0" w:color="auto"/>
              <w:right w:val="single" w:sz="6" w:space="0" w:color="auto"/>
            </w:tcBorders>
          </w:tcPr>
          <w:p w14:paraId="2BE6E70B" w14:textId="77777777" w:rsidR="00757C64" w:rsidRPr="00B17827" w:rsidRDefault="00757C64" w:rsidP="00497522"/>
        </w:tc>
        <w:tc>
          <w:tcPr>
            <w:tcW w:w="1342" w:type="dxa"/>
            <w:gridSpan w:val="2"/>
            <w:tcBorders>
              <w:top w:val="single" w:sz="6" w:space="0" w:color="auto"/>
              <w:left w:val="single" w:sz="6" w:space="0" w:color="auto"/>
              <w:bottom w:val="single" w:sz="6" w:space="0" w:color="auto"/>
              <w:right w:val="single" w:sz="6" w:space="0" w:color="auto"/>
            </w:tcBorders>
            <w:shd w:val="pct20" w:color="auto" w:fill="auto"/>
          </w:tcPr>
          <w:p w14:paraId="543A4D9D" w14:textId="77777777" w:rsidR="00757C64" w:rsidRPr="00B17827" w:rsidRDefault="00757C64" w:rsidP="00497522">
            <w:r w:rsidRPr="00B17827">
              <w:t>Subpart Ka</w:t>
            </w:r>
          </w:p>
        </w:tc>
        <w:tc>
          <w:tcPr>
            <w:tcW w:w="457" w:type="dxa"/>
            <w:gridSpan w:val="2"/>
            <w:tcBorders>
              <w:top w:val="single" w:sz="6" w:space="0" w:color="auto"/>
              <w:left w:val="single" w:sz="6" w:space="0" w:color="auto"/>
              <w:bottom w:val="single" w:sz="6" w:space="0" w:color="auto"/>
              <w:right w:val="single" w:sz="6" w:space="0" w:color="auto"/>
            </w:tcBorders>
          </w:tcPr>
          <w:p w14:paraId="5BC057DA" w14:textId="77777777" w:rsidR="00757C64" w:rsidRPr="00B17827" w:rsidRDefault="00757C64" w:rsidP="00497522"/>
        </w:tc>
        <w:tc>
          <w:tcPr>
            <w:tcW w:w="1440" w:type="dxa"/>
            <w:gridSpan w:val="3"/>
            <w:tcBorders>
              <w:top w:val="single" w:sz="6" w:space="0" w:color="auto"/>
              <w:left w:val="single" w:sz="6" w:space="0" w:color="auto"/>
              <w:bottom w:val="single" w:sz="6" w:space="0" w:color="auto"/>
              <w:right w:val="single" w:sz="6" w:space="0" w:color="auto"/>
            </w:tcBorders>
            <w:shd w:val="pct20" w:color="auto" w:fill="auto"/>
          </w:tcPr>
          <w:p w14:paraId="7CF71B89" w14:textId="77777777" w:rsidR="00757C64" w:rsidRPr="00B17827" w:rsidRDefault="00757C64" w:rsidP="00497522">
            <w:r w:rsidRPr="00B17827">
              <w:t>Subpart Kb</w:t>
            </w:r>
          </w:p>
        </w:tc>
        <w:tc>
          <w:tcPr>
            <w:tcW w:w="634" w:type="dxa"/>
            <w:gridSpan w:val="2"/>
            <w:tcBorders>
              <w:top w:val="single" w:sz="6" w:space="0" w:color="auto"/>
              <w:left w:val="single" w:sz="6" w:space="0" w:color="auto"/>
              <w:bottom w:val="single" w:sz="6" w:space="0" w:color="auto"/>
              <w:right w:val="single" w:sz="6" w:space="0" w:color="auto"/>
            </w:tcBorders>
            <w:shd w:val="clear" w:color="auto" w:fill="auto"/>
          </w:tcPr>
          <w:p w14:paraId="2EE852B4" w14:textId="77777777" w:rsidR="00757C64" w:rsidRPr="00B17827" w:rsidRDefault="00757C64" w:rsidP="00497522"/>
        </w:tc>
        <w:tc>
          <w:tcPr>
            <w:tcW w:w="811" w:type="dxa"/>
            <w:tcBorders>
              <w:top w:val="single" w:sz="6" w:space="0" w:color="auto"/>
              <w:left w:val="single" w:sz="6" w:space="0" w:color="auto"/>
              <w:bottom w:val="single" w:sz="6" w:space="0" w:color="auto"/>
              <w:right w:val="single" w:sz="12" w:space="0" w:color="auto"/>
            </w:tcBorders>
            <w:shd w:val="pct20" w:color="auto" w:fill="auto"/>
          </w:tcPr>
          <w:p w14:paraId="21B987A7" w14:textId="77777777" w:rsidR="00757C64" w:rsidRPr="00B17827" w:rsidRDefault="00757C64" w:rsidP="00497522">
            <w:r w:rsidRPr="00B17827">
              <w:t>None</w:t>
            </w:r>
          </w:p>
        </w:tc>
      </w:tr>
      <w:tr w:rsidR="00757C64" w:rsidRPr="00B17827" w14:paraId="03022687" w14:textId="77777777" w:rsidTr="001D50C6">
        <w:trPr>
          <w:trHeight w:val="320"/>
        </w:trPr>
        <w:tc>
          <w:tcPr>
            <w:tcW w:w="3879" w:type="dxa"/>
            <w:gridSpan w:val="7"/>
            <w:vMerge/>
            <w:tcBorders>
              <w:left w:val="single" w:sz="12" w:space="0" w:color="auto"/>
              <w:bottom w:val="single" w:sz="6" w:space="0" w:color="auto"/>
              <w:right w:val="single" w:sz="6" w:space="0" w:color="auto"/>
            </w:tcBorders>
            <w:shd w:val="pct20" w:color="auto" w:fill="auto"/>
          </w:tcPr>
          <w:p w14:paraId="40736EB0" w14:textId="77777777" w:rsidR="00757C64" w:rsidRPr="00B17827" w:rsidRDefault="00757C64" w:rsidP="00497522"/>
        </w:tc>
        <w:tc>
          <w:tcPr>
            <w:tcW w:w="363" w:type="dxa"/>
            <w:gridSpan w:val="2"/>
            <w:tcBorders>
              <w:top w:val="single" w:sz="6" w:space="0" w:color="auto"/>
              <w:left w:val="single" w:sz="6" w:space="0" w:color="auto"/>
              <w:bottom w:val="single" w:sz="6" w:space="0" w:color="auto"/>
              <w:right w:val="single" w:sz="6" w:space="0" w:color="auto"/>
            </w:tcBorders>
          </w:tcPr>
          <w:p w14:paraId="276A2B5C" w14:textId="77777777" w:rsidR="00757C64" w:rsidRPr="00B17827" w:rsidRDefault="00757C64" w:rsidP="00497522"/>
        </w:tc>
        <w:tc>
          <w:tcPr>
            <w:tcW w:w="2785" w:type="dxa"/>
            <w:gridSpan w:val="8"/>
            <w:tcBorders>
              <w:top w:val="single" w:sz="6" w:space="0" w:color="auto"/>
              <w:left w:val="single" w:sz="6" w:space="0" w:color="auto"/>
              <w:bottom w:val="single" w:sz="6" w:space="0" w:color="auto"/>
              <w:right w:val="single" w:sz="6" w:space="0" w:color="auto"/>
            </w:tcBorders>
            <w:shd w:val="pct20" w:color="auto" w:fill="auto"/>
          </w:tcPr>
          <w:p w14:paraId="2F0E1E99" w14:textId="77777777" w:rsidR="00757C64" w:rsidRPr="00B17827" w:rsidRDefault="00757C64" w:rsidP="00497522">
            <w:r>
              <w:t>Subpart OOOO</w:t>
            </w:r>
          </w:p>
        </w:tc>
        <w:tc>
          <w:tcPr>
            <w:tcW w:w="3342" w:type="dxa"/>
            <w:gridSpan w:val="8"/>
            <w:tcBorders>
              <w:top w:val="single" w:sz="6" w:space="0" w:color="auto"/>
              <w:left w:val="single" w:sz="6" w:space="0" w:color="auto"/>
              <w:bottom w:val="single" w:sz="6" w:space="0" w:color="auto"/>
              <w:right w:val="single" w:sz="12" w:space="0" w:color="auto"/>
            </w:tcBorders>
          </w:tcPr>
          <w:p w14:paraId="4BB89392" w14:textId="77777777" w:rsidR="00757C64" w:rsidRPr="00B17827" w:rsidRDefault="00757C64" w:rsidP="00497522"/>
        </w:tc>
      </w:tr>
      <w:tr w:rsidR="004E68FB" w:rsidRPr="00B17827" w14:paraId="549E308F" w14:textId="77777777" w:rsidTr="004F4999">
        <w:trPr>
          <w:trHeight w:val="320"/>
        </w:trPr>
        <w:tc>
          <w:tcPr>
            <w:tcW w:w="3879" w:type="dxa"/>
            <w:gridSpan w:val="7"/>
            <w:tcBorders>
              <w:top w:val="single" w:sz="6" w:space="0" w:color="auto"/>
              <w:left w:val="single" w:sz="12" w:space="0" w:color="auto"/>
              <w:bottom w:val="single" w:sz="6" w:space="0" w:color="auto"/>
              <w:right w:val="single" w:sz="6" w:space="0" w:color="auto"/>
            </w:tcBorders>
            <w:shd w:val="pct20" w:color="auto" w:fill="auto"/>
          </w:tcPr>
          <w:p w14:paraId="048CBE65" w14:textId="77777777" w:rsidR="004E68FB" w:rsidRPr="00B17827" w:rsidRDefault="004E68FB" w:rsidP="00497522">
            <w:r w:rsidRPr="00B17827">
              <w:t>Description of Venting Valve System</w:t>
            </w:r>
          </w:p>
        </w:tc>
        <w:tc>
          <w:tcPr>
            <w:tcW w:w="6490" w:type="dxa"/>
            <w:gridSpan w:val="18"/>
            <w:tcBorders>
              <w:top w:val="single" w:sz="6" w:space="0" w:color="auto"/>
              <w:left w:val="single" w:sz="6" w:space="0" w:color="auto"/>
              <w:bottom w:val="single" w:sz="6" w:space="0" w:color="auto"/>
              <w:right w:val="single" w:sz="12" w:space="0" w:color="auto"/>
            </w:tcBorders>
          </w:tcPr>
          <w:p w14:paraId="2670E8C2" w14:textId="77777777" w:rsidR="004E68FB" w:rsidRPr="00B17827" w:rsidRDefault="004E68FB" w:rsidP="00497522"/>
        </w:tc>
      </w:tr>
      <w:tr w:rsidR="004E68FB" w:rsidRPr="00B17827" w14:paraId="195F9231" w14:textId="77777777" w:rsidTr="004F4999">
        <w:trPr>
          <w:trHeight w:val="320"/>
        </w:trPr>
        <w:tc>
          <w:tcPr>
            <w:tcW w:w="3879" w:type="dxa"/>
            <w:gridSpan w:val="7"/>
            <w:tcBorders>
              <w:top w:val="single" w:sz="6" w:space="0" w:color="auto"/>
              <w:left w:val="single" w:sz="12" w:space="0" w:color="auto"/>
              <w:bottom w:val="single" w:sz="6" w:space="0" w:color="auto"/>
              <w:right w:val="single" w:sz="6" w:space="0" w:color="auto"/>
            </w:tcBorders>
            <w:shd w:val="pct20" w:color="auto" w:fill="auto"/>
          </w:tcPr>
          <w:p w14:paraId="53B9C397" w14:textId="77777777" w:rsidR="004E68FB" w:rsidRPr="00B17827" w:rsidRDefault="004E68FB" w:rsidP="00497522">
            <w:r w:rsidRPr="00B17827">
              <w:t>Description of Vapor Control System if Other Than Submerged Fill Pipe</w:t>
            </w:r>
          </w:p>
        </w:tc>
        <w:tc>
          <w:tcPr>
            <w:tcW w:w="6490" w:type="dxa"/>
            <w:gridSpan w:val="18"/>
            <w:tcBorders>
              <w:top w:val="single" w:sz="6" w:space="0" w:color="auto"/>
              <w:left w:val="single" w:sz="6" w:space="0" w:color="auto"/>
              <w:bottom w:val="single" w:sz="6" w:space="0" w:color="auto"/>
              <w:right w:val="single" w:sz="12" w:space="0" w:color="auto"/>
            </w:tcBorders>
          </w:tcPr>
          <w:p w14:paraId="18914DBA" w14:textId="77777777" w:rsidR="004E68FB" w:rsidRPr="00B17827" w:rsidRDefault="004E68FB" w:rsidP="00497522"/>
        </w:tc>
      </w:tr>
      <w:tr w:rsidR="004E68FB" w:rsidRPr="00B17827" w14:paraId="0FB38BC2" w14:textId="77777777" w:rsidTr="004F4999">
        <w:trPr>
          <w:trHeight w:val="320"/>
        </w:trPr>
        <w:tc>
          <w:tcPr>
            <w:tcW w:w="3879" w:type="dxa"/>
            <w:gridSpan w:val="7"/>
            <w:tcBorders>
              <w:top w:val="single" w:sz="6" w:space="0" w:color="auto"/>
              <w:left w:val="single" w:sz="12" w:space="0" w:color="auto"/>
              <w:bottom w:val="single" w:sz="6" w:space="0" w:color="auto"/>
              <w:right w:val="single" w:sz="6" w:space="0" w:color="auto"/>
            </w:tcBorders>
            <w:shd w:val="pct20" w:color="auto" w:fill="auto"/>
          </w:tcPr>
          <w:p w14:paraId="02782F6E" w14:textId="77777777" w:rsidR="004E68FB" w:rsidRPr="00B17827" w:rsidRDefault="004E68FB" w:rsidP="00497522">
            <w:r w:rsidRPr="00B17827">
              <w:t>VOC Emissions by TANKS Program (TPY)</w:t>
            </w:r>
          </w:p>
          <w:p w14:paraId="57C04954" w14:textId="77777777" w:rsidR="004E68FB" w:rsidRPr="00B17827" w:rsidRDefault="004E68FB" w:rsidP="00497522">
            <w:r w:rsidRPr="00B17827">
              <w:t>(Attach TANKS Program Output)</w:t>
            </w:r>
          </w:p>
        </w:tc>
        <w:tc>
          <w:tcPr>
            <w:tcW w:w="6490" w:type="dxa"/>
            <w:gridSpan w:val="18"/>
            <w:tcBorders>
              <w:top w:val="single" w:sz="6" w:space="0" w:color="auto"/>
              <w:left w:val="single" w:sz="6" w:space="0" w:color="auto"/>
              <w:bottom w:val="single" w:sz="6" w:space="0" w:color="auto"/>
              <w:right w:val="single" w:sz="12" w:space="0" w:color="auto"/>
            </w:tcBorders>
          </w:tcPr>
          <w:p w14:paraId="06CA0878" w14:textId="77777777" w:rsidR="004E68FB" w:rsidRPr="00B17827" w:rsidRDefault="004E68FB" w:rsidP="00497522"/>
        </w:tc>
      </w:tr>
      <w:tr w:rsidR="004E68FB" w:rsidRPr="00B17827" w14:paraId="6621996A" w14:textId="77777777" w:rsidTr="004F4999">
        <w:trPr>
          <w:trHeight w:val="320"/>
        </w:trPr>
        <w:tc>
          <w:tcPr>
            <w:tcW w:w="3879" w:type="dxa"/>
            <w:gridSpan w:val="7"/>
            <w:tcBorders>
              <w:top w:val="single" w:sz="6" w:space="0" w:color="auto"/>
              <w:left w:val="single" w:sz="12" w:space="0" w:color="auto"/>
              <w:bottom w:val="single" w:sz="6" w:space="0" w:color="auto"/>
              <w:right w:val="single" w:sz="6" w:space="0" w:color="auto"/>
            </w:tcBorders>
            <w:shd w:val="pct20" w:color="auto" w:fill="auto"/>
          </w:tcPr>
          <w:p w14:paraId="760552BC" w14:textId="77777777" w:rsidR="004E68FB" w:rsidRPr="00B17827" w:rsidRDefault="004E68FB" w:rsidP="00497522">
            <w:r w:rsidRPr="00B17827">
              <w:t>Flash Emissions (TPY)</w:t>
            </w:r>
          </w:p>
          <w:p w14:paraId="4543FE84" w14:textId="77777777" w:rsidR="004E68FB" w:rsidRPr="00B17827" w:rsidRDefault="004E68FB" w:rsidP="00497522">
            <w:r w:rsidRPr="00B17827">
              <w:t>(Attach Vazquez-Beggs Calculation Sheets or Process Simulator Runs.)</w:t>
            </w:r>
            <w:r w:rsidR="00C36AAF">
              <w:t>**</w:t>
            </w:r>
          </w:p>
        </w:tc>
        <w:tc>
          <w:tcPr>
            <w:tcW w:w="6490" w:type="dxa"/>
            <w:gridSpan w:val="18"/>
            <w:tcBorders>
              <w:top w:val="single" w:sz="6" w:space="0" w:color="auto"/>
              <w:left w:val="single" w:sz="6" w:space="0" w:color="auto"/>
              <w:bottom w:val="single" w:sz="6" w:space="0" w:color="auto"/>
              <w:right w:val="single" w:sz="12" w:space="0" w:color="auto"/>
            </w:tcBorders>
          </w:tcPr>
          <w:p w14:paraId="5C87F07B" w14:textId="77777777" w:rsidR="004E68FB" w:rsidRPr="00B17827" w:rsidRDefault="004E68FB" w:rsidP="00497522"/>
        </w:tc>
      </w:tr>
      <w:tr w:rsidR="004E68FB" w:rsidRPr="00B17827" w14:paraId="414CCF3B" w14:textId="77777777" w:rsidTr="004F4999">
        <w:trPr>
          <w:trHeight w:val="320"/>
        </w:trPr>
        <w:tc>
          <w:tcPr>
            <w:tcW w:w="3879" w:type="dxa"/>
            <w:gridSpan w:val="7"/>
            <w:tcBorders>
              <w:top w:val="single" w:sz="6" w:space="0" w:color="auto"/>
              <w:left w:val="single" w:sz="12" w:space="0" w:color="auto"/>
              <w:bottom w:val="single" w:sz="12" w:space="0" w:color="auto"/>
              <w:right w:val="single" w:sz="6" w:space="0" w:color="auto"/>
            </w:tcBorders>
            <w:shd w:val="pct20" w:color="auto" w:fill="auto"/>
          </w:tcPr>
          <w:p w14:paraId="32076594" w14:textId="77777777" w:rsidR="004E68FB" w:rsidRPr="00B17827" w:rsidRDefault="004E68FB" w:rsidP="00497522">
            <w:r w:rsidRPr="00B17827">
              <w:t>List Vazquez-Beggs Parameters and Justification Here if Defaults Were Not Used</w:t>
            </w:r>
          </w:p>
        </w:tc>
        <w:tc>
          <w:tcPr>
            <w:tcW w:w="6490" w:type="dxa"/>
            <w:gridSpan w:val="18"/>
            <w:tcBorders>
              <w:top w:val="single" w:sz="6" w:space="0" w:color="auto"/>
              <w:left w:val="single" w:sz="6" w:space="0" w:color="auto"/>
              <w:bottom w:val="single" w:sz="12" w:space="0" w:color="auto"/>
              <w:right w:val="single" w:sz="12" w:space="0" w:color="auto"/>
            </w:tcBorders>
          </w:tcPr>
          <w:p w14:paraId="60D0B216" w14:textId="77777777" w:rsidR="004E68FB" w:rsidRPr="00B17827" w:rsidRDefault="004E68FB" w:rsidP="00497522"/>
        </w:tc>
      </w:tr>
    </w:tbl>
    <w:p w14:paraId="3AB6F116" w14:textId="77777777" w:rsidR="004E68FB" w:rsidRDefault="004E68FB" w:rsidP="004E68FB">
      <w:pPr>
        <w:ind w:left="540"/>
      </w:pPr>
      <w:r>
        <w:t>*Note: “Slop Oil” tanks are assumed to be condensate</w:t>
      </w:r>
    </w:p>
    <w:p w14:paraId="174BACFD" w14:textId="77777777" w:rsidR="00C36AAF" w:rsidRDefault="00C36AAF" w:rsidP="004E68FB">
      <w:pPr>
        <w:ind w:left="540"/>
      </w:pPr>
      <w:r>
        <w:t xml:space="preserve">**Flash emissions are required for oilfield production units handling crude oil or condensate but are not required for refined products such as gasoline or diesel. </w:t>
      </w:r>
    </w:p>
    <w:p w14:paraId="4D383123" w14:textId="77777777" w:rsidR="004E68FB" w:rsidRDefault="004E68FB" w:rsidP="004E68FB">
      <w:pPr>
        <w:tabs>
          <w:tab w:val="left" w:pos="360"/>
        </w:tabs>
        <w:jc w:val="both"/>
      </w:pPr>
    </w:p>
    <w:p w14:paraId="7FC1F3A3" w14:textId="77777777" w:rsidR="004E68FB" w:rsidRDefault="004E68FB" w:rsidP="004E68FB">
      <w:pPr>
        <w:pStyle w:val="p19"/>
        <w:tabs>
          <w:tab w:val="clear" w:pos="8280"/>
        </w:tabs>
        <w:spacing w:line="240" w:lineRule="auto"/>
        <w:ind w:left="900" w:hanging="360"/>
        <w:jc w:val="both"/>
        <w:sectPr w:rsidR="004E68FB" w:rsidSect="00B2208D">
          <w:footerReference w:type="default" r:id="rId21"/>
          <w:pgSz w:w="12240" w:h="15840" w:code="1"/>
          <w:pgMar w:top="720" w:right="990" w:bottom="720" w:left="1152" w:header="432" w:footer="432" w:gutter="0"/>
          <w:pgNumType w:start="1"/>
          <w:cols w:space="720"/>
          <w:noEndnote/>
          <w:docGrid w:linePitch="272"/>
        </w:sectPr>
      </w:pPr>
    </w:p>
    <w:tbl>
      <w:tblPr>
        <w:tblW w:w="10296" w:type="dxa"/>
        <w:tblLayout w:type="fixed"/>
        <w:tblLook w:val="0000" w:firstRow="0" w:lastRow="0" w:firstColumn="0" w:lastColumn="0" w:noHBand="0" w:noVBand="0"/>
      </w:tblPr>
      <w:tblGrid>
        <w:gridCol w:w="6948"/>
        <w:gridCol w:w="3348"/>
      </w:tblGrid>
      <w:tr w:rsidR="004E68FB" w:rsidRPr="00B17827" w14:paraId="18684D3D" w14:textId="77777777" w:rsidTr="00497522">
        <w:trPr>
          <w:trHeight w:val="480"/>
        </w:trPr>
        <w:tc>
          <w:tcPr>
            <w:tcW w:w="6948" w:type="dxa"/>
            <w:tcBorders>
              <w:top w:val="single" w:sz="6" w:space="0" w:color="auto"/>
              <w:left w:val="single" w:sz="6" w:space="0" w:color="auto"/>
              <w:bottom w:val="single" w:sz="6" w:space="0" w:color="auto"/>
              <w:right w:val="single" w:sz="6" w:space="0" w:color="auto"/>
            </w:tcBorders>
            <w:shd w:val="pct20" w:color="auto" w:fill="auto"/>
          </w:tcPr>
          <w:p w14:paraId="4EACB1F2" w14:textId="77777777" w:rsidR="004E68FB" w:rsidRPr="00B17827" w:rsidRDefault="004E68FB" w:rsidP="00497522">
            <w:pPr>
              <w:spacing w:before="60"/>
            </w:pPr>
            <w:r w:rsidRPr="00EF4758">
              <w:rPr>
                <w:b/>
                <w:sz w:val="28"/>
                <w:szCs w:val="28"/>
              </w:rPr>
              <w:lastRenderedPageBreak/>
              <w:t>FUEL</w:t>
            </w:r>
            <w:r>
              <w:rPr>
                <w:b/>
                <w:sz w:val="28"/>
                <w:szCs w:val="28"/>
              </w:rPr>
              <w:t>-</w:t>
            </w:r>
            <w:r w:rsidRPr="00EF4758">
              <w:rPr>
                <w:b/>
                <w:sz w:val="28"/>
                <w:szCs w:val="28"/>
              </w:rPr>
              <w:t>BURNING</w:t>
            </w:r>
            <w:r>
              <w:rPr>
                <w:rFonts w:hint="eastAsia"/>
                <w:b/>
                <w:sz w:val="28"/>
                <w:szCs w:val="28"/>
                <w:lang w:eastAsia="zh-TW"/>
              </w:rPr>
              <w:t xml:space="preserve"> </w:t>
            </w:r>
            <w:r w:rsidRPr="00EF4758">
              <w:rPr>
                <w:b/>
                <w:sz w:val="28"/>
                <w:szCs w:val="28"/>
              </w:rPr>
              <w:t>EQUIPMENT</w:t>
            </w:r>
          </w:p>
        </w:tc>
        <w:tc>
          <w:tcPr>
            <w:tcW w:w="3348" w:type="dxa"/>
          </w:tcPr>
          <w:p w14:paraId="523362F6" w14:textId="77777777" w:rsidR="004E68FB" w:rsidRPr="00B17827" w:rsidRDefault="004E68FB" w:rsidP="00497522"/>
        </w:tc>
      </w:tr>
    </w:tbl>
    <w:p w14:paraId="7467D6C7" w14:textId="77777777" w:rsidR="004E68FB" w:rsidRDefault="004E68FB" w:rsidP="004E68FB">
      <w:pPr>
        <w:pStyle w:val="BodyText2"/>
        <w:spacing w:after="0" w:line="240" w:lineRule="auto"/>
        <w:ind w:left="0" w:right="0"/>
        <w:jc w:val="both"/>
        <w:rPr>
          <w:sz w:val="24"/>
          <w:szCs w:val="24"/>
        </w:rPr>
      </w:pPr>
    </w:p>
    <w:p w14:paraId="4EA78448" w14:textId="77777777" w:rsidR="004E68FB" w:rsidRPr="000725C0" w:rsidRDefault="004E68FB" w:rsidP="004E68FB">
      <w:pPr>
        <w:pStyle w:val="BodyText2"/>
        <w:spacing w:after="0"/>
        <w:ind w:left="0" w:right="0"/>
        <w:jc w:val="both"/>
        <w:rPr>
          <w:b/>
          <w:sz w:val="24"/>
          <w:szCs w:val="24"/>
        </w:rPr>
      </w:pPr>
      <w:r w:rsidRPr="000725C0">
        <w:rPr>
          <w:b/>
          <w:sz w:val="24"/>
          <w:szCs w:val="24"/>
        </w:rPr>
        <w:t xml:space="preserve">EMISSION UNIT DETAILS – </w:t>
      </w:r>
      <w:r w:rsidRPr="005C54E7">
        <w:rPr>
          <w:b/>
          <w:sz w:val="24"/>
          <w:szCs w:val="24"/>
        </w:rPr>
        <w:t>FUEL-BURNING EQUIPMENT</w:t>
      </w:r>
    </w:p>
    <w:p w14:paraId="0B8A9EE4" w14:textId="77777777" w:rsidR="004E68FB" w:rsidRPr="009C1556" w:rsidRDefault="004E68FB" w:rsidP="004E68FB">
      <w:pPr>
        <w:pStyle w:val="BodyText2"/>
        <w:spacing w:line="240" w:lineRule="auto"/>
        <w:ind w:left="0"/>
        <w:jc w:val="both"/>
        <w:rPr>
          <w:sz w:val="24"/>
          <w:szCs w:val="24"/>
        </w:rPr>
      </w:pPr>
      <w:r w:rsidRPr="005C54E7">
        <w:rPr>
          <w:sz w:val="24"/>
          <w:szCs w:val="24"/>
        </w:rPr>
        <w:t xml:space="preserve">Please complete </w:t>
      </w:r>
      <w:r w:rsidRPr="009C1556">
        <w:rPr>
          <w:sz w:val="24"/>
          <w:szCs w:val="24"/>
        </w:rPr>
        <w:t>this table for each small fuel</w:t>
      </w:r>
      <w:r>
        <w:rPr>
          <w:sz w:val="24"/>
          <w:szCs w:val="24"/>
        </w:rPr>
        <w:t>-</w:t>
      </w:r>
      <w:r w:rsidRPr="009C1556">
        <w:rPr>
          <w:sz w:val="24"/>
          <w:szCs w:val="24"/>
        </w:rPr>
        <w:t xml:space="preserve">burning equipment </w:t>
      </w:r>
      <w:r>
        <w:rPr>
          <w:sz w:val="24"/>
          <w:szCs w:val="24"/>
        </w:rPr>
        <w:t xml:space="preserve">emission unit, </w:t>
      </w:r>
      <w:r w:rsidRPr="009C1556">
        <w:rPr>
          <w:sz w:val="24"/>
          <w:szCs w:val="24"/>
        </w:rPr>
        <w:t>such as glycol reboilers, amine reboilers, fuel gas heaters, fuel oil heaters, and flares.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630"/>
        <w:gridCol w:w="180"/>
        <w:gridCol w:w="360"/>
        <w:gridCol w:w="360"/>
        <w:gridCol w:w="540"/>
        <w:gridCol w:w="362"/>
        <w:gridCol w:w="88"/>
        <w:gridCol w:w="180"/>
        <w:gridCol w:w="540"/>
        <w:gridCol w:w="360"/>
        <w:gridCol w:w="540"/>
        <w:gridCol w:w="468"/>
        <w:gridCol w:w="72"/>
        <w:gridCol w:w="58"/>
        <w:gridCol w:w="302"/>
        <w:gridCol w:w="90"/>
        <w:gridCol w:w="1170"/>
        <w:gridCol w:w="360"/>
        <w:gridCol w:w="90"/>
        <w:gridCol w:w="360"/>
        <w:gridCol w:w="36"/>
        <w:gridCol w:w="684"/>
        <w:gridCol w:w="810"/>
        <w:gridCol w:w="1044"/>
      </w:tblGrid>
      <w:tr w:rsidR="004E68FB" w:rsidRPr="00B17827" w14:paraId="3B6C3508" w14:textId="77777777" w:rsidTr="00497522">
        <w:tc>
          <w:tcPr>
            <w:tcW w:w="10152" w:type="dxa"/>
            <w:gridSpan w:val="25"/>
            <w:shd w:val="clear" w:color="auto" w:fill="BFBFBF"/>
          </w:tcPr>
          <w:p w14:paraId="5FFE5769" w14:textId="77777777" w:rsidR="004E68FB" w:rsidRPr="00B17827" w:rsidRDefault="004E68FB" w:rsidP="00497522">
            <w:pPr>
              <w:pStyle w:val="BodyText2"/>
              <w:spacing w:after="0" w:line="240" w:lineRule="auto"/>
              <w:ind w:left="0" w:right="0"/>
              <w:jc w:val="both"/>
              <w:rPr>
                <w:b/>
              </w:rPr>
            </w:pPr>
            <w:r w:rsidRPr="00B17827">
              <w:rPr>
                <w:b/>
              </w:rPr>
              <w:t>EQUIPMENT DETAILS</w:t>
            </w:r>
          </w:p>
        </w:tc>
      </w:tr>
      <w:tr w:rsidR="004E68FB" w:rsidRPr="00B17827" w14:paraId="4C3C6FED" w14:textId="77777777" w:rsidTr="004F4999">
        <w:trPr>
          <w:trHeight w:val="432"/>
        </w:trPr>
        <w:tc>
          <w:tcPr>
            <w:tcW w:w="1098" w:type="dxa"/>
            <w:gridSpan w:val="2"/>
            <w:shd w:val="clear" w:color="auto" w:fill="BFBFBF"/>
          </w:tcPr>
          <w:p w14:paraId="413B3E3C" w14:textId="77777777" w:rsidR="004E68FB" w:rsidRPr="00B17827" w:rsidRDefault="004E68FB" w:rsidP="00497522">
            <w:pPr>
              <w:pStyle w:val="BodyText2"/>
              <w:spacing w:after="0" w:line="240" w:lineRule="auto"/>
              <w:ind w:left="0" w:right="0"/>
            </w:pPr>
            <w:r w:rsidRPr="00B17827">
              <w:t>Unit ID #</w:t>
            </w:r>
          </w:p>
        </w:tc>
        <w:tc>
          <w:tcPr>
            <w:tcW w:w="900" w:type="dxa"/>
            <w:gridSpan w:val="3"/>
            <w:shd w:val="clear" w:color="auto" w:fill="FFFFFF"/>
          </w:tcPr>
          <w:p w14:paraId="18CF64D5" w14:textId="77777777" w:rsidR="004E68FB" w:rsidRPr="00B17827" w:rsidRDefault="004E68FB" w:rsidP="00497522">
            <w:pPr>
              <w:pStyle w:val="BodyText2"/>
              <w:spacing w:after="0" w:line="240" w:lineRule="auto"/>
              <w:ind w:left="0" w:right="0"/>
            </w:pPr>
          </w:p>
        </w:tc>
        <w:tc>
          <w:tcPr>
            <w:tcW w:w="1170" w:type="dxa"/>
            <w:gridSpan w:val="4"/>
            <w:shd w:val="clear" w:color="auto" w:fill="BFBFBF"/>
          </w:tcPr>
          <w:p w14:paraId="675BFB78" w14:textId="77777777" w:rsidR="004E68FB" w:rsidRPr="00B17827" w:rsidRDefault="004E68FB" w:rsidP="00497522">
            <w:pPr>
              <w:pStyle w:val="BodyText2"/>
              <w:spacing w:after="0" w:line="240" w:lineRule="auto"/>
              <w:ind w:left="0" w:right="0"/>
            </w:pPr>
            <w:r w:rsidRPr="00B17827">
              <w:t>Unit Description</w:t>
            </w:r>
          </w:p>
        </w:tc>
        <w:tc>
          <w:tcPr>
            <w:tcW w:w="3960" w:type="dxa"/>
            <w:gridSpan w:val="10"/>
            <w:shd w:val="clear" w:color="auto" w:fill="FFFFFF"/>
          </w:tcPr>
          <w:p w14:paraId="4ECB1E5B" w14:textId="77777777" w:rsidR="004E68FB" w:rsidRPr="00B17827" w:rsidRDefault="004E68FB" w:rsidP="00497522">
            <w:pPr>
              <w:pStyle w:val="BodyText2"/>
              <w:spacing w:after="0" w:line="240" w:lineRule="auto"/>
              <w:ind w:left="0" w:right="0"/>
            </w:pPr>
          </w:p>
        </w:tc>
        <w:tc>
          <w:tcPr>
            <w:tcW w:w="1980" w:type="dxa"/>
            <w:gridSpan w:val="5"/>
            <w:shd w:val="clear" w:color="auto" w:fill="BFBFBF"/>
          </w:tcPr>
          <w:p w14:paraId="61587B3F" w14:textId="77777777" w:rsidR="004E68FB" w:rsidRPr="00B17827" w:rsidRDefault="004E68FB" w:rsidP="00497522">
            <w:pPr>
              <w:pStyle w:val="BodyText2"/>
              <w:spacing w:after="0" w:line="240" w:lineRule="auto"/>
              <w:ind w:left="0" w:right="0"/>
            </w:pPr>
            <w:r w:rsidRPr="00B17827">
              <w:t>Serial # (If Available)</w:t>
            </w:r>
          </w:p>
        </w:tc>
        <w:tc>
          <w:tcPr>
            <w:tcW w:w="1044" w:type="dxa"/>
            <w:shd w:val="clear" w:color="auto" w:fill="FFFFFF"/>
          </w:tcPr>
          <w:p w14:paraId="1A7D1933" w14:textId="77777777" w:rsidR="004E68FB" w:rsidRPr="00B17827" w:rsidRDefault="004E68FB" w:rsidP="00497522">
            <w:pPr>
              <w:pStyle w:val="BodyText2"/>
              <w:spacing w:after="0" w:line="240" w:lineRule="auto"/>
              <w:ind w:left="0" w:right="0"/>
            </w:pPr>
          </w:p>
        </w:tc>
      </w:tr>
      <w:tr w:rsidR="004E68FB" w:rsidRPr="00B17827" w14:paraId="309EAC3A" w14:textId="77777777" w:rsidTr="004F4999">
        <w:trPr>
          <w:trHeight w:val="432"/>
        </w:trPr>
        <w:tc>
          <w:tcPr>
            <w:tcW w:w="3168" w:type="dxa"/>
            <w:gridSpan w:val="9"/>
            <w:shd w:val="clear" w:color="auto" w:fill="BFBFBF"/>
          </w:tcPr>
          <w:p w14:paraId="459EABFE" w14:textId="77777777" w:rsidR="004E68FB" w:rsidRPr="00B17827" w:rsidRDefault="004E68FB" w:rsidP="00497522">
            <w:pPr>
              <w:pStyle w:val="BodyText2"/>
              <w:spacing w:line="240" w:lineRule="auto"/>
              <w:ind w:left="0"/>
              <w:jc w:val="both"/>
            </w:pPr>
            <w:r w:rsidRPr="00B17827">
              <w:t>Maximum Heat Input (MMBTUH)</w:t>
            </w:r>
          </w:p>
        </w:tc>
        <w:tc>
          <w:tcPr>
            <w:tcW w:w="1980" w:type="dxa"/>
            <w:gridSpan w:val="5"/>
          </w:tcPr>
          <w:p w14:paraId="73390164" w14:textId="77777777" w:rsidR="004E68FB" w:rsidRPr="00B17827" w:rsidRDefault="004E68FB" w:rsidP="00497522">
            <w:pPr>
              <w:pStyle w:val="BodyText2"/>
              <w:spacing w:line="240" w:lineRule="auto"/>
              <w:ind w:left="0"/>
              <w:jc w:val="both"/>
            </w:pPr>
          </w:p>
        </w:tc>
        <w:tc>
          <w:tcPr>
            <w:tcW w:w="1980" w:type="dxa"/>
            <w:gridSpan w:val="5"/>
            <w:shd w:val="clear" w:color="auto" w:fill="BFBFBF"/>
          </w:tcPr>
          <w:p w14:paraId="6CF75C86" w14:textId="77777777" w:rsidR="004E68FB" w:rsidRPr="00B17827" w:rsidRDefault="004E68FB" w:rsidP="00497522">
            <w:pPr>
              <w:pStyle w:val="BodyText2"/>
              <w:spacing w:line="240" w:lineRule="auto"/>
              <w:ind w:left="0"/>
              <w:jc w:val="both"/>
            </w:pPr>
            <w:r w:rsidRPr="00B17827">
              <w:t>Installation Date</w:t>
            </w:r>
          </w:p>
        </w:tc>
        <w:tc>
          <w:tcPr>
            <w:tcW w:w="3024" w:type="dxa"/>
            <w:gridSpan w:val="6"/>
          </w:tcPr>
          <w:p w14:paraId="68A582FA" w14:textId="77777777" w:rsidR="004E68FB" w:rsidRPr="00B17827" w:rsidRDefault="004E68FB" w:rsidP="00497522">
            <w:pPr>
              <w:pStyle w:val="BodyText2"/>
              <w:spacing w:line="240" w:lineRule="auto"/>
              <w:ind w:left="0"/>
              <w:jc w:val="both"/>
            </w:pPr>
          </w:p>
        </w:tc>
      </w:tr>
      <w:tr w:rsidR="004E68FB" w:rsidRPr="00B17827" w14:paraId="087C57E8" w14:textId="77777777" w:rsidTr="004F4999">
        <w:trPr>
          <w:trHeight w:val="432"/>
        </w:trPr>
        <w:tc>
          <w:tcPr>
            <w:tcW w:w="2538" w:type="dxa"/>
            <w:gridSpan w:val="6"/>
            <w:shd w:val="clear" w:color="auto" w:fill="BFBFBF"/>
          </w:tcPr>
          <w:p w14:paraId="52420D21" w14:textId="77777777" w:rsidR="004E68FB" w:rsidRPr="00B17827" w:rsidRDefault="004E68FB" w:rsidP="00497522">
            <w:pPr>
              <w:pStyle w:val="BodyText2"/>
              <w:spacing w:after="0" w:line="240" w:lineRule="auto"/>
              <w:ind w:left="0" w:right="0"/>
            </w:pPr>
            <w:r w:rsidRPr="00B17827">
              <w:t>Fuel Type</w:t>
            </w:r>
          </w:p>
        </w:tc>
        <w:tc>
          <w:tcPr>
            <w:tcW w:w="630" w:type="dxa"/>
            <w:gridSpan w:val="3"/>
          </w:tcPr>
          <w:p w14:paraId="4AFE7F95" w14:textId="77777777" w:rsidR="004E68FB" w:rsidRPr="00B17827" w:rsidRDefault="004E68FB" w:rsidP="00497522">
            <w:pPr>
              <w:pStyle w:val="BodyText2"/>
              <w:spacing w:after="0" w:line="240" w:lineRule="auto"/>
              <w:ind w:left="0" w:right="0"/>
            </w:pPr>
          </w:p>
        </w:tc>
        <w:tc>
          <w:tcPr>
            <w:tcW w:w="1440" w:type="dxa"/>
            <w:gridSpan w:val="3"/>
            <w:shd w:val="clear" w:color="auto" w:fill="BFBFBF"/>
          </w:tcPr>
          <w:p w14:paraId="207153BE" w14:textId="77777777" w:rsidR="004E68FB" w:rsidRPr="00B17827" w:rsidRDefault="004E68FB" w:rsidP="00497522">
            <w:pPr>
              <w:pStyle w:val="BodyText2"/>
              <w:spacing w:after="0" w:line="240" w:lineRule="auto"/>
              <w:ind w:left="0" w:right="0"/>
            </w:pPr>
            <w:r w:rsidRPr="00B17827">
              <w:t>Gas</w:t>
            </w:r>
          </w:p>
        </w:tc>
        <w:tc>
          <w:tcPr>
            <w:tcW w:w="540" w:type="dxa"/>
            <w:gridSpan w:val="2"/>
          </w:tcPr>
          <w:p w14:paraId="36A666FB" w14:textId="77777777" w:rsidR="004E68FB" w:rsidRPr="00B17827" w:rsidRDefault="004E68FB" w:rsidP="00497522">
            <w:pPr>
              <w:pStyle w:val="BodyText2"/>
              <w:spacing w:after="0" w:line="240" w:lineRule="auto"/>
              <w:ind w:left="0" w:right="0"/>
            </w:pPr>
          </w:p>
        </w:tc>
        <w:tc>
          <w:tcPr>
            <w:tcW w:w="1980" w:type="dxa"/>
            <w:gridSpan w:val="5"/>
            <w:shd w:val="clear" w:color="auto" w:fill="BFBFBF"/>
          </w:tcPr>
          <w:p w14:paraId="28C9858D" w14:textId="77777777" w:rsidR="004E68FB" w:rsidRDefault="004E68FB" w:rsidP="00497522">
            <w:pPr>
              <w:pStyle w:val="BodyText2"/>
              <w:spacing w:after="0" w:line="240" w:lineRule="auto"/>
              <w:ind w:left="0" w:right="0"/>
            </w:pPr>
            <w:r w:rsidRPr="00B17827">
              <w:t>Liquid</w:t>
            </w:r>
          </w:p>
          <w:p w14:paraId="561527F2" w14:textId="77777777" w:rsidR="004E68FB" w:rsidRPr="00B17827" w:rsidRDefault="004E68FB" w:rsidP="00497522">
            <w:pPr>
              <w:pStyle w:val="BodyText2"/>
              <w:spacing w:after="0" w:line="240" w:lineRule="auto"/>
              <w:ind w:left="0" w:right="0"/>
            </w:pPr>
            <w:r w:rsidRPr="00B17827">
              <w:t>(Attach Oil Analysis)</w:t>
            </w:r>
          </w:p>
        </w:tc>
        <w:tc>
          <w:tcPr>
            <w:tcW w:w="450" w:type="dxa"/>
            <w:gridSpan w:val="2"/>
          </w:tcPr>
          <w:p w14:paraId="04AA51D3" w14:textId="77777777" w:rsidR="004E68FB" w:rsidRPr="00B17827" w:rsidRDefault="004E68FB" w:rsidP="00497522">
            <w:pPr>
              <w:pStyle w:val="BodyText2"/>
              <w:spacing w:line="240" w:lineRule="auto"/>
              <w:ind w:left="0"/>
            </w:pPr>
          </w:p>
        </w:tc>
        <w:tc>
          <w:tcPr>
            <w:tcW w:w="2574" w:type="dxa"/>
            <w:gridSpan w:val="4"/>
            <w:shd w:val="clear" w:color="auto" w:fill="BFBFBF"/>
          </w:tcPr>
          <w:p w14:paraId="1511B624" w14:textId="77777777" w:rsidR="004E68FB" w:rsidRDefault="004E68FB" w:rsidP="00497522">
            <w:pPr>
              <w:pStyle w:val="BodyText2"/>
              <w:spacing w:after="0" w:line="240" w:lineRule="auto"/>
              <w:ind w:left="0" w:right="0"/>
            </w:pPr>
            <w:r w:rsidRPr="00B17827">
              <w:t>Solid</w:t>
            </w:r>
          </w:p>
          <w:p w14:paraId="6385362D" w14:textId="77777777" w:rsidR="004E68FB" w:rsidRPr="00B17827" w:rsidRDefault="004E68FB" w:rsidP="00497522">
            <w:pPr>
              <w:pStyle w:val="BodyText2"/>
              <w:spacing w:after="0" w:line="240" w:lineRule="auto"/>
              <w:ind w:left="0" w:right="0"/>
            </w:pPr>
            <w:r w:rsidRPr="00B17827">
              <w:t>(Ash Content____________)</w:t>
            </w:r>
          </w:p>
        </w:tc>
      </w:tr>
      <w:tr w:rsidR="004E68FB" w:rsidRPr="00B17827" w14:paraId="68F2AB5C" w14:textId="77777777" w:rsidTr="00497522">
        <w:trPr>
          <w:trHeight w:val="20"/>
        </w:trPr>
        <w:tc>
          <w:tcPr>
            <w:tcW w:w="10152" w:type="dxa"/>
            <w:gridSpan w:val="25"/>
            <w:shd w:val="clear" w:color="auto" w:fill="BFBFBF"/>
          </w:tcPr>
          <w:p w14:paraId="254526EA" w14:textId="77777777" w:rsidR="004E68FB" w:rsidRPr="00B17827" w:rsidRDefault="004E68FB" w:rsidP="00497522">
            <w:pPr>
              <w:pStyle w:val="BodyText2"/>
              <w:spacing w:after="0" w:line="240" w:lineRule="auto"/>
              <w:ind w:left="0" w:right="0"/>
              <w:jc w:val="both"/>
              <w:rPr>
                <w:b/>
              </w:rPr>
            </w:pPr>
            <w:r w:rsidRPr="00B17827">
              <w:rPr>
                <w:b/>
              </w:rPr>
              <w:t>OPERATING CONDITIONS</w:t>
            </w:r>
          </w:p>
        </w:tc>
      </w:tr>
      <w:tr w:rsidR="004E68FB" w:rsidRPr="00B17827" w14:paraId="435EB80C" w14:textId="77777777" w:rsidTr="004F4999">
        <w:trPr>
          <w:trHeight w:val="432"/>
        </w:trPr>
        <w:tc>
          <w:tcPr>
            <w:tcW w:w="2538" w:type="dxa"/>
            <w:gridSpan w:val="6"/>
            <w:shd w:val="clear" w:color="auto" w:fill="BFBFBF"/>
          </w:tcPr>
          <w:p w14:paraId="40A4C5C8" w14:textId="77777777" w:rsidR="004E68FB" w:rsidRPr="00B17827" w:rsidRDefault="004E68FB" w:rsidP="00497522">
            <w:pPr>
              <w:pStyle w:val="BodyText2"/>
              <w:spacing w:after="0" w:line="240" w:lineRule="auto"/>
              <w:ind w:left="0" w:right="0"/>
            </w:pPr>
            <w:r w:rsidRPr="00B17827">
              <w:t>Annual Hours of Operation</w:t>
            </w:r>
          </w:p>
        </w:tc>
        <w:tc>
          <w:tcPr>
            <w:tcW w:w="362" w:type="dxa"/>
          </w:tcPr>
          <w:p w14:paraId="0C446FF0" w14:textId="77777777" w:rsidR="004E68FB" w:rsidRPr="00B17827" w:rsidRDefault="004E68FB" w:rsidP="00497522">
            <w:pPr>
              <w:pStyle w:val="BodyText2"/>
              <w:spacing w:after="0" w:line="240" w:lineRule="auto"/>
              <w:ind w:left="0" w:right="0"/>
            </w:pPr>
          </w:p>
        </w:tc>
        <w:tc>
          <w:tcPr>
            <w:tcW w:w="2306" w:type="dxa"/>
            <w:gridSpan w:val="8"/>
            <w:shd w:val="clear" w:color="auto" w:fill="BFBFBF"/>
          </w:tcPr>
          <w:p w14:paraId="3886FB57" w14:textId="77777777" w:rsidR="004E68FB" w:rsidRPr="00B17827" w:rsidRDefault="004E68FB" w:rsidP="00497522">
            <w:pPr>
              <w:pStyle w:val="BodyText2"/>
              <w:spacing w:after="0" w:line="240" w:lineRule="auto"/>
              <w:ind w:left="0" w:right="0"/>
            </w:pPr>
            <w:r w:rsidRPr="00B17827">
              <w:t>Continuous (8760 hrs/yr)</w:t>
            </w:r>
          </w:p>
        </w:tc>
        <w:tc>
          <w:tcPr>
            <w:tcW w:w="392" w:type="dxa"/>
            <w:gridSpan w:val="2"/>
          </w:tcPr>
          <w:p w14:paraId="2D651871" w14:textId="77777777" w:rsidR="004E68FB" w:rsidRPr="00B17827" w:rsidRDefault="004E68FB" w:rsidP="00497522">
            <w:pPr>
              <w:pStyle w:val="BodyText2"/>
              <w:spacing w:after="0" w:line="240" w:lineRule="auto"/>
              <w:ind w:left="0" w:right="0"/>
            </w:pPr>
          </w:p>
        </w:tc>
        <w:tc>
          <w:tcPr>
            <w:tcW w:w="1620" w:type="dxa"/>
            <w:gridSpan w:val="3"/>
            <w:shd w:val="clear" w:color="auto" w:fill="BFBFBF"/>
          </w:tcPr>
          <w:p w14:paraId="1A6766BE" w14:textId="77777777" w:rsidR="004E68FB" w:rsidRPr="00B17827" w:rsidRDefault="004E68FB" w:rsidP="00497522">
            <w:pPr>
              <w:pStyle w:val="BodyText2"/>
              <w:spacing w:after="0" w:line="240" w:lineRule="auto"/>
              <w:ind w:left="0" w:right="0"/>
            </w:pPr>
            <w:r w:rsidRPr="00B17827">
              <w:t>Other (Specify):</w:t>
            </w:r>
          </w:p>
        </w:tc>
        <w:tc>
          <w:tcPr>
            <w:tcW w:w="2934" w:type="dxa"/>
            <w:gridSpan w:val="5"/>
          </w:tcPr>
          <w:p w14:paraId="0BDD49A3" w14:textId="77777777" w:rsidR="004E68FB" w:rsidRPr="00B17827" w:rsidRDefault="004E68FB" w:rsidP="00497522">
            <w:pPr>
              <w:pStyle w:val="BodyText2"/>
              <w:spacing w:after="0" w:line="240" w:lineRule="auto"/>
              <w:ind w:left="0" w:right="0"/>
            </w:pPr>
          </w:p>
        </w:tc>
      </w:tr>
      <w:tr w:rsidR="004E68FB" w:rsidRPr="00B17827" w14:paraId="16D55DF3" w14:textId="77777777" w:rsidTr="004F4999">
        <w:trPr>
          <w:trHeight w:val="432"/>
        </w:trPr>
        <w:tc>
          <w:tcPr>
            <w:tcW w:w="2538" w:type="dxa"/>
            <w:gridSpan w:val="6"/>
            <w:shd w:val="clear" w:color="auto" w:fill="BFBFBF"/>
          </w:tcPr>
          <w:p w14:paraId="23C7894A" w14:textId="77777777" w:rsidR="004E68FB" w:rsidRPr="00B17827" w:rsidRDefault="004E68FB" w:rsidP="00497522">
            <w:pPr>
              <w:pStyle w:val="BodyText2"/>
              <w:spacing w:after="0" w:line="240" w:lineRule="auto"/>
              <w:ind w:left="0" w:right="0"/>
              <w:jc w:val="both"/>
            </w:pPr>
            <w:r w:rsidRPr="00B17827">
              <w:t>Type of Control (If Any)</w:t>
            </w:r>
          </w:p>
        </w:tc>
        <w:tc>
          <w:tcPr>
            <w:tcW w:w="2668" w:type="dxa"/>
            <w:gridSpan w:val="9"/>
            <w:shd w:val="clear" w:color="auto" w:fill="FFFFFF"/>
          </w:tcPr>
          <w:p w14:paraId="38EAA90F" w14:textId="77777777" w:rsidR="004E68FB" w:rsidRPr="00B17827" w:rsidRDefault="004E68FB" w:rsidP="00497522">
            <w:pPr>
              <w:pStyle w:val="BodyText2"/>
              <w:spacing w:after="0" w:line="240" w:lineRule="auto"/>
              <w:ind w:left="0" w:right="0"/>
              <w:jc w:val="both"/>
            </w:pPr>
          </w:p>
        </w:tc>
        <w:tc>
          <w:tcPr>
            <w:tcW w:w="2372" w:type="dxa"/>
            <w:gridSpan w:val="6"/>
            <w:shd w:val="clear" w:color="auto" w:fill="BFBFBF"/>
          </w:tcPr>
          <w:p w14:paraId="1D6481BD" w14:textId="77777777" w:rsidR="004E68FB" w:rsidRPr="00B17827" w:rsidRDefault="004E68FB" w:rsidP="00497522">
            <w:pPr>
              <w:pStyle w:val="BodyText2"/>
              <w:spacing w:after="0" w:line="240" w:lineRule="auto"/>
              <w:ind w:left="0" w:right="0"/>
              <w:jc w:val="both"/>
            </w:pPr>
            <w:r w:rsidRPr="00B17827">
              <w:t>Control Efficiency (%)</w:t>
            </w:r>
          </w:p>
        </w:tc>
        <w:tc>
          <w:tcPr>
            <w:tcW w:w="2574" w:type="dxa"/>
            <w:gridSpan w:val="4"/>
            <w:shd w:val="clear" w:color="auto" w:fill="FFFFFF"/>
          </w:tcPr>
          <w:p w14:paraId="33D1E89B" w14:textId="77777777" w:rsidR="004E68FB" w:rsidRPr="00B17827" w:rsidRDefault="004E68FB" w:rsidP="00497522">
            <w:pPr>
              <w:pStyle w:val="BodyText2"/>
              <w:spacing w:after="0" w:line="240" w:lineRule="auto"/>
              <w:ind w:left="0" w:right="0"/>
              <w:jc w:val="both"/>
            </w:pPr>
          </w:p>
        </w:tc>
      </w:tr>
      <w:tr w:rsidR="004E68FB" w:rsidRPr="00B17827" w14:paraId="0D8B82AF" w14:textId="77777777" w:rsidTr="00497522">
        <w:trPr>
          <w:trHeight w:val="432"/>
        </w:trPr>
        <w:tc>
          <w:tcPr>
            <w:tcW w:w="1278" w:type="dxa"/>
            <w:gridSpan w:val="3"/>
            <w:shd w:val="clear" w:color="auto" w:fill="BFBFBF"/>
          </w:tcPr>
          <w:p w14:paraId="1281EC60" w14:textId="77777777" w:rsidR="004E68FB" w:rsidRPr="00B17827" w:rsidRDefault="004E68FB" w:rsidP="00497522">
            <w:pPr>
              <w:pStyle w:val="BodyText2"/>
              <w:spacing w:after="0" w:line="240" w:lineRule="auto"/>
              <w:ind w:left="0" w:right="0"/>
              <w:jc w:val="both"/>
            </w:pPr>
            <w:r w:rsidRPr="00B17827">
              <w:t>Fuel Usage</w:t>
            </w:r>
          </w:p>
        </w:tc>
        <w:tc>
          <w:tcPr>
            <w:tcW w:w="360" w:type="dxa"/>
          </w:tcPr>
          <w:p w14:paraId="1D55E217" w14:textId="77777777" w:rsidR="004E68FB" w:rsidRPr="00B17827" w:rsidRDefault="004E68FB" w:rsidP="00497522">
            <w:pPr>
              <w:pStyle w:val="BodyText2"/>
              <w:spacing w:after="0" w:line="240" w:lineRule="auto"/>
              <w:ind w:left="0" w:right="0"/>
              <w:jc w:val="both"/>
            </w:pPr>
          </w:p>
        </w:tc>
        <w:tc>
          <w:tcPr>
            <w:tcW w:w="900" w:type="dxa"/>
            <w:gridSpan w:val="2"/>
            <w:shd w:val="clear" w:color="auto" w:fill="BFBFBF"/>
          </w:tcPr>
          <w:p w14:paraId="02CF3D36" w14:textId="77777777" w:rsidR="004E68FB" w:rsidRPr="00B17827" w:rsidRDefault="004E68FB" w:rsidP="00497522">
            <w:pPr>
              <w:pStyle w:val="BodyText2"/>
              <w:spacing w:after="0" w:line="240" w:lineRule="auto"/>
              <w:ind w:left="0" w:right="0"/>
              <w:jc w:val="both"/>
            </w:pPr>
            <w:r w:rsidRPr="00B17827">
              <w:t>scfh</w:t>
            </w:r>
          </w:p>
        </w:tc>
        <w:tc>
          <w:tcPr>
            <w:tcW w:w="1170" w:type="dxa"/>
            <w:gridSpan w:val="4"/>
          </w:tcPr>
          <w:p w14:paraId="636C0493" w14:textId="77777777" w:rsidR="004E68FB" w:rsidRPr="00B17827" w:rsidRDefault="004E68FB" w:rsidP="00497522">
            <w:pPr>
              <w:pStyle w:val="BodyText2"/>
              <w:spacing w:after="0" w:line="240" w:lineRule="auto"/>
              <w:ind w:left="0" w:right="0"/>
              <w:jc w:val="both"/>
            </w:pPr>
          </w:p>
        </w:tc>
        <w:tc>
          <w:tcPr>
            <w:tcW w:w="360" w:type="dxa"/>
          </w:tcPr>
          <w:p w14:paraId="41F871F1" w14:textId="77777777" w:rsidR="004E68FB" w:rsidRPr="00B17827" w:rsidRDefault="004E68FB" w:rsidP="00497522">
            <w:pPr>
              <w:pStyle w:val="BodyText2"/>
              <w:spacing w:after="0" w:line="240" w:lineRule="auto"/>
              <w:ind w:left="0" w:right="0"/>
              <w:jc w:val="both"/>
            </w:pPr>
          </w:p>
        </w:tc>
        <w:tc>
          <w:tcPr>
            <w:tcW w:w="1138" w:type="dxa"/>
            <w:gridSpan w:val="4"/>
            <w:shd w:val="clear" w:color="auto" w:fill="BFBFBF"/>
          </w:tcPr>
          <w:p w14:paraId="733802AA" w14:textId="77777777" w:rsidR="004E68FB" w:rsidRPr="00B17827" w:rsidRDefault="004E68FB" w:rsidP="00497522">
            <w:pPr>
              <w:pStyle w:val="BodyText2"/>
              <w:spacing w:after="0" w:line="240" w:lineRule="auto"/>
              <w:ind w:left="0" w:right="0"/>
              <w:jc w:val="both"/>
            </w:pPr>
            <w:r w:rsidRPr="00B17827">
              <w:t>gallon/hr</w:t>
            </w:r>
          </w:p>
        </w:tc>
        <w:tc>
          <w:tcPr>
            <w:tcW w:w="1562" w:type="dxa"/>
            <w:gridSpan w:val="3"/>
          </w:tcPr>
          <w:p w14:paraId="46CB24F9" w14:textId="77777777" w:rsidR="004E68FB" w:rsidRPr="00B17827" w:rsidRDefault="004E68FB" w:rsidP="00497522">
            <w:pPr>
              <w:pStyle w:val="BodyText2"/>
              <w:spacing w:after="0" w:line="240" w:lineRule="auto"/>
              <w:ind w:left="0" w:right="0"/>
              <w:jc w:val="both"/>
            </w:pPr>
          </w:p>
        </w:tc>
        <w:tc>
          <w:tcPr>
            <w:tcW w:w="450" w:type="dxa"/>
            <w:gridSpan w:val="2"/>
          </w:tcPr>
          <w:p w14:paraId="7A564FFA" w14:textId="77777777" w:rsidR="004E68FB" w:rsidRPr="00B17827" w:rsidRDefault="004E68FB" w:rsidP="00497522">
            <w:pPr>
              <w:pStyle w:val="BodyText2"/>
              <w:spacing w:after="0" w:line="240" w:lineRule="auto"/>
              <w:ind w:left="0" w:right="0"/>
              <w:jc w:val="both"/>
            </w:pPr>
          </w:p>
        </w:tc>
        <w:tc>
          <w:tcPr>
            <w:tcW w:w="1080" w:type="dxa"/>
            <w:gridSpan w:val="3"/>
            <w:shd w:val="clear" w:color="auto" w:fill="BFBFBF"/>
          </w:tcPr>
          <w:p w14:paraId="5C471CC2" w14:textId="77777777" w:rsidR="004E68FB" w:rsidRPr="00B17827" w:rsidRDefault="004E68FB" w:rsidP="00497522">
            <w:pPr>
              <w:pStyle w:val="BodyText2"/>
              <w:spacing w:after="0" w:line="240" w:lineRule="auto"/>
              <w:ind w:left="0" w:right="0"/>
              <w:jc w:val="both"/>
            </w:pPr>
            <w:r w:rsidRPr="00B17827">
              <w:t>lb/hr</w:t>
            </w:r>
          </w:p>
        </w:tc>
        <w:tc>
          <w:tcPr>
            <w:tcW w:w="1854" w:type="dxa"/>
            <w:gridSpan w:val="2"/>
          </w:tcPr>
          <w:p w14:paraId="2F2730E5" w14:textId="77777777" w:rsidR="004E68FB" w:rsidRPr="00B17827" w:rsidRDefault="004E68FB" w:rsidP="00497522">
            <w:pPr>
              <w:pStyle w:val="BodyText2"/>
              <w:spacing w:after="0" w:line="240" w:lineRule="auto"/>
              <w:ind w:left="0" w:right="0"/>
              <w:jc w:val="both"/>
            </w:pPr>
          </w:p>
        </w:tc>
      </w:tr>
      <w:tr w:rsidR="004E68FB" w:rsidRPr="00B17827" w14:paraId="6B116AD1" w14:textId="77777777" w:rsidTr="00497522">
        <w:trPr>
          <w:trHeight w:val="432"/>
        </w:trPr>
        <w:tc>
          <w:tcPr>
            <w:tcW w:w="2538" w:type="dxa"/>
            <w:gridSpan w:val="6"/>
            <w:shd w:val="clear" w:color="auto" w:fill="BFBFBF"/>
          </w:tcPr>
          <w:p w14:paraId="3C211D9C" w14:textId="77777777" w:rsidR="004E68FB" w:rsidRPr="00B17827" w:rsidRDefault="004E68FB" w:rsidP="00497522">
            <w:pPr>
              <w:pStyle w:val="BodyText2"/>
              <w:spacing w:after="0" w:line="240" w:lineRule="auto"/>
              <w:ind w:left="0" w:right="0"/>
              <w:jc w:val="both"/>
              <w:rPr>
                <w:b/>
              </w:rPr>
            </w:pPr>
            <w:r w:rsidRPr="00B17827">
              <w:rPr>
                <w:b/>
              </w:rPr>
              <w:t>EMISSIONS</w:t>
            </w:r>
          </w:p>
        </w:tc>
        <w:tc>
          <w:tcPr>
            <w:tcW w:w="2538" w:type="dxa"/>
            <w:gridSpan w:val="7"/>
            <w:shd w:val="clear" w:color="auto" w:fill="BFBFBF"/>
          </w:tcPr>
          <w:p w14:paraId="5D79BFB0" w14:textId="77777777" w:rsidR="004E68FB" w:rsidRPr="00B17827" w:rsidRDefault="004E68FB" w:rsidP="00497522">
            <w:pPr>
              <w:pStyle w:val="BodyText2"/>
              <w:spacing w:after="0" w:line="240" w:lineRule="auto"/>
              <w:ind w:left="0" w:right="0"/>
              <w:jc w:val="center"/>
              <w:rPr>
                <w:b/>
              </w:rPr>
            </w:pPr>
            <w:r w:rsidRPr="00B17827">
              <w:rPr>
                <w:b/>
              </w:rPr>
              <w:t>NOx</w:t>
            </w:r>
          </w:p>
        </w:tc>
        <w:tc>
          <w:tcPr>
            <w:tcW w:w="2538" w:type="dxa"/>
            <w:gridSpan w:val="9"/>
            <w:shd w:val="clear" w:color="auto" w:fill="BFBFBF"/>
          </w:tcPr>
          <w:p w14:paraId="22BBB0DC" w14:textId="77777777" w:rsidR="004E68FB" w:rsidRPr="00B17827" w:rsidRDefault="004E68FB" w:rsidP="00497522">
            <w:pPr>
              <w:pStyle w:val="BodyText2"/>
              <w:spacing w:after="0" w:line="240" w:lineRule="auto"/>
              <w:ind w:left="0" w:right="0"/>
              <w:jc w:val="center"/>
              <w:rPr>
                <w:b/>
              </w:rPr>
            </w:pPr>
            <w:r w:rsidRPr="00B17827">
              <w:rPr>
                <w:b/>
              </w:rPr>
              <w:t>CO</w:t>
            </w:r>
          </w:p>
        </w:tc>
        <w:tc>
          <w:tcPr>
            <w:tcW w:w="2538" w:type="dxa"/>
            <w:gridSpan w:val="3"/>
            <w:shd w:val="clear" w:color="auto" w:fill="BFBFBF"/>
          </w:tcPr>
          <w:p w14:paraId="157CAD4F" w14:textId="77777777" w:rsidR="004E68FB" w:rsidRPr="00B17827" w:rsidRDefault="004E68FB" w:rsidP="00497522">
            <w:pPr>
              <w:pStyle w:val="BodyText2"/>
              <w:spacing w:after="0" w:line="240" w:lineRule="auto"/>
              <w:ind w:left="0" w:right="0"/>
              <w:jc w:val="center"/>
              <w:rPr>
                <w:b/>
              </w:rPr>
            </w:pPr>
            <w:r w:rsidRPr="00B17827">
              <w:rPr>
                <w:b/>
              </w:rPr>
              <w:t>VOC</w:t>
            </w:r>
          </w:p>
        </w:tc>
      </w:tr>
      <w:tr w:rsidR="004E68FB" w:rsidRPr="00B17827" w14:paraId="6F9E7A1F" w14:textId="77777777" w:rsidTr="00497522">
        <w:trPr>
          <w:trHeight w:val="432"/>
        </w:trPr>
        <w:tc>
          <w:tcPr>
            <w:tcW w:w="2538" w:type="dxa"/>
            <w:gridSpan w:val="6"/>
            <w:shd w:val="clear" w:color="auto" w:fill="BFBFBF"/>
          </w:tcPr>
          <w:p w14:paraId="163BB9D5" w14:textId="77777777" w:rsidR="004E68FB" w:rsidRPr="00B17827" w:rsidRDefault="004E68FB" w:rsidP="00497522">
            <w:pPr>
              <w:pStyle w:val="BodyText2"/>
              <w:spacing w:after="0" w:line="240" w:lineRule="auto"/>
              <w:ind w:left="0" w:right="0"/>
              <w:jc w:val="both"/>
            </w:pPr>
            <w:r w:rsidRPr="00B17827">
              <w:t>lb/MMBTU</w:t>
            </w:r>
          </w:p>
        </w:tc>
        <w:tc>
          <w:tcPr>
            <w:tcW w:w="2538" w:type="dxa"/>
            <w:gridSpan w:val="7"/>
          </w:tcPr>
          <w:p w14:paraId="0C54D50F" w14:textId="77777777" w:rsidR="004E68FB" w:rsidRPr="00B17827" w:rsidRDefault="004E68FB" w:rsidP="00497522">
            <w:pPr>
              <w:pStyle w:val="BodyText2"/>
              <w:spacing w:after="0" w:line="240" w:lineRule="auto"/>
              <w:ind w:left="0" w:right="0"/>
              <w:jc w:val="both"/>
            </w:pPr>
          </w:p>
        </w:tc>
        <w:tc>
          <w:tcPr>
            <w:tcW w:w="2538" w:type="dxa"/>
            <w:gridSpan w:val="9"/>
          </w:tcPr>
          <w:p w14:paraId="2D7E482A" w14:textId="77777777" w:rsidR="004E68FB" w:rsidRPr="00B17827" w:rsidRDefault="004E68FB" w:rsidP="00497522">
            <w:pPr>
              <w:pStyle w:val="BodyText2"/>
              <w:spacing w:after="0" w:line="240" w:lineRule="auto"/>
              <w:ind w:left="0" w:right="0"/>
              <w:jc w:val="both"/>
            </w:pPr>
          </w:p>
        </w:tc>
        <w:tc>
          <w:tcPr>
            <w:tcW w:w="2538" w:type="dxa"/>
            <w:gridSpan w:val="3"/>
          </w:tcPr>
          <w:p w14:paraId="60A33112" w14:textId="77777777" w:rsidR="004E68FB" w:rsidRPr="00B17827" w:rsidRDefault="004E68FB" w:rsidP="00497522">
            <w:pPr>
              <w:pStyle w:val="BodyText2"/>
              <w:spacing w:after="0" w:line="240" w:lineRule="auto"/>
              <w:ind w:left="0" w:right="0"/>
              <w:jc w:val="both"/>
            </w:pPr>
          </w:p>
        </w:tc>
      </w:tr>
      <w:tr w:rsidR="004E68FB" w:rsidRPr="00B17827" w14:paraId="7762761F" w14:textId="77777777" w:rsidTr="00497522">
        <w:trPr>
          <w:trHeight w:val="432"/>
        </w:trPr>
        <w:tc>
          <w:tcPr>
            <w:tcW w:w="2538" w:type="dxa"/>
            <w:gridSpan w:val="6"/>
            <w:shd w:val="clear" w:color="auto" w:fill="BFBFBF"/>
          </w:tcPr>
          <w:p w14:paraId="2DBFD765" w14:textId="77777777" w:rsidR="004E68FB" w:rsidRPr="00B17827" w:rsidRDefault="004E68FB" w:rsidP="00497522">
            <w:pPr>
              <w:pStyle w:val="BodyText2"/>
              <w:spacing w:after="0" w:line="240" w:lineRule="auto"/>
              <w:ind w:left="0" w:right="0"/>
              <w:jc w:val="both"/>
            </w:pPr>
            <w:r w:rsidRPr="00B17827">
              <w:t>lb/hr</w:t>
            </w:r>
          </w:p>
        </w:tc>
        <w:tc>
          <w:tcPr>
            <w:tcW w:w="2538" w:type="dxa"/>
            <w:gridSpan w:val="7"/>
          </w:tcPr>
          <w:p w14:paraId="33B71954" w14:textId="77777777" w:rsidR="004E68FB" w:rsidRPr="00B17827" w:rsidRDefault="004E68FB" w:rsidP="00497522">
            <w:pPr>
              <w:pStyle w:val="BodyText2"/>
              <w:spacing w:after="0" w:line="240" w:lineRule="auto"/>
              <w:ind w:left="0" w:right="0"/>
              <w:jc w:val="both"/>
            </w:pPr>
          </w:p>
        </w:tc>
        <w:tc>
          <w:tcPr>
            <w:tcW w:w="2538" w:type="dxa"/>
            <w:gridSpan w:val="9"/>
          </w:tcPr>
          <w:p w14:paraId="12538AFA" w14:textId="77777777" w:rsidR="004E68FB" w:rsidRPr="00B17827" w:rsidRDefault="004E68FB" w:rsidP="00497522">
            <w:pPr>
              <w:pStyle w:val="BodyText2"/>
              <w:spacing w:after="0" w:line="240" w:lineRule="auto"/>
              <w:ind w:left="0" w:right="0"/>
              <w:jc w:val="both"/>
            </w:pPr>
          </w:p>
        </w:tc>
        <w:tc>
          <w:tcPr>
            <w:tcW w:w="2538" w:type="dxa"/>
            <w:gridSpan w:val="3"/>
          </w:tcPr>
          <w:p w14:paraId="2A075C08" w14:textId="77777777" w:rsidR="004E68FB" w:rsidRPr="00B17827" w:rsidRDefault="004E68FB" w:rsidP="00497522">
            <w:pPr>
              <w:pStyle w:val="BodyText2"/>
              <w:spacing w:after="0" w:line="240" w:lineRule="auto"/>
              <w:ind w:left="0" w:right="0"/>
              <w:jc w:val="both"/>
            </w:pPr>
          </w:p>
        </w:tc>
      </w:tr>
      <w:tr w:rsidR="004E68FB" w:rsidRPr="00B17827" w14:paraId="6255434F" w14:textId="77777777" w:rsidTr="00497522">
        <w:trPr>
          <w:trHeight w:val="432"/>
        </w:trPr>
        <w:tc>
          <w:tcPr>
            <w:tcW w:w="2538" w:type="dxa"/>
            <w:gridSpan w:val="6"/>
            <w:shd w:val="clear" w:color="auto" w:fill="BFBFBF"/>
          </w:tcPr>
          <w:p w14:paraId="175A6D96" w14:textId="77777777" w:rsidR="004E68FB" w:rsidRPr="00B17827" w:rsidRDefault="004E68FB" w:rsidP="00497522">
            <w:pPr>
              <w:pStyle w:val="BodyText2"/>
              <w:spacing w:after="0" w:line="240" w:lineRule="auto"/>
              <w:ind w:left="0" w:right="0"/>
              <w:jc w:val="both"/>
            </w:pPr>
            <w:r w:rsidRPr="00B17827">
              <w:t>TPY</w:t>
            </w:r>
          </w:p>
        </w:tc>
        <w:tc>
          <w:tcPr>
            <w:tcW w:w="2538" w:type="dxa"/>
            <w:gridSpan w:val="7"/>
          </w:tcPr>
          <w:p w14:paraId="032AE3BF" w14:textId="77777777" w:rsidR="004E68FB" w:rsidRPr="00B17827" w:rsidRDefault="004E68FB" w:rsidP="00497522">
            <w:pPr>
              <w:pStyle w:val="BodyText2"/>
              <w:spacing w:after="0" w:line="240" w:lineRule="auto"/>
              <w:ind w:left="0" w:right="0"/>
              <w:jc w:val="both"/>
            </w:pPr>
          </w:p>
        </w:tc>
        <w:tc>
          <w:tcPr>
            <w:tcW w:w="2538" w:type="dxa"/>
            <w:gridSpan w:val="9"/>
          </w:tcPr>
          <w:p w14:paraId="1F6FB81B" w14:textId="77777777" w:rsidR="004E68FB" w:rsidRPr="00B17827" w:rsidRDefault="004E68FB" w:rsidP="00497522">
            <w:pPr>
              <w:pStyle w:val="BodyText2"/>
              <w:spacing w:after="0" w:line="240" w:lineRule="auto"/>
              <w:ind w:left="0" w:right="0"/>
              <w:jc w:val="both"/>
            </w:pPr>
          </w:p>
        </w:tc>
        <w:tc>
          <w:tcPr>
            <w:tcW w:w="2538" w:type="dxa"/>
            <w:gridSpan w:val="3"/>
          </w:tcPr>
          <w:p w14:paraId="1BF6B39D" w14:textId="77777777" w:rsidR="004E68FB" w:rsidRPr="00B17827" w:rsidRDefault="004E68FB" w:rsidP="00497522">
            <w:pPr>
              <w:pStyle w:val="BodyText2"/>
              <w:spacing w:after="0" w:line="240" w:lineRule="auto"/>
              <w:ind w:left="0" w:right="0"/>
              <w:jc w:val="both"/>
            </w:pPr>
          </w:p>
        </w:tc>
      </w:tr>
      <w:tr w:rsidR="004E68FB" w:rsidRPr="00B17827" w14:paraId="4279A11B" w14:textId="77777777" w:rsidTr="00497522">
        <w:trPr>
          <w:trHeight w:val="432"/>
        </w:trPr>
        <w:tc>
          <w:tcPr>
            <w:tcW w:w="10152" w:type="dxa"/>
            <w:gridSpan w:val="25"/>
            <w:shd w:val="clear" w:color="auto" w:fill="BFBFBF"/>
          </w:tcPr>
          <w:p w14:paraId="7C040D28" w14:textId="77777777" w:rsidR="004E68FB" w:rsidRPr="00B17827" w:rsidRDefault="004E68FB" w:rsidP="00497522">
            <w:pPr>
              <w:pStyle w:val="BodyText2"/>
              <w:spacing w:after="0" w:line="240" w:lineRule="auto"/>
              <w:ind w:left="0" w:right="0"/>
              <w:jc w:val="both"/>
            </w:pPr>
            <w:r w:rsidRPr="00B17827">
              <w:t>EMISSION DATA SOURCE</w:t>
            </w:r>
          </w:p>
        </w:tc>
      </w:tr>
      <w:tr w:rsidR="004E68FB" w:rsidRPr="00B17827" w14:paraId="46360534" w14:textId="77777777" w:rsidTr="00497522">
        <w:trPr>
          <w:trHeight w:val="432"/>
        </w:trPr>
        <w:tc>
          <w:tcPr>
            <w:tcW w:w="468" w:type="dxa"/>
          </w:tcPr>
          <w:p w14:paraId="4F266019" w14:textId="77777777" w:rsidR="004E68FB" w:rsidRPr="00B17827" w:rsidRDefault="004E68FB" w:rsidP="00497522">
            <w:pPr>
              <w:pStyle w:val="BodyText2"/>
              <w:spacing w:after="0" w:line="240" w:lineRule="auto"/>
              <w:ind w:left="0" w:right="0"/>
              <w:jc w:val="both"/>
            </w:pPr>
          </w:p>
        </w:tc>
        <w:tc>
          <w:tcPr>
            <w:tcW w:w="2070" w:type="dxa"/>
            <w:gridSpan w:val="5"/>
            <w:shd w:val="clear" w:color="auto" w:fill="BFBFBF"/>
          </w:tcPr>
          <w:p w14:paraId="0E419061" w14:textId="77777777" w:rsidR="004E68FB" w:rsidRPr="00B17827" w:rsidRDefault="004E68FB" w:rsidP="00497522">
            <w:pPr>
              <w:pStyle w:val="BodyText2"/>
              <w:spacing w:after="0" w:line="240" w:lineRule="auto"/>
              <w:ind w:left="0" w:right="0"/>
              <w:jc w:val="both"/>
            </w:pPr>
            <w:r w:rsidRPr="00B17827">
              <w:t>Manufacturer’s Data</w:t>
            </w:r>
          </w:p>
        </w:tc>
        <w:tc>
          <w:tcPr>
            <w:tcW w:w="450" w:type="dxa"/>
            <w:gridSpan w:val="2"/>
          </w:tcPr>
          <w:p w14:paraId="044C7EEE" w14:textId="77777777" w:rsidR="004E68FB" w:rsidRPr="00B17827" w:rsidRDefault="004E68FB" w:rsidP="00497522">
            <w:pPr>
              <w:pStyle w:val="BodyText2"/>
              <w:spacing w:after="0" w:line="240" w:lineRule="auto"/>
              <w:ind w:left="0" w:right="0"/>
              <w:jc w:val="both"/>
            </w:pPr>
          </w:p>
        </w:tc>
        <w:tc>
          <w:tcPr>
            <w:tcW w:w="2088" w:type="dxa"/>
            <w:gridSpan w:val="5"/>
            <w:shd w:val="clear" w:color="auto" w:fill="BFBFBF"/>
          </w:tcPr>
          <w:p w14:paraId="05AE31F4" w14:textId="77777777" w:rsidR="004E68FB" w:rsidRPr="00B17827" w:rsidRDefault="004E68FB" w:rsidP="00497522">
            <w:pPr>
              <w:pStyle w:val="BodyText2"/>
              <w:spacing w:after="0" w:line="240" w:lineRule="auto"/>
              <w:ind w:left="0" w:right="0"/>
              <w:jc w:val="both"/>
            </w:pPr>
            <w:r w:rsidRPr="00B17827">
              <w:t>AP-42</w:t>
            </w:r>
          </w:p>
        </w:tc>
        <w:tc>
          <w:tcPr>
            <w:tcW w:w="432" w:type="dxa"/>
            <w:gridSpan w:val="3"/>
          </w:tcPr>
          <w:p w14:paraId="06BF07AE" w14:textId="77777777" w:rsidR="004E68FB" w:rsidRPr="00B17827" w:rsidRDefault="004E68FB" w:rsidP="00497522">
            <w:pPr>
              <w:pStyle w:val="BodyText2"/>
              <w:spacing w:after="0" w:line="240" w:lineRule="auto"/>
              <w:ind w:left="0" w:right="0"/>
              <w:jc w:val="both"/>
            </w:pPr>
          </w:p>
        </w:tc>
        <w:tc>
          <w:tcPr>
            <w:tcW w:w="4644" w:type="dxa"/>
            <w:gridSpan w:val="9"/>
            <w:shd w:val="clear" w:color="auto" w:fill="BFBFBF"/>
          </w:tcPr>
          <w:p w14:paraId="69964DDD" w14:textId="77777777" w:rsidR="004E68FB" w:rsidRPr="00B17827" w:rsidRDefault="004E68FB" w:rsidP="00497522">
            <w:pPr>
              <w:pStyle w:val="BodyText2"/>
              <w:spacing w:after="0" w:line="240" w:lineRule="auto"/>
              <w:ind w:left="0" w:right="0"/>
              <w:jc w:val="both"/>
            </w:pPr>
            <w:r w:rsidRPr="00B17827">
              <w:t>Stack Test (Attach Testing Report)</w:t>
            </w:r>
          </w:p>
        </w:tc>
      </w:tr>
      <w:tr w:rsidR="004E68FB" w:rsidRPr="00B17827" w14:paraId="0ADFE792" w14:textId="77777777" w:rsidTr="00497522">
        <w:trPr>
          <w:trHeight w:val="432"/>
        </w:trPr>
        <w:tc>
          <w:tcPr>
            <w:tcW w:w="5076" w:type="dxa"/>
            <w:gridSpan w:val="13"/>
            <w:shd w:val="clear" w:color="auto" w:fill="BFBFBF"/>
          </w:tcPr>
          <w:p w14:paraId="217287A4" w14:textId="77777777" w:rsidR="004E68FB" w:rsidRPr="00B17827" w:rsidRDefault="004E68FB" w:rsidP="00497522">
            <w:pPr>
              <w:pStyle w:val="BodyText2"/>
              <w:spacing w:after="0" w:line="240" w:lineRule="auto"/>
              <w:ind w:left="0" w:right="0"/>
              <w:jc w:val="both"/>
            </w:pPr>
            <w:r w:rsidRPr="00B17827">
              <w:t>Other (Specify):</w:t>
            </w:r>
          </w:p>
        </w:tc>
        <w:tc>
          <w:tcPr>
            <w:tcW w:w="5076" w:type="dxa"/>
            <w:gridSpan w:val="12"/>
          </w:tcPr>
          <w:p w14:paraId="41CA59B2" w14:textId="77777777" w:rsidR="004E68FB" w:rsidRPr="00B17827" w:rsidRDefault="004E68FB" w:rsidP="00497522">
            <w:pPr>
              <w:pStyle w:val="BodyText2"/>
              <w:spacing w:after="0" w:line="240" w:lineRule="auto"/>
              <w:ind w:left="0" w:right="0"/>
              <w:jc w:val="both"/>
            </w:pPr>
          </w:p>
        </w:tc>
      </w:tr>
    </w:tbl>
    <w:p w14:paraId="4AC380B7" w14:textId="77777777" w:rsidR="004E68FB" w:rsidRDefault="004E68FB" w:rsidP="004E68FB">
      <w:pPr>
        <w:pStyle w:val="p7"/>
        <w:tabs>
          <w:tab w:val="clear" w:pos="540"/>
          <w:tab w:val="clear" w:pos="580"/>
        </w:tabs>
        <w:ind w:left="540" w:hanging="540"/>
        <w:jc w:val="both"/>
        <w:rPr>
          <w:sz w:val="20"/>
        </w:rPr>
      </w:pPr>
    </w:p>
    <w:p w14:paraId="492DBA8E" w14:textId="77777777" w:rsidR="004E68FB" w:rsidRDefault="004E68FB" w:rsidP="004E68FB">
      <w:pPr>
        <w:pStyle w:val="p7"/>
        <w:tabs>
          <w:tab w:val="clear" w:pos="540"/>
          <w:tab w:val="clear" w:pos="580"/>
          <w:tab w:val="left" w:pos="360"/>
        </w:tabs>
        <w:ind w:left="540" w:hanging="540"/>
        <w:jc w:val="both"/>
        <w:rPr>
          <w:sz w:val="20"/>
        </w:rPr>
        <w:sectPr w:rsidR="004E68FB" w:rsidSect="00B2208D">
          <w:headerReference w:type="default" r:id="rId22"/>
          <w:footerReference w:type="default" r:id="rId23"/>
          <w:pgSz w:w="12240" w:h="15840"/>
          <w:pgMar w:top="720" w:right="1152" w:bottom="720" w:left="1152" w:header="432" w:footer="432" w:gutter="0"/>
          <w:pgNumType w:start="1"/>
          <w:cols w:space="720"/>
          <w:noEndnote/>
          <w:docGrid w:linePitch="272"/>
        </w:sectPr>
      </w:pPr>
    </w:p>
    <w:tbl>
      <w:tblPr>
        <w:tblW w:w="10296" w:type="dxa"/>
        <w:tblLayout w:type="fixed"/>
        <w:tblLook w:val="0000" w:firstRow="0" w:lastRow="0" w:firstColumn="0" w:lastColumn="0" w:noHBand="0" w:noVBand="0"/>
      </w:tblPr>
      <w:tblGrid>
        <w:gridCol w:w="8298"/>
        <w:gridCol w:w="1998"/>
      </w:tblGrid>
      <w:tr w:rsidR="004E68FB" w:rsidRPr="00B17827" w14:paraId="4ECAFB5E" w14:textId="77777777" w:rsidTr="00497522">
        <w:trPr>
          <w:trHeight w:val="480"/>
        </w:trPr>
        <w:tc>
          <w:tcPr>
            <w:tcW w:w="8298" w:type="dxa"/>
            <w:tcBorders>
              <w:top w:val="single" w:sz="6" w:space="0" w:color="auto"/>
              <w:left w:val="single" w:sz="6" w:space="0" w:color="auto"/>
              <w:bottom w:val="single" w:sz="6" w:space="0" w:color="auto"/>
              <w:right w:val="single" w:sz="6" w:space="0" w:color="auto"/>
            </w:tcBorders>
            <w:shd w:val="pct20" w:color="auto" w:fill="auto"/>
          </w:tcPr>
          <w:p w14:paraId="7A5ABDC3" w14:textId="77777777" w:rsidR="004E68FB" w:rsidRPr="00B17827" w:rsidRDefault="004E68FB" w:rsidP="00497522">
            <w:pPr>
              <w:spacing w:before="60"/>
              <w:rPr>
                <w:lang w:eastAsia="zh-TW"/>
              </w:rPr>
            </w:pPr>
            <w:r w:rsidRPr="005A42D1">
              <w:rPr>
                <w:b/>
                <w:sz w:val="28"/>
                <w:szCs w:val="28"/>
              </w:rPr>
              <w:lastRenderedPageBreak/>
              <w:t>NONMETALLIC</w:t>
            </w:r>
            <w:r>
              <w:rPr>
                <w:rFonts w:hint="eastAsia"/>
                <w:b/>
                <w:sz w:val="28"/>
                <w:szCs w:val="28"/>
                <w:lang w:eastAsia="zh-TW"/>
              </w:rPr>
              <w:t xml:space="preserve"> </w:t>
            </w:r>
            <w:r w:rsidRPr="005A42D1">
              <w:rPr>
                <w:b/>
                <w:sz w:val="28"/>
                <w:szCs w:val="28"/>
              </w:rPr>
              <w:t>MINERAL PROCESSING</w:t>
            </w:r>
            <w:r>
              <w:rPr>
                <w:rFonts w:hint="eastAsia"/>
                <w:b/>
                <w:sz w:val="28"/>
                <w:szCs w:val="28"/>
                <w:lang w:eastAsia="zh-TW"/>
              </w:rPr>
              <w:t xml:space="preserve"> </w:t>
            </w:r>
            <w:r>
              <w:rPr>
                <w:b/>
                <w:sz w:val="28"/>
                <w:szCs w:val="28"/>
                <w:lang w:eastAsia="zh-TW"/>
              </w:rPr>
              <w:t>FACILITY</w:t>
            </w:r>
            <w:r>
              <w:rPr>
                <w:rFonts w:hint="eastAsia"/>
                <w:b/>
                <w:sz w:val="28"/>
                <w:szCs w:val="28"/>
                <w:lang w:eastAsia="zh-TW"/>
              </w:rPr>
              <w:t xml:space="preserve"> (NMPF)</w:t>
            </w:r>
          </w:p>
        </w:tc>
        <w:tc>
          <w:tcPr>
            <w:tcW w:w="1998" w:type="dxa"/>
          </w:tcPr>
          <w:p w14:paraId="062EDC6D" w14:textId="77777777" w:rsidR="004E68FB" w:rsidRPr="00B17827" w:rsidRDefault="004E68FB" w:rsidP="00497522"/>
        </w:tc>
      </w:tr>
    </w:tbl>
    <w:p w14:paraId="5C1A20B6" w14:textId="77777777" w:rsidR="004E68FB" w:rsidRDefault="004E68FB" w:rsidP="004E68FB">
      <w:pPr>
        <w:pStyle w:val="p5"/>
        <w:tabs>
          <w:tab w:val="clear" w:pos="580"/>
          <w:tab w:val="clear" w:pos="1200"/>
        </w:tabs>
        <w:spacing w:line="240" w:lineRule="auto"/>
        <w:ind w:left="0" w:firstLine="0"/>
        <w:jc w:val="both"/>
        <w:rPr>
          <w:u w:val="single"/>
          <w:lang w:eastAsia="zh-TW"/>
        </w:rPr>
      </w:pPr>
    </w:p>
    <w:p w14:paraId="7165BE9B" w14:textId="77777777" w:rsidR="004E68FB" w:rsidRPr="00E32F7E" w:rsidRDefault="00B22834" w:rsidP="004E68FB">
      <w:pPr>
        <w:pStyle w:val="BodyText2"/>
        <w:spacing w:after="0"/>
        <w:ind w:left="0" w:right="0"/>
        <w:jc w:val="both"/>
        <w:rPr>
          <w:b/>
          <w:sz w:val="24"/>
          <w:szCs w:val="24"/>
        </w:rPr>
      </w:pPr>
      <w:r>
        <w:rPr>
          <w:b/>
          <w:sz w:val="24"/>
          <w:szCs w:val="24"/>
        </w:rPr>
        <w:t>E</w:t>
      </w:r>
      <w:r w:rsidR="004E68FB" w:rsidRPr="00E32F7E">
        <w:rPr>
          <w:b/>
          <w:sz w:val="24"/>
          <w:szCs w:val="24"/>
        </w:rPr>
        <w:t xml:space="preserve">MISSION UNIT DETAILS – </w:t>
      </w:r>
      <w:r w:rsidR="004E68FB" w:rsidRPr="00456038">
        <w:rPr>
          <w:b/>
          <w:sz w:val="24"/>
          <w:szCs w:val="24"/>
        </w:rPr>
        <w:t>NONMETALLIC M</w:t>
      </w:r>
      <w:r w:rsidR="004E68FB">
        <w:rPr>
          <w:b/>
          <w:sz w:val="24"/>
          <w:szCs w:val="24"/>
        </w:rPr>
        <w:t>INERAL PROCESSING FACILITIES</w:t>
      </w:r>
    </w:p>
    <w:p w14:paraId="674E2E00" w14:textId="77777777" w:rsidR="004E68FB" w:rsidRPr="00061F35" w:rsidRDefault="004E68FB" w:rsidP="004E68FB">
      <w:pPr>
        <w:pStyle w:val="BlockText"/>
        <w:ind w:left="0" w:right="0"/>
      </w:pPr>
      <w:r w:rsidRPr="00061F35">
        <w:t>Provide the following information for each piece of equipment that is subject of the requested permit action.  Indicate crusher type according to product size, as used in AP-42, (1/95), Section 11.19.2: primary (3 to 12 inches), secondary (1 to 4 inches), or tertiary (3/16</w:t>
      </w:r>
      <w:r w:rsidRPr="00061F35">
        <w:rPr>
          <w:vertAlign w:val="superscript"/>
        </w:rPr>
        <w:t>th</w:t>
      </w:r>
      <w:r w:rsidRPr="00061F35">
        <w:t xml:space="preserve"> to 1 inch).  Likewise, indicate for each screen whether it serves as a fines screen or “other.”  Provide the requested information for each transfer point, including truck unloading, if applicable.</w:t>
      </w:r>
    </w:p>
    <w:p w14:paraId="3D47B335" w14:textId="77777777" w:rsidR="004E68FB" w:rsidRPr="00061F35" w:rsidRDefault="004E68FB" w:rsidP="004E68FB">
      <w:pPr>
        <w:pStyle w:val="BlockText"/>
        <w:ind w:left="0" w:right="0"/>
        <w:rPr>
          <w:sz w:val="16"/>
          <w:szCs w:val="16"/>
        </w:rPr>
      </w:pPr>
    </w:p>
    <w:tbl>
      <w:tblPr>
        <w:tblW w:w="10262" w:type="dxa"/>
        <w:tblInd w:w="30" w:type="dxa"/>
        <w:tblLayout w:type="fixed"/>
        <w:tblCellMar>
          <w:left w:w="30" w:type="dxa"/>
          <w:right w:w="30" w:type="dxa"/>
        </w:tblCellMar>
        <w:tblLook w:val="0000" w:firstRow="0" w:lastRow="0" w:firstColumn="0" w:lastColumn="0" w:noHBand="0" w:noVBand="0"/>
      </w:tblPr>
      <w:tblGrid>
        <w:gridCol w:w="900"/>
        <w:gridCol w:w="542"/>
        <w:gridCol w:w="780"/>
        <w:gridCol w:w="1560"/>
        <w:gridCol w:w="630"/>
        <w:gridCol w:w="1080"/>
        <w:gridCol w:w="1080"/>
        <w:gridCol w:w="540"/>
        <w:gridCol w:w="540"/>
        <w:gridCol w:w="1078"/>
        <w:gridCol w:w="722"/>
        <w:gridCol w:w="810"/>
      </w:tblGrid>
      <w:tr w:rsidR="004E68FB" w14:paraId="08150995" w14:textId="77777777" w:rsidTr="00497522">
        <w:trPr>
          <w:cantSplit/>
          <w:trHeight w:val="260"/>
        </w:trPr>
        <w:tc>
          <w:tcPr>
            <w:tcW w:w="3782" w:type="dxa"/>
            <w:gridSpan w:val="4"/>
            <w:tcBorders>
              <w:top w:val="single" w:sz="6" w:space="0" w:color="auto"/>
              <w:left w:val="single" w:sz="6" w:space="0" w:color="auto"/>
              <w:bottom w:val="single" w:sz="4" w:space="0" w:color="auto"/>
              <w:right w:val="single" w:sz="6" w:space="0" w:color="auto"/>
            </w:tcBorders>
            <w:shd w:val="pct20" w:color="auto" w:fill="auto"/>
          </w:tcPr>
          <w:p w14:paraId="02B2BFBD" w14:textId="77777777" w:rsidR="004E68FB" w:rsidRDefault="004E68FB" w:rsidP="00497522">
            <w:pPr>
              <w:jc w:val="center"/>
              <w:rPr>
                <w:b/>
                <w:color w:val="000000"/>
                <w:sz w:val="22"/>
              </w:rPr>
            </w:pPr>
            <w:r>
              <w:rPr>
                <w:b/>
                <w:color w:val="000000"/>
                <w:sz w:val="22"/>
              </w:rPr>
              <w:t>EMISSION POINTS</w:t>
            </w:r>
          </w:p>
        </w:tc>
        <w:tc>
          <w:tcPr>
            <w:tcW w:w="1710" w:type="dxa"/>
            <w:gridSpan w:val="2"/>
            <w:vMerge w:val="restart"/>
            <w:tcBorders>
              <w:top w:val="single" w:sz="6" w:space="0" w:color="auto"/>
              <w:left w:val="single" w:sz="6" w:space="0" w:color="auto"/>
              <w:right w:val="single" w:sz="6" w:space="0" w:color="auto"/>
            </w:tcBorders>
            <w:shd w:val="pct20" w:color="auto" w:fill="auto"/>
          </w:tcPr>
          <w:p w14:paraId="1E727414" w14:textId="77777777" w:rsidR="004E68FB" w:rsidRDefault="004E68FB" w:rsidP="00497522">
            <w:pPr>
              <w:jc w:val="center"/>
              <w:rPr>
                <w:b/>
                <w:color w:val="000000"/>
                <w:sz w:val="22"/>
              </w:rPr>
            </w:pPr>
            <w:r>
              <w:rPr>
                <w:b/>
                <w:color w:val="000000"/>
                <w:sz w:val="22"/>
              </w:rPr>
              <w:t>Process Rate</w:t>
            </w:r>
          </w:p>
        </w:tc>
        <w:tc>
          <w:tcPr>
            <w:tcW w:w="1080" w:type="dxa"/>
            <w:vMerge w:val="restart"/>
            <w:tcBorders>
              <w:top w:val="single" w:sz="6" w:space="0" w:color="auto"/>
              <w:left w:val="single" w:sz="6" w:space="0" w:color="auto"/>
              <w:right w:val="single" w:sz="6" w:space="0" w:color="auto"/>
            </w:tcBorders>
            <w:shd w:val="pct20" w:color="auto" w:fill="auto"/>
          </w:tcPr>
          <w:p w14:paraId="27DBE282" w14:textId="77777777" w:rsidR="004E68FB" w:rsidRDefault="004E68FB" w:rsidP="00497522">
            <w:pPr>
              <w:jc w:val="center"/>
              <w:rPr>
                <w:b/>
                <w:color w:val="000000"/>
                <w:sz w:val="22"/>
              </w:rPr>
            </w:pPr>
            <w:r>
              <w:rPr>
                <w:b/>
                <w:color w:val="000000"/>
                <w:sz w:val="22"/>
              </w:rPr>
              <w:t>Emissions Factor</w:t>
            </w:r>
          </w:p>
        </w:tc>
        <w:tc>
          <w:tcPr>
            <w:tcW w:w="2158" w:type="dxa"/>
            <w:gridSpan w:val="3"/>
            <w:vMerge w:val="restart"/>
            <w:tcBorders>
              <w:top w:val="single" w:sz="6" w:space="0" w:color="auto"/>
              <w:left w:val="single" w:sz="6" w:space="0" w:color="auto"/>
              <w:right w:val="single" w:sz="6" w:space="0" w:color="auto"/>
            </w:tcBorders>
            <w:shd w:val="pct20" w:color="auto" w:fill="auto"/>
          </w:tcPr>
          <w:p w14:paraId="398D6B65" w14:textId="77777777" w:rsidR="004E68FB" w:rsidRDefault="004E68FB" w:rsidP="00497522">
            <w:pPr>
              <w:jc w:val="center"/>
              <w:rPr>
                <w:b/>
                <w:color w:val="000000"/>
                <w:sz w:val="22"/>
              </w:rPr>
            </w:pPr>
            <w:r>
              <w:rPr>
                <w:b/>
                <w:color w:val="000000"/>
                <w:sz w:val="22"/>
              </w:rPr>
              <w:t>Control Equipment (if any)</w:t>
            </w:r>
          </w:p>
        </w:tc>
        <w:tc>
          <w:tcPr>
            <w:tcW w:w="1532" w:type="dxa"/>
            <w:gridSpan w:val="2"/>
            <w:vMerge w:val="restart"/>
            <w:tcBorders>
              <w:top w:val="single" w:sz="6" w:space="0" w:color="auto"/>
              <w:left w:val="single" w:sz="6" w:space="0" w:color="auto"/>
              <w:bottom w:val="nil"/>
              <w:right w:val="single" w:sz="6" w:space="0" w:color="auto"/>
            </w:tcBorders>
            <w:shd w:val="pct20" w:color="auto" w:fill="auto"/>
          </w:tcPr>
          <w:p w14:paraId="015DD730" w14:textId="77777777" w:rsidR="004E68FB" w:rsidRDefault="00AD04A2" w:rsidP="004F4999">
            <w:pPr>
              <w:jc w:val="center"/>
              <w:rPr>
                <w:b/>
                <w:color w:val="000000"/>
                <w:sz w:val="22"/>
              </w:rPr>
            </w:pPr>
            <w:r>
              <w:rPr>
                <w:b/>
                <w:color w:val="000000"/>
                <w:sz w:val="22"/>
              </w:rPr>
              <w:t>U</w:t>
            </w:r>
            <w:r w:rsidR="004F4999">
              <w:rPr>
                <w:b/>
                <w:color w:val="000000"/>
                <w:sz w:val="22"/>
              </w:rPr>
              <w:t>nc</w:t>
            </w:r>
            <w:r w:rsidR="004E68FB">
              <w:rPr>
                <w:b/>
                <w:color w:val="000000"/>
                <w:sz w:val="22"/>
              </w:rPr>
              <w:t>ontrolled Emissions</w:t>
            </w:r>
          </w:p>
        </w:tc>
      </w:tr>
      <w:tr w:rsidR="004E68FB" w14:paraId="286F11DA" w14:textId="77777777" w:rsidTr="00497522">
        <w:trPr>
          <w:cantSplit/>
          <w:trHeight w:val="260"/>
        </w:trPr>
        <w:tc>
          <w:tcPr>
            <w:tcW w:w="3782" w:type="dxa"/>
            <w:gridSpan w:val="4"/>
            <w:tcBorders>
              <w:top w:val="single" w:sz="6" w:space="0" w:color="auto"/>
              <w:left w:val="single" w:sz="6" w:space="0" w:color="auto"/>
              <w:bottom w:val="single" w:sz="4" w:space="0" w:color="auto"/>
              <w:right w:val="single" w:sz="6" w:space="0" w:color="auto"/>
            </w:tcBorders>
            <w:shd w:val="pct20" w:color="auto" w:fill="auto"/>
          </w:tcPr>
          <w:p w14:paraId="2A1D5500" w14:textId="77777777" w:rsidR="004E68FB" w:rsidRDefault="004E68FB" w:rsidP="00497522">
            <w:pPr>
              <w:rPr>
                <w:b/>
                <w:color w:val="000000"/>
                <w:sz w:val="22"/>
              </w:rPr>
            </w:pPr>
            <w:r>
              <w:rPr>
                <w:b/>
                <w:color w:val="000000"/>
                <w:sz w:val="22"/>
              </w:rPr>
              <w:t>CRUSHERS/GRINDERS</w:t>
            </w:r>
          </w:p>
        </w:tc>
        <w:tc>
          <w:tcPr>
            <w:tcW w:w="1710" w:type="dxa"/>
            <w:gridSpan w:val="2"/>
            <w:vMerge/>
            <w:tcBorders>
              <w:top w:val="nil"/>
              <w:left w:val="single" w:sz="6" w:space="0" w:color="auto"/>
              <w:right w:val="single" w:sz="6" w:space="0" w:color="auto"/>
            </w:tcBorders>
            <w:shd w:val="pct20" w:color="auto" w:fill="auto"/>
          </w:tcPr>
          <w:p w14:paraId="4252A4FF" w14:textId="77777777" w:rsidR="004E68FB" w:rsidRDefault="004E68FB" w:rsidP="00497522">
            <w:pPr>
              <w:jc w:val="center"/>
              <w:rPr>
                <w:b/>
                <w:color w:val="000000"/>
                <w:sz w:val="22"/>
              </w:rPr>
            </w:pPr>
          </w:p>
        </w:tc>
        <w:tc>
          <w:tcPr>
            <w:tcW w:w="1080" w:type="dxa"/>
            <w:vMerge/>
            <w:tcBorders>
              <w:top w:val="nil"/>
              <w:left w:val="single" w:sz="6" w:space="0" w:color="auto"/>
              <w:right w:val="single" w:sz="6" w:space="0" w:color="auto"/>
            </w:tcBorders>
            <w:shd w:val="pct20" w:color="auto" w:fill="auto"/>
          </w:tcPr>
          <w:p w14:paraId="7790B179" w14:textId="77777777" w:rsidR="004E68FB" w:rsidRDefault="004E68FB" w:rsidP="00497522">
            <w:pPr>
              <w:jc w:val="center"/>
              <w:rPr>
                <w:b/>
                <w:color w:val="000000"/>
                <w:sz w:val="22"/>
              </w:rPr>
            </w:pPr>
          </w:p>
        </w:tc>
        <w:tc>
          <w:tcPr>
            <w:tcW w:w="2158" w:type="dxa"/>
            <w:gridSpan w:val="3"/>
            <w:vMerge/>
            <w:tcBorders>
              <w:top w:val="nil"/>
              <w:left w:val="single" w:sz="6" w:space="0" w:color="auto"/>
              <w:right w:val="single" w:sz="6" w:space="0" w:color="auto"/>
            </w:tcBorders>
            <w:shd w:val="pct20" w:color="auto" w:fill="auto"/>
          </w:tcPr>
          <w:p w14:paraId="04F56798" w14:textId="77777777" w:rsidR="004E68FB" w:rsidRDefault="004E68FB" w:rsidP="00497522">
            <w:pPr>
              <w:jc w:val="center"/>
              <w:rPr>
                <w:b/>
                <w:color w:val="000000"/>
                <w:sz w:val="22"/>
              </w:rPr>
            </w:pPr>
          </w:p>
        </w:tc>
        <w:tc>
          <w:tcPr>
            <w:tcW w:w="1532" w:type="dxa"/>
            <w:gridSpan w:val="2"/>
            <w:vMerge/>
            <w:tcBorders>
              <w:top w:val="nil"/>
              <w:left w:val="single" w:sz="6" w:space="0" w:color="auto"/>
              <w:bottom w:val="single" w:sz="6" w:space="0" w:color="auto"/>
              <w:right w:val="single" w:sz="6" w:space="0" w:color="auto"/>
            </w:tcBorders>
            <w:shd w:val="pct20" w:color="auto" w:fill="auto"/>
          </w:tcPr>
          <w:p w14:paraId="5593F6C7" w14:textId="77777777" w:rsidR="004E68FB" w:rsidRDefault="004E68FB" w:rsidP="00497522">
            <w:pPr>
              <w:jc w:val="center"/>
              <w:rPr>
                <w:b/>
                <w:color w:val="000000"/>
                <w:sz w:val="22"/>
              </w:rPr>
            </w:pPr>
          </w:p>
        </w:tc>
      </w:tr>
      <w:tr w:rsidR="004E68FB" w14:paraId="5617CE34" w14:textId="77777777" w:rsidTr="00497522">
        <w:trPr>
          <w:cantSplit/>
        </w:trPr>
        <w:tc>
          <w:tcPr>
            <w:tcW w:w="900" w:type="dxa"/>
            <w:tcBorders>
              <w:left w:val="single" w:sz="6" w:space="0" w:color="auto"/>
              <w:bottom w:val="single" w:sz="6" w:space="0" w:color="auto"/>
              <w:right w:val="single" w:sz="6" w:space="0" w:color="auto"/>
            </w:tcBorders>
          </w:tcPr>
          <w:p w14:paraId="480C9EB4" w14:textId="77777777" w:rsidR="004E68FB" w:rsidRPr="00DB5949" w:rsidRDefault="004E68FB" w:rsidP="00497522">
            <w:pPr>
              <w:jc w:val="center"/>
              <w:rPr>
                <w:b/>
                <w:color w:val="000000"/>
                <w:sz w:val="22"/>
              </w:rPr>
            </w:pPr>
            <w:r w:rsidRPr="00DB5949">
              <w:rPr>
                <w:b/>
                <w:color w:val="000000"/>
                <w:sz w:val="22"/>
              </w:rPr>
              <w:t>ID #</w:t>
            </w:r>
          </w:p>
        </w:tc>
        <w:tc>
          <w:tcPr>
            <w:tcW w:w="2882" w:type="dxa"/>
            <w:gridSpan w:val="3"/>
            <w:tcBorders>
              <w:left w:val="single" w:sz="6" w:space="0" w:color="auto"/>
              <w:bottom w:val="single" w:sz="6" w:space="0" w:color="auto"/>
              <w:right w:val="single" w:sz="6" w:space="0" w:color="auto"/>
            </w:tcBorders>
          </w:tcPr>
          <w:p w14:paraId="2731364F" w14:textId="77777777" w:rsidR="004E68FB" w:rsidRPr="00DB5949" w:rsidRDefault="004E68FB" w:rsidP="00497522">
            <w:pPr>
              <w:rPr>
                <w:b/>
                <w:color w:val="000000"/>
                <w:sz w:val="22"/>
              </w:rPr>
            </w:pPr>
            <w:r w:rsidRPr="00DB5949">
              <w:rPr>
                <w:b/>
                <w:color w:val="000000"/>
                <w:sz w:val="22"/>
              </w:rPr>
              <w:t>Type</w:t>
            </w:r>
          </w:p>
        </w:tc>
        <w:tc>
          <w:tcPr>
            <w:tcW w:w="630" w:type="dxa"/>
            <w:tcBorders>
              <w:top w:val="single" w:sz="6" w:space="0" w:color="auto"/>
              <w:left w:val="single" w:sz="6" w:space="0" w:color="auto"/>
              <w:bottom w:val="single" w:sz="6" w:space="0" w:color="auto"/>
              <w:right w:val="single" w:sz="6" w:space="0" w:color="auto"/>
            </w:tcBorders>
          </w:tcPr>
          <w:p w14:paraId="25FD4327" w14:textId="77777777" w:rsidR="004E68FB" w:rsidRPr="00DB5949" w:rsidRDefault="004E68FB" w:rsidP="00497522">
            <w:pPr>
              <w:jc w:val="center"/>
              <w:rPr>
                <w:b/>
                <w:color w:val="000000"/>
                <w:sz w:val="22"/>
              </w:rPr>
            </w:pPr>
            <w:r w:rsidRPr="00DB5949">
              <w:rPr>
                <w:b/>
                <w:color w:val="000000"/>
                <w:sz w:val="22"/>
              </w:rPr>
              <w:t>TPH</w:t>
            </w:r>
          </w:p>
        </w:tc>
        <w:tc>
          <w:tcPr>
            <w:tcW w:w="1080" w:type="dxa"/>
            <w:tcBorders>
              <w:top w:val="single" w:sz="6" w:space="0" w:color="auto"/>
              <w:left w:val="single" w:sz="6" w:space="0" w:color="auto"/>
              <w:bottom w:val="single" w:sz="6" w:space="0" w:color="auto"/>
              <w:right w:val="single" w:sz="6" w:space="0" w:color="auto"/>
            </w:tcBorders>
          </w:tcPr>
          <w:p w14:paraId="0005E977" w14:textId="77777777" w:rsidR="004E68FB" w:rsidRPr="00DB5949" w:rsidRDefault="004E68FB" w:rsidP="00497522">
            <w:pPr>
              <w:jc w:val="center"/>
              <w:rPr>
                <w:b/>
                <w:color w:val="000000"/>
                <w:sz w:val="22"/>
              </w:rPr>
            </w:pPr>
            <w:r w:rsidRPr="00DB5949">
              <w:rPr>
                <w:b/>
                <w:color w:val="000000"/>
                <w:sz w:val="22"/>
              </w:rPr>
              <w:t>TPY</w:t>
            </w:r>
          </w:p>
        </w:tc>
        <w:tc>
          <w:tcPr>
            <w:tcW w:w="1080" w:type="dxa"/>
            <w:tcBorders>
              <w:top w:val="single" w:sz="4" w:space="0" w:color="auto"/>
              <w:left w:val="single" w:sz="6" w:space="0" w:color="auto"/>
              <w:bottom w:val="single" w:sz="6" w:space="0" w:color="auto"/>
              <w:right w:val="single" w:sz="6" w:space="0" w:color="auto"/>
            </w:tcBorders>
          </w:tcPr>
          <w:p w14:paraId="7DDA39D7" w14:textId="77777777" w:rsidR="004E68FB" w:rsidRPr="00DB5949" w:rsidRDefault="004E68FB" w:rsidP="00497522">
            <w:pPr>
              <w:jc w:val="center"/>
              <w:rPr>
                <w:b/>
                <w:color w:val="000000"/>
                <w:sz w:val="22"/>
              </w:rPr>
            </w:pPr>
            <w:r w:rsidRPr="00DB5949">
              <w:rPr>
                <w:b/>
                <w:color w:val="000000"/>
                <w:sz w:val="22"/>
              </w:rPr>
              <w:t>lb/ton</w:t>
            </w:r>
          </w:p>
        </w:tc>
        <w:tc>
          <w:tcPr>
            <w:tcW w:w="1080" w:type="dxa"/>
            <w:gridSpan w:val="2"/>
            <w:tcBorders>
              <w:top w:val="single" w:sz="4" w:space="0" w:color="auto"/>
              <w:left w:val="single" w:sz="6" w:space="0" w:color="auto"/>
              <w:bottom w:val="single" w:sz="4" w:space="0" w:color="auto"/>
              <w:right w:val="single" w:sz="6" w:space="0" w:color="auto"/>
            </w:tcBorders>
          </w:tcPr>
          <w:p w14:paraId="37E9F57A" w14:textId="77777777" w:rsidR="004E68FB" w:rsidRPr="00DB5949" w:rsidRDefault="004E68FB" w:rsidP="00497522">
            <w:pPr>
              <w:jc w:val="center"/>
              <w:rPr>
                <w:b/>
                <w:color w:val="000000"/>
                <w:sz w:val="22"/>
              </w:rPr>
            </w:pPr>
            <w:r w:rsidRPr="00DB5949">
              <w:rPr>
                <w:b/>
                <w:color w:val="000000"/>
                <w:sz w:val="22"/>
              </w:rPr>
              <w:t>Type</w:t>
            </w:r>
          </w:p>
        </w:tc>
        <w:tc>
          <w:tcPr>
            <w:tcW w:w="1078" w:type="dxa"/>
            <w:tcBorders>
              <w:top w:val="single" w:sz="4" w:space="0" w:color="auto"/>
              <w:left w:val="single" w:sz="6" w:space="0" w:color="auto"/>
              <w:bottom w:val="single" w:sz="4" w:space="0" w:color="auto"/>
              <w:right w:val="single" w:sz="6" w:space="0" w:color="auto"/>
            </w:tcBorders>
          </w:tcPr>
          <w:p w14:paraId="257B2137" w14:textId="77777777" w:rsidR="004E68FB" w:rsidRPr="00DB5949" w:rsidRDefault="004E68FB" w:rsidP="00497522">
            <w:pPr>
              <w:jc w:val="center"/>
              <w:rPr>
                <w:b/>
                <w:color w:val="000000"/>
                <w:sz w:val="22"/>
              </w:rPr>
            </w:pPr>
            <w:r w:rsidRPr="00DB5949">
              <w:rPr>
                <w:b/>
                <w:color w:val="000000"/>
                <w:sz w:val="22"/>
              </w:rPr>
              <w:t>Efficiency (%/100)</w:t>
            </w:r>
          </w:p>
        </w:tc>
        <w:tc>
          <w:tcPr>
            <w:tcW w:w="722" w:type="dxa"/>
            <w:tcBorders>
              <w:top w:val="single" w:sz="6" w:space="0" w:color="auto"/>
              <w:left w:val="single" w:sz="6" w:space="0" w:color="auto"/>
              <w:bottom w:val="single" w:sz="6" w:space="0" w:color="auto"/>
              <w:right w:val="single" w:sz="6" w:space="0" w:color="auto"/>
            </w:tcBorders>
          </w:tcPr>
          <w:p w14:paraId="7FB5F0ED" w14:textId="77777777" w:rsidR="004E68FB" w:rsidRPr="00DB5949" w:rsidRDefault="004E68FB" w:rsidP="00497522">
            <w:pPr>
              <w:jc w:val="center"/>
              <w:rPr>
                <w:b/>
                <w:color w:val="000000"/>
                <w:sz w:val="22"/>
              </w:rPr>
            </w:pPr>
            <w:r w:rsidRPr="00DB5949">
              <w:rPr>
                <w:b/>
                <w:color w:val="000000"/>
                <w:sz w:val="22"/>
              </w:rPr>
              <w:t>Lb/hr</w:t>
            </w:r>
          </w:p>
        </w:tc>
        <w:tc>
          <w:tcPr>
            <w:tcW w:w="810" w:type="dxa"/>
            <w:tcBorders>
              <w:top w:val="single" w:sz="6" w:space="0" w:color="auto"/>
              <w:left w:val="single" w:sz="6" w:space="0" w:color="auto"/>
              <w:bottom w:val="single" w:sz="6" w:space="0" w:color="auto"/>
              <w:right w:val="single" w:sz="6" w:space="0" w:color="auto"/>
            </w:tcBorders>
          </w:tcPr>
          <w:p w14:paraId="01E8ABEA" w14:textId="77777777" w:rsidR="004E68FB" w:rsidRPr="00DB5949" w:rsidRDefault="004E68FB" w:rsidP="00497522">
            <w:pPr>
              <w:jc w:val="center"/>
              <w:rPr>
                <w:b/>
                <w:color w:val="000000"/>
                <w:sz w:val="22"/>
              </w:rPr>
            </w:pPr>
            <w:r w:rsidRPr="00DB5949">
              <w:rPr>
                <w:b/>
                <w:color w:val="000000"/>
                <w:sz w:val="22"/>
              </w:rPr>
              <w:t>TPY</w:t>
            </w:r>
          </w:p>
        </w:tc>
      </w:tr>
      <w:tr w:rsidR="004E68FB" w14:paraId="4974E2A0"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6A4E8273"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60EF5349"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585B0BBB" w14:textId="77777777" w:rsidR="004E68FB" w:rsidRDefault="004E68FB" w:rsidP="00497522">
            <w:pPr>
              <w:jc w:val="center"/>
              <w:rPr>
                <w:snapToGrid w:val="0"/>
                <w:color w:val="000000"/>
                <w:sz w:val="22"/>
              </w:rPr>
            </w:pPr>
          </w:p>
        </w:tc>
        <w:tc>
          <w:tcPr>
            <w:tcW w:w="1080" w:type="dxa"/>
            <w:tcBorders>
              <w:left w:val="single" w:sz="6" w:space="0" w:color="auto"/>
              <w:bottom w:val="single" w:sz="6" w:space="0" w:color="auto"/>
              <w:right w:val="single" w:sz="6" w:space="0" w:color="auto"/>
            </w:tcBorders>
          </w:tcPr>
          <w:p w14:paraId="37DDFA92" w14:textId="77777777" w:rsidR="004E68FB" w:rsidRDefault="004E68FB" w:rsidP="00497522">
            <w:pPr>
              <w:jc w:val="center"/>
              <w:rPr>
                <w:snapToGrid w:val="0"/>
                <w:color w:val="000000"/>
                <w:sz w:val="22"/>
              </w:rPr>
            </w:pPr>
          </w:p>
        </w:tc>
        <w:tc>
          <w:tcPr>
            <w:tcW w:w="1080" w:type="dxa"/>
            <w:tcBorders>
              <w:left w:val="single" w:sz="6" w:space="0" w:color="auto"/>
              <w:bottom w:val="single" w:sz="6" w:space="0" w:color="auto"/>
            </w:tcBorders>
          </w:tcPr>
          <w:p w14:paraId="59E2939F" w14:textId="77777777" w:rsidR="004E68FB" w:rsidRDefault="004E68FB" w:rsidP="00497522">
            <w:pPr>
              <w:jc w:val="center"/>
              <w:rPr>
                <w:snapToGrid w:val="0"/>
                <w:color w:val="000000"/>
                <w:sz w:val="22"/>
              </w:rPr>
            </w:pPr>
          </w:p>
        </w:tc>
        <w:tc>
          <w:tcPr>
            <w:tcW w:w="1080" w:type="dxa"/>
            <w:gridSpan w:val="2"/>
            <w:tcBorders>
              <w:left w:val="single" w:sz="4" w:space="0" w:color="auto"/>
              <w:bottom w:val="single" w:sz="4" w:space="0" w:color="auto"/>
              <w:right w:val="single" w:sz="4" w:space="0" w:color="auto"/>
            </w:tcBorders>
          </w:tcPr>
          <w:p w14:paraId="644619C5" w14:textId="77777777" w:rsidR="004E68FB" w:rsidRDefault="004E68FB" w:rsidP="00497522">
            <w:pPr>
              <w:jc w:val="center"/>
              <w:rPr>
                <w:snapToGrid w:val="0"/>
                <w:color w:val="000000"/>
                <w:sz w:val="22"/>
              </w:rPr>
            </w:pPr>
          </w:p>
        </w:tc>
        <w:tc>
          <w:tcPr>
            <w:tcW w:w="1078" w:type="dxa"/>
            <w:tcBorders>
              <w:left w:val="single" w:sz="4" w:space="0" w:color="auto"/>
              <w:bottom w:val="single" w:sz="4" w:space="0" w:color="auto"/>
              <w:right w:val="single" w:sz="4" w:space="0" w:color="auto"/>
            </w:tcBorders>
          </w:tcPr>
          <w:p w14:paraId="705780B1"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67F0F63E"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222390C0" w14:textId="77777777" w:rsidR="004E68FB" w:rsidRDefault="004E68FB" w:rsidP="00497522">
            <w:pPr>
              <w:jc w:val="center"/>
              <w:rPr>
                <w:snapToGrid w:val="0"/>
                <w:color w:val="000000"/>
                <w:sz w:val="22"/>
              </w:rPr>
            </w:pPr>
          </w:p>
        </w:tc>
      </w:tr>
      <w:tr w:rsidR="004E68FB" w14:paraId="076961BA"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2426FBE7"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069A965A"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7386AE78"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10E01F24"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01177123"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7B5C0302"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13EC65E2"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6F0D3B62"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69AC05DA" w14:textId="77777777" w:rsidR="004E68FB" w:rsidRDefault="004E68FB" w:rsidP="00497522">
            <w:pPr>
              <w:jc w:val="center"/>
              <w:rPr>
                <w:snapToGrid w:val="0"/>
                <w:color w:val="000000"/>
                <w:sz w:val="22"/>
              </w:rPr>
            </w:pPr>
          </w:p>
        </w:tc>
      </w:tr>
      <w:tr w:rsidR="004E68FB" w14:paraId="1148C991"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70D6D4C4"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7CAD45E1"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1E5ED17C"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3697488E"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64C74680"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4BE89150"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341B8AB9"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1FA59AD3"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2F314C4C" w14:textId="77777777" w:rsidR="004E68FB" w:rsidRDefault="004E68FB" w:rsidP="00497522">
            <w:pPr>
              <w:jc w:val="center"/>
              <w:rPr>
                <w:snapToGrid w:val="0"/>
                <w:color w:val="000000"/>
                <w:sz w:val="22"/>
              </w:rPr>
            </w:pPr>
          </w:p>
        </w:tc>
      </w:tr>
      <w:tr w:rsidR="004E68FB" w14:paraId="3D15319C"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30697DDE"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5A0E7E58" w14:textId="77777777" w:rsidR="004E68FB"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7911E7DB"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3EF8C05C"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67F85060"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3C30739A"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29CFB709"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20AD90D0"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3D994C69" w14:textId="77777777" w:rsidR="004E68FB" w:rsidRDefault="004E68FB" w:rsidP="00497522">
            <w:pPr>
              <w:jc w:val="center"/>
              <w:rPr>
                <w:snapToGrid w:val="0"/>
                <w:color w:val="000000"/>
                <w:sz w:val="22"/>
              </w:rPr>
            </w:pPr>
          </w:p>
        </w:tc>
      </w:tr>
      <w:tr w:rsidR="004E68FB" w14:paraId="0307CBFE"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711D02DD"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0103C649"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08DA8483"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421A4C97"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05F90846"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6" w:space="0" w:color="auto"/>
              <w:right w:val="single" w:sz="4" w:space="0" w:color="auto"/>
            </w:tcBorders>
          </w:tcPr>
          <w:p w14:paraId="3DBF2545"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6" w:space="0" w:color="auto"/>
              <w:right w:val="single" w:sz="4" w:space="0" w:color="auto"/>
            </w:tcBorders>
          </w:tcPr>
          <w:p w14:paraId="6905989D"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16BCA2FE"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5DC5A996" w14:textId="77777777" w:rsidR="004E68FB" w:rsidRDefault="004E68FB" w:rsidP="00497522">
            <w:pPr>
              <w:jc w:val="center"/>
              <w:rPr>
                <w:snapToGrid w:val="0"/>
                <w:color w:val="000000"/>
                <w:sz w:val="22"/>
              </w:rPr>
            </w:pPr>
          </w:p>
        </w:tc>
      </w:tr>
      <w:tr w:rsidR="004E68FB" w14:paraId="6F054667" w14:textId="77777777" w:rsidTr="00497522">
        <w:trPr>
          <w:cantSplit/>
          <w:trHeight w:val="540"/>
        </w:trPr>
        <w:tc>
          <w:tcPr>
            <w:tcW w:w="3782" w:type="dxa"/>
            <w:gridSpan w:val="4"/>
            <w:tcBorders>
              <w:top w:val="single" w:sz="6" w:space="0" w:color="auto"/>
              <w:left w:val="single" w:sz="6" w:space="0" w:color="auto"/>
              <w:bottom w:val="single" w:sz="6" w:space="0" w:color="auto"/>
              <w:right w:val="single" w:sz="6" w:space="0" w:color="auto"/>
            </w:tcBorders>
            <w:shd w:val="pct20" w:color="auto" w:fill="auto"/>
          </w:tcPr>
          <w:p w14:paraId="5D298359" w14:textId="77777777" w:rsidR="004E68FB" w:rsidRDefault="004E68FB" w:rsidP="00497522">
            <w:pPr>
              <w:rPr>
                <w:b/>
                <w:color w:val="000000"/>
                <w:sz w:val="22"/>
              </w:rPr>
            </w:pPr>
            <w:r>
              <w:rPr>
                <w:b/>
                <w:color w:val="000000"/>
                <w:sz w:val="22"/>
              </w:rPr>
              <w:t>SCREENS</w:t>
            </w:r>
          </w:p>
        </w:tc>
        <w:tc>
          <w:tcPr>
            <w:tcW w:w="1710" w:type="dxa"/>
            <w:gridSpan w:val="2"/>
            <w:tcBorders>
              <w:top w:val="single" w:sz="6" w:space="0" w:color="auto"/>
              <w:left w:val="single" w:sz="6" w:space="0" w:color="auto"/>
              <w:right w:val="single" w:sz="6" w:space="0" w:color="auto"/>
            </w:tcBorders>
            <w:shd w:val="pct20" w:color="auto" w:fill="auto"/>
          </w:tcPr>
          <w:p w14:paraId="1CA0D064" w14:textId="77777777" w:rsidR="004E68FB" w:rsidRDefault="004E68FB" w:rsidP="00497522">
            <w:pPr>
              <w:jc w:val="center"/>
              <w:rPr>
                <w:b/>
                <w:color w:val="000000"/>
                <w:sz w:val="22"/>
              </w:rPr>
            </w:pPr>
            <w:r>
              <w:rPr>
                <w:b/>
                <w:color w:val="000000"/>
                <w:sz w:val="22"/>
              </w:rPr>
              <w:t>Process Rate</w:t>
            </w:r>
          </w:p>
        </w:tc>
        <w:tc>
          <w:tcPr>
            <w:tcW w:w="1080" w:type="dxa"/>
            <w:tcBorders>
              <w:top w:val="single" w:sz="6" w:space="0" w:color="auto"/>
              <w:left w:val="single" w:sz="6" w:space="0" w:color="auto"/>
              <w:right w:val="single" w:sz="6" w:space="0" w:color="auto"/>
            </w:tcBorders>
            <w:shd w:val="pct20" w:color="auto" w:fill="auto"/>
          </w:tcPr>
          <w:p w14:paraId="60675BC0" w14:textId="77777777" w:rsidR="004E68FB" w:rsidRDefault="004E68FB" w:rsidP="00497522">
            <w:pPr>
              <w:jc w:val="center"/>
              <w:rPr>
                <w:b/>
                <w:color w:val="000000"/>
                <w:sz w:val="22"/>
              </w:rPr>
            </w:pPr>
            <w:r>
              <w:rPr>
                <w:b/>
                <w:color w:val="000000"/>
                <w:sz w:val="22"/>
              </w:rPr>
              <w:t>Emissions Factor</w:t>
            </w:r>
          </w:p>
        </w:tc>
        <w:tc>
          <w:tcPr>
            <w:tcW w:w="2158" w:type="dxa"/>
            <w:gridSpan w:val="3"/>
            <w:tcBorders>
              <w:top w:val="single" w:sz="6" w:space="0" w:color="auto"/>
              <w:left w:val="single" w:sz="6" w:space="0" w:color="auto"/>
              <w:right w:val="single" w:sz="6" w:space="0" w:color="auto"/>
            </w:tcBorders>
            <w:shd w:val="pct20" w:color="auto" w:fill="auto"/>
          </w:tcPr>
          <w:p w14:paraId="7837C344" w14:textId="77777777" w:rsidR="004E68FB" w:rsidRDefault="004E68FB" w:rsidP="00497522">
            <w:pPr>
              <w:jc w:val="center"/>
              <w:rPr>
                <w:b/>
                <w:color w:val="000000"/>
                <w:sz w:val="22"/>
              </w:rPr>
            </w:pPr>
            <w:r>
              <w:rPr>
                <w:b/>
                <w:color w:val="000000"/>
                <w:sz w:val="22"/>
              </w:rPr>
              <w:t>Control Equipment (if any)</w:t>
            </w:r>
          </w:p>
        </w:tc>
        <w:tc>
          <w:tcPr>
            <w:tcW w:w="1532" w:type="dxa"/>
            <w:gridSpan w:val="2"/>
            <w:tcBorders>
              <w:top w:val="single" w:sz="6" w:space="0" w:color="auto"/>
              <w:left w:val="single" w:sz="6" w:space="0" w:color="auto"/>
              <w:bottom w:val="nil"/>
              <w:right w:val="single" w:sz="6" w:space="0" w:color="auto"/>
            </w:tcBorders>
            <w:shd w:val="pct20" w:color="auto" w:fill="auto"/>
          </w:tcPr>
          <w:p w14:paraId="0E4B04D6" w14:textId="77777777" w:rsidR="004E68FB" w:rsidRDefault="00AD04A2" w:rsidP="00AD04A2">
            <w:pPr>
              <w:jc w:val="center"/>
              <w:rPr>
                <w:b/>
                <w:color w:val="000000"/>
                <w:sz w:val="22"/>
              </w:rPr>
            </w:pPr>
            <w:r>
              <w:rPr>
                <w:b/>
                <w:color w:val="000000"/>
                <w:sz w:val="22"/>
              </w:rPr>
              <w:t>Unc</w:t>
            </w:r>
            <w:r w:rsidR="004E68FB">
              <w:rPr>
                <w:b/>
                <w:color w:val="000000"/>
                <w:sz w:val="22"/>
              </w:rPr>
              <w:t>ontrolled Emissions</w:t>
            </w:r>
          </w:p>
        </w:tc>
      </w:tr>
      <w:tr w:rsidR="004E68FB" w14:paraId="768867CA"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386AD441" w14:textId="77777777" w:rsidR="004E68FB" w:rsidRPr="003C0744" w:rsidRDefault="004E68FB" w:rsidP="00497522">
            <w:pPr>
              <w:jc w:val="center"/>
              <w:rPr>
                <w:b/>
                <w:color w:val="000000"/>
                <w:sz w:val="22"/>
              </w:rPr>
            </w:pPr>
            <w:r w:rsidRPr="003C0744">
              <w:rPr>
                <w:b/>
                <w:color w:val="000000"/>
                <w:sz w:val="22"/>
              </w:rPr>
              <w:t>ID #</w:t>
            </w:r>
          </w:p>
        </w:tc>
        <w:tc>
          <w:tcPr>
            <w:tcW w:w="2882" w:type="dxa"/>
            <w:gridSpan w:val="3"/>
            <w:tcBorders>
              <w:top w:val="single" w:sz="6" w:space="0" w:color="auto"/>
              <w:left w:val="single" w:sz="6" w:space="0" w:color="auto"/>
              <w:bottom w:val="single" w:sz="6" w:space="0" w:color="auto"/>
              <w:right w:val="single" w:sz="6" w:space="0" w:color="auto"/>
            </w:tcBorders>
          </w:tcPr>
          <w:p w14:paraId="755D9EBF" w14:textId="77777777" w:rsidR="004E68FB" w:rsidRPr="003C0744" w:rsidRDefault="004E68FB" w:rsidP="00497522">
            <w:pPr>
              <w:rPr>
                <w:b/>
                <w:color w:val="000000"/>
                <w:sz w:val="22"/>
              </w:rPr>
            </w:pPr>
            <w:r w:rsidRPr="003C0744">
              <w:rPr>
                <w:b/>
                <w:color w:val="000000"/>
                <w:sz w:val="22"/>
              </w:rPr>
              <w:t>Type</w:t>
            </w:r>
          </w:p>
        </w:tc>
        <w:tc>
          <w:tcPr>
            <w:tcW w:w="630" w:type="dxa"/>
            <w:tcBorders>
              <w:top w:val="single" w:sz="6" w:space="0" w:color="auto"/>
              <w:left w:val="single" w:sz="6" w:space="0" w:color="auto"/>
              <w:bottom w:val="single" w:sz="6" w:space="0" w:color="auto"/>
              <w:right w:val="single" w:sz="6" w:space="0" w:color="auto"/>
            </w:tcBorders>
          </w:tcPr>
          <w:p w14:paraId="239FFD20" w14:textId="77777777" w:rsidR="004E68FB" w:rsidRPr="003C0744" w:rsidRDefault="004E68FB" w:rsidP="00497522">
            <w:pPr>
              <w:jc w:val="center"/>
              <w:rPr>
                <w:b/>
                <w:color w:val="000000"/>
                <w:sz w:val="22"/>
              </w:rPr>
            </w:pPr>
            <w:r w:rsidRPr="003C0744">
              <w:rPr>
                <w:b/>
                <w:color w:val="000000"/>
                <w:sz w:val="22"/>
              </w:rPr>
              <w:t>TPH</w:t>
            </w:r>
          </w:p>
        </w:tc>
        <w:tc>
          <w:tcPr>
            <w:tcW w:w="1080" w:type="dxa"/>
            <w:tcBorders>
              <w:top w:val="single" w:sz="6" w:space="0" w:color="auto"/>
              <w:left w:val="single" w:sz="6" w:space="0" w:color="auto"/>
              <w:bottom w:val="single" w:sz="6" w:space="0" w:color="auto"/>
              <w:right w:val="single" w:sz="6" w:space="0" w:color="auto"/>
            </w:tcBorders>
          </w:tcPr>
          <w:p w14:paraId="4BBE724A" w14:textId="77777777" w:rsidR="004E68FB" w:rsidRPr="003C0744" w:rsidRDefault="004E68FB" w:rsidP="00497522">
            <w:pPr>
              <w:jc w:val="center"/>
              <w:rPr>
                <w:b/>
                <w:color w:val="000000"/>
                <w:sz w:val="22"/>
              </w:rPr>
            </w:pPr>
            <w:r w:rsidRPr="003C0744">
              <w:rPr>
                <w:b/>
                <w:color w:val="000000"/>
                <w:sz w:val="22"/>
              </w:rPr>
              <w:t>TPY</w:t>
            </w:r>
          </w:p>
        </w:tc>
        <w:tc>
          <w:tcPr>
            <w:tcW w:w="1080" w:type="dxa"/>
            <w:tcBorders>
              <w:top w:val="single" w:sz="4" w:space="0" w:color="auto"/>
              <w:left w:val="single" w:sz="6" w:space="0" w:color="auto"/>
              <w:bottom w:val="single" w:sz="6" w:space="0" w:color="auto"/>
              <w:right w:val="single" w:sz="6" w:space="0" w:color="auto"/>
            </w:tcBorders>
          </w:tcPr>
          <w:p w14:paraId="64336D87" w14:textId="77777777" w:rsidR="004E68FB" w:rsidRPr="003C0744" w:rsidRDefault="004E68FB" w:rsidP="00497522">
            <w:pPr>
              <w:jc w:val="center"/>
              <w:rPr>
                <w:b/>
                <w:color w:val="000000"/>
                <w:sz w:val="22"/>
              </w:rPr>
            </w:pPr>
            <w:r w:rsidRPr="003C0744">
              <w:rPr>
                <w:b/>
                <w:color w:val="000000"/>
                <w:sz w:val="22"/>
              </w:rPr>
              <w:t>lb/ton</w:t>
            </w:r>
          </w:p>
        </w:tc>
        <w:tc>
          <w:tcPr>
            <w:tcW w:w="1080" w:type="dxa"/>
            <w:gridSpan w:val="2"/>
            <w:tcBorders>
              <w:top w:val="single" w:sz="4" w:space="0" w:color="auto"/>
              <w:left w:val="single" w:sz="6" w:space="0" w:color="auto"/>
              <w:bottom w:val="single" w:sz="4" w:space="0" w:color="auto"/>
              <w:right w:val="single" w:sz="6" w:space="0" w:color="auto"/>
            </w:tcBorders>
          </w:tcPr>
          <w:p w14:paraId="23FDBC6C" w14:textId="77777777" w:rsidR="004E68FB" w:rsidRPr="003C0744" w:rsidRDefault="004E68FB" w:rsidP="00497522">
            <w:pPr>
              <w:jc w:val="center"/>
              <w:rPr>
                <w:b/>
                <w:color w:val="000000"/>
                <w:sz w:val="22"/>
              </w:rPr>
            </w:pPr>
            <w:r w:rsidRPr="003C0744">
              <w:rPr>
                <w:b/>
                <w:color w:val="000000"/>
                <w:sz w:val="22"/>
              </w:rPr>
              <w:t>Type</w:t>
            </w:r>
          </w:p>
        </w:tc>
        <w:tc>
          <w:tcPr>
            <w:tcW w:w="1078" w:type="dxa"/>
            <w:tcBorders>
              <w:top w:val="single" w:sz="4" w:space="0" w:color="auto"/>
              <w:left w:val="single" w:sz="6" w:space="0" w:color="auto"/>
              <w:bottom w:val="single" w:sz="4" w:space="0" w:color="auto"/>
              <w:right w:val="single" w:sz="6" w:space="0" w:color="auto"/>
            </w:tcBorders>
          </w:tcPr>
          <w:p w14:paraId="58322FAF" w14:textId="77777777" w:rsidR="004E68FB" w:rsidRPr="003C0744" w:rsidRDefault="004E68FB" w:rsidP="00497522">
            <w:pPr>
              <w:jc w:val="center"/>
              <w:rPr>
                <w:b/>
                <w:color w:val="000000"/>
                <w:sz w:val="22"/>
              </w:rPr>
            </w:pPr>
            <w:r w:rsidRPr="003C0744">
              <w:rPr>
                <w:b/>
                <w:color w:val="000000"/>
                <w:sz w:val="22"/>
              </w:rPr>
              <w:t>Efficiency</w:t>
            </w:r>
            <w:r>
              <w:rPr>
                <w:b/>
                <w:color w:val="000000"/>
                <w:sz w:val="22"/>
              </w:rPr>
              <w:t xml:space="preserve"> </w:t>
            </w:r>
            <w:r w:rsidRPr="003C0744">
              <w:rPr>
                <w:b/>
                <w:color w:val="000000"/>
                <w:sz w:val="22"/>
              </w:rPr>
              <w:t>(%/100)</w:t>
            </w:r>
          </w:p>
        </w:tc>
        <w:tc>
          <w:tcPr>
            <w:tcW w:w="722" w:type="dxa"/>
            <w:tcBorders>
              <w:top w:val="single" w:sz="6" w:space="0" w:color="auto"/>
              <w:left w:val="single" w:sz="6" w:space="0" w:color="auto"/>
              <w:bottom w:val="single" w:sz="6" w:space="0" w:color="auto"/>
              <w:right w:val="single" w:sz="6" w:space="0" w:color="auto"/>
            </w:tcBorders>
          </w:tcPr>
          <w:p w14:paraId="185C2C1C" w14:textId="77777777" w:rsidR="004E68FB" w:rsidRPr="003C0744" w:rsidRDefault="004E68FB" w:rsidP="00497522">
            <w:pPr>
              <w:jc w:val="center"/>
              <w:rPr>
                <w:b/>
                <w:color w:val="000000"/>
                <w:sz w:val="22"/>
              </w:rPr>
            </w:pPr>
            <w:r w:rsidRPr="003C0744">
              <w:rPr>
                <w:b/>
                <w:color w:val="000000"/>
                <w:sz w:val="22"/>
              </w:rPr>
              <w:t>Lb/hr</w:t>
            </w:r>
          </w:p>
        </w:tc>
        <w:tc>
          <w:tcPr>
            <w:tcW w:w="810" w:type="dxa"/>
            <w:tcBorders>
              <w:top w:val="single" w:sz="6" w:space="0" w:color="auto"/>
              <w:left w:val="single" w:sz="6" w:space="0" w:color="auto"/>
              <w:bottom w:val="single" w:sz="6" w:space="0" w:color="auto"/>
              <w:right w:val="single" w:sz="6" w:space="0" w:color="auto"/>
            </w:tcBorders>
          </w:tcPr>
          <w:p w14:paraId="2314F85A" w14:textId="77777777" w:rsidR="004E68FB" w:rsidRPr="003C0744" w:rsidRDefault="004E68FB" w:rsidP="00497522">
            <w:pPr>
              <w:jc w:val="center"/>
              <w:rPr>
                <w:b/>
                <w:color w:val="000000"/>
                <w:sz w:val="22"/>
              </w:rPr>
            </w:pPr>
            <w:r w:rsidRPr="003C0744">
              <w:rPr>
                <w:b/>
                <w:color w:val="000000"/>
                <w:sz w:val="22"/>
              </w:rPr>
              <w:t>TPY</w:t>
            </w:r>
          </w:p>
        </w:tc>
      </w:tr>
      <w:tr w:rsidR="004E68FB" w14:paraId="18167DD3"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6A029B14"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01044149"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1B493A08" w14:textId="77777777" w:rsidR="004E68FB" w:rsidRDefault="004E68FB" w:rsidP="00497522">
            <w:pPr>
              <w:jc w:val="center"/>
              <w:rPr>
                <w:snapToGrid w:val="0"/>
                <w:color w:val="000000"/>
                <w:sz w:val="22"/>
              </w:rPr>
            </w:pPr>
          </w:p>
        </w:tc>
        <w:tc>
          <w:tcPr>
            <w:tcW w:w="1080" w:type="dxa"/>
            <w:tcBorders>
              <w:left w:val="single" w:sz="6" w:space="0" w:color="auto"/>
              <w:bottom w:val="single" w:sz="6" w:space="0" w:color="auto"/>
              <w:right w:val="single" w:sz="6" w:space="0" w:color="auto"/>
            </w:tcBorders>
          </w:tcPr>
          <w:p w14:paraId="6343F456" w14:textId="77777777" w:rsidR="004E68FB" w:rsidRDefault="004E68FB" w:rsidP="00497522">
            <w:pPr>
              <w:jc w:val="center"/>
              <w:rPr>
                <w:snapToGrid w:val="0"/>
                <w:color w:val="000000"/>
                <w:sz w:val="22"/>
              </w:rPr>
            </w:pPr>
          </w:p>
        </w:tc>
        <w:tc>
          <w:tcPr>
            <w:tcW w:w="1080" w:type="dxa"/>
            <w:tcBorders>
              <w:left w:val="single" w:sz="6" w:space="0" w:color="auto"/>
              <w:bottom w:val="single" w:sz="6" w:space="0" w:color="auto"/>
            </w:tcBorders>
          </w:tcPr>
          <w:p w14:paraId="41016BC2" w14:textId="77777777" w:rsidR="004E68FB" w:rsidRDefault="004E68FB" w:rsidP="00497522">
            <w:pPr>
              <w:jc w:val="center"/>
              <w:rPr>
                <w:snapToGrid w:val="0"/>
                <w:color w:val="000000"/>
                <w:sz w:val="22"/>
              </w:rPr>
            </w:pPr>
          </w:p>
        </w:tc>
        <w:tc>
          <w:tcPr>
            <w:tcW w:w="1080" w:type="dxa"/>
            <w:gridSpan w:val="2"/>
            <w:tcBorders>
              <w:left w:val="single" w:sz="4" w:space="0" w:color="auto"/>
              <w:bottom w:val="single" w:sz="4" w:space="0" w:color="auto"/>
              <w:right w:val="single" w:sz="4" w:space="0" w:color="auto"/>
            </w:tcBorders>
          </w:tcPr>
          <w:p w14:paraId="6E8FD1D5" w14:textId="77777777" w:rsidR="004E68FB" w:rsidRDefault="004E68FB" w:rsidP="00497522">
            <w:pPr>
              <w:jc w:val="center"/>
              <w:rPr>
                <w:snapToGrid w:val="0"/>
                <w:color w:val="000000"/>
                <w:sz w:val="22"/>
              </w:rPr>
            </w:pPr>
          </w:p>
        </w:tc>
        <w:tc>
          <w:tcPr>
            <w:tcW w:w="1078" w:type="dxa"/>
            <w:tcBorders>
              <w:left w:val="single" w:sz="4" w:space="0" w:color="auto"/>
              <w:bottom w:val="single" w:sz="4" w:space="0" w:color="auto"/>
              <w:right w:val="single" w:sz="4" w:space="0" w:color="auto"/>
            </w:tcBorders>
          </w:tcPr>
          <w:p w14:paraId="1E71C8D9"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0E32F90A"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54889DB1" w14:textId="77777777" w:rsidR="004E68FB" w:rsidRDefault="004E68FB" w:rsidP="00497522">
            <w:pPr>
              <w:jc w:val="center"/>
              <w:rPr>
                <w:snapToGrid w:val="0"/>
                <w:color w:val="000000"/>
                <w:sz w:val="22"/>
              </w:rPr>
            </w:pPr>
          </w:p>
        </w:tc>
      </w:tr>
      <w:tr w:rsidR="004E68FB" w14:paraId="705D97CC"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31E5B80F"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54D2D7F6" w14:textId="77777777" w:rsidR="004E68FB"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37B3E145"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0AD5D2EF"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4809DD83"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3D83B764"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011F5824"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2A850444"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4C017E78" w14:textId="77777777" w:rsidR="004E68FB" w:rsidRDefault="004E68FB" w:rsidP="00497522">
            <w:pPr>
              <w:jc w:val="center"/>
              <w:rPr>
                <w:snapToGrid w:val="0"/>
                <w:color w:val="000000"/>
                <w:sz w:val="22"/>
              </w:rPr>
            </w:pPr>
          </w:p>
        </w:tc>
      </w:tr>
      <w:tr w:rsidR="004E68FB" w14:paraId="552DF1CE"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5195594E"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698FEA43"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511AFFE1"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13D73807"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428D1D7D"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3AB1200C"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38274BD2"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56947A80"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192C57B8" w14:textId="77777777" w:rsidR="004E68FB" w:rsidRDefault="004E68FB" w:rsidP="00497522">
            <w:pPr>
              <w:jc w:val="center"/>
              <w:rPr>
                <w:snapToGrid w:val="0"/>
                <w:color w:val="000000"/>
                <w:sz w:val="22"/>
              </w:rPr>
            </w:pPr>
          </w:p>
        </w:tc>
      </w:tr>
      <w:tr w:rsidR="004E68FB" w14:paraId="702608D1"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5EA23C02"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10E50035" w14:textId="77777777" w:rsidR="004E68FB"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3C459ED0"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55EA55D2"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19EB4557"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71CFCB3B"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4BB49237"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695A2484"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4237C24E" w14:textId="77777777" w:rsidR="004E68FB" w:rsidRDefault="004E68FB" w:rsidP="00497522">
            <w:pPr>
              <w:jc w:val="center"/>
              <w:rPr>
                <w:snapToGrid w:val="0"/>
                <w:color w:val="000000"/>
                <w:sz w:val="22"/>
              </w:rPr>
            </w:pPr>
          </w:p>
        </w:tc>
      </w:tr>
      <w:tr w:rsidR="004E68FB" w14:paraId="6168F399"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7E2D3BFF"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2863B26E"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13C0E521"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6A22DB2F"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563F7CC1"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6" w:space="0" w:color="auto"/>
              <w:right w:val="single" w:sz="4" w:space="0" w:color="auto"/>
            </w:tcBorders>
          </w:tcPr>
          <w:p w14:paraId="5CA1DA6B"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6" w:space="0" w:color="auto"/>
              <w:right w:val="single" w:sz="4" w:space="0" w:color="auto"/>
            </w:tcBorders>
          </w:tcPr>
          <w:p w14:paraId="484520B3"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1F044719"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02285C48" w14:textId="77777777" w:rsidR="004E68FB" w:rsidRDefault="004E68FB" w:rsidP="00497522">
            <w:pPr>
              <w:jc w:val="center"/>
              <w:rPr>
                <w:snapToGrid w:val="0"/>
                <w:color w:val="000000"/>
                <w:sz w:val="22"/>
              </w:rPr>
            </w:pPr>
          </w:p>
        </w:tc>
      </w:tr>
      <w:tr w:rsidR="004E68FB" w14:paraId="4AB993E4" w14:textId="77777777" w:rsidTr="00497522">
        <w:trPr>
          <w:cantSplit/>
          <w:trHeight w:val="540"/>
        </w:trPr>
        <w:tc>
          <w:tcPr>
            <w:tcW w:w="3782" w:type="dxa"/>
            <w:gridSpan w:val="4"/>
            <w:tcBorders>
              <w:top w:val="single" w:sz="6" w:space="0" w:color="auto"/>
              <w:left w:val="single" w:sz="6" w:space="0" w:color="auto"/>
              <w:bottom w:val="single" w:sz="6" w:space="0" w:color="auto"/>
              <w:right w:val="single" w:sz="6" w:space="0" w:color="auto"/>
            </w:tcBorders>
            <w:shd w:val="pct20" w:color="auto" w:fill="auto"/>
          </w:tcPr>
          <w:p w14:paraId="12560C54" w14:textId="77777777" w:rsidR="004E68FB" w:rsidRDefault="004E68FB" w:rsidP="00497522">
            <w:pPr>
              <w:rPr>
                <w:b/>
                <w:color w:val="000000"/>
                <w:sz w:val="22"/>
              </w:rPr>
            </w:pPr>
            <w:r>
              <w:rPr>
                <w:b/>
                <w:color w:val="000000"/>
                <w:sz w:val="22"/>
              </w:rPr>
              <w:t>MATERIAL TRANSFER POINTS</w:t>
            </w:r>
          </w:p>
        </w:tc>
        <w:tc>
          <w:tcPr>
            <w:tcW w:w="1710" w:type="dxa"/>
            <w:gridSpan w:val="2"/>
            <w:tcBorders>
              <w:top w:val="single" w:sz="6" w:space="0" w:color="auto"/>
              <w:left w:val="single" w:sz="6" w:space="0" w:color="auto"/>
              <w:right w:val="single" w:sz="6" w:space="0" w:color="auto"/>
            </w:tcBorders>
            <w:shd w:val="pct20" w:color="auto" w:fill="auto"/>
          </w:tcPr>
          <w:p w14:paraId="0A23B189" w14:textId="77777777" w:rsidR="004E68FB" w:rsidRDefault="004E68FB" w:rsidP="00497522">
            <w:pPr>
              <w:jc w:val="center"/>
              <w:rPr>
                <w:b/>
                <w:color w:val="000000"/>
                <w:sz w:val="22"/>
              </w:rPr>
            </w:pPr>
            <w:r>
              <w:rPr>
                <w:b/>
                <w:color w:val="000000"/>
                <w:sz w:val="22"/>
              </w:rPr>
              <w:t>Process Rate</w:t>
            </w:r>
          </w:p>
        </w:tc>
        <w:tc>
          <w:tcPr>
            <w:tcW w:w="1080" w:type="dxa"/>
            <w:tcBorders>
              <w:top w:val="single" w:sz="6" w:space="0" w:color="auto"/>
              <w:left w:val="single" w:sz="6" w:space="0" w:color="auto"/>
              <w:right w:val="single" w:sz="6" w:space="0" w:color="auto"/>
            </w:tcBorders>
            <w:shd w:val="pct20" w:color="auto" w:fill="auto"/>
          </w:tcPr>
          <w:p w14:paraId="165E7F08" w14:textId="77777777" w:rsidR="004E68FB" w:rsidRDefault="004E68FB" w:rsidP="00497522">
            <w:pPr>
              <w:jc w:val="center"/>
              <w:rPr>
                <w:b/>
                <w:color w:val="000000"/>
                <w:sz w:val="22"/>
              </w:rPr>
            </w:pPr>
            <w:r>
              <w:rPr>
                <w:b/>
                <w:color w:val="000000"/>
                <w:sz w:val="22"/>
              </w:rPr>
              <w:t>Emissions Factor</w:t>
            </w:r>
          </w:p>
        </w:tc>
        <w:tc>
          <w:tcPr>
            <w:tcW w:w="2158" w:type="dxa"/>
            <w:gridSpan w:val="3"/>
            <w:tcBorders>
              <w:top w:val="single" w:sz="6" w:space="0" w:color="auto"/>
              <w:left w:val="single" w:sz="6" w:space="0" w:color="auto"/>
              <w:right w:val="single" w:sz="6" w:space="0" w:color="auto"/>
            </w:tcBorders>
            <w:shd w:val="pct20" w:color="auto" w:fill="auto"/>
          </w:tcPr>
          <w:p w14:paraId="423C1A77" w14:textId="77777777" w:rsidR="004E68FB" w:rsidRDefault="004E68FB" w:rsidP="00497522">
            <w:pPr>
              <w:jc w:val="center"/>
              <w:rPr>
                <w:b/>
                <w:color w:val="000000"/>
                <w:sz w:val="22"/>
              </w:rPr>
            </w:pPr>
            <w:r>
              <w:rPr>
                <w:b/>
                <w:color w:val="000000"/>
                <w:sz w:val="22"/>
              </w:rPr>
              <w:t>Control Equipment (if any)</w:t>
            </w:r>
          </w:p>
        </w:tc>
        <w:tc>
          <w:tcPr>
            <w:tcW w:w="1532" w:type="dxa"/>
            <w:gridSpan w:val="2"/>
            <w:tcBorders>
              <w:top w:val="single" w:sz="6" w:space="0" w:color="auto"/>
              <w:left w:val="single" w:sz="6" w:space="0" w:color="auto"/>
              <w:bottom w:val="nil"/>
              <w:right w:val="single" w:sz="6" w:space="0" w:color="auto"/>
            </w:tcBorders>
            <w:shd w:val="pct20" w:color="auto" w:fill="auto"/>
          </w:tcPr>
          <w:p w14:paraId="16D028CA" w14:textId="77777777" w:rsidR="004E68FB" w:rsidRDefault="00AD04A2" w:rsidP="00497522">
            <w:pPr>
              <w:jc w:val="center"/>
              <w:rPr>
                <w:b/>
                <w:color w:val="000000"/>
                <w:sz w:val="22"/>
              </w:rPr>
            </w:pPr>
            <w:r>
              <w:rPr>
                <w:b/>
                <w:color w:val="000000"/>
                <w:sz w:val="22"/>
              </w:rPr>
              <w:t>Unc</w:t>
            </w:r>
            <w:r w:rsidR="004E68FB">
              <w:rPr>
                <w:b/>
                <w:color w:val="000000"/>
                <w:sz w:val="22"/>
              </w:rPr>
              <w:t>ontrolled Emissions</w:t>
            </w:r>
          </w:p>
        </w:tc>
      </w:tr>
      <w:tr w:rsidR="004E68FB" w14:paraId="75812A06" w14:textId="77777777" w:rsidTr="00497522">
        <w:trPr>
          <w:cantSplit/>
        </w:trPr>
        <w:tc>
          <w:tcPr>
            <w:tcW w:w="1442" w:type="dxa"/>
            <w:gridSpan w:val="2"/>
            <w:tcBorders>
              <w:top w:val="single" w:sz="6" w:space="0" w:color="auto"/>
              <w:left w:val="single" w:sz="6" w:space="0" w:color="auto"/>
              <w:bottom w:val="single" w:sz="6" w:space="0" w:color="auto"/>
              <w:right w:val="single" w:sz="6" w:space="0" w:color="auto"/>
            </w:tcBorders>
          </w:tcPr>
          <w:p w14:paraId="4C6B68BF" w14:textId="77777777" w:rsidR="004E68FB" w:rsidRPr="003C0744" w:rsidRDefault="004E68FB" w:rsidP="00497522">
            <w:pPr>
              <w:jc w:val="center"/>
              <w:rPr>
                <w:b/>
                <w:color w:val="000000"/>
                <w:sz w:val="22"/>
              </w:rPr>
            </w:pPr>
            <w:r w:rsidRPr="003C0744">
              <w:rPr>
                <w:b/>
                <w:color w:val="000000"/>
                <w:sz w:val="22"/>
              </w:rPr>
              <w:t>From (ID#)</w:t>
            </w:r>
          </w:p>
        </w:tc>
        <w:tc>
          <w:tcPr>
            <w:tcW w:w="2340" w:type="dxa"/>
            <w:gridSpan w:val="2"/>
            <w:tcBorders>
              <w:top w:val="single" w:sz="6" w:space="0" w:color="auto"/>
              <w:left w:val="single" w:sz="6" w:space="0" w:color="auto"/>
              <w:bottom w:val="single" w:sz="6" w:space="0" w:color="auto"/>
              <w:right w:val="single" w:sz="6" w:space="0" w:color="auto"/>
            </w:tcBorders>
          </w:tcPr>
          <w:p w14:paraId="4F9E35D6" w14:textId="77777777" w:rsidR="004E68FB" w:rsidRPr="003C0744" w:rsidRDefault="004E68FB" w:rsidP="00497522">
            <w:pPr>
              <w:rPr>
                <w:b/>
                <w:color w:val="000000"/>
                <w:sz w:val="22"/>
              </w:rPr>
            </w:pPr>
            <w:r w:rsidRPr="003C0744">
              <w:rPr>
                <w:b/>
                <w:color w:val="000000"/>
                <w:sz w:val="22"/>
              </w:rPr>
              <w:t>To (ID#)</w:t>
            </w:r>
          </w:p>
        </w:tc>
        <w:tc>
          <w:tcPr>
            <w:tcW w:w="630" w:type="dxa"/>
            <w:tcBorders>
              <w:top w:val="single" w:sz="6" w:space="0" w:color="auto"/>
              <w:left w:val="single" w:sz="6" w:space="0" w:color="auto"/>
              <w:bottom w:val="single" w:sz="6" w:space="0" w:color="auto"/>
              <w:right w:val="single" w:sz="6" w:space="0" w:color="auto"/>
            </w:tcBorders>
          </w:tcPr>
          <w:p w14:paraId="03843367" w14:textId="77777777" w:rsidR="004E68FB" w:rsidRPr="003C0744" w:rsidRDefault="004E68FB" w:rsidP="00497522">
            <w:pPr>
              <w:jc w:val="center"/>
              <w:rPr>
                <w:b/>
                <w:color w:val="000000"/>
                <w:sz w:val="22"/>
              </w:rPr>
            </w:pPr>
            <w:r w:rsidRPr="003C0744">
              <w:rPr>
                <w:b/>
                <w:color w:val="000000"/>
                <w:sz w:val="22"/>
              </w:rPr>
              <w:t>TPH</w:t>
            </w:r>
          </w:p>
        </w:tc>
        <w:tc>
          <w:tcPr>
            <w:tcW w:w="1080" w:type="dxa"/>
            <w:tcBorders>
              <w:top w:val="single" w:sz="6" w:space="0" w:color="auto"/>
              <w:left w:val="single" w:sz="6" w:space="0" w:color="auto"/>
              <w:bottom w:val="single" w:sz="6" w:space="0" w:color="auto"/>
              <w:right w:val="single" w:sz="6" w:space="0" w:color="auto"/>
            </w:tcBorders>
          </w:tcPr>
          <w:p w14:paraId="01B4B609" w14:textId="77777777" w:rsidR="004E68FB" w:rsidRPr="003C0744" w:rsidRDefault="004E68FB" w:rsidP="00497522">
            <w:pPr>
              <w:jc w:val="center"/>
              <w:rPr>
                <w:b/>
                <w:color w:val="000000"/>
                <w:sz w:val="22"/>
              </w:rPr>
            </w:pPr>
            <w:r w:rsidRPr="003C0744">
              <w:rPr>
                <w:b/>
                <w:color w:val="000000"/>
                <w:sz w:val="22"/>
              </w:rPr>
              <w:t>TPY</w:t>
            </w:r>
          </w:p>
        </w:tc>
        <w:tc>
          <w:tcPr>
            <w:tcW w:w="1080" w:type="dxa"/>
            <w:tcBorders>
              <w:top w:val="single" w:sz="4" w:space="0" w:color="auto"/>
              <w:left w:val="single" w:sz="6" w:space="0" w:color="auto"/>
              <w:bottom w:val="single" w:sz="6" w:space="0" w:color="auto"/>
              <w:right w:val="single" w:sz="6" w:space="0" w:color="auto"/>
            </w:tcBorders>
          </w:tcPr>
          <w:p w14:paraId="0CB832EA" w14:textId="77777777" w:rsidR="004E68FB" w:rsidRPr="003C0744" w:rsidRDefault="004E68FB" w:rsidP="00497522">
            <w:pPr>
              <w:jc w:val="center"/>
              <w:rPr>
                <w:b/>
                <w:color w:val="000000"/>
                <w:sz w:val="22"/>
              </w:rPr>
            </w:pPr>
            <w:r w:rsidRPr="003C0744">
              <w:rPr>
                <w:b/>
                <w:color w:val="000000"/>
                <w:sz w:val="22"/>
              </w:rPr>
              <w:t>lb/ton</w:t>
            </w:r>
          </w:p>
        </w:tc>
        <w:tc>
          <w:tcPr>
            <w:tcW w:w="1080" w:type="dxa"/>
            <w:gridSpan w:val="2"/>
            <w:tcBorders>
              <w:top w:val="single" w:sz="4" w:space="0" w:color="auto"/>
              <w:left w:val="single" w:sz="6" w:space="0" w:color="auto"/>
              <w:bottom w:val="single" w:sz="4" w:space="0" w:color="auto"/>
              <w:right w:val="single" w:sz="6" w:space="0" w:color="auto"/>
            </w:tcBorders>
          </w:tcPr>
          <w:p w14:paraId="118604F8" w14:textId="77777777" w:rsidR="004E68FB" w:rsidRPr="003C0744" w:rsidRDefault="004E68FB" w:rsidP="00497522">
            <w:pPr>
              <w:jc w:val="center"/>
              <w:rPr>
                <w:b/>
                <w:color w:val="000000"/>
                <w:sz w:val="22"/>
              </w:rPr>
            </w:pPr>
            <w:r w:rsidRPr="003C0744">
              <w:rPr>
                <w:b/>
                <w:color w:val="000000"/>
                <w:sz w:val="22"/>
              </w:rPr>
              <w:t>Type</w:t>
            </w:r>
          </w:p>
        </w:tc>
        <w:tc>
          <w:tcPr>
            <w:tcW w:w="1078" w:type="dxa"/>
            <w:tcBorders>
              <w:top w:val="single" w:sz="4" w:space="0" w:color="auto"/>
              <w:left w:val="single" w:sz="6" w:space="0" w:color="auto"/>
              <w:bottom w:val="single" w:sz="4" w:space="0" w:color="auto"/>
              <w:right w:val="single" w:sz="6" w:space="0" w:color="auto"/>
            </w:tcBorders>
          </w:tcPr>
          <w:p w14:paraId="5D794CEA" w14:textId="77777777" w:rsidR="004E68FB" w:rsidRPr="003C0744" w:rsidRDefault="004E68FB" w:rsidP="00497522">
            <w:pPr>
              <w:jc w:val="center"/>
              <w:rPr>
                <w:b/>
                <w:color w:val="000000"/>
                <w:sz w:val="22"/>
              </w:rPr>
            </w:pPr>
            <w:r w:rsidRPr="003C0744">
              <w:rPr>
                <w:b/>
                <w:color w:val="000000"/>
                <w:sz w:val="22"/>
              </w:rPr>
              <w:t>Efficiency</w:t>
            </w:r>
            <w:r>
              <w:rPr>
                <w:b/>
                <w:color w:val="000000"/>
                <w:sz w:val="22"/>
              </w:rPr>
              <w:t xml:space="preserve"> </w:t>
            </w:r>
            <w:r w:rsidRPr="003C0744">
              <w:rPr>
                <w:b/>
                <w:color w:val="000000"/>
                <w:sz w:val="22"/>
              </w:rPr>
              <w:t>(%/100)</w:t>
            </w:r>
          </w:p>
        </w:tc>
        <w:tc>
          <w:tcPr>
            <w:tcW w:w="722" w:type="dxa"/>
            <w:tcBorders>
              <w:top w:val="single" w:sz="6" w:space="0" w:color="auto"/>
              <w:left w:val="single" w:sz="6" w:space="0" w:color="auto"/>
              <w:bottom w:val="single" w:sz="6" w:space="0" w:color="auto"/>
              <w:right w:val="single" w:sz="6" w:space="0" w:color="auto"/>
            </w:tcBorders>
          </w:tcPr>
          <w:p w14:paraId="11888BC2" w14:textId="77777777" w:rsidR="004E68FB" w:rsidRPr="003C0744" w:rsidRDefault="004E68FB" w:rsidP="00497522">
            <w:pPr>
              <w:jc w:val="center"/>
              <w:rPr>
                <w:b/>
                <w:color w:val="000000"/>
                <w:sz w:val="22"/>
              </w:rPr>
            </w:pPr>
            <w:r w:rsidRPr="003C0744">
              <w:rPr>
                <w:b/>
                <w:color w:val="000000"/>
                <w:sz w:val="22"/>
              </w:rPr>
              <w:t>Lb/hr</w:t>
            </w:r>
          </w:p>
        </w:tc>
        <w:tc>
          <w:tcPr>
            <w:tcW w:w="810" w:type="dxa"/>
            <w:tcBorders>
              <w:top w:val="single" w:sz="6" w:space="0" w:color="auto"/>
              <w:left w:val="single" w:sz="6" w:space="0" w:color="auto"/>
              <w:bottom w:val="single" w:sz="6" w:space="0" w:color="auto"/>
              <w:right w:val="single" w:sz="6" w:space="0" w:color="auto"/>
            </w:tcBorders>
          </w:tcPr>
          <w:p w14:paraId="3E664C12" w14:textId="77777777" w:rsidR="004E68FB" w:rsidRPr="003C0744" w:rsidRDefault="004E68FB" w:rsidP="00497522">
            <w:pPr>
              <w:jc w:val="center"/>
              <w:rPr>
                <w:b/>
                <w:color w:val="000000"/>
                <w:sz w:val="22"/>
              </w:rPr>
            </w:pPr>
            <w:r w:rsidRPr="003C0744">
              <w:rPr>
                <w:b/>
                <w:color w:val="000000"/>
                <w:sz w:val="22"/>
              </w:rPr>
              <w:t>TPY</w:t>
            </w:r>
          </w:p>
        </w:tc>
      </w:tr>
      <w:tr w:rsidR="004E68FB" w14:paraId="2A58AF93" w14:textId="77777777" w:rsidTr="00497522">
        <w:trPr>
          <w:cantSplit/>
        </w:trPr>
        <w:tc>
          <w:tcPr>
            <w:tcW w:w="1442" w:type="dxa"/>
            <w:gridSpan w:val="2"/>
            <w:tcBorders>
              <w:top w:val="single" w:sz="6" w:space="0" w:color="auto"/>
              <w:left w:val="single" w:sz="6" w:space="0" w:color="auto"/>
              <w:bottom w:val="single" w:sz="6" w:space="0" w:color="auto"/>
              <w:right w:val="single" w:sz="6" w:space="0" w:color="auto"/>
            </w:tcBorders>
          </w:tcPr>
          <w:p w14:paraId="77362010" w14:textId="77777777" w:rsidR="004E68FB" w:rsidRDefault="004E68FB" w:rsidP="00497522">
            <w:pPr>
              <w:jc w:val="center"/>
              <w:rPr>
                <w:snapToGrid w:val="0"/>
                <w:color w:val="000000"/>
                <w:sz w:val="22"/>
              </w:rPr>
            </w:pPr>
          </w:p>
        </w:tc>
        <w:tc>
          <w:tcPr>
            <w:tcW w:w="2340" w:type="dxa"/>
            <w:gridSpan w:val="2"/>
            <w:tcBorders>
              <w:top w:val="single" w:sz="6" w:space="0" w:color="auto"/>
              <w:left w:val="single" w:sz="6" w:space="0" w:color="auto"/>
              <w:bottom w:val="single" w:sz="6" w:space="0" w:color="auto"/>
              <w:right w:val="single" w:sz="6" w:space="0" w:color="auto"/>
            </w:tcBorders>
          </w:tcPr>
          <w:p w14:paraId="7278F7A0"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25C0B208" w14:textId="77777777" w:rsidR="004E68FB" w:rsidRDefault="004E68FB" w:rsidP="00497522">
            <w:pPr>
              <w:jc w:val="center"/>
              <w:rPr>
                <w:snapToGrid w:val="0"/>
                <w:color w:val="000000"/>
                <w:sz w:val="22"/>
              </w:rPr>
            </w:pPr>
          </w:p>
        </w:tc>
        <w:tc>
          <w:tcPr>
            <w:tcW w:w="1080" w:type="dxa"/>
            <w:tcBorders>
              <w:left w:val="single" w:sz="6" w:space="0" w:color="auto"/>
              <w:bottom w:val="single" w:sz="6" w:space="0" w:color="auto"/>
              <w:right w:val="single" w:sz="6" w:space="0" w:color="auto"/>
            </w:tcBorders>
          </w:tcPr>
          <w:p w14:paraId="6C7AAEF3" w14:textId="77777777" w:rsidR="004E68FB" w:rsidRDefault="004E68FB" w:rsidP="00497522">
            <w:pPr>
              <w:jc w:val="center"/>
              <w:rPr>
                <w:snapToGrid w:val="0"/>
                <w:color w:val="000000"/>
                <w:sz w:val="22"/>
              </w:rPr>
            </w:pPr>
          </w:p>
        </w:tc>
        <w:tc>
          <w:tcPr>
            <w:tcW w:w="1080" w:type="dxa"/>
            <w:tcBorders>
              <w:left w:val="single" w:sz="6" w:space="0" w:color="auto"/>
              <w:bottom w:val="single" w:sz="6" w:space="0" w:color="auto"/>
            </w:tcBorders>
          </w:tcPr>
          <w:p w14:paraId="39969C82" w14:textId="77777777" w:rsidR="004E68FB" w:rsidRDefault="004E68FB" w:rsidP="00497522">
            <w:pPr>
              <w:jc w:val="center"/>
              <w:rPr>
                <w:snapToGrid w:val="0"/>
                <w:color w:val="000000"/>
                <w:sz w:val="22"/>
              </w:rPr>
            </w:pPr>
          </w:p>
        </w:tc>
        <w:tc>
          <w:tcPr>
            <w:tcW w:w="1080" w:type="dxa"/>
            <w:gridSpan w:val="2"/>
            <w:tcBorders>
              <w:left w:val="single" w:sz="4" w:space="0" w:color="auto"/>
              <w:bottom w:val="single" w:sz="4" w:space="0" w:color="auto"/>
              <w:right w:val="single" w:sz="4" w:space="0" w:color="auto"/>
            </w:tcBorders>
          </w:tcPr>
          <w:p w14:paraId="61FF075C" w14:textId="77777777" w:rsidR="004E68FB" w:rsidRDefault="004E68FB" w:rsidP="00497522">
            <w:pPr>
              <w:jc w:val="center"/>
              <w:rPr>
                <w:snapToGrid w:val="0"/>
                <w:color w:val="000000"/>
                <w:sz w:val="22"/>
              </w:rPr>
            </w:pPr>
          </w:p>
        </w:tc>
        <w:tc>
          <w:tcPr>
            <w:tcW w:w="1078" w:type="dxa"/>
            <w:tcBorders>
              <w:left w:val="single" w:sz="4" w:space="0" w:color="auto"/>
              <w:bottom w:val="single" w:sz="4" w:space="0" w:color="auto"/>
              <w:right w:val="single" w:sz="4" w:space="0" w:color="auto"/>
            </w:tcBorders>
          </w:tcPr>
          <w:p w14:paraId="0FCA2FFD"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5A9FAF09"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3B0AD9F7" w14:textId="77777777" w:rsidR="004E68FB" w:rsidRDefault="004E68FB" w:rsidP="00497522">
            <w:pPr>
              <w:jc w:val="center"/>
              <w:rPr>
                <w:snapToGrid w:val="0"/>
                <w:color w:val="000000"/>
                <w:sz w:val="22"/>
              </w:rPr>
            </w:pPr>
          </w:p>
        </w:tc>
      </w:tr>
      <w:tr w:rsidR="004E68FB" w14:paraId="79957960" w14:textId="77777777" w:rsidTr="00497522">
        <w:trPr>
          <w:cantSplit/>
        </w:trPr>
        <w:tc>
          <w:tcPr>
            <w:tcW w:w="1442" w:type="dxa"/>
            <w:gridSpan w:val="2"/>
            <w:tcBorders>
              <w:top w:val="single" w:sz="6" w:space="0" w:color="auto"/>
              <w:left w:val="single" w:sz="6" w:space="0" w:color="auto"/>
              <w:bottom w:val="single" w:sz="6" w:space="0" w:color="auto"/>
              <w:right w:val="single" w:sz="6" w:space="0" w:color="auto"/>
            </w:tcBorders>
          </w:tcPr>
          <w:p w14:paraId="275461E3" w14:textId="77777777" w:rsidR="004E68FB" w:rsidRDefault="004E68FB" w:rsidP="00497522">
            <w:pPr>
              <w:jc w:val="center"/>
              <w:rPr>
                <w:snapToGrid w:val="0"/>
                <w:color w:val="000000"/>
                <w:sz w:val="22"/>
              </w:rPr>
            </w:pPr>
          </w:p>
        </w:tc>
        <w:tc>
          <w:tcPr>
            <w:tcW w:w="2340" w:type="dxa"/>
            <w:gridSpan w:val="2"/>
            <w:tcBorders>
              <w:top w:val="single" w:sz="6" w:space="0" w:color="auto"/>
              <w:left w:val="single" w:sz="6" w:space="0" w:color="auto"/>
              <w:bottom w:val="single" w:sz="6" w:space="0" w:color="auto"/>
              <w:right w:val="single" w:sz="6" w:space="0" w:color="auto"/>
            </w:tcBorders>
          </w:tcPr>
          <w:p w14:paraId="6B3BFFE1" w14:textId="77777777" w:rsidR="004E68FB"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77D44057"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24B52F23"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55DE09FC"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4231F232"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1125465A"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5E08AA88"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0D831A52" w14:textId="77777777" w:rsidR="004E68FB" w:rsidRDefault="004E68FB" w:rsidP="00497522">
            <w:pPr>
              <w:jc w:val="center"/>
              <w:rPr>
                <w:snapToGrid w:val="0"/>
                <w:color w:val="000000"/>
                <w:sz w:val="22"/>
              </w:rPr>
            </w:pPr>
          </w:p>
        </w:tc>
      </w:tr>
      <w:tr w:rsidR="004E68FB" w14:paraId="4F6BFC47" w14:textId="77777777" w:rsidTr="00497522">
        <w:trPr>
          <w:cantSplit/>
        </w:trPr>
        <w:tc>
          <w:tcPr>
            <w:tcW w:w="1442" w:type="dxa"/>
            <w:gridSpan w:val="2"/>
            <w:tcBorders>
              <w:top w:val="single" w:sz="6" w:space="0" w:color="auto"/>
              <w:left w:val="single" w:sz="6" w:space="0" w:color="auto"/>
              <w:bottom w:val="single" w:sz="6" w:space="0" w:color="auto"/>
              <w:right w:val="single" w:sz="6" w:space="0" w:color="auto"/>
            </w:tcBorders>
          </w:tcPr>
          <w:p w14:paraId="765E63EA" w14:textId="77777777" w:rsidR="004E68FB" w:rsidRDefault="004E68FB" w:rsidP="00497522">
            <w:pPr>
              <w:jc w:val="center"/>
              <w:rPr>
                <w:snapToGrid w:val="0"/>
                <w:color w:val="000000"/>
                <w:sz w:val="22"/>
              </w:rPr>
            </w:pPr>
          </w:p>
        </w:tc>
        <w:tc>
          <w:tcPr>
            <w:tcW w:w="2340" w:type="dxa"/>
            <w:gridSpan w:val="2"/>
            <w:tcBorders>
              <w:top w:val="single" w:sz="6" w:space="0" w:color="auto"/>
              <w:left w:val="single" w:sz="6" w:space="0" w:color="auto"/>
              <w:bottom w:val="single" w:sz="6" w:space="0" w:color="auto"/>
              <w:right w:val="single" w:sz="6" w:space="0" w:color="auto"/>
            </w:tcBorders>
          </w:tcPr>
          <w:p w14:paraId="1E2BF495"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1752B340"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5AB35DCA"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2E21E96C"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6604A24F"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5AD394E1"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02034FF6"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541F4A23" w14:textId="77777777" w:rsidR="004E68FB" w:rsidRDefault="004E68FB" w:rsidP="00497522">
            <w:pPr>
              <w:jc w:val="center"/>
              <w:rPr>
                <w:snapToGrid w:val="0"/>
                <w:color w:val="000000"/>
                <w:sz w:val="22"/>
              </w:rPr>
            </w:pPr>
          </w:p>
        </w:tc>
      </w:tr>
      <w:tr w:rsidR="004E68FB" w14:paraId="1DBFA10E" w14:textId="77777777" w:rsidTr="00497522">
        <w:trPr>
          <w:cantSplit/>
        </w:trPr>
        <w:tc>
          <w:tcPr>
            <w:tcW w:w="1442" w:type="dxa"/>
            <w:gridSpan w:val="2"/>
            <w:tcBorders>
              <w:top w:val="single" w:sz="6" w:space="0" w:color="auto"/>
              <w:left w:val="single" w:sz="6" w:space="0" w:color="auto"/>
              <w:bottom w:val="single" w:sz="6" w:space="0" w:color="auto"/>
              <w:right w:val="single" w:sz="6" w:space="0" w:color="auto"/>
            </w:tcBorders>
          </w:tcPr>
          <w:p w14:paraId="7CBA1F48" w14:textId="77777777" w:rsidR="004E68FB" w:rsidRDefault="004E68FB" w:rsidP="00497522">
            <w:pPr>
              <w:jc w:val="center"/>
              <w:rPr>
                <w:snapToGrid w:val="0"/>
                <w:color w:val="000000"/>
                <w:sz w:val="22"/>
              </w:rPr>
            </w:pPr>
          </w:p>
        </w:tc>
        <w:tc>
          <w:tcPr>
            <w:tcW w:w="2340" w:type="dxa"/>
            <w:gridSpan w:val="2"/>
            <w:tcBorders>
              <w:top w:val="single" w:sz="6" w:space="0" w:color="auto"/>
              <w:left w:val="single" w:sz="6" w:space="0" w:color="auto"/>
              <w:bottom w:val="single" w:sz="6" w:space="0" w:color="auto"/>
              <w:right w:val="single" w:sz="6" w:space="0" w:color="auto"/>
            </w:tcBorders>
          </w:tcPr>
          <w:p w14:paraId="0B4F1827"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745E418B"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5F05663C"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6D2FE5A2"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61896FE3"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70963100"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4CE2CF86"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344031B4" w14:textId="77777777" w:rsidR="004E68FB" w:rsidRDefault="004E68FB" w:rsidP="00497522">
            <w:pPr>
              <w:jc w:val="center"/>
              <w:rPr>
                <w:snapToGrid w:val="0"/>
                <w:color w:val="000000"/>
                <w:sz w:val="22"/>
              </w:rPr>
            </w:pPr>
          </w:p>
        </w:tc>
      </w:tr>
      <w:tr w:rsidR="004E68FB" w14:paraId="7B31AE78" w14:textId="77777777" w:rsidTr="00497522">
        <w:trPr>
          <w:cantSplit/>
        </w:trPr>
        <w:tc>
          <w:tcPr>
            <w:tcW w:w="1442" w:type="dxa"/>
            <w:gridSpan w:val="2"/>
            <w:tcBorders>
              <w:top w:val="single" w:sz="6" w:space="0" w:color="auto"/>
              <w:left w:val="single" w:sz="6" w:space="0" w:color="auto"/>
              <w:bottom w:val="single" w:sz="6" w:space="0" w:color="auto"/>
              <w:right w:val="single" w:sz="6" w:space="0" w:color="auto"/>
            </w:tcBorders>
          </w:tcPr>
          <w:p w14:paraId="5B9267AE" w14:textId="77777777" w:rsidR="004E68FB" w:rsidRDefault="004E68FB" w:rsidP="00497522">
            <w:pPr>
              <w:jc w:val="center"/>
              <w:rPr>
                <w:snapToGrid w:val="0"/>
                <w:color w:val="000000"/>
                <w:sz w:val="22"/>
              </w:rPr>
            </w:pPr>
          </w:p>
        </w:tc>
        <w:tc>
          <w:tcPr>
            <w:tcW w:w="2340" w:type="dxa"/>
            <w:gridSpan w:val="2"/>
            <w:tcBorders>
              <w:top w:val="single" w:sz="6" w:space="0" w:color="auto"/>
              <w:left w:val="single" w:sz="6" w:space="0" w:color="auto"/>
              <w:bottom w:val="single" w:sz="6" w:space="0" w:color="auto"/>
              <w:right w:val="single" w:sz="6" w:space="0" w:color="auto"/>
            </w:tcBorders>
          </w:tcPr>
          <w:p w14:paraId="1AA076FF" w14:textId="77777777" w:rsidR="004E68FB"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1901E6FC"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79071CEC"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20ED7F99"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6" w:space="0" w:color="auto"/>
              <w:right w:val="single" w:sz="4" w:space="0" w:color="auto"/>
            </w:tcBorders>
          </w:tcPr>
          <w:p w14:paraId="5244DFC8"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6" w:space="0" w:color="auto"/>
              <w:right w:val="single" w:sz="4" w:space="0" w:color="auto"/>
            </w:tcBorders>
          </w:tcPr>
          <w:p w14:paraId="3749D545"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26879B33"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3B59B2EB" w14:textId="77777777" w:rsidR="004E68FB" w:rsidRDefault="004E68FB" w:rsidP="00497522">
            <w:pPr>
              <w:jc w:val="center"/>
              <w:rPr>
                <w:snapToGrid w:val="0"/>
                <w:color w:val="000000"/>
                <w:sz w:val="22"/>
              </w:rPr>
            </w:pPr>
          </w:p>
        </w:tc>
      </w:tr>
      <w:tr w:rsidR="004E68FB" w14:paraId="2B109643" w14:textId="77777777" w:rsidTr="00497522">
        <w:trPr>
          <w:cantSplit/>
          <w:trHeight w:val="535"/>
        </w:trPr>
        <w:tc>
          <w:tcPr>
            <w:tcW w:w="3782" w:type="dxa"/>
            <w:gridSpan w:val="4"/>
            <w:tcBorders>
              <w:top w:val="single" w:sz="6" w:space="0" w:color="auto"/>
              <w:left w:val="single" w:sz="6" w:space="0" w:color="auto"/>
              <w:bottom w:val="single" w:sz="4" w:space="0" w:color="auto"/>
              <w:right w:val="single" w:sz="6" w:space="0" w:color="auto"/>
            </w:tcBorders>
            <w:shd w:val="pct20" w:color="auto" w:fill="auto"/>
          </w:tcPr>
          <w:p w14:paraId="3BFF2E46" w14:textId="77777777" w:rsidR="004E68FB" w:rsidRDefault="004E68FB" w:rsidP="00497522">
            <w:pPr>
              <w:rPr>
                <w:b/>
                <w:color w:val="000000"/>
                <w:sz w:val="22"/>
              </w:rPr>
            </w:pPr>
            <w:r>
              <w:rPr>
                <w:b/>
                <w:color w:val="000000"/>
                <w:sz w:val="22"/>
              </w:rPr>
              <w:t>OTHER EQUIPMENT</w:t>
            </w:r>
          </w:p>
        </w:tc>
        <w:tc>
          <w:tcPr>
            <w:tcW w:w="1710" w:type="dxa"/>
            <w:gridSpan w:val="2"/>
            <w:tcBorders>
              <w:top w:val="single" w:sz="6" w:space="0" w:color="auto"/>
              <w:left w:val="single" w:sz="6" w:space="0" w:color="auto"/>
              <w:right w:val="single" w:sz="6" w:space="0" w:color="auto"/>
            </w:tcBorders>
            <w:shd w:val="pct20" w:color="auto" w:fill="auto"/>
          </w:tcPr>
          <w:p w14:paraId="479F16DC" w14:textId="77777777" w:rsidR="004E68FB" w:rsidRDefault="004E68FB" w:rsidP="00497522">
            <w:pPr>
              <w:jc w:val="center"/>
              <w:rPr>
                <w:b/>
                <w:color w:val="000000"/>
                <w:sz w:val="22"/>
              </w:rPr>
            </w:pPr>
            <w:r>
              <w:rPr>
                <w:b/>
                <w:color w:val="000000"/>
                <w:sz w:val="22"/>
              </w:rPr>
              <w:t>Process Rate</w:t>
            </w:r>
          </w:p>
        </w:tc>
        <w:tc>
          <w:tcPr>
            <w:tcW w:w="1080" w:type="dxa"/>
            <w:tcBorders>
              <w:top w:val="single" w:sz="6" w:space="0" w:color="auto"/>
              <w:left w:val="single" w:sz="6" w:space="0" w:color="auto"/>
              <w:right w:val="single" w:sz="6" w:space="0" w:color="auto"/>
            </w:tcBorders>
            <w:shd w:val="pct20" w:color="auto" w:fill="auto"/>
          </w:tcPr>
          <w:p w14:paraId="3D3CD12F" w14:textId="77777777" w:rsidR="004E68FB" w:rsidRDefault="004E68FB" w:rsidP="00497522">
            <w:pPr>
              <w:jc w:val="center"/>
              <w:rPr>
                <w:b/>
                <w:color w:val="000000"/>
                <w:sz w:val="22"/>
              </w:rPr>
            </w:pPr>
            <w:r>
              <w:rPr>
                <w:b/>
                <w:color w:val="000000"/>
                <w:sz w:val="22"/>
              </w:rPr>
              <w:t>Emissions Factor</w:t>
            </w:r>
          </w:p>
        </w:tc>
        <w:tc>
          <w:tcPr>
            <w:tcW w:w="2158" w:type="dxa"/>
            <w:gridSpan w:val="3"/>
            <w:tcBorders>
              <w:top w:val="single" w:sz="6" w:space="0" w:color="auto"/>
              <w:left w:val="single" w:sz="6" w:space="0" w:color="auto"/>
              <w:right w:val="single" w:sz="6" w:space="0" w:color="auto"/>
            </w:tcBorders>
            <w:shd w:val="pct20" w:color="auto" w:fill="auto"/>
          </w:tcPr>
          <w:p w14:paraId="6131DB0E" w14:textId="77777777" w:rsidR="004E68FB" w:rsidRDefault="004E68FB" w:rsidP="00497522">
            <w:pPr>
              <w:jc w:val="center"/>
              <w:rPr>
                <w:b/>
                <w:color w:val="000000"/>
                <w:sz w:val="22"/>
              </w:rPr>
            </w:pPr>
            <w:r>
              <w:rPr>
                <w:b/>
                <w:color w:val="000000"/>
                <w:sz w:val="22"/>
              </w:rPr>
              <w:t>Control Equipment (if any)</w:t>
            </w:r>
          </w:p>
        </w:tc>
        <w:tc>
          <w:tcPr>
            <w:tcW w:w="1532" w:type="dxa"/>
            <w:gridSpan w:val="2"/>
            <w:tcBorders>
              <w:top w:val="single" w:sz="6" w:space="0" w:color="auto"/>
              <w:left w:val="single" w:sz="6" w:space="0" w:color="auto"/>
              <w:bottom w:val="nil"/>
              <w:right w:val="single" w:sz="6" w:space="0" w:color="auto"/>
            </w:tcBorders>
            <w:shd w:val="pct20" w:color="auto" w:fill="auto"/>
          </w:tcPr>
          <w:p w14:paraId="50AD7FE7" w14:textId="77777777" w:rsidR="004E68FB" w:rsidRDefault="00AD04A2" w:rsidP="00AD04A2">
            <w:pPr>
              <w:jc w:val="center"/>
              <w:rPr>
                <w:b/>
                <w:color w:val="000000"/>
                <w:sz w:val="22"/>
              </w:rPr>
            </w:pPr>
            <w:r>
              <w:rPr>
                <w:b/>
                <w:color w:val="000000"/>
                <w:sz w:val="22"/>
              </w:rPr>
              <w:t>Unc</w:t>
            </w:r>
            <w:r w:rsidR="004E68FB">
              <w:rPr>
                <w:b/>
                <w:color w:val="000000"/>
                <w:sz w:val="22"/>
              </w:rPr>
              <w:t>ontrolled Emissions</w:t>
            </w:r>
          </w:p>
        </w:tc>
      </w:tr>
      <w:tr w:rsidR="004E68FB" w14:paraId="2A800E0A" w14:textId="77777777" w:rsidTr="00497522">
        <w:trPr>
          <w:cantSplit/>
        </w:trPr>
        <w:tc>
          <w:tcPr>
            <w:tcW w:w="900" w:type="dxa"/>
            <w:tcBorders>
              <w:left w:val="single" w:sz="6" w:space="0" w:color="auto"/>
              <w:bottom w:val="single" w:sz="6" w:space="0" w:color="auto"/>
              <w:right w:val="single" w:sz="6" w:space="0" w:color="auto"/>
            </w:tcBorders>
          </w:tcPr>
          <w:p w14:paraId="36615DE9" w14:textId="77777777" w:rsidR="004E68FB" w:rsidRPr="003C0744" w:rsidRDefault="004E68FB" w:rsidP="00497522">
            <w:pPr>
              <w:jc w:val="center"/>
              <w:rPr>
                <w:b/>
                <w:color w:val="000000"/>
                <w:sz w:val="22"/>
              </w:rPr>
            </w:pPr>
            <w:r w:rsidRPr="003C0744">
              <w:rPr>
                <w:b/>
                <w:color w:val="000000"/>
                <w:sz w:val="22"/>
              </w:rPr>
              <w:t>ID #</w:t>
            </w:r>
          </w:p>
        </w:tc>
        <w:tc>
          <w:tcPr>
            <w:tcW w:w="2882" w:type="dxa"/>
            <w:gridSpan w:val="3"/>
            <w:tcBorders>
              <w:left w:val="single" w:sz="6" w:space="0" w:color="auto"/>
              <w:bottom w:val="single" w:sz="6" w:space="0" w:color="auto"/>
              <w:right w:val="single" w:sz="6" w:space="0" w:color="auto"/>
            </w:tcBorders>
          </w:tcPr>
          <w:p w14:paraId="505C77C1" w14:textId="77777777" w:rsidR="004E68FB" w:rsidRPr="003C0744" w:rsidRDefault="004E68FB" w:rsidP="00497522">
            <w:pPr>
              <w:rPr>
                <w:b/>
                <w:color w:val="000000"/>
                <w:sz w:val="22"/>
              </w:rPr>
            </w:pPr>
            <w:r w:rsidRPr="003C0744">
              <w:rPr>
                <w:b/>
                <w:color w:val="000000"/>
                <w:sz w:val="22"/>
              </w:rPr>
              <w:t>Type</w:t>
            </w:r>
          </w:p>
        </w:tc>
        <w:tc>
          <w:tcPr>
            <w:tcW w:w="630" w:type="dxa"/>
            <w:tcBorders>
              <w:top w:val="single" w:sz="6" w:space="0" w:color="auto"/>
              <w:left w:val="single" w:sz="6" w:space="0" w:color="auto"/>
              <w:bottom w:val="single" w:sz="6" w:space="0" w:color="auto"/>
              <w:right w:val="single" w:sz="6" w:space="0" w:color="auto"/>
            </w:tcBorders>
          </w:tcPr>
          <w:p w14:paraId="066B053A" w14:textId="77777777" w:rsidR="004E68FB" w:rsidRPr="003C0744" w:rsidRDefault="004E68FB" w:rsidP="00497522">
            <w:pPr>
              <w:jc w:val="center"/>
              <w:rPr>
                <w:b/>
                <w:color w:val="000000"/>
                <w:sz w:val="22"/>
              </w:rPr>
            </w:pPr>
            <w:r w:rsidRPr="003C0744">
              <w:rPr>
                <w:b/>
                <w:color w:val="000000"/>
                <w:sz w:val="22"/>
              </w:rPr>
              <w:t>TPH</w:t>
            </w:r>
          </w:p>
        </w:tc>
        <w:tc>
          <w:tcPr>
            <w:tcW w:w="1080" w:type="dxa"/>
            <w:tcBorders>
              <w:top w:val="single" w:sz="6" w:space="0" w:color="auto"/>
              <w:left w:val="single" w:sz="6" w:space="0" w:color="auto"/>
              <w:bottom w:val="single" w:sz="6" w:space="0" w:color="auto"/>
              <w:right w:val="single" w:sz="6" w:space="0" w:color="auto"/>
            </w:tcBorders>
          </w:tcPr>
          <w:p w14:paraId="52B43AF1" w14:textId="77777777" w:rsidR="004E68FB" w:rsidRPr="003C0744" w:rsidRDefault="004E68FB" w:rsidP="00497522">
            <w:pPr>
              <w:jc w:val="center"/>
              <w:rPr>
                <w:b/>
                <w:color w:val="000000"/>
                <w:sz w:val="22"/>
              </w:rPr>
            </w:pPr>
            <w:r w:rsidRPr="003C0744">
              <w:rPr>
                <w:b/>
                <w:color w:val="000000"/>
                <w:sz w:val="22"/>
              </w:rPr>
              <w:t>TPY</w:t>
            </w:r>
          </w:p>
        </w:tc>
        <w:tc>
          <w:tcPr>
            <w:tcW w:w="1080" w:type="dxa"/>
            <w:tcBorders>
              <w:top w:val="single" w:sz="4" w:space="0" w:color="auto"/>
              <w:left w:val="single" w:sz="6" w:space="0" w:color="auto"/>
              <w:bottom w:val="single" w:sz="6" w:space="0" w:color="auto"/>
              <w:right w:val="single" w:sz="6" w:space="0" w:color="auto"/>
            </w:tcBorders>
          </w:tcPr>
          <w:p w14:paraId="67460438" w14:textId="77777777" w:rsidR="004E68FB" w:rsidRPr="003C0744" w:rsidRDefault="004E68FB" w:rsidP="00497522">
            <w:pPr>
              <w:jc w:val="center"/>
              <w:rPr>
                <w:b/>
                <w:color w:val="000000"/>
                <w:sz w:val="22"/>
              </w:rPr>
            </w:pPr>
            <w:r w:rsidRPr="003C0744">
              <w:rPr>
                <w:b/>
                <w:color w:val="000000"/>
                <w:sz w:val="22"/>
              </w:rPr>
              <w:t>lb/ton</w:t>
            </w:r>
          </w:p>
        </w:tc>
        <w:tc>
          <w:tcPr>
            <w:tcW w:w="1080" w:type="dxa"/>
            <w:gridSpan w:val="2"/>
            <w:tcBorders>
              <w:top w:val="single" w:sz="4" w:space="0" w:color="auto"/>
              <w:left w:val="single" w:sz="6" w:space="0" w:color="auto"/>
              <w:bottom w:val="single" w:sz="4" w:space="0" w:color="auto"/>
              <w:right w:val="single" w:sz="6" w:space="0" w:color="auto"/>
            </w:tcBorders>
          </w:tcPr>
          <w:p w14:paraId="041CBBED" w14:textId="77777777" w:rsidR="004E68FB" w:rsidRPr="003C0744" w:rsidRDefault="004E68FB" w:rsidP="00497522">
            <w:pPr>
              <w:jc w:val="center"/>
              <w:rPr>
                <w:b/>
                <w:color w:val="000000"/>
                <w:sz w:val="22"/>
              </w:rPr>
            </w:pPr>
            <w:r w:rsidRPr="003C0744">
              <w:rPr>
                <w:b/>
                <w:color w:val="000000"/>
                <w:sz w:val="22"/>
              </w:rPr>
              <w:t>Type</w:t>
            </w:r>
          </w:p>
        </w:tc>
        <w:tc>
          <w:tcPr>
            <w:tcW w:w="1078" w:type="dxa"/>
            <w:tcBorders>
              <w:top w:val="single" w:sz="4" w:space="0" w:color="auto"/>
              <w:left w:val="single" w:sz="6" w:space="0" w:color="auto"/>
              <w:bottom w:val="single" w:sz="4" w:space="0" w:color="auto"/>
              <w:right w:val="single" w:sz="6" w:space="0" w:color="auto"/>
            </w:tcBorders>
          </w:tcPr>
          <w:p w14:paraId="5D6235EF" w14:textId="77777777" w:rsidR="004E68FB" w:rsidRPr="003C0744" w:rsidRDefault="004E68FB" w:rsidP="00497522">
            <w:pPr>
              <w:jc w:val="center"/>
              <w:rPr>
                <w:b/>
                <w:color w:val="000000"/>
                <w:sz w:val="22"/>
              </w:rPr>
            </w:pPr>
            <w:r w:rsidRPr="003C0744">
              <w:rPr>
                <w:b/>
                <w:color w:val="000000"/>
                <w:sz w:val="22"/>
              </w:rPr>
              <w:t>Efficiency (%/100)</w:t>
            </w:r>
          </w:p>
        </w:tc>
        <w:tc>
          <w:tcPr>
            <w:tcW w:w="722" w:type="dxa"/>
            <w:tcBorders>
              <w:top w:val="single" w:sz="6" w:space="0" w:color="auto"/>
              <w:left w:val="single" w:sz="6" w:space="0" w:color="auto"/>
              <w:bottom w:val="single" w:sz="6" w:space="0" w:color="auto"/>
              <w:right w:val="single" w:sz="6" w:space="0" w:color="auto"/>
            </w:tcBorders>
          </w:tcPr>
          <w:p w14:paraId="1BBBEC91" w14:textId="77777777" w:rsidR="004E68FB" w:rsidRPr="003C0744" w:rsidRDefault="004E68FB" w:rsidP="00497522">
            <w:pPr>
              <w:jc w:val="center"/>
              <w:rPr>
                <w:b/>
                <w:color w:val="000000"/>
                <w:sz w:val="22"/>
              </w:rPr>
            </w:pPr>
            <w:r w:rsidRPr="003C0744">
              <w:rPr>
                <w:b/>
                <w:color w:val="000000"/>
                <w:sz w:val="22"/>
              </w:rPr>
              <w:t>Lb/hr</w:t>
            </w:r>
          </w:p>
        </w:tc>
        <w:tc>
          <w:tcPr>
            <w:tcW w:w="810" w:type="dxa"/>
            <w:tcBorders>
              <w:top w:val="single" w:sz="6" w:space="0" w:color="auto"/>
              <w:left w:val="single" w:sz="6" w:space="0" w:color="auto"/>
              <w:bottom w:val="single" w:sz="6" w:space="0" w:color="auto"/>
              <w:right w:val="single" w:sz="6" w:space="0" w:color="auto"/>
            </w:tcBorders>
          </w:tcPr>
          <w:p w14:paraId="136F28E1" w14:textId="77777777" w:rsidR="004E68FB" w:rsidRPr="003C0744" w:rsidRDefault="004E68FB" w:rsidP="00497522">
            <w:pPr>
              <w:jc w:val="center"/>
              <w:rPr>
                <w:b/>
                <w:color w:val="000000"/>
                <w:sz w:val="22"/>
              </w:rPr>
            </w:pPr>
            <w:r w:rsidRPr="003C0744">
              <w:rPr>
                <w:b/>
                <w:color w:val="000000"/>
                <w:sz w:val="22"/>
              </w:rPr>
              <w:t>TPY</w:t>
            </w:r>
          </w:p>
        </w:tc>
      </w:tr>
      <w:tr w:rsidR="004E68FB" w14:paraId="4A71B998"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0DA7685B"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6A5B32EA"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47BD1C44" w14:textId="77777777" w:rsidR="004E68FB" w:rsidRDefault="004E68FB" w:rsidP="00497522">
            <w:pPr>
              <w:jc w:val="center"/>
              <w:rPr>
                <w:snapToGrid w:val="0"/>
                <w:color w:val="000000"/>
                <w:sz w:val="22"/>
              </w:rPr>
            </w:pPr>
          </w:p>
        </w:tc>
        <w:tc>
          <w:tcPr>
            <w:tcW w:w="1080" w:type="dxa"/>
            <w:tcBorders>
              <w:left w:val="single" w:sz="6" w:space="0" w:color="auto"/>
              <w:bottom w:val="single" w:sz="6" w:space="0" w:color="auto"/>
              <w:right w:val="single" w:sz="6" w:space="0" w:color="auto"/>
            </w:tcBorders>
          </w:tcPr>
          <w:p w14:paraId="3CF22DB3" w14:textId="77777777" w:rsidR="004E68FB" w:rsidRDefault="004E68FB" w:rsidP="00497522">
            <w:pPr>
              <w:jc w:val="center"/>
              <w:rPr>
                <w:snapToGrid w:val="0"/>
                <w:color w:val="000000"/>
                <w:sz w:val="22"/>
              </w:rPr>
            </w:pPr>
          </w:p>
        </w:tc>
        <w:tc>
          <w:tcPr>
            <w:tcW w:w="1080" w:type="dxa"/>
            <w:tcBorders>
              <w:left w:val="single" w:sz="6" w:space="0" w:color="auto"/>
              <w:bottom w:val="single" w:sz="6" w:space="0" w:color="auto"/>
            </w:tcBorders>
          </w:tcPr>
          <w:p w14:paraId="31D0136E" w14:textId="77777777" w:rsidR="004E68FB" w:rsidRDefault="004E68FB" w:rsidP="00497522">
            <w:pPr>
              <w:jc w:val="center"/>
              <w:rPr>
                <w:snapToGrid w:val="0"/>
                <w:color w:val="000000"/>
                <w:sz w:val="22"/>
              </w:rPr>
            </w:pPr>
          </w:p>
        </w:tc>
        <w:tc>
          <w:tcPr>
            <w:tcW w:w="1080" w:type="dxa"/>
            <w:gridSpan w:val="2"/>
            <w:tcBorders>
              <w:left w:val="single" w:sz="4" w:space="0" w:color="auto"/>
              <w:bottom w:val="single" w:sz="4" w:space="0" w:color="auto"/>
              <w:right w:val="single" w:sz="4" w:space="0" w:color="auto"/>
            </w:tcBorders>
          </w:tcPr>
          <w:p w14:paraId="16862FEA" w14:textId="77777777" w:rsidR="004E68FB" w:rsidRDefault="004E68FB" w:rsidP="00497522">
            <w:pPr>
              <w:jc w:val="center"/>
              <w:rPr>
                <w:snapToGrid w:val="0"/>
                <w:color w:val="000000"/>
                <w:sz w:val="22"/>
              </w:rPr>
            </w:pPr>
          </w:p>
        </w:tc>
        <w:tc>
          <w:tcPr>
            <w:tcW w:w="1078" w:type="dxa"/>
            <w:tcBorders>
              <w:left w:val="single" w:sz="4" w:space="0" w:color="auto"/>
              <w:bottom w:val="single" w:sz="4" w:space="0" w:color="auto"/>
              <w:right w:val="single" w:sz="4" w:space="0" w:color="auto"/>
            </w:tcBorders>
          </w:tcPr>
          <w:p w14:paraId="34E8EC64"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66C17DA2"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27FDB0BB" w14:textId="77777777" w:rsidR="004E68FB" w:rsidRDefault="004E68FB" w:rsidP="00497522">
            <w:pPr>
              <w:jc w:val="center"/>
              <w:rPr>
                <w:snapToGrid w:val="0"/>
                <w:color w:val="000000"/>
                <w:sz w:val="22"/>
              </w:rPr>
            </w:pPr>
          </w:p>
        </w:tc>
      </w:tr>
      <w:tr w:rsidR="004E68FB" w14:paraId="50C2A581"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07E9D6E3"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30E56DB3" w14:textId="77777777" w:rsidR="004E68FB"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6CAE3E72"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739E941F"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25A55B14"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53A3E4CF"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518DAB2C"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42EC85E2"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06D91336" w14:textId="77777777" w:rsidR="004E68FB" w:rsidRDefault="004E68FB" w:rsidP="00497522">
            <w:pPr>
              <w:jc w:val="center"/>
              <w:rPr>
                <w:snapToGrid w:val="0"/>
                <w:color w:val="000000"/>
                <w:sz w:val="22"/>
              </w:rPr>
            </w:pPr>
          </w:p>
        </w:tc>
      </w:tr>
      <w:tr w:rsidR="004E68FB" w14:paraId="7818B5A5"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56542A1E"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75E09C15" w14:textId="77777777" w:rsidR="004E68FB"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44D0D401"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1A62064E"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3D988CF1"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2063D2A5"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3094B64B"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5422377B"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3FB75A87" w14:textId="77777777" w:rsidR="004E68FB" w:rsidRDefault="004E68FB" w:rsidP="00497522">
            <w:pPr>
              <w:jc w:val="center"/>
              <w:rPr>
                <w:snapToGrid w:val="0"/>
                <w:color w:val="000000"/>
                <w:sz w:val="22"/>
              </w:rPr>
            </w:pPr>
          </w:p>
        </w:tc>
      </w:tr>
      <w:tr w:rsidR="004E68FB" w14:paraId="0FA36C1F"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66FD7B84"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25786B78" w14:textId="77777777" w:rsidR="004E68FB" w:rsidRPr="008F2D2E"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17BF9F61"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2D521C57"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4215EFC0"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4" w:space="0" w:color="auto"/>
              <w:right w:val="single" w:sz="4" w:space="0" w:color="auto"/>
            </w:tcBorders>
          </w:tcPr>
          <w:p w14:paraId="5E9B70CA"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0C42DFA2"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7C8A130E"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5809EBAF" w14:textId="77777777" w:rsidR="004E68FB" w:rsidRDefault="004E68FB" w:rsidP="00497522">
            <w:pPr>
              <w:jc w:val="center"/>
              <w:rPr>
                <w:snapToGrid w:val="0"/>
                <w:color w:val="000000"/>
                <w:sz w:val="22"/>
              </w:rPr>
            </w:pPr>
          </w:p>
        </w:tc>
      </w:tr>
      <w:tr w:rsidR="004E68FB" w14:paraId="51A05089" w14:textId="77777777" w:rsidTr="00497522">
        <w:trPr>
          <w:cantSplit/>
        </w:trPr>
        <w:tc>
          <w:tcPr>
            <w:tcW w:w="900" w:type="dxa"/>
            <w:tcBorders>
              <w:top w:val="single" w:sz="6" w:space="0" w:color="auto"/>
              <w:left w:val="single" w:sz="6" w:space="0" w:color="auto"/>
              <w:bottom w:val="single" w:sz="6" w:space="0" w:color="auto"/>
              <w:right w:val="single" w:sz="6" w:space="0" w:color="auto"/>
            </w:tcBorders>
          </w:tcPr>
          <w:p w14:paraId="0B77A90C" w14:textId="77777777" w:rsidR="004E68FB" w:rsidRDefault="004E68FB" w:rsidP="00497522">
            <w:pPr>
              <w:jc w:val="center"/>
              <w:rPr>
                <w:snapToGrid w:val="0"/>
                <w:color w:val="000000"/>
                <w:sz w:val="22"/>
              </w:rPr>
            </w:pPr>
          </w:p>
        </w:tc>
        <w:tc>
          <w:tcPr>
            <w:tcW w:w="2882" w:type="dxa"/>
            <w:gridSpan w:val="3"/>
            <w:tcBorders>
              <w:top w:val="single" w:sz="6" w:space="0" w:color="auto"/>
              <w:left w:val="single" w:sz="6" w:space="0" w:color="auto"/>
              <w:bottom w:val="single" w:sz="6" w:space="0" w:color="auto"/>
              <w:right w:val="single" w:sz="6" w:space="0" w:color="auto"/>
            </w:tcBorders>
          </w:tcPr>
          <w:p w14:paraId="089CE54A" w14:textId="77777777" w:rsidR="004E68FB" w:rsidRDefault="004E68FB" w:rsidP="00497522">
            <w:pPr>
              <w:rPr>
                <w:snapToGrid w:val="0"/>
                <w:sz w:val="22"/>
              </w:rPr>
            </w:pPr>
          </w:p>
        </w:tc>
        <w:tc>
          <w:tcPr>
            <w:tcW w:w="630" w:type="dxa"/>
            <w:tcBorders>
              <w:top w:val="single" w:sz="6" w:space="0" w:color="auto"/>
              <w:left w:val="single" w:sz="6" w:space="0" w:color="auto"/>
              <w:bottom w:val="single" w:sz="6" w:space="0" w:color="auto"/>
              <w:right w:val="single" w:sz="6" w:space="0" w:color="auto"/>
            </w:tcBorders>
          </w:tcPr>
          <w:p w14:paraId="0614F6A4"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right w:val="single" w:sz="6" w:space="0" w:color="auto"/>
            </w:tcBorders>
          </w:tcPr>
          <w:p w14:paraId="6D46B23D" w14:textId="77777777" w:rsidR="004E68FB" w:rsidRDefault="004E68FB" w:rsidP="00497522">
            <w:pPr>
              <w:jc w:val="center"/>
              <w:rPr>
                <w:snapToGrid w:val="0"/>
                <w:color w:val="000000"/>
                <w:sz w:val="22"/>
              </w:rPr>
            </w:pPr>
          </w:p>
        </w:tc>
        <w:tc>
          <w:tcPr>
            <w:tcW w:w="1080" w:type="dxa"/>
            <w:tcBorders>
              <w:top w:val="single" w:sz="6" w:space="0" w:color="auto"/>
              <w:left w:val="single" w:sz="6" w:space="0" w:color="auto"/>
              <w:bottom w:val="single" w:sz="6" w:space="0" w:color="auto"/>
            </w:tcBorders>
          </w:tcPr>
          <w:p w14:paraId="4C30C4FF" w14:textId="77777777" w:rsidR="004E68FB" w:rsidRDefault="004E68FB" w:rsidP="00497522">
            <w:pPr>
              <w:jc w:val="center"/>
              <w:rPr>
                <w:snapToGrid w:val="0"/>
                <w:color w:val="000000"/>
                <w:sz w:val="22"/>
              </w:rPr>
            </w:pPr>
          </w:p>
        </w:tc>
        <w:tc>
          <w:tcPr>
            <w:tcW w:w="1080" w:type="dxa"/>
            <w:gridSpan w:val="2"/>
            <w:tcBorders>
              <w:top w:val="single" w:sz="4" w:space="0" w:color="auto"/>
              <w:left w:val="single" w:sz="4" w:space="0" w:color="auto"/>
              <w:bottom w:val="single" w:sz="6" w:space="0" w:color="auto"/>
              <w:right w:val="single" w:sz="4" w:space="0" w:color="auto"/>
            </w:tcBorders>
          </w:tcPr>
          <w:p w14:paraId="060247C7" w14:textId="77777777" w:rsidR="004E68FB" w:rsidRDefault="004E68FB" w:rsidP="00497522">
            <w:pPr>
              <w:jc w:val="center"/>
              <w:rPr>
                <w:snapToGrid w:val="0"/>
                <w:color w:val="000000"/>
                <w:sz w:val="22"/>
              </w:rPr>
            </w:pPr>
          </w:p>
        </w:tc>
        <w:tc>
          <w:tcPr>
            <w:tcW w:w="1078" w:type="dxa"/>
            <w:tcBorders>
              <w:top w:val="single" w:sz="4" w:space="0" w:color="auto"/>
              <w:left w:val="single" w:sz="4" w:space="0" w:color="auto"/>
              <w:bottom w:val="single" w:sz="4" w:space="0" w:color="auto"/>
              <w:right w:val="single" w:sz="4" w:space="0" w:color="auto"/>
            </w:tcBorders>
          </w:tcPr>
          <w:p w14:paraId="2088484E" w14:textId="77777777" w:rsidR="004E68FB" w:rsidRDefault="004E68FB" w:rsidP="00497522">
            <w:pPr>
              <w:jc w:val="center"/>
              <w:rPr>
                <w:snapToGrid w:val="0"/>
                <w:color w:val="000000"/>
                <w:sz w:val="22"/>
              </w:rPr>
            </w:pPr>
          </w:p>
        </w:tc>
        <w:tc>
          <w:tcPr>
            <w:tcW w:w="722" w:type="dxa"/>
            <w:tcBorders>
              <w:top w:val="single" w:sz="6" w:space="0" w:color="auto"/>
              <w:left w:val="nil"/>
              <w:bottom w:val="single" w:sz="6" w:space="0" w:color="auto"/>
              <w:right w:val="single" w:sz="6" w:space="0" w:color="auto"/>
            </w:tcBorders>
          </w:tcPr>
          <w:p w14:paraId="274A95DB" w14:textId="77777777" w:rsidR="004E68FB" w:rsidRDefault="004E68FB" w:rsidP="00497522">
            <w:pPr>
              <w:jc w:val="center"/>
              <w:rPr>
                <w:snapToGrid w:val="0"/>
                <w:color w:val="000000"/>
                <w:sz w:val="22"/>
              </w:rPr>
            </w:pPr>
          </w:p>
        </w:tc>
        <w:tc>
          <w:tcPr>
            <w:tcW w:w="810" w:type="dxa"/>
            <w:tcBorders>
              <w:top w:val="single" w:sz="6" w:space="0" w:color="auto"/>
              <w:left w:val="single" w:sz="6" w:space="0" w:color="auto"/>
              <w:bottom w:val="single" w:sz="6" w:space="0" w:color="auto"/>
              <w:right w:val="single" w:sz="6" w:space="0" w:color="auto"/>
            </w:tcBorders>
          </w:tcPr>
          <w:p w14:paraId="7363AAE7" w14:textId="77777777" w:rsidR="004E68FB" w:rsidRDefault="004E68FB" w:rsidP="00497522">
            <w:pPr>
              <w:jc w:val="center"/>
              <w:rPr>
                <w:snapToGrid w:val="0"/>
                <w:color w:val="000000"/>
                <w:sz w:val="22"/>
              </w:rPr>
            </w:pPr>
          </w:p>
        </w:tc>
      </w:tr>
      <w:tr w:rsidR="004E68FB" w14:paraId="66EC9475" w14:textId="77777777" w:rsidTr="00497522">
        <w:trPr>
          <w:cantSplit/>
        </w:trPr>
        <w:tc>
          <w:tcPr>
            <w:tcW w:w="3782" w:type="dxa"/>
            <w:gridSpan w:val="4"/>
            <w:tcBorders>
              <w:top w:val="single" w:sz="6" w:space="0" w:color="auto"/>
              <w:left w:val="single" w:sz="6" w:space="0" w:color="auto"/>
              <w:bottom w:val="single" w:sz="6" w:space="0" w:color="auto"/>
              <w:right w:val="single" w:sz="6" w:space="0" w:color="auto"/>
            </w:tcBorders>
            <w:shd w:val="pct20" w:color="auto" w:fill="auto"/>
          </w:tcPr>
          <w:p w14:paraId="0E3E71E9" w14:textId="77777777" w:rsidR="004E68FB" w:rsidRDefault="004E68FB" w:rsidP="00497522">
            <w:pPr>
              <w:rPr>
                <w:snapToGrid w:val="0"/>
                <w:sz w:val="22"/>
              </w:rPr>
            </w:pPr>
            <w:r w:rsidRPr="008F2D2E">
              <w:rPr>
                <w:b/>
                <w:sz w:val="22"/>
              </w:rPr>
              <w:t>EMISSIONS DATA SOURCE</w:t>
            </w:r>
          </w:p>
        </w:tc>
        <w:tc>
          <w:tcPr>
            <w:tcW w:w="3330" w:type="dxa"/>
            <w:gridSpan w:val="4"/>
            <w:tcBorders>
              <w:top w:val="single" w:sz="6" w:space="0" w:color="auto"/>
              <w:left w:val="single" w:sz="6" w:space="0" w:color="auto"/>
              <w:bottom w:val="single" w:sz="6" w:space="0" w:color="auto"/>
              <w:right w:val="single" w:sz="4" w:space="0" w:color="auto"/>
            </w:tcBorders>
            <w:shd w:val="pct20" w:color="auto" w:fill="auto"/>
          </w:tcPr>
          <w:p w14:paraId="0CA4BED4" w14:textId="77777777" w:rsidR="004E68FB" w:rsidRDefault="004E68FB" w:rsidP="00497522">
            <w:pPr>
              <w:jc w:val="center"/>
              <w:rPr>
                <w:snapToGrid w:val="0"/>
                <w:color w:val="000000"/>
                <w:sz w:val="22"/>
              </w:rPr>
            </w:pPr>
            <w:r>
              <w:rPr>
                <w:snapToGrid w:val="0"/>
                <w:color w:val="000000"/>
                <w:sz w:val="22"/>
              </w:rPr>
              <w:t>AP-42 (Revision and Table No.):</w:t>
            </w:r>
          </w:p>
        </w:tc>
        <w:tc>
          <w:tcPr>
            <w:tcW w:w="3150" w:type="dxa"/>
            <w:gridSpan w:val="4"/>
            <w:tcBorders>
              <w:top w:val="single" w:sz="4" w:space="0" w:color="auto"/>
              <w:left w:val="single" w:sz="4" w:space="0" w:color="auto"/>
              <w:bottom w:val="single" w:sz="6" w:space="0" w:color="auto"/>
              <w:right w:val="single" w:sz="6" w:space="0" w:color="auto"/>
            </w:tcBorders>
          </w:tcPr>
          <w:p w14:paraId="273993EC" w14:textId="77777777" w:rsidR="004E68FB" w:rsidRDefault="004E68FB" w:rsidP="00497522">
            <w:pPr>
              <w:jc w:val="center"/>
              <w:rPr>
                <w:snapToGrid w:val="0"/>
                <w:color w:val="000000"/>
                <w:sz w:val="22"/>
              </w:rPr>
            </w:pPr>
          </w:p>
        </w:tc>
      </w:tr>
      <w:tr w:rsidR="004E68FB" w14:paraId="0E99E11A" w14:textId="77777777" w:rsidTr="00497522">
        <w:trPr>
          <w:cantSplit/>
        </w:trPr>
        <w:tc>
          <w:tcPr>
            <w:tcW w:w="2222" w:type="dxa"/>
            <w:gridSpan w:val="3"/>
            <w:tcBorders>
              <w:top w:val="single" w:sz="6" w:space="0" w:color="auto"/>
              <w:left w:val="single" w:sz="6" w:space="0" w:color="auto"/>
              <w:bottom w:val="single" w:sz="6" w:space="0" w:color="auto"/>
              <w:right w:val="single" w:sz="6" w:space="0" w:color="auto"/>
            </w:tcBorders>
            <w:shd w:val="pct20" w:color="auto" w:fill="auto"/>
          </w:tcPr>
          <w:p w14:paraId="1D083089" w14:textId="77777777" w:rsidR="004E68FB" w:rsidRDefault="004E68FB" w:rsidP="00497522">
            <w:pPr>
              <w:rPr>
                <w:snapToGrid w:val="0"/>
                <w:sz w:val="22"/>
              </w:rPr>
            </w:pPr>
            <w:r>
              <w:rPr>
                <w:snapToGrid w:val="0"/>
                <w:color w:val="000000"/>
                <w:sz w:val="22"/>
              </w:rPr>
              <w:t>Other (Specify):</w:t>
            </w:r>
          </w:p>
        </w:tc>
        <w:tc>
          <w:tcPr>
            <w:tcW w:w="8040" w:type="dxa"/>
            <w:gridSpan w:val="9"/>
            <w:tcBorders>
              <w:top w:val="single" w:sz="6" w:space="0" w:color="auto"/>
              <w:left w:val="single" w:sz="6" w:space="0" w:color="auto"/>
              <w:bottom w:val="single" w:sz="6" w:space="0" w:color="auto"/>
              <w:right w:val="single" w:sz="6" w:space="0" w:color="auto"/>
            </w:tcBorders>
          </w:tcPr>
          <w:p w14:paraId="5E3ABE0D" w14:textId="77777777" w:rsidR="004E68FB" w:rsidRDefault="004E68FB" w:rsidP="00497522">
            <w:pPr>
              <w:rPr>
                <w:snapToGrid w:val="0"/>
                <w:color w:val="000000"/>
                <w:sz w:val="22"/>
              </w:rPr>
            </w:pPr>
          </w:p>
        </w:tc>
      </w:tr>
    </w:tbl>
    <w:p w14:paraId="405D56E5" w14:textId="77777777" w:rsidR="004E68FB" w:rsidRDefault="004E68FB" w:rsidP="004E68FB">
      <w:pPr>
        <w:jc w:val="both"/>
        <w:rPr>
          <w:lang w:eastAsia="zh-TW"/>
        </w:rPr>
      </w:pPr>
    </w:p>
    <w:p w14:paraId="57DB6EB9" w14:textId="77777777" w:rsidR="004E68FB" w:rsidRDefault="00AD04A2" w:rsidP="004E68FB">
      <w:pPr>
        <w:pStyle w:val="BodyText"/>
        <w:spacing w:after="0"/>
        <w:ind w:right="0"/>
        <w:jc w:val="both"/>
        <w:rPr>
          <w:sz w:val="24"/>
          <w:lang w:eastAsia="zh-TW"/>
        </w:rPr>
      </w:pPr>
      <w:r>
        <w:rPr>
          <w:b/>
          <w:spacing w:val="-3"/>
          <w:sz w:val="24"/>
          <w:szCs w:val="24"/>
        </w:rPr>
        <w:br w:type="page"/>
      </w:r>
      <w:r w:rsidR="004E68FB" w:rsidRPr="00763561">
        <w:rPr>
          <w:b/>
          <w:spacing w:val="-3"/>
          <w:sz w:val="24"/>
          <w:szCs w:val="24"/>
        </w:rPr>
        <w:lastRenderedPageBreak/>
        <w:t xml:space="preserve">FUGITIVE </w:t>
      </w:r>
      <w:r w:rsidR="004E68FB" w:rsidRPr="000725C0">
        <w:rPr>
          <w:rFonts w:hint="eastAsia"/>
          <w:b/>
          <w:sz w:val="24"/>
          <w:szCs w:val="24"/>
          <w:lang w:eastAsia="zh-TW"/>
        </w:rPr>
        <w:t>PM</w:t>
      </w:r>
      <w:r w:rsidR="004E68FB" w:rsidRPr="000725C0">
        <w:rPr>
          <w:rFonts w:hint="eastAsia"/>
          <w:b/>
          <w:sz w:val="24"/>
          <w:szCs w:val="24"/>
          <w:vertAlign w:val="subscript"/>
          <w:lang w:eastAsia="zh-TW"/>
        </w:rPr>
        <w:t>10</w:t>
      </w:r>
      <w:r w:rsidR="004E68FB" w:rsidRPr="000725C0">
        <w:rPr>
          <w:rFonts w:hint="eastAsia"/>
          <w:b/>
          <w:sz w:val="24"/>
          <w:szCs w:val="24"/>
          <w:lang w:eastAsia="zh-TW"/>
        </w:rPr>
        <w:t xml:space="preserve"> </w:t>
      </w:r>
      <w:r w:rsidR="004E68FB" w:rsidRPr="00763561">
        <w:rPr>
          <w:b/>
          <w:spacing w:val="-3"/>
          <w:sz w:val="24"/>
          <w:szCs w:val="24"/>
        </w:rPr>
        <w:t>EMISSIONS</w:t>
      </w:r>
      <w:r w:rsidR="004E68FB" w:rsidRPr="000725C0">
        <w:rPr>
          <w:b/>
          <w:sz w:val="24"/>
          <w:lang w:eastAsia="zh-TW"/>
        </w:rPr>
        <w:t xml:space="preserve"> – NONMETALLIC MINERAL PROCESSING FACILITIES</w:t>
      </w:r>
    </w:p>
    <w:p w14:paraId="18339FC1" w14:textId="77777777" w:rsidR="004E68FB" w:rsidRPr="00597551" w:rsidRDefault="004E68FB" w:rsidP="004E68FB">
      <w:pPr>
        <w:pStyle w:val="BodyText"/>
        <w:spacing w:after="0"/>
        <w:ind w:right="0"/>
        <w:jc w:val="both"/>
        <w:rPr>
          <w:sz w:val="24"/>
          <w:szCs w:val="24"/>
          <w:lang w:eastAsia="zh-TW"/>
        </w:rPr>
      </w:pPr>
      <w:r>
        <w:rPr>
          <w:sz w:val="24"/>
          <w:szCs w:val="24"/>
          <w:lang w:eastAsia="zh-TW"/>
        </w:rPr>
        <w:t>F</w:t>
      </w:r>
      <w:r>
        <w:rPr>
          <w:rFonts w:hint="eastAsia"/>
          <w:sz w:val="24"/>
          <w:szCs w:val="24"/>
          <w:lang w:eastAsia="zh-TW"/>
        </w:rPr>
        <w:t>ugitive PM</w:t>
      </w:r>
      <w:r w:rsidRPr="002B06FE">
        <w:rPr>
          <w:rFonts w:hint="eastAsia"/>
          <w:sz w:val="24"/>
          <w:szCs w:val="24"/>
          <w:vertAlign w:val="subscript"/>
          <w:lang w:eastAsia="zh-TW"/>
        </w:rPr>
        <w:t>10</w:t>
      </w:r>
      <w:r>
        <w:rPr>
          <w:rFonts w:hint="eastAsia"/>
          <w:sz w:val="24"/>
          <w:szCs w:val="24"/>
          <w:lang w:eastAsia="zh-TW"/>
        </w:rPr>
        <w:t xml:space="preserve"> emission</w:t>
      </w:r>
      <w:r>
        <w:rPr>
          <w:sz w:val="24"/>
          <w:szCs w:val="24"/>
          <w:lang w:eastAsia="zh-TW"/>
        </w:rPr>
        <w:t>s</w:t>
      </w:r>
      <w:r>
        <w:rPr>
          <w:rFonts w:hint="eastAsia"/>
          <w:sz w:val="24"/>
          <w:szCs w:val="24"/>
          <w:lang w:eastAsia="zh-TW"/>
        </w:rPr>
        <w:t xml:space="preserve"> </w:t>
      </w:r>
      <w:r>
        <w:rPr>
          <w:sz w:val="24"/>
          <w:szCs w:val="24"/>
          <w:lang w:eastAsia="zh-TW"/>
        </w:rPr>
        <w:t xml:space="preserve">may </w:t>
      </w:r>
      <w:r>
        <w:rPr>
          <w:rFonts w:hint="eastAsia"/>
          <w:sz w:val="24"/>
          <w:szCs w:val="24"/>
          <w:lang w:eastAsia="zh-TW"/>
        </w:rPr>
        <w:t xml:space="preserve">be considered one emission source </w:t>
      </w:r>
      <w:r w:rsidRPr="007B2128">
        <w:rPr>
          <w:sz w:val="24"/>
          <w:szCs w:val="24"/>
          <w:lang w:eastAsia="zh-TW"/>
        </w:rPr>
        <w:t xml:space="preserve">(“unit”) </w:t>
      </w:r>
      <w:r>
        <w:rPr>
          <w:rFonts w:hint="eastAsia"/>
          <w:sz w:val="24"/>
          <w:szCs w:val="24"/>
          <w:lang w:eastAsia="zh-TW"/>
        </w:rPr>
        <w:t xml:space="preserve">when listed in the </w:t>
      </w:r>
      <w:r>
        <w:rPr>
          <w:sz w:val="24"/>
          <w:szCs w:val="24"/>
          <w:lang w:eastAsia="zh-TW"/>
        </w:rPr>
        <w:t xml:space="preserve">emissions </w:t>
      </w:r>
      <w:r>
        <w:rPr>
          <w:rFonts w:hint="eastAsia"/>
          <w:sz w:val="24"/>
          <w:szCs w:val="24"/>
          <w:lang w:eastAsia="zh-TW"/>
        </w:rPr>
        <w:t>summary table.</w:t>
      </w:r>
    </w:p>
    <w:p w14:paraId="0F845BD9" w14:textId="77777777" w:rsidR="004E68FB" w:rsidRDefault="004E68FB" w:rsidP="004E68FB">
      <w:pPr>
        <w:jc w:val="both"/>
        <w:rPr>
          <w:lang w:eastAsia="zh-TW"/>
        </w:rPr>
      </w:pPr>
    </w:p>
    <w:tbl>
      <w:tblPr>
        <w:tblW w:w="109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450"/>
        <w:gridCol w:w="1155"/>
        <w:gridCol w:w="3690"/>
        <w:gridCol w:w="2181"/>
      </w:tblGrid>
      <w:tr w:rsidR="004E68FB" w14:paraId="7E773645" w14:textId="77777777" w:rsidTr="00497522">
        <w:trPr>
          <w:trHeight w:val="320"/>
          <w:jc w:val="center"/>
        </w:trPr>
        <w:tc>
          <w:tcPr>
            <w:tcW w:w="10986" w:type="dxa"/>
            <w:gridSpan w:val="5"/>
            <w:tcBorders>
              <w:top w:val="single" w:sz="12" w:space="0" w:color="auto"/>
              <w:left w:val="single" w:sz="12" w:space="0" w:color="auto"/>
              <w:right w:val="single" w:sz="12" w:space="0" w:color="auto"/>
            </w:tcBorders>
            <w:shd w:val="pct20" w:color="auto" w:fill="auto"/>
          </w:tcPr>
          <w:p w14:paraId="63C4582A" w14:textId="77777777" w:rsidR="004E68FB" w:rsidRDefault="004E68FB" w:rsidP="00497522">
            <w:pPr>
              <w:jc w:val="center"/>
              <w:rPr>
                <w:sz w:val="22"/>
              </w:rPr>
            </w:pPr>
            <w:r>
              <w:rPr>
                <w:sz w:val="22"/>
              </w:rPr>
              <w:br w:type="page"/>
            </w:r>
            <w:r>
              <w:rPr>
                <w:b/>
                <w:sz w:val="22"/>
              </w:rPr>
              <w:t>Information on Fugitive Emissions</w:t>
            </w:r>
          </w:p>
        </w:tc>
      </w:tr>
      <w:tr w:rsidR="004E68FB" w14:paraId="00E7D5EB" w14:textId="77777777" w:rsidTr="00497522">
        <w:trPr>
          <w:trHeight w:val="320"/>
          <w:jc w:val="center"/>
        </w:trPr>
        <w:tc>
          <w:tcPr>
            <w:tcW w:w="10986" w:type="dxa"/>
            <w:gridSpan w:val="5"/>
            <w:tcBorders>
              <w:left w:val="single" w:sz="12" w:space="0" w:color="auto"/>
              <w:right w:val="single" w:sz="12" w:space="0" w:color="auto"/>
            </w:tcBorders>
            <w:shd w:val="pct20" w:color="auto" w:fill="auto"/>
          </w:tcPr>
          <w:p w14:paraId="3E69EE4D" w14:textId="77777777" w:rsidR="004E68FB" w:rsidRPr="000725C0" w:rsidRDefault="004E68FB" w:rsidP="00497522">
            <w:pPr>
              <w:rPr>
                <w:b/>
              </w:rPr>
            </w:pPr>
            <w:r w:rsidRPr="000725C0">
              <w:rPr>
                <w:b/>
              </w:rPr>
              <w:t>Haul Road Information</w:t>
            </w:r>
          </w:p>
        </w:tc>
      </w:tr>
      <w:tr w:rsidR="004E68FB" w14:paraId="06A50CB5" w14:textId="77777777" w:rsidTr="00497522">
        <w:trPr>
          <w:trHeight w:val="320"/>
          <w:jc w:val="center"/>
        </w:trPr>
        <w:tc>
          <w:tcPr>
            <w:tcW w:w="3510" w:type="dxa"/>
            <w:tcBorders>
              <w:left w:val="single" w:sz="12" w:space="0" w:color="auto"/>
            </w:tcBorders>
            <w:shd w:val="pct20" w:color="auto" w:fill="auto"/>
          </w:tcPr>
          <w:p w14:paraId="590658F5" w14:textId="77777777" w:rsidR="004E68FB" w:rsidRDefault="004E68FB" w:rsidP="00497522">
            <w:pPr>
              <w:pStyle w:val="Heading1"/>
              <w:rPr>
                <w:b w:val="0"/>
                <w:bCs/>
              </w:rPr>
            </w:pPr>
            <w:r>
              <w:rPr>
                <w:b w:val="0"/>
                <w:bCs/>
              </w:rPr>
              <w:t>Length of Haul Road, round trip (mile)</w:t>
            </w:r>
          </w:p>
        </w:tc>
        <w:tc>
          <w:tcPr>
            <w:tcW w:w="1605" w:type="dxa"/>
            <w:gridSpan w:val="2"/>
          </w:tcPr>
          <w:p w14:paraId="638F9EDF" w14:textId="77777777" w:rsidR="004E68FB" w:rsidRDefault="004E68FB" w:rsidP="00497522"/>
        </w:tc>
        <w:tc>
          <w:tcPr>
            <w:tcW w:w="3690" w:type="dxa"/>
            <w:tcBorders>
              <w:bottom w:val="nil"/>
            </w:tcBorders>
            <w:shd w:val="pct20" w:color="auto" w:fill="auto"/>
          </w:tcPr>
          <w:p w14:paraId="17CEBD96" w14:textId="77777777" w:rsidR="004E68FB" w:rsidRDefault="004E68FB" w:rsidP="00497522">
            <w:pPr>
              <w:pStyle w:val="Heading1"/>
              <w:rPr>
                <w:b w:val="0"/>
                <w:bCs/>
              </w:rPr>
            </w:pPr>
            <w:r>
              <w:rPr>
                <w:b w:val="0"/>
                <w:bCs/>
              </w:rPr>
              <w:t>Particle Size Multiplier, k (lb/VMT)</w:t>
            </w:r>
          </w:p>
        </w:tc>
        <w:tc>
          <w:tcPr>
            <w:tcW w:w="2181" w:type="dxa"/>
            <w:tcBorders>
              <w:right w:val="single" w:sz="12" w:space="0" w:color="auto"/>
            </w:tcBorders>
          </w:tcPr>
          <w:p w14:paraId="714BDE88" w14:textId="77777777" w:rsidR="004E68FB" w:rsidRDefault="004E68FB" w:rsidP="00497522">
            <w:r>
              <w:t>Default = 2.6 (for PM</w:t>
            </w:r>
            <w:r>
              <w:rPr>
                <w:vertAlign w:val="subscript"/>
              </w:rPr>
              <w:t>10</w:t>
            </w:r>
            <w:r>
              <w:t>)</w:t>
            </w:r>
          </w:p>
        </w:tc>
      </w:tr>
      <w:tr w:rsidR="004E68FB" w14:paraId="3F8D2D6F" w14:textId="77777777" w:rsidTr="00497522">
        <w:trPr>
          <w:trHeight w:val="320"/>
          <w:jc w:val="center"/>
        </w:trPr>
        <w:tc>
          <w:tcPr>
            <w:tcW w:w="3510" w:type="dxa"/>
            <w:tcBorders>
              <w:left w:val="single" w:sz="12" w:space="0" w:color="auto"/>
            </w:tcBorders>
            <w:shd w:val="pct20" w:color="auto" w:fill="auto"/>
          </w:tcPr>
          <w:p w14:paraId="04E534A1" w14:textId="77777777" w:rsidR="004E68FB" w:rsidRDefault="004E68FB" w:rsidP="00497522">
            <w:r>
              <w:t>Unloaded Truck Weight (tons)</w:t>
            </w:r>
          </w:p>
        </w:tc>
        <w:tc>
          <w:tcPr>
            <w:tcW w:w="1605" w:type="dxa"/>
            <w:gridSpan w:val="2"/>
          </w:tcPr>
          <w:p w14:paraId="6820B2CB" w14:textId="77777777" w:rsidR="004E68FB" w:rsidRDefault="004E68FB" w:rsidP="00497522"/>
        </w:tc>
        <w:tc>
          <w:tcPr>
            <w:tcW w:w="3690" w:type="dxa"/>
            <w:tcBorders>
              <w:bottom w:val="nil"/>
            </w:tcBorders>
            <w:shd w:val="pct20" w:color="auto" w:fill="auto"/>
          </w:tcPr>
          <w:p w14:paraId="4977F953" w14:textId="77777777" w:rsidR="004E68FB" w:rsidRDefault="004E68FB" w:rsidP="00497522">
            <w:pPr>
              <w:pStyle w:val="Heading1"/>
              <w:rPr>
                <w:b w:val="0"/>
                <w:bCs/>
              </w:rPr>
            </w:pPr>
            <w:r>
              <w:rPr>
                <w:b w:val="0"/>
                <w:bCs/>
              </w:rPr>
              <w:t>Silt Content of Road Materials, s (%)</w:t>
            </w:r>
          </w:p>
        </w:tc>
        <w:tc>
          <w:tcPr>
            <w:tcW w:w="2181" w:type="dxa"/>
            <w:tcBorders>
              <w:right w:val="single" w:sz="12" w:space="0" w:color="auto"/>
            </w:tcBorders>
          </w:tcPr>
          <w:p w14:paraId="1AA4CE5B" w14:textId="77777777" w:rsidR="004E68FB" w:rsidRDefault="004E68FB" w:rsidP="00497522"/>
        </w:tc>
      </w:tr>
      <w:tr w:rsidR="004E68FB" w14:paraId="52ABEEB7" w14:textId="77777777" w:rsidTr="00497522">
        <w:trPr>
          <w:trHeight w:val="320"/>
          <w:jc w:val="center"/>
        </w:trPr>
        <w:tc>
          <w:tcPr>
            <w:tcW w:w="3510" w:type="dxa"/>
            <w:tcBorders>
              <w:left w:val="single" w:sz="12" w:space="0" w:color="auto"/>
            </w:tcBorders>
            <w:shd w:val="pct20" w:color="auto" w:fill="auto"/>
          </w:tcPr>
          <w:p w14:paraId="2614D3E4" w14:textId="77777777" w:rsidR="004E68FB" w:rsidRDefault="004E68FB" w:rsidP="00497522">
            <w:pPr>
              <w:pStyle w:val="Heading1"/>
              <w:rPr>
                <w:b w:val="0"/>
                <w:bCs/>
              </w:rPr>
            </w:pPr>
            <w:r>
              <w:rPr>
                <w:b w:val="0"/>
                <w:bCs/>
              </w:rPr>
              <w:t>Loaded Truck Weight (tons)</w:t>
            </w:r>
          </w:p>
        </w:tc>
        <w:tc>
          <w:tcPr>
            <w:tcW w:w="1605" w:type="dxa"/>
            <w:gridSpan w:val="2"/>
          </w:tcPr>
          <w:p w14:paraId="0811A022" w14:textId="77777777" w:rsidR="004E68FB" w:rsidRDefault="004E68FB" w:rsidP="00497522"/>
        </w:tc>
        <w:tc>
          <w:tcPr>
            <w:tcW w:w="3690" w:type="dxa"/>
            <w:tcBorders>
              <w:bottom w:val="nil"/>
            </w:tcBorders>
            <w:shd w:val="pct20" w:color="auto" w:fill="auto"/>
          </w:tcPr>
          <w:p w14:paraId="2738E4B6" w14:textId="77777777" w:rsidR="004E68FB" w:rsidRDefault="004E68FB" w:rsidP="00497522">
            <w:pPr>
              <w:pStyle w:val="Heading1"/>
              <w:rPr>
                <w:b w:val="0"/>
                <w:bCs/>
              </w:rPr>
            </w:pPr>
            <w:r>
              <w:rPr>
                <w:b w:val="0"/>
                <w:bCs/>
              </w:rPr>
              <w:t>Mean Vehicle Weight, W (tons)</w:t>
            </w:r>
          </w:p>
        </w:tc>
        <w:tc>
          <w:tcPr>
            <w:tcW w:w="2181" w:type="dxa"/>
            <w:tcBorders>
              <w:right w:val="single" w:sz="12" w:space="0" w:color="auto"/>
            </w:tcBorders>
          </w:tcPr>
          <w:p w14:paraId="4CAAE1F9" w14:textId="77777777" w:rsidR="004E68FB" w:rsidRDefault="004E68FB" w:rsidP="00497522"/>
        </w:tc>
      </w:tr>
      <w:tr w:rsidR="004E68FB" w14:paraId="2590C61B" w14:textId="77777777" w:rsidTr="00497522">
        <w:trPr>
          <w:trHeight w:val="320"/>
          <w:jc w:val="center"/>
        </w:trPr>
        <w:tc>
          <w:tcPr>
            <w:tcW w:w="3510" w:type="dxa"/>
            <w:tcBorders>
              <w:left w:val="single" w:sz="12" w:space="0" w:color="auto"/>
            </w:tcBorders>
            <w:shd w:val="pct20" w:color="auto" w:fill="auto"/>
          </w:tcPr>
          <w:p w14:paraId="28F1B37B" w14:textId="77777777" w:rsidR="004E68FB" w:rsidRDefault="004E68FB" w:rsidP="00497522">
            <w:pPr>
              <w:pStyle w:val="Heading1"/>
              <w:rPr>
                <w:b w:val="0"/>
                <w:bCs/>
              </w:rPr>
            </w:pPr>
            <w:r>
              <w:rPr>
                <w:b w:val="0"/>
                <w:bCs/>
              </w:rPr>
              <w:t>Number of Round Trips per Year</w:t>
            </w:r>
          </w:p>
        </w:tc>
        <w:tc>
          <w:tcPr>
            <w:tcW w:w="1605" w:type="dxa"/>
            <w:gridSpan w:val="2"/>
          </w:tcPr>
          <w:p w14:paraId="5B7F36B8" w14:textId="77777777" w:rsidR="004E68FB" w:rsidRDefault="004E68FB" w:rsidP="00497522"/>
        </w:tc>
        <w:tc>
          <w:tcPr>
            <w:tcW w:w="3690" w:type="dxa"/>
            <w:tcBorders>
              <w:bottom w:val="nil"/>
            </w:tcBorders>
            <w:shd w:val="pct20" w:color="auto" w:fill="auto"/>
          </w:tcPr>
          <w:p w14:paraId="3A632429" w14:textId="77777777" w:rsidR="004E68FB" w:rsidRDefault="004E68FB" w:rsidP="00497522">
            <w:r>
              <w:t>Surface Material Moisture Content, M (%)</w:t>
            </w:r>
          </w:p>
        </w:tc>
        <w:tc>
          <w:tcPr>
            <w:tcW w:w="2181" w:type="dxa"/>
            <w:tcBorders>
              <w:right w:val="single" w:sz="12" w:space="0" w:color="auto"/>
            </w:tcBorders>
          </w:tcPr>
          <w:p w14:paraId="086F0147" w14:textId="77777777" w:rsidR="004E68FB" w:rsidRDefault="004E68FB" w:rsidP="00497522"/>
        </w:tc>
      </w:tr>
      <w:tr w:rsidR="004E68FB" w14:paraId="7A906335" w14:textId="77777777" w:rsidTr="00497522">
        <w:trPr>
          <w:trHeight w:val="320"/>
          <w:jc w:val="center"/>
        </w:trPr>
        <w:tc>
          <w:tcPr>
            <w:tcW w:w="3510" w:type="dxa"/>
            <w:tcBorders>
              <w:left w:val="single" w:sz="12" w:space="0" w:color="auto"/>
            </w:tcBorders>
            <w:shd w:val="pct20" w:color="auto" w:fill="auto"/>
          </w:tcPr>
          <w:p w14:paraId="3E0CADF6" w14:textId="77777777" w:rsidR="004E68FB" w:rsidRDefault="004E68FB" w:rsidP="00497522">
            <w:pPr>
              <w:pStyle w:val="Heading1"/>
              <w:rPr>
                <w:b w:val="0"/>
                <w:bCs/>
              </w:rPr>
            </w:pPr>
            <w:r>
              <w:rPr>
                <w:b w:val="0"/>
                <w:bCs/>
              </w:rPr>
              <w:t>Hours of Operations per Year,</w:t>
            </w:r>
          </w:p>
          <w:p w14:paraId="077A7A08" w14:textId="77777777" w:rsidR="004E68FB" w:rsidRDefault="004E68FB" w:rsidP="00497522">
            <w:pPr>
              <w:pStyle w:val="Heading1"/>
              <w:rPr>
                <w:b w:val="0"/>
                <w:bCs/>
              </w:rPr>
            </w:pPr>
            <w:r>
              <w:rPr>
                <w:b w:val="0"/>
                <w:bCs/>
              </w:rPr>
              <w:t>H (hrs/yr)</w:t>
            </w:r>
          </w:p>
        </w:tc>
        <w:tc>
          <w:tcPr>
            <w:tcW w:w="1605" w:type="dxa"/>
            <w:gridSpan w:val="2"/>
          </w:tcPr>
          <w:p w14:paraId="00A83936" w14:textId="77777777" w:rsidR="004E68FB" w:rsidRDefault="004E68FB" w:rsidP="00497522"/>
        </w:tc>
        <w:tc>
          <w:tcPr>
            <w:tcW w:w="3690" w:type="dxa"/>
            <w:tcBorders>
              <w:bottom w:val="nil"/>
            </w:tcBorders>
            <w:shd w:val="pct20" w:color="auto" w:fill="auto"/>
          </w:tcPr>
          <w:p w14:paraId="50A777DA" w14:textId="77777777" w:rsidR="004E68FB" w:rsidRDefault="004E68FB" w:rsidP="00497522">
            <w:r>
              <w:t>Empirical Constants (for PM</w:t>
            </w:r>
            <w:r>
              <w:rPr>
                <w:vertAlign w:val="subscript"/>
              </w:rPr>
              <w:t>10</w:t>
            </w:r>
            <w:r>
              <w:t>)</w:t>
            </w:r>
          </w:p>
        </w:tc>
        <w:tc>
          <w:tcPr>
            <w:tcW w:w="2181" w:type="dxa"/>
            <w:tcBorders>
              <w:right w:val="single" w:sz="12" w:space="0" w:color="auto"/>
            </w:tcBorders>
          </w:tcPr>
          <w:p w14:paraId="43ADB89E" w14:textId="77777777" w:rsidR="004E68FB" w:rsidRDefault="004E68FB" w:rsidP="00B11DC4">
            <w:r>
              <w:t>a = 0.</w:t>
            </w:r>
            <w:r w:rsidR="00B11DC4">
              <w:t>9</w:t>
            </w:r>
            <w:r>
              <w:t>, b = 0.4</w:t>
            </w:r>
            <w:r w:rsidR="00B11DC4">
              <w:t>5</w:t>
            </w:r>
          </w:p>
        </w:tc>
      </w:tr>
      <w:tr w:rsidR="004E68FB" w14:paraId="2B50E03E" w14:textId="77777777" w:rsidTr="00497522">
        <w:trPr>
          <w:trHeight w:val="320"/>
          <w:jc w:val="center"/>
        </w:trPr>
        <w:tc>
          <w:tcPr>
            <w:tcW w:w="3510" w:type="dxa"/>
            <w:tcBorders>
              <w:left w:val="single" w:sz="12" w:space="0" w:color="auto"/>
              <w:bottom w:val="nil"/>
            </w:tcBorders>
            <w:shd w:val="pct20" w:color="auto" w:fill="auto"/>
          </w:tcPr>
          <w:p w14:paraId="103AD1FB" w14:textId="77777777" w:rsidR="004E68FB" w:rsidRDefault="004E68FB" w:rsidP="00497522">
            <w:pPr>
              <w:pStyle w:val="CommentText"/>
            </w:pPr>
            <w:r>
              <w:t>Vehicle Mile Travel (VMT) per Year, L</w:t>
            </w:r>
          </w:p>
        </w:tc>
        <w:tc>
          <w:tcPr>
            <w:tcW w:w="1605" w:type="dxa"/>
            <w:gridSpan w:val="2"/>
            <w:tcBorders>
              <w:bottom w:val="nil"/>
            </w:tcBorders>
          </w:tcPr>
          <w:p w14:paraId="3B96490D" w14:textId="77777777" w:rsidR="004E68FB" w:rsidRDefault="004E68FB" w:rsidP="00497522"/>
        </w:tc>
        <w:tc>
          <w:tcPr>
            <w:tcW w:w="3690" w:type="dxa"/>
            <w:tcBorders>
              <w:bottom w:val="single" w:sz="6" w:space="0" w:color="auto"/>
            </w:tcBorders>
            <w:shd w:val="pct20" w:color="auto" w:fill="auto"/>
          </w:tcPr>
          <w:p w14:paraId="0F7D3A6A" w14:textId="77777777" w:rsidR="004E68FB" w:rsidRDefault="004E68FB" w:rsidP="00497522">
            <w:pPr>
              <w:rPr>
                <w:lang w:eastAsia="zh-TW"/>
              </w:rPr>
            </w:pPr>
            <w:r>
              <w:t>Emission Factor, EF (lb/VMT)</w:t>
            </w:r>
          </w:p>
          <w:p w14:paraId="52369AF2" w14:textId="77777777" w:rsidR="004E68FB" w:rsidRPr="00975D40" w:rsidRDefault="004E68FB" w:rsidP="00497522">
            <w:pPr>
              <w:tabs>
                <w:tab w:val="center" w:pos="2635"/>
              </w:tabs>
            </w:pPr>
            <w:r>
              <w:tab/>
              <w:t xml:space="preserve">= </w:t>
            </w:r>
            <w:r w:rsidRPr="00B11DC4">
              <w:t>k (s/12)</w:t>
            </w:r>
            <w:r w:rsidRPr="00B11DC4">
              <w:rPr>
                <w:vertAlign w:val="superscript"/>
              </w:rPr>
              <w:t xml:space="preserve">a </w:t>
            </w:r>
            <w:r w:rsidRPr="00B11DC4">
              <w:t>(W/3)</w:t>
            </w:r>
            <w:r w:rsidRPr="00B11DC4">
              <w:rPr>
                <w:vertAlign w:val="superscript"/>
              </w:rPr>
              <w:t>b</w:t>
            </w:r>
          </w:p>
          <w:p w14:paraId="13E316B9" w14:textId="77777777" w:rsidR="004E68FB" w:rsidRDefault="004E68FB" w:rsidP="00B11DC4">
            <w:pPr>
              <w:tabs>
                <w:tab w:val="center" w:pos="2645"/>
              </w:tabs>
            </w:pPr>
            <w:r>
              <w:rPr>
                <w:vertAlign w:val="superscript"/>
              </w:rPr>
              <w:tab/>
            </w:r>
          </w:p>
        </w:tc>
        <w:tc>
          <w:tcPr>
            <w:tcW w:w="2181" w:type="dxa"/>
            <w:tcBorders>
              <w:bottom w:val="nil"/>
              <w:right w:val="single" w:sz="12" w:space="0" w:color="auto"/>
            </w:tcBorders>
          </w:tcPr>
          <w:p w14:paraId="09EB84C3" w14:textId="77777777" w:rsidR="004E68FB" w:rsidRDefault="004E68FB" w:rsidP="00497522"/>
        </w:tc>
      </w:tr>
      <w:tr w:rsidR="004E68FB" w14:paraId="4B9B3075" w14:textId="77777777" w:rsidTr="00497522">
        <w:tblPrEx>
          <w:tblBorders>
            <w:top w:val="single" w:sz="12" w:space="0" w:color="auto"/>
            <w:left w:val="single" w:sz="12" w:space="0" w:color="auto"/>
            <w:bottom w:val="single" w:sz="12" w:space="0" w:color="auto"/>
            <w:right w:val="single" w:sz="12" w:space="0" w:color="auto"/>
          </w:tblBorders>
        </w:tblPrEx>
        <w:trPr>
          <w:trHeight w:val="320"/>
          <w:jc w:val="center"/>
        </w:trPr>
        <w:tc>
          <w:tcPr>
            <w:tcW w:w="5115" w:type="dxa"/>
            <w:gridSpan w:val="3"/>
            <w:shd w:val="pct20" w:color="auto" w:fill="auto"/>
          </w:tcPr>
          <w:p w14:paraId="58B7753A" w14:textId="77777777" w:rsidR="004E68FB" w:rsidRDefault="004E68FB" w:rsidP="00497522">
            <w:pPr>
              <w:pStyle w:val="Header"/>
              <w:tabs>
                <w:tab w:val="clear" w:pos="4320"/>
                <w:tab w:val="clear" w:pos="8640"/>
              </w:tabs>
              <w:rPr>
                <w:bCs/>
              </w:rPr>
            </w:pPr>
            <w:r>
              <w:rPr>
                <w:bCs/>
              </w:rPr>
              <w:t>Control Options:  Wet Suppression/Chemical Additives</w:t>
            </w:r>
          </w:p>
        </w:tc>
        <w:tc>
          <w:tcPr>
            <w:tcW w:w="3690" w:type="dxa"/>
            <w:tcBorders>
              <w:top w:val="single" w:sz="6" w:space="0" w:color="auto"/>
              <w:bottom w:val="single" w:sz="6" w:space="0" w:color="auto"/>
            </w:tcBorders>
            <w:shd w:val="clear" w:color="auto" w:fill="CCCCCC"/>
          </w:tcPr>
          <w:p w14:paraId="11190F96" w14:textId="77777777" w:rsidR="004E68FB" w:rsidRDefault="004E68FB" w:rsidP="00497522">
            <w:pPr>
              <w:rPr>
                <w:b/>
                <w:bCs/>
              </w:rPr>
            </w:pPr>
            <w:r>
              <w:rPr>
                <w:bCs/>
              </w:rPr>
              <w:t>Control Efficiency Allowed (%): 25%/50%/75%</w:t>
            </w:r>
          </w:p>
        </w:tc>
        <w:tc>
          <w:tcPr>
            <w:tcW w:w="2181" w:type="dxa"/>
          </w:tcPr>
          <w:p w14:paraId="097794FC" w14:textId="77777777" w:rsidR="004E68FB" w:rsidRDefault="004E68FB" w:rsidP="00497522"/>
        </w:tc>
      </w:tr>
      <w:tr w:rsidR="004E68FB" w14:paraId="333BE621" w14:textId="77777777" w:rsidTr="00497522">
        <w:tblPrEx>
          <w:tblBorders>
            <w:top w:val="single" w:sz="12" w:space="0" w:color="auto"/>
            <w:left w:val="single" w:sz="12" w:space="0" w:color="auto"/>
            <w:bottom w:val="single" w:sz="12" w:space="0" w:color="auto"/>
            <w:right w:val="single" w:sz="12" w:space="0" w:color="auto"/>
          </w:tblBorders>
        </w:tblPrEx>
        <w:trPr>
          <w:trHeight w:val="320"/>
          <w:jc w:val="center"/>
        </w:trPr>
        <w:tc>
          <w:tcPr>
            <w:tcW w:w="5115" w:type="dxa"/>
            <w:gridSpan w:val="3"/>
            <w:tcBorders>
              <w:bottom w:val="single" w:sz="12" w:space="0" w:color="auto"/>
            </w:tcBorders>
            <w:shd w:val="pct20" w:color="auto" w:fill="auto"/>
          </w:tcPr>
          <w:p w14:paraId="1B9ED917" w14:textId="77777777" w:rsidR="004E68FB" w:rsidRDefault="004E68FB" w:rsidP="00497522">
            <w:pPr>
              <w:rPr>
                <w:b/>
              </w:rPr>
            </w:pPr>
            <w:r>
              <w:rPr>
                <w:b/>
                <w:bCs/>
              </w:rPr>
              <w:t>Total Haul Road Emission, TPY = (EF)*L/2000</w:t>
            </w:r>
          </w:p>
        </w:tc>
        <w:tc>
          <w:tcPr>
            <w:tcW w:w="5871" w:type="dxa"/>
            <w:gridSpan w:val="2"/>
            <w:tcBorders>
              <w:top w:val="single" w:sz="6" w:space="0" w:color="auto"/>
              <w:bottom w:val="single" w:sz="12" w:space="0" w:color="auto"/>
            </w:tcBorders>
          </w:tcPr>
          <w:p w14:paraId="37FB0001" w14:textId="77777777" w:rsidR="004E68FB" w:rsidRDefault="004E68FB" w:rsidP="00497522"/>
        </w:tc>
      </w:tr>
      <w:tr w:rsidR="004E68FB" w14:paraId="55A0D60D" w14:textId="77777777" w:rsidTr="00497522">
        <w:trPr>
          <w:trHeight w:val="320"/>
          <w:jc w:val="center"/>
        </w:trPr>
        <w:tc>
          <w:tcPr>
            <w:tcW w:w="5115" w:type="dxa"/>
            <w:gridSpan w:val="3"/>
            <w:tcBorders>
              <w:top w:val="single" w:sz="12" w:space="0" w:color="auto"/>
              <w:left w:val="single" w:sz="12" w:space="0" w:color="auto"/>
              <w:bottom w:val="single" w:sz="6" w:space="0" w:color="auto"/>
            </w:tcBorders>
            <w:shd w:val="pct20" w:color="auto" w:fill="auto"/>
          </w:tcPr>
          <w:p w14:paraId="1BF84992" w14:textId="77777777" w:rsidR="004E68FB" w:rsidRPr="000725C0" w:rsidRDefault="004E68FB" w:rsidP="00497522">
            <w:pPr>
              <w:rPr>
                <w:b/>
              </w:rPr>
            </w:pPr>
            <w:r w:rsidRPr="000725C0">
              <w:rPr>
                <w:b/>
              </w:rPr>
              <w:t>Batch/Continuous Drop Operations (to Stockpiles) Information</w:t>
            </w:r>
          </w:p>
        </w:tc>
        <w:tc>
          <w:tcPr>
            <w:tcW w:w="5871" w:type="dxa"/>
            <w:gridSpan w:val="2"/>
            <w:tcBorders>
              <w:top w:val="single" w:sz="12" w:space="0" w:color="auto"/>
              <w:bottom w:val="single" w:sz="6" w:space="0" w:color="auto"/>
              <w:right w:val="single" w:sz="12" w:space="0" w:color="auto"/>
            </w:tcBorders>
            <w:shd w:val="pct20" w:color="auto" w:fill="auto"/>
          </w:tcPr>
          <w:p w14:paraId="1F2B27C1" w14:textId="77777777" w:rsidR="004E68FB" w:rsidRPr="000725C0" w:rsidRDefault="004E68FB" w:rsidP="00497522">
            <w:pPr>
              <w:rPr>
                <w:b/>
              </w:rPr>
            </w:pPr>
            <w:r w:rsidRPr="000725C0">
              <w:rPr>
                <w:b/>
                <w:bCs/>
              </w:rPr>
              <w:t>Storage Piles Information</w:t>
            </w:r>
          </w:p>
        </w:tc>
      </w:tr>
      <w:tr w:rsidR="004E68FB" w14:paraId="50FB58B3" w14:textId="77777777" w:rsidTr="00497522">
        <w:trPr>
          <w:trHeight w:val="320"/>
          <w:jc w:val="center"/>
        </w:trPr>
        <w:tc>
          <w:tcPr>
            <w:tcW w:w="3960" w:type="dxa"/>
            <w:gridSpan w:val="2"/>
            <w:tcBorders>
              <w:top w:val="single" w:sz="6" w:space="0" w:color="auto"/>
              <w:left w:val="single" w:sz="12" w:space="0" w:color="auto"/>
            </w:tcBorders>
            <w:shd w:val="pct20" w:color="auto" w:fill="auto"/>
          </w:tcPr>
          <w:p w14:paraId="1640A0BE" w14:textId="77777777" w:rsidR="004E68FB" w:rsidRDefault="004E68FB" w:rsidP="00497522">
            <w:pPr>
              <w:pStyle w:val="Heading1"/>
              <w:rPr>
                <w:b w:val="0"/>
                <w:bCs/>
              </w:rPr>
            </w:pPr>
            <w:r>
              <w:rPr>
                <w:b w:val="0"/>
                <w:bCs/>
              </w:rPr>
              <w:t>Process Weight Rate, R (TPH)</w:t>
            </w:r>
          </w:p>
        </w:tc>
        <w:tc>
          <w:tcPr>
            <w:tcW w:w="1155" w:type="dxa"/>
            <w:tcBorders>
              <w:top w:val="single" w:sz="6" w:space="0" w:color="auto"/>
            </w:tcBorders>
          </w:tcPr>
          <w:p w14:paraId="486361B4" w14:textId="77777777" w:rsidR="004E68FB" w:rsidRDefault="004E68FB" w:rsidP="00497522"/>
        </w:tc>
        <w:tc>
          <w:tcPr>
            <w:tcW w:w="3690" w:type="dxa"/>
            <w:tcBorders>
              <w:top w:val="single" w:sz="6" w:space="0" w:color="auto"/>
              <w:bottom w:val="nil"/>
            </w:tcBorders>
            <w:shd w:val="pct20" w:color="auto" w:fill="auto"/>
          </w:tcPr>
          <w:p w14:paraId="27A81793" w14:textId="77777777" w:rsidR="004E68FB" w:rsidRPr="000725C0" w:rsidRDefault="004E68FB" w:rsidP="00497522">
            <w:pPr>
              <w:pStyle w:val="Heading1"/>
              <w:rPr>
                <w:b w:val="0"/>
              </w:rPr>
            </w:pPr>
            <w:r w:rsidRPr="0034549A">
              <w:rPr>
                <w:b w:val="0"/>
                <w:bCs/>
              </w:rPr>
              <w:t>Area of Each Storage Pile (acres)</w:t>
            </w:r>
          </w:p>
          <w:p w14:paraId="769D2C6E" w14:textId="77777777" w:rsidR="004E68FB" w:rsidRPr="0034549A" w:rsidRDefault="004E68FB" w:rsidP="00497522">
            <w:pPr>
              <w:pStyle w:val="Heading1"/>
              <w:rPr>
                <w:b w:val="0"/>
                <w:bCs/>
              </w:rPr>
            </w:pPr>
            <w:r w:rsidRPr="000725C0">
              <w:rPr>
                <w:b w:val="0"/>
              </w:rPr>
              <w:t>[Default = 0.35 (for PM</w:t>
            </w:r>
            <w:r w:rsidRPr="000725C0">
              <w:rPr>
                <w:b w:val="0"/>
                <w:vertAlign w:val="subscript"/>
              </w:rPr>
              <w:t>10</w:t>
            </w:r>
            <w:r w:rsidRPr="000725C0">
              <w:rPr>
                <w:b w:val="0"/>
              </w:rPr>
              <w:t>)</w:t>
            </w:r>
            <w:r>
              <w:rPr>
                <w:b w:val="0"/>
              </w:rPr>
              <w:t>]</w:t>
            </w:r>
          </w:p>
        </w:tc>
        <w:tc>
          <w:tcPr>
            <w:tcW w:w="2181" w:type="dxa"/>
            <w:tcBorders>
              <w:top w:val="single" w:sz="6" w:space="0" w:color="auto"/>
              <w:right w:val="single" w:sz="12" w:space="0" w:color="auto"/>
            </w:tcBorders>
          </w:tcPr>
          <w:p w14:paraId="06BE637D" w14:textId="77777777" w:rsidR="004E68FB" w:rsidRDefault="004E68FB" w:rsidP="00497522"/>
        </w:tc>
      </w:tr>
      <w:tr w:rsidR="004E68FB" w14:paraId="11E7FCA0" w14:textId="77777777" w:rsidTr="00497522">
        <w:trPr>
          <w:trHeight w:val="320"/>
          <w:jc w:val="center"/>
        </w:trPr>
        <w:tc>
          <w:tcPr>
            <w:tcW w:w="3960" w:type="dxa"/>
            <w:gridSpan w:val="2"/>
            <w:tcBorders>
              <w:top w:val="single" w:sz="6" w:space="0" w:color="auto"/>
              <w:left w:val="single" w:sz="12" w:space="0" w:color="auto"/>
            </w:tcBorders>
            <w:shd w:val="pct20" w:color="auto" w:fill="auto"/>
          </w:tcPr>
          <w:p w14:paraId="55869DE6" w14:textId="77777777" w:rsidR="004E68FB" w:rsidRDefault="004E68FB" w:rsidP="00497522">
            <w:pPr>
              <w:pStyle w:val="Heading1"/>
              <w:rPr>
                <w:b w:val="0"/>
                <w:bCs/>
              </w:rPr>
            </w:pPr>
            <w:r>
              <w:rPr>
                <w:b w:val="0"/>
                <w:bCs/>
              </w:rPr>
              <w:t>Particle Size Multiplier, k (dimensionless)</w:t>
            </w:r>
          </w:p>
        </w:tc>
        <w:tc>
          <w:tcPr>
            <w:tcW w:w="1155" w:type="dxa"/>
            <w:tcBorders>
              <w:top w:val="single" w:sz="6" w:space="0" w:color="auto"/>
            </w:tcBorders>
          </w:tcPr>
          <w:p w14:paraId="28645659" w14:textId="77777777" w:rsidR="004E68FB" w:rsidRDefault="004E68FB" w:rsidP="00497522"/>
        </w:tc>
        <w:tc>
          <w:tcPr>
            <w:tcW w:w="3690" w:type="dxa"/>
            <w:tcBorders>
              <w:top w:val="single" w:sz="6" w:space="0" w:color="auto"/>
              <w:bottom w:val="nil"/>
            </w:tcBorders>
            <w:shd w:val="pct20" w:color="auto" w:fill="auto"/>
          </w:tcPr>
          <w:p w14:paraId="2C516D59" w14:textId="77777777" w:rsidR="004E68FB" w:rsidRPr="00245330" w:rsidRDefault="004E68FB" w:rsidP="00497522">
            <w:pPr>
              <w:pStyle w:val="Heading1"/>
              <w:rPr>
                <w:b w:val="0"/>
                <w:bCs/>
              </w:rPr>
            </w:pPr>
            <w:r w:rsidRPr="000725C0">
              <w:rPr>
                <w:b w:val="0"/>
              </w:rPr>
              <w:t>Number of Stockpiles</w:t>
            </w:r>
          </w:p>
        </w:tc>
        <w:tc>
          <w:tcPr>
            <w:tcW w:w="2181" w:type="dxa"/>
            <w:tcBorders>
              <w:top w:val="single" w:sz="6" w:space="0" w:color="auto"/>
              <w:right w:val="single" w:sz="12" w:space="0" w:color="auto"/>
            </w:tcBorders>
          </w:tcPr>
          <w:p w14:paraId="4ADCC114" w14:textId="77777777" w:rsidR="004E68FB" w:rsidRDefault="004E68FB" w:rsidP="00497522"/>
        </w:tc>
      </w:tr>
      <w:tr w:rsidR="004E68FB" w14:paraId="05F15CDD" w14:textId="77777777" w:rsidTr="00497522">
        <w:trPr>
          <w:trHeight w:val="320"/>
          <w:jc w:val="center"/>
        </w:trPr>
        <w:tc>
          <w:tcPr>
            <w:tcW w:w="3960" w:type="dxa"/>
            <w:gridSpan w:val="2"/>
            <w:tcBorders>
              <w:left w:val="single" w:sz="12" w:space="0" w:color="auto"/>
            </w:tcBorders>
            <w:shd w:val="pct20" w:color="auto" w:fill="auto"/>
          </w:tcPr>
          <w:p w14:paraId="0BD3503C" w14:textId="77777777" w:rsidR="004E68FB" w:rsidRDefault="004E68FB" w:rsidP="00497522">
            <w:pPr>
              <w:pStyle w:val="Heading1"/>
              <w:rPr>
                <w:b w:val="0"/>
                <w:bCs/>
              </w:rPr>
            </w:pPr>
            <w:r>
              <w:rPr>
                <w:b w:val="0"/>
                <w:bCs/>
              </w:rPr>
              <w:t>Mean Wind Speed, U (miles/hr)</w:t>
            </w:r>
          </w:p>
        </w:tc>
        <w:tc>
          <w:tcPr>
            <w:tcW w:w="1155" w:type="dxa"/>
          </w:tcPr>
          <w:p w14:paraId="44B9B390" w14:textId="77777777" w:rsidR="004E68FB" w:rsidRDefault="004E68FB" w:rsidP="00497522"/>
        </w:tc>
        <w:tc>
          <w:tcPr>
            <w:tcW w:w="3690" w:type="dxa"/>
            <w:tcBorders>
              <w:bottom w:val="nil"/>
            </w:tcBorders>
            <w:shd w:val="pct20" w:color="auto" w:fill="auto"/>
          </w:tcPr>
          <w:p w14:paraId="232A63C5" w14:textId="77777777" w:rsidR="004E68FB" w:rsidRPr="00245330" w:rsidRDefault="004E68FB" w:rsidP="00497522">
            <w:r w:rsidRPr="000725C0">
              <w:rPr>
                <w:bCs/>
              </w:rPr>
              <w:t>Total Storage Pile Area, P (acres)</w:t>
            </w:r>
          </w:p>
        </w:tc>
        <w:tc>
          <w:tcPr>
            <w:tcW w:w="2181" w:type="dxa"/>
            <w:tcBorders>
              <w:right w:val="single" w:sz="12" w:space="0" w:color="auto"/>
            </w:tcBorders>
          </w:tcPr>
          <w:p w14:paraId="2C4248D8" w14:textId="77777777" w:rsidR="004E68FB" w:rsidRDefault="004E68FB" w:rsidP="00497522"/>
        </w:tc>
      </w:tr>
      <w:tr w:rsidR="004E68FB" w14:paraId="22DE1C72" w14:textId="77777777" w:rsidTr="00497522">
        <w:trPr>
          <w:trHeight w:val="320"/>
          <w:jc w:val="center"/>
        </w:trPr>
        <w:tc>
          <w:tcPr>
            <w:tcW w:w="3960" w:type="dxa"/>
            <w:gridSpan w:val="2"/>
            <w:tcBorders>
              <w:left w:val="single" w:sz="12" w:space="0" w:color="auto"/>
            </w:tcBorders>
            <w:shd w:val="pct20" w:color="auto" w:fill="auto"/>
          </w:tcPr>
          <w:p w14:paraId="17844E53" w14:textId="77777777" w:rsidR="004E68FB" w:rsidRDefault="004E68FB" w:rsidP="00497522">
            <w:r>
              <w:t>Surface Material Moisture Content, M (%)</w:t>
            </w:r>
          </w:p>
        </w:tc>
        <w:tc>
          <w:tcPr>
            <w:tcW w:w="1155" w:type="dxa"/>
          </w:tcPr>
          <w:p w14:paraId="49BD76EE" w14:textId="77777777" w:rsidR="004E68FB" w:rsidRDefault="004E68FB" w:rsidP="00497522"/>
        </w:tc>
        <w:tc>
          <w:tcPr>
            <w:tcW w:w="3690" w:type="dxa"/>
            <w:tcBorders>
              <w:bottom w:val="nil"/>
            </w:tcBorders>
            <w:shd w:val="pct20" w:color="auto" w:fill="auto"/>
          </w:tcPr>
          <w:p w14:paraId="04886BD2" w14:textId="77777777" w:rsidR="004E68FB" w:rsidRDefault="004E68FB" w:rsidP="00497522">
            <w:pPr>
              <w:pStyle w:val="Heading1"/>
              <w:rPr>
                <w:b w:val="0"/>
                <w:bCs/>
              </w:rPr>
            </w:pPr>
            <w:r>
              <w:rPr>
                <w:b w:val="0"/>
                <w:bCs/>
              </w:rPr>
              <w:t>Number of Active Days/Year, A =</w:t>
            </w:r>
          </w:p>
        </w:tc>
        <w:tc>
          <w:tcPr>
            <w:tcW w:w="2181" w:type="dxa"/>
            <w:tcBorders>
              <w:right w:val="single" w:sz="12" w:space="0" w:color="auto"/>
            </w:tcBorders>
          </w:tcPr>
          <w:p w14:paraId="009D0539" w14:textId="77777777" w:rsidR="004E68FB" w:rsidRDefault="004E68FB" w:rsidP="00497522"/>
        </w:tc>
      </w:tr>
      <w:tr w:rsidR="004E68FB" w14:paraId="286795B8" w14:textId="77777777" w:rsidTr="00497522">
        <w:trPr>
          <w:trHeight w:val="320"/>
          <w:jc w:val="center"/>
        </w:trPr>
        <w:tc>
          <w:tcPr>
            <w:tcW w:w="3960" w:type="dxa"/>
            <w:gridSpan w:val="2"/>
            <w:tcBorders>
              <w:left w:val="single" w:sz="12" w:space="0" w:color="auto"/>
              <w:bottom w:val="single" w:sz="6" w:space="0" w:color="auto"/>
            </w:tcBorders>
            <w:shd w:val="pct20" w:color="auto" w:fill="auto"/>
          </w:tcPr>
          <w:p w14:paraId="3DF618DB" w14:textId="77777777" w:rsidR="004E68FB" w:rsidRDefault="004E68FB" w:rsidP="00497522">
            <w:pPr>
              <w:pStyle w:val="Heading1"/>
              <w:rPr>
                <w:b w:val="0"/>
                <w:bCs/>
              </w:rPr>
            </w:pPr>
            <w:r>
              <w:rPr>
                <w:b w:val="0"/>
                <w:bCs/>
              </w:rPr>
              <w:t>Emission Factor, EF (lb/ton) =</w:t>
            </w:r>
          </w:p>
          <w:p w14:paraId="25246DED" w14:textId="77777777" w:rsidR="004E68FB" w:rsidRDefault="004E68FB" w:rsidP="00497522">
            <w:pPr>
              <w:pStyle w:val="Heading1"/>
              <w:rPr>
                <w:b w:val="0"/>
                <w:bCs/>
              </w:rPr>
            </w:pPr>
            <w:r>
              <w:rPr>
                <w:b w:val="0"/>
                <w:bCs/>
              </w:rPr>
              <w:t>k (0.0032) (U/5)</w:t>
            </w:r>
            <w:r>
              <w:rPr>
                <w:b w:val="0"/>
                <w:bCs/>
                <w:vertAlign w:val="superscript"/>
              </w:rPr>
              <w:t>1.3</w:t>
            </w:r>
            <w:r>
              <w:rPr>
                <w:b w:val="0"/>
                <w:bCs/>
              </w:rPr>
              <w:t>/(M/2)</w:t>
            </w:r>
            <w:r>
              <w:rPr>
                <w:b w:val="0"/>
                <w:bCs/>
                <w:vertAlign w:val="superscript"/>
              </w:rPr>
              <w:t>1.4</w:t>
            </w:r>
          </w:p>
        </w:tc>
        <w:tc>
          <w:tcPr>
            <w:tcW w:w="1155" w:type="dxa"/>
            <w:tcBorders>
              <w:bottom w:val="single" w:sz="6" w:space="0" w:color="auto"/>
            </w:tcBorders>
          </w:tcPr>
          <w:p w14:paraId="0199EF86" w14:textId="77777777" w:rsidR="004E68FB" w:rsidRDefault="004E68FB" w:rsidP="00497522"/>
        </w:tc>
        <w:tc>
          <w:tcPr>
            <w:tcW w:w="3690" w:type="dxa"/>
            <w:tcBorders>
              <w:bottom w:val="single" w:sz="6" w:space="0" w:color="auto"/>
            </w:tcBorders>
            <w:shd w:val="pct20" w:color="auto" w:fill="auto"/>
          </w:tcPr>
          <w:p w14:paraId="098693AB" w14:textId="77777777" w:rsidR="004E68FB" w:rsidRPr="000725C0" w:rsidRDefault="004E68FB" w:rsidP="00497522">
            <w:pPr>
              <w:pStyle w:val="Heading1"/>
              <w:rPr>
                <w:b w:val="0"/>
              </w:rPr>
            </w:pPr>
            <w:r w:rsidRPr="000725C0">
              <w:rPr>
                <w:b w:val="0"/>
              </w:rPr>
              <w:t>Number of Inactive Days/Year, I =</w:t>
            </w:r>
          </w:p>
        </w:tc>
        <w:tc>
          <w:tcPr>
            <w:tcW w:w="2181" w:type="dxa"/>
            <w:tcBorders>
              <w:bottom w:val="single" w:sz="6" w:space="0" w:color="auto"/>
              <w:right w:val="single" w:sz="12" w:space="0" w:color="auto"/>
            </w:tcBorders>
          </w:tcPr>
          <w:p w14:paraId="0ADBAC24" w14:textId="77777777" w:rsidR="004E68FB" w:rsidRDefault="004E68FB" w:rsidP="00497522"/>
        </w:tc>
      </w:tr>
      <w:tr w:rsidR="004E68FB" w14:paraId="3F0C6195" w14:textId="77777777" w:rsidTr="00497522">
        <w:trPr>
          <w:trHeight w:val="320"/>
          <w:jc w:val="center"/>
        </w:trPr>
        <w:tc>
          <w:tcPr>
            <w:tcW w:w="3960" w:type="dxa"/>
            <w:gridSpan w:val="2"/>
            <w:tcBorders>
              <w:left w:val="single" w:sz="12" w:space="0" w:color="auto"/>
              <w:bottom w:val="single" w:sz="12" w:space="0" w:color="auto"/>
            </w:tcBorders>
            <w:shd w:val="pct20" w:color="auto" w:fill="auto"/>
          </w:tcPr>
          <w:p w14:paraId="28E76B41" w14:textId="77777777" w:rsidR="004E68FB" w:rsidRDefault="004E68FB" w:rsidP="00497522">
            <w:r>
              <w:rPr>
                <w:b/>
              </w:rPr>
              <w:t>Total Batch/Continuous Operations Emission (TPY) = EF*R*H/2000</w:t>
            </w:r>
          </w:p>
        </w:tc>
        <w:tc>
          <w:tcPr>
            <w:tcW w:w="1155" w:type="dxa"/>
            <w:tcBorders>
              <w:bottom w:val="single" w:sz="12" w:space="0" w:color="auto"/>
            </w:tcBorders>
          </w:tcPr>
          <w:p w14:paraId="510A6FAC" w14:textId="77777777" w:rsidR="004E68FB" w:rsidRDefault="004E68FB" w:rsidP="00497522"/>
        </w:tc>
        <w:tc>
          <w:tcPr>
            <w:tcW w:w="3690" w:type="dxa"/>
            <w:tcBorders>
              <w:bottom w:val="single" w:sz="12" w:space="0" w:color="auto"/>
            </w:tcBorders>
            <w:shd w:val="pct20" w:color="auto" w:fill="auto"/>
          </w:tcPr>
          <w:p w14:paraId="186AED85" w14:textId="77777777" w:rsidR="004E68FB" w:rsidRDefault="004E68FB" w:rsidP="00497522">
            <w:r>
              <w:rPr>
                <w:b/>
              </w:rPr>
              <w:t>Total Stockpiles Emission (TPY) = (</w:t>
            </w:r>
            <w:r>
              <w:rPr>
                <w:b/>
                <w:bCs/>
              </w:rPr>
              <w:t>6.3*P*A + 1.7*P*I)/2000</w:t>
            </w:r>
          </w:p>
        </w:tc>
        <w:tc>
          <w:tcPr>
            <w:tcW w:w="2181" w:type="dxa"/>
            <w:tcBorders>
              <w:bottom w:val="single" w:sz="12" w:space="0" w:color="auto"/>
              <w:right w:val="single" w:sz="12" w:space="0" w:color="auto"/>
            </w:tcBorders>
          </w:tcPr>
          <w:p w14:paraId="5926C2CF" w14:textId="77777777" w:rsidR="004E68FB" w:rsidRDefault="004E68FB" w:rsidP="00497522"/>
        </w:tc>
      </w:tr>
    </w:tbl>
    <w:p w14:paraId="5908578F" w14:textId="77777777" w:rsidR="004E68FB" w:rsidRDefault="004E68FB" w:rsidP="004E68FB">
      <w:pPr>
        <w:pStyle w:val="BodyText"/>
        <w:spacing w:after="0"/>
        <w:ind w:right="0"/>
        <w:rPr>
          <w:lang w:eastAsia="zh-TW"/>
        </w:rPr>
      </w:pPr>
    </w:p>
    <w:p w14:paraId="3013FF43" w14:textId="77777777" w:rsidR="004E68FB" w:rsidRDefault="004E68FB" w:rsidP="004E68FB">
      <w:pPr>
        <w:pStyle w:val="BodyText"/>
        <w:spacing w:after="0"/>
        <w:ind w:right="0"/>
        <w:rPr>
          <w:lang w:eastAsia="zh-TW"/>
        </w:rPr>
        <w:sectPr w:rsidR="004E68FB" w:rsidSect="00B2208D">
          <w:headerReference w:type="default" r:id="rId24"/>
          <w:footerReference w:type="default" r:id="rId25"/>
          <w:headerReference w:type="first" r:id="rId26"/>
          <w:pgSz w:w="12240" w:h="15840" w:code="1"/>
          <w:pgMar w:top="720" w:right="990" w:bottom="720" w:left="1152" w:header="432" w:footer="432" w:gutter="0"/>
          <w:pgNumType w:start="1"/>
          <w:cols w:space="720"/>
          <w:docGrid w:linePitch="272"/>
        </w:sectPr>
      </w:pPr>
    </w:p>
    <w:tbl>
      <w:tblPr>
        <w:tblW w:w="10296" w:type="dxa"/>
        <w:tblLayout w:type="fixed"/>
        <w:tblLook w:val="0000" w:firstRow="0" w:lastRow="0" w:firstColumn="0" w:lastColumn="0" w:noHBand="0" w:noVBand="0"/>
      </w:tblPr>
      <w:tblGrid>
        <w:gridCol w:w="6768"/>
        <w:gridCol w:w="3528"/>
      </w:tblGrid>
      <w:tr w:rsidR="004E68FB" w:rsidRPr="00B17827" w14:paraId="19838699" w14:textId="77777777" w:rsidTr="00497522">
        <w:trPr>
          <w:trHeight w:val="480"/>
        </w:trPr>
        <w:tc>
          <w:tcPr>
            <w:tcW w:w="6768" w:type="dxa"/>
            <w:tcBorders>
              <w:top w:val="single" w:sz="6" w:space="0" w:color="auto"/>
              <w:left w:val="single" w:sz="6" w:space="0" w:color="auto"/>
              <w:bottom w:val="single" w:sz="6" w:space="0" w:color="auto"/>
              <w:right w:val="single" w:sz="6" w:space="0" w:color="auto"/>
            </w:tcBorders>
            <w:shd w:val="pct20" w:color="auto" w:fill="auto"/>
          </w:tcPr>
          <w:p w14:paraId="0A347FEA" w14:textId="77777777" w:rsidR="004E68FB" w:rsidRPr="00B17827" w:rsidRDefault="004E68FB" w:rsidP="00497522">
            <w:pPr>
              <w:spacing w:before="60"/>
              <w:rPr>
                <w:lang w:eastAsia="zh-TW"/>
              </w:rPr>
            </w:pPr>
            <w:r>
              <w:rPr>
                <w:b/>
                <w:sz w:val="28"/>
              </w:rPr>
              <w:lastRenderedPageBreak/>
              <w:t>ASPHALT PLANT EQUIPMENT</w:t>
            </w:r>
          </w:p>
        </w:tc>
        <w:tc>
          <w:tcPr>
            <w:tcW w:w="3528" w:type="dxa"/>
          </w:tcPr>
          <w:p w14:paraId="1B1BEDEE" w14:textId="77777777" w:rsidR="004E68FB" w:rsidRPr="00B17827" w:rsidRDefault="004E68FB" w:rsidP="00497522"/>
        </w:tc>
      </w:tr>
    </w:tbl>
    <w:p w14:paraId="65CF6BD4" w14:textId="77777777" w:rsidR="004E68FB" w:rsidRDefault="004E68FB" w:rsidP="004E68FB">
      <w:pPr>
        <w:jc w:val="both"/>
        <w:rPr>
          <w:sz w:val="22"/>
          <w:lang w:eastAsia="zh-TW"/>
        </w:rPr>
      </w:pPr>
    </w:p>
    <w:p w14:paraId="61689275" w14:textId="77777777" w:rsidR="004E68FB" w:rsidRDefault="004E68FB" w:rsidP="004E68FB">
      <w:pPr>
        <w:pStyle w:val="BlockText"/>
        <w:ind w:left="90"/>
        <w:rPr>
          <w:rFonts w:eastAsia="PMingLiU"/>
          <w:sz w:val="24"/>
          <w:lang w:eastAsia="zh-TW"/>
        </w:rPr>
      </w:pPr>
    </w:p>
    <w:p w14:paraId="03C788AB" w14:textId="77777777" w:rsidR="004E68FB" w:rsidRDefault="004E68FB" w:rsidP="004E68FB">
      <w:pPr>
        <w:pStyle w:val="BlockText"/>
        <w:ind w:left="0" w:right="0"/>
        <w:rPr>
          <w:b/>
          <w:sz w:val="24"/>
          <w:szCs w:val="24"/>
        </w:rPr>
      </w:pPr>
      <w:r w:rsidRPr="00E32F7E">
        <w:rPr>
          <w:b/>
          <w:sz w:val="24"/>
          <w:szCs w:val="24"/>
        </w:rPr>
        <w:t xml:space="preserve">EMISSION UNIT DETAILS – </w:t>
      </w:r>
      <w:r>
        <w:rPr>
          <w:b/>
          <w:sz w:val="24"/>
          <w:szCs w:val="24"/>
        </w:rPr>
        <w:t>ASPHALT PLANT EQUIPMENT</w:t>
      </w:r>
    </w:p>
    <w:p w14:paraId="18D2CCC2" w14:textId="77777777" w:rsidR="004E68FB" w:rsidRDefault="004E68FB" w:rsidP="004E68FB">
      <w:pPr>
        <w:pStyle w:val="BlockText"/>
        <w:ind w:left="0" w:right="0"/>
        <w:rPr>
          <w:sz w:val="24"/>
        </w:rPr>
      </w:pPr>
      <w:r>
        <w:rPr>
          <w:sz w:val="24"/>
        </w:rPr>
        <w:t>Provide the following information for each piece of asphalt plant equipment that is subject of the requested permit action.  Indicate crusher type according to product size, as used in AP-42, (1/95), Section 11.19.2: primary (3 to 12 inches), secondary (1 to 4 inches), or tertiary (3/16</w:t>
      </w:r>
      <w:r>
        <w:rPr>
          <w:sz w:val="24"/>
          <w:vertAlign w:val="superscript"/>
        </w:rPr>
        <w:t>th</w:t>
      </w:r>
      <w:r>
        <w:rPr>
          <w:sz w:val="24"/>
        </w:rPr>
        <w:t xml:space="preserve"> to 1 inch).  Likewise, indicate for each screen whether it serves as a fines screen or “other.”  Provide the requested information for each transfer point, including truck unloading, if applicable.</w:t>
      </w:r>
    </w:p>
    <w:p w14:paraId="6A05F0A3" w14:textId="77777777" w:rsidR="004E68FB" w:rsidRDefault="004E68FB" w:rsidP="004E68FB">
      <w:pPr>
        <w:pStyle w:val="CommentText"/>
      </w:pPr>
    </w:p>
    <w:p w14:paraId="00ED85F8" w14:textId="77777777" w:rsidR="004E68FB" w:rsidRDefault="004E68FB" w:rsidP="004E68FB">
      <w:pPr>
        <w:pStyle w:val="CommentText"/>
      </w:pPr>
    </w:p>
    <w:tbl>
      <w:tblPr>
        <w:tblW w:w="105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96"/>
        <w:gridCol w:w="16"/>
        <w:gridCol w:w="457"/>
        <w:gridCol w:w="11"/>
        <w:gridCol w:w="74"/>
        <w:gridCol w:w="371"/>
        <w:gridCol w:w="379"/>
        <w:gridCol w:w="418"/>
        <w:gridCol w:w="913"/>
        <w:gridCol w:w="6"/>
        <w:gridCol w:w="170"/>
        <w:gridCol w:w="265"/>
        <w:gridCol w:w="9"/>
        <w:gridCol w:w="270"/>
        <w:gridCol w:w="270"/>
        <w:gridCol w:w="363"/>
        <w:gridCol w:w="897"/>
        <w:gridCol w:w="444"/>
        <w:gridCol w:w="371"/>
        <w:gridCol w:w="175"/>
        <w:gridCol w:w="2255"/>
      </w:tblGrid>
      <w:tr w:rsidR="004E68FB" w14:paraId="335AAD1C" w14:textId="77777777" w:rsidTr="00497522">
        <w:trPr>
          <w:cantSplit/>
          <w:trHeight w:val="320"/>
        </w:trPr>
        <w:tc>
          <w:tcPr>
            <w:tcW w:w="10530" w:type="dxa"/>
            <w:gridSpan w:val="21"/>
            <w:tcBorders>
              <w:top w:val="single" w:sz="12" w:space="0" w:color="auto"/>
              <w:left w:val="single" w:sz="12" w:space="0" w:color="auto"/>
              <w:right w:val="single" w:sz="12" w:space="0" w:color="auto"/>
            </w:tcBorders>
            <w:shd w:val="pct20" w:color="auto" w:fill="auto"/>
          </w:tcPr>
          <w:p w14:paraId="33392C06" w14:textId="77777777" w:rsidR="004E68FB" w:rsidRDefault="004E68FB" w:rsidP="00497522">
            <w:pPr>
              <w:jc w:val="center"/>
              <w:rPr>
                <w:b/>
                <w:bCs/>
                <w:sz w:val="24"/>
              </w:rPr>
            </w:pPr>
            <w:r>
              <w:rPr>
                <w:b/>
                <w:bCs/>
                <w:sz w:val="24"/>
              </w:rPr>
              <w:t>Information on Rotary Drum Dryer and Hot Oil Heater</w:t>
            </w:r>
          </w:p>
        </w:tc>
      </w:tr>
      <w:tr w:rsidR="004E68FB" w14:paraId="0D98EBE9" w14:textId="77777777" w:rsidTr="00497522">
        <w:trPr>
          <w:trHeight w:val="320"/>
        </w:trPr>
        <w:tc>
          <w:tcPr>
            <w:tcW w:w="2412" w:type="dxa"/>
            <w:gridSpan w:val="2"/>
            <w:tcBorders>
              <w:top w:val="single" w:sz="12" w:space="0" w:color="auto"/>
              <w:left w:val="single" w:sz="12" w:space="0" w:color="auto"/>
            </w:tcBorders>
            <w:shd w:val="pct20" w:color="auto" w:fill="auto"/>
          </w:tcPr>
          <w:p w14:paraId="38AFE2BA" w14:textId="77777777" w:rsidR="004E68FB" w:rsidRDefault="004E68FB" w:rsidP="00497522">
            <w:r>
              <w:t>Plant Design</w:t>
            </w:r>
          </w:p>
        </w:tc>
        <w:tc>
          <w:tcPr>
            <w:tcW w:w="457" w:type="dxa"/>
            <w:tcBorders>
              <w:top w:val="single" w:sz="12" w:space="0" w:color="auto"/>
            </w:tcBorders>
          </w:tcPr>
          <w:p w14:paraId="4E99C9B5" w14:textId="77777777" w:rsidR="004E68FB" w:rsidRDefault="004E68FB" w:rsidP="00497522"/>
        </w:tc>
        <w:tc>
          <w:tcPr>
            <w:tcW w:w="4416" w:type="dxa"/>
            <w:gridSpan w:val="14"/>
            <w:tcBorders>
              <w:top w:val="single" w:sz="12" w:space="0" w:color="auto"/>
            </w:tcBorders>
            <w:shd w:val="pct20" w:color="auto" w:fill="auto"/>
          </w:tcPr>
          <w:p w14:paraId="7CDBF586" w14:textId="77777777" w:rsidR="004E68FB" w:rsidRDefault="004E68FB" w:rsidP="00497522">
            <w:r>
              <w:t>Drum Mix</w:t>
            </w:r>
          </w:p>
        </w:tc>
        <w:tc>
          <w:tcPr>
            <w:tcW w:w="444" w:type="dxa"/>
            <w:tcBorders>
              <w:top w:val="single" w:sz="12" w:space="0" w:color="auto"/>
            </w:tcBorders>
          </w:tcPr>
          <w:p w14:paraId="1D670E8B" w14:textId="77777777" w:rsidR="004E68FB" w:rsidRDefault="004E68FB" w:rsidP="00497522"/>
        </w:tc>
        <w:tc>
          <w:tcPr>
            <w:tcW w:w="2801" w:type="dxa"/>
            <w:gridSpan w:val="3"/>
            <w:tcBorders>
              <w:top w:val="single" w:sz="12" w:space="0" w:color="auto"/>
              <w:bottom w:val="single" w:sz="6" w:space="0" w:color="auto"/>
              <w:right w:val="single" w:sz="12" w:space="0" w:color="auto"/>
            </w:tcBorders>
            <w:shd w:val="pct20" w:color="auto" w:fill="auto"/>
          </w:tcPr>
          <w:p w14:paraId="15A59D86" w14:textId="77777777" w:rsidR="004E68FB" w:rsidRDefault="004E68FB" w:rsidP="00497522">
            <w:r>
              <w:t>Batch Mix</w:t>
            </w:r>
          </w:p>
        </w:tc>
      </w:tr>
      <w:tr w:rsidR="004E68FB" w14:paraId="45AE562F" w14:textId="77777777" w:rsidTr="00497522">
        <w:trPr>
          <w:cantSplit/>
          <w:trHeight w:val="320"/>
        </w:trPr>
        <w:tc>
          <w:tcPr>
            <w:tcW w:w="2412" w:type="dxa"/>
            <w:gridSpan w:val="2"/>
            <w:tcBorders>
              <w:left w:val="single" w:sz="12" w:space="0" w:color="auto"/>
            </w:tcBorders>
            <w:shd w:val="pct20" w:color="auto" w:fill="auto"/>
          </w:tcPr>
          <w:p w14:paraId="3E9EEF09" w14:textId="77777777" w:rsidR="004E68FB" w:rsidRDefault="004E68FB" w:rsidP="00497522">
            <w:r>
              <w:t>Plant Type</w:t>
            </w:r>
          </w:p>
        </w:tc>
        <w:tc>
          <w:tcPr>
            <w:tcW w:w="457" w:type="dxa"/>
          </w:tcPr>
          <w:p w14:paraId="7244F83E" w14:textId="77777777" w:rsidR="004E68FB" w:rsidRDefault="004E68FB" w:rsidP="00497522"/>
        </w:tc>
        <w:tc>
          <w:tcPr>
            <w:tcW w:w="4416" w:type="dxa"/>
            <w:gridSpan w:val="14"/>
            <w:shd w:val="pct20" w:color="auto" w:fill="auto"/>
          </w:tcPr>
          <w:p w14:paraId="5AF469C5" w14:textId="77777777" w:rsidR="004E68FB" w:rsidRDefault="004E68FB" w:rsidP="00497522">
            <w:r>
              <w:t>Stationary</w:t>
            </w:r>
          </w:p>
        </w:tc>
        <w:tc>
          <w:tcPr>
            <w:tcW w:w="444" w:type="dxa"/>
            <w:tcBorders>
              <w:bottom w:val="single" w:sz="4" w:space="0" w:color="auto"/>
              <w:right w:val="single" w:sz="4" w:space="0" w:color="auto"/>
            </w:tcBorders>
          </w:tcPr>
          <w:p w14:paraId="6D8A7F28" w14:textId="77777777" w:rsidR="004E68FB" w:rsidRDefault="004E68FB" w:rsidP="00497522"/>
        </w:tc>
        <w:tc>
          <w:tcPr>
            <w:tcW w:w="2801" w:type="dxa"/>
            <w:gridSpan w:val="3"/>
            <w:tcBorders>
              <w:left w:val="single" w:sz="4" w:space="0" w:color="auto"/>
              <w:bottom w:val="single" w:sz="4" w:space="0" w:color="auto"/>
              <w:right w:val="single" w:sz="12" w:space="0" w:color="auto"/>
            </w:tcBorders>
            <w:shd w:val="clear" w:color="auto" w:fill="C0C0C0"/>
          </w:tcPr>
          <w:p w14:paraId="753D2481" w14:textId="77777777" w:rsidR="004E68FB" w:rsidRDefault="004E68FB" w:rsidP="00497522">
            <w:r>
              <w:t>Portable</w:t>
            </w:r>
          </w:p>
        </w:tc>
      </w:tr>
      <w:tr w:rsidR="004E68FB" w14:paraId="5ED104C4" w14:textId="77777777" w:rsidTr="00497522">
        <w:trPr>
          <w:cantSplit/>
          <w:trHeight w:val="320"/>
        </w:trPr>
        <w:tc>
          <w:tcPr>
            <w:tcW w:w="2412" w:type="dxa"/>
            <w:gridSpan w:val="2"/>
            <w:tcBorders>
              <w:top w:val="single" w:sz="4" w:space="0" w:color="auto"/>
              <w:left w:val="single" w:sz="12" w:space="0" w:color="auto"/>
              <w:bottom w:val="single" w:sz="4" w:space="0" w:color="auto"/>
              <w:right w:val="single" w:sz="4" w:space="0" w:color="auto"/>
            </w:tcBorders>
            <w:shd w:val="pct20" w:color="auto" w:fill="auto"/>
          </w:tcPr>
          <w:p w14:paraId="4C2D2383" w14:textId="77777777" w:rsidR="004E68FB" w:rsidRDefault="004E68FB" w:rsidP="00497522">
            <w:r>
              <w:t>Plant Make</w:t>
            </w:r>
          </w:p>
        </w:tc>
        <w:tc>
          <w:tcPr>
            <w:tcW w:w="457" w:type="dxa"/>
            <w:tcBorders>
              <w:top w:val="single" w:sz="4" w:space="0" w:color="auto"/>
              <w:left w:val="single" w:sz="4" w:space="0" w:color="auto"/>
              <w:bottom w:val="single" w:sz="4" w:space="0" w:color="auto"/>
              <w:right w:val="single" w:sz="4" w:space="0" w:color="auto"/>
            </w:tcBorders>
          </w:tcPr>
          <w:p w14:paraId="7AB83BA4" w14:textId="77777777" w:rsidR="004E68FB" w:rsidRDefault="004E68FB" w:rsidP="00497522"/>
        </w:tc>
        <w:tc>
          <w:tcPr>
            <w:tcW w:w="835" w:type="dxa"/>
            <w:gridSpan w:val="4"/>
            <w:tcBorders>
              <w:top w:val="single" w:sz="4" w:space="0" w:color="auto"/>
              <w:left w:val="single" w:sz="4" w:space="0" w:color="auto"/>
              <w:bottom w:val="single" w:sz="4" w:space="0" w:color="auto"/>
              <w:right w:val="single" w:sz="4" w:space="0" w:color="auto"/>
            </w:tcBorders>
            <w:shd w:val="pct20" w:color="auto" w:fill="auto"/>
          </w:tcPr>
          <w:p w14:paraId="08D507BB" w14:textId="77777777" w:rsidR="004E68FB" w:rsidRDefault="004E68FB" w:rsidP="00497522">
            <w:r>
              <w:t>CMI</w:t>
            </w:r>
          </w:p>
        </w:tc>
        <w:tc>
          <w:tcPr>
            <w:tcW w:w="418" w:type="dxa"/>
            <w:tcBorders>
              <w:top w:val="single" w:sz="4" w:space="0" w:color="auto"/>
              <w:left w:val="single" w:sz="4" w:space="0" w:color="auto"/>
              <w:bottom w:val="single" w:sz="4" w:space="0" w:color="auto"/>
              <w:right w:val="single" w:sz="4" w:space="0" w:color="auto"/>
            </w:tcBorders>
          </w:tcPr>
          <w:p w14:paraId="6F963BDD" w14:textId="77777777" w:rsidR="004E68FB" w:rsidRDefault="004E68FB" w:rsidP="00497522"/>
        </w:tc>
        <w:tc>
          <w:tcPr>
            <w:tcW w:w="913" w:type="dxa"/>
            <w:tcBorders>
              <w:top w:val="single" w:sz="4" w:space="0" w:color="auto"/>
              <w:left w:val="single" w:sz="4" w:space="0" w:color="auto"/>
              <w:bottom w:val="single" w:sz="4" w:space="0" w:color="auto"/>
              <w:right w:val="single" w:sz="4" w:space="0" w:color="auto"/>
            </w:tcBorders>
            <w:shd w:val="pct20" w:color="auto" w:fill="auto"/>
          </w:tcPr>
          <w:p w14:paraId="7183908F" w14:textId="77777777" w:rsidR="004E68FB" w:rsidRDefault="004E68FB" w:rsidP="00497522">
            <w:r>
              <w:t>Astec</w:t>
            </w:r>
          </w:p>
        </w:tc>
        <w:tc>
          <w:tcPr>
            <w:tcW w:w="441" w:type="dxa"/>
            <w:gridSpan w:val="3"/>
            <w:tcBorders>
              <w:top w:val="single" w:sz="4" w:space="0" w:color="auto"/>
              <w:left w:val="single" w:sz="4" w:space="0" w:color="auto"/>
              <w:bottom w:val="single" w:sz="4" w:space="0" w:color="auto"/>
              <w:right w:val="single" w:sz="4" w:space="0" w:color="auto"/>
            </w:tcBorders>
          </w:tcPr>
          <w:p w14:paraId="5F4DA0C7" w14:textId="77777777" w:rsidR="004E68FB" w:rsidRDefault="004E68FB" w:rsidP="00497522"/>
        </w:tc>
        <w:tc>
          <w:tcPr>
            <w:tcW w:w="1809" w:type="dxa"/>
            <w:gridSpan w:val="5"/>
            <w:tcBorders>
              <w:top w:val="single" w:sz="4" w:space="0" w:color="auto"/>
              <w:left w:val="single" w:sz="4" w:space="0" w:color="auto"/>
              <w:bottom w:val="single" w:sz="4" w:space="0" w:color="auto"/>
              <w:right w:val="single" w:sz="4" w:space="0" w:color="auto"/>
            </w:tcBorders>
            <w:shd w:val="pct20" w:color="auto" w:fill="auto"/>
          </w:tcPr>
          <w:p w14:paraId="401DE29C" w14:textId="77777777" w:rsidR="004E68FB" w:rsidRDefault="004E68FB" w:rsidP="00497522">
            <w:r>
              <w:t>Other (Specify)</w:t>
            </w:r>
          </w:p>
        </w:tc>
        <w:tc>
          <w:tcPr>
            <w:tcW w:w="3245" w:type="dxa"/>
            <w:gridSpan w:val="4"/>
            <w:tcBorders>
              <w:top w:val="single" w:sz="4" w:space="0" w:color="auto"/>
              <w:left w:val="single" w:sz="4" w:space="0" w:color="auto"/>
              <w:bottom w:val="single" w:sz="4" w:space="0" w:color="auto"/>
              <w:right w:val="single" w:sz="12" w:space="0" w:color="auto"/>
            </w:tcBorders>
          </w:tcPr>
          <w:p w14:paraId="558B5F3A" w14:textId="77777777" w:rsidR="004E68FB" w:rsidRDefault="004E68FB" w:rsidP="00497522"/>
        </w:tc>
      </w:tr>
      <w:tr w:rsidR="004E68FB" w14:paraId="47C4CEDE" w14:textId="77777777" w:rsidTr="00497522">
        <w:trPr>
          <w:cantSplit/>
          <w:trHeight w:val="320"/>
        </w:trPr>
        <w:tc>
          <w:tcPr>
            <w:tcW w:w="2412" w:type="dxa"/>
            <w:gridSpan w:val="2"/>
            <w:tcBorders>
              <w:top w:val="single" w:sz="4" w:space="0" w:color="auto"/>
              <w:left w:val="single" w:sz="12" w:space="0" w:color="auto"/>
              <w:right w:val="single" w:sz="4" w:space="0" w:color="auto"/>
            </w:tcBorders>
            <w:shd w:val="pct20" w:color="auto" w:fill="auto"/>
          </w:tcPr>
          <w:p w14:paraId="13B0C519" w14:textId="77777777" w:rsidR="004E68FB" w:rsidRDefault="004E68FB" w:rsidP="00497522">
            <w:r>
              <w:t>Model</w:t>
            </w:r>
          </w:p>
        </w:tc>
        <w:tc>
          <w:tcPr>
            <w:tcW w:w="2623" w:type="dxa"/>
            <w:gridSpan w:val="7"/>
            <w:tcBorders>
              <w:top w:val="single" w:sz="4" w:space="0" w:color="auto"/>
              <w:left w:val="single" w:sz="4" w:space="0" w:color="auto"/>
              <w:bottom w:val="single" w:sz="4" w:space="0" w:color="auto"/>
              <w:right w:val="single" w:sz="4" w:space="0" w:color="auto"/>
            </w:tcBorders>
          </w:tcPr>
          <w:p w14:paraId="7F860727" w14:textId="77777777" w:rsidR="004E68FB" w:rsidRDefault="004E68FB" w:rsidP="00497522"/>
        </w:tc>
        <w:tc>
          <w:tcPr>
            <w:tcW w:w="2250" w:type="dxa"/>
            <w:gridSpan w:val="8"/>
            <w:tcBorders>
              <w:top w:val="single" w:sz="4" w:space="0" w:color="auto"/>
              <w:left w:val="single" w:sz="4" w:space="0" w:color="auto"/>
              <w:bottom w:val="single" w:sz="4" w:space="0" w:color="auto"/>
              <w:right w:val="single" w:sz="4" w:space="0" w:color="auto"/>
            </w:tcBorders>
            <w:shd w:val="pct20" w:color="auto" w:fill="auto"/>
          </w:tcPr>
          <w:p w14:paraId="53CD506A" w14:textId="77777777" w:rsidR="004E68FB" w:rsidRDefault="004E68FB" w:rsidP="00497522">
            <w:r>
              <w:t>Plant Manufacture Date:</w:t>
            </w:r>
          </w:p>
        </w:tc>
        <w:tc>
          <w:tcPr>
            <w:tcW w:w="3245" w:type="dxa"/>
            <w:gridSpan w:val="4"/>
            <w:tcBorders>
              <w:top w:val="single" w:sz="4" w:space="0" w:color="auto"/>
              <w:left w:val="single" w:sz="4" w:space="0" w:color="auto"/>
              <w:right w:val="single" w:sz="12" w:space="0" w:color="auto"/>
            </w:tcBorders>
          </w:tcPr>
          <w:p w14:paraId="0692C60F" w14:textId="77777777" w:rsidR="004E68FB" w:rsidRDefault="004E68FB" w:rsidP="00497522"/>
        </w:tc>
      </w:tr>
      <w:tr w:rsidR="004E68FB" w14:paraId="499F401D" w14:textId="77777777" w:rsidTr="00497522">
        <w:trPr>
          <w:trHeight w:val="320"/>
        </w:trPr>
        <w:tc>
          <w:tcPr>
            <w:tcW w:w="2412" w:type="dxa"/>
            <w:gridSpan w:val="2"/>
            <w:tcBorders>
              <w:left w:val="single" w:sz="12" w:space="0" w:color="auto"/>
            </w:tcBorders>
            <w:shd w:val="pct20" w:color="auto" w:fill="auto"/>
          </w:tcPr>
          <w:p w14:paraId="6440F4EF" w14:textId="77777777" w:rsidR="004E68FB" w:rsidRDefault="004E68FB" w:rsidP="00497522">
            <w:r>
              <w:t>Plant Number</w:t>
            </w:r>
          </w:p>
        </w:tc>
        <w:tc>
          <w:tcPr>
            <w:tcW w:w="1710" w:type="dxa"/>
            <w:gridSpan w:val="6"/>
          </w:tcPr>
          <w:p w14:paraId="2B01704F" w14:textId="77777777" w:rsidR="004E68FB" w:rsidRDefault="004E68FB" w:rsidP="00497522"/>
        </w:tc>
        <w:tc>
          <w:tcPr>
            <w:tcW w:w="3163" w:type="dxa"/>
            <w:gridSpan w:val="9"/>
            <w:shd w:val="pct20" w:color="auto" w:fill="auto"/>
          </w:tcPr>
          <w:p w14:paraId="713E475C" w14:textId="77777777" w:rsidR="004E68FB" w:rsidRDefault="004E68FB" w:rsidP="00497522">
            <w:r>
              <w:t>Plant Serial Number (if available)</w:t>
            </w:r>
          </w:p>
        </w:tc>
        <w:tc>
          <w:tcPr>
            <w:tcW w:w="3245" w:type="dxa"/>
            <w:gridSpan w:val="4"/>
            <w:tcBorders>
              <w:right w:val="single" w:sz="12" w:space="0" w:color="auto"/>
            </w:tcBorders>
          </w:tcPr>
          <w:p w14:paraId="7D448B41" w14:textId="77777777" w:rsidR="004E68FB" w:rsidRDefault="004E68FB" w:rsidP="00497522"/>
        </w:tc>
      </w:tr>
      <w:tr w:rsidR="004E68FB" w14:paraId="58EEB2C3" w14:textId="77777777" w:rsidTr="00497522">
        <w:trPr>
          <w:cantSplit/>
          <w:trHeight w:val="320"/>
        </w:trPr>
        <w:tc>
          <w:tcPr>
            <w:tcW w:w="2412" w:type="dxa"/>
            <w:gridSpan w:val="2"/>
            <w:tcBorders>
              <w:left w:val="single" w:sz="12" w:space="0" w:color="auto"/>
            </w:tcBorders>
            <w:shd w:val="pct20" w:color="auto" w:fill="auto"/>
          </w:tcPr>
          <w:p w14:paraId="7D6B69FB" w14:textId="77777777" w:rsidR="004E68FB" w:rsidRDefault="004E68FB" w:rsidP="00497522">
            <w:r>
              <w:t>Plant Capacity:</w:t>
            </w:r>
          </w:p>
        </w:tc>
        <w:tc>
          <w:tcPr>
            <w:tcW w:w="542" w:type="dxa"/>
            <w:gridSpan w:val="3"/>
          </w:tcPr>
          <w:p w14:paraId="1CCDAD09" w14:textId="77777777" w:rsidR="004E68FB" w:rsidRDefault="004E68FB" w:rsidP="00497522"/>
        </w:tc>
        <w:tc>
          <w:tcPr>
            <w:tcW w:w="2801" w:type="dxa"/>
            <w:gridSpan w:val="9"/>
            <w:shd w:val="pct20" w:color="auto" w:fill="auto"/>
          </w:tcPr>
          <w:p w14:paraId="1973E6A6" w14:textId="77777777" w:rsidR="004E68FB" w:rsidRDefault="004E68FB" w:rsidP="00497522">
            <w:r>
              <w:t>Hourly Maximum (TPH)</w:t>
            </w:r>
          </w:p>
        </w:tc>
        <w:tc>
          <w:tcPr>
            <w:tcW w:w="633" w:type="dxa"/>
            <w:gridSpan w:val="2"/>
          </w:tcPr>
          <w:p w14:paraId="0E642083" w14:textId="77777777" w:rsidR="004E68FB" w:rsidRDefault="004E68FB" w:rsidP="00497522"/>
        </w:tc>
        <w:tc>
          <w:tcPr>
            <w:tcW w:w="4142" w:type="dxa"/>
            <w:gridSpan w:val="5"/>
            <w:tcBorders>
              <w:right w:val="single" w:sz="12" w:space="0" w:color="auto"/>
            </w:tcBorders>
            <w:shd w:val="pct20" w:color="auto" w:fill="auto"/>
          </w:tcPr>
          <w:p w14:paraId="323FE987" w14:textId="77777777" w:rsidR="004E68FB" w:rsidRDefault="004E68FB" w:rsidP="00497522">
            <w:r>
              <w:t>Yearly Maximum (TPY)</w:t>
            </w:r>
          </w:p>
        </w:tc>
      </w:tr>
      <w:tr w:rsidR="004E68FB" w14:paraId="4FE180A4" w14:textId="77777777" w:rsidTr="00497522">
        <w:trPr>
          <w:cantSplit/>
          <w:trHeight w:val="320"/>
        </w:trPr>
        <w:tc>
          <w:tcPr>
            <w:tcW w:w="2412" w:type="dxa"/>
            <w:gridSpan w:val="2"/>
            <w:tcBorders>
              <w:left w:val="single" w:sz="12" w:space="0" w:color="auto"/>
            </w:tcBorders>
            <w:shd w:val="pct20" w:color="auto" w:fill="auto"/>
          </w:tcPr>
          <w:p w14:paraId="584CD10F" w14:textId="77777777" w:rsidR="004E68FB" w:rsidRDefault="004E68FB" w:rsidP="00497522">
            <w:r>
              <w:t>Control Equipment</w:t>
            </w:r>
          </w:p>
        </w:tc>
        <w:tc>
          <w:tcPr>
            <w:tcW w:w="542" w:type="dxa"/>
            <w:gridSpan w:val="3"/>
          </w:tcPr>
          <w:p w14:paraId="15FD0DB6" w14:textId="77777777" w:rsidR="004E68FB" w:rsidRDefault="004E68FB" w:rsidP="00497522"/>
        </w:tc>
        <w:tc>
          <w:tcPr>
            <w:tcW w:w="2257" w:type="dxa"/>
            <w:gridSpan w:val="6"/>
            <w:shd w:val="pct20" w:color="auto" w:fill="auto"/>
          </w:tcPr>
          <w:p w14:paraId="2803A9C1" w14:textId="77777777" w:rsidR="004E68FB" w:rsidRDefault="004E68FB" w:rsidP="00497522">
            <w:r>
              <w:t>Filter Baghouse</w:t>
            </w:r>
          </w:p>
        </w:tc>
        <w:tc>
          <w:tcPr>
            <w:tcW w:w="544" w:type="dxa"/>
            <w:gridSpan w:val="3"/>
          </w:tcPr>
          <w:p w14:paraId="2F941227" w14:textId="77777777" w:rsidR="004E68FB" w:rsidRDefault="004E68FB" w:rsidP="00497522"/>
        </w:tc>
        <w:tc>
          <w:tcPr>
            <w:tcW w:w="4775" w:type="dxa"/>
            <w:gridSpan w:val="7"/>
            <w:tcBorders>
              <w:right w:val="single" w:sz="12" w:space="0" w:color="auto"/>
            </w:tcBorders>
            <w:shd w:val="pct20" w:color="auto" w:fill="auto"/>
          </w:tcPr>
          <w:p w14:paraId="5E892F1E" w14:textId="77777777" w:rsidR="004E68FB" w:rsidRDefault="004E68FB" w:rsidP="00497522">
            <w:r>
              <w:t>Wet Scrubber</w:t>
            </w:r>
          </w:p>
        </w:tc>
      </w:tr>
      <w:tr w:rsidR="004E68FB" w14:paraId="7B1469DF" w14:textId="77777777" w:rsidTr="00497522">
        <w:trPr>
          <w:cantSplit/>
          <w:trHeight w:val="320"/>
        </w:trPr>
        <w:tc>
          <w:tcPr>
            <w:tcW w:w="2412" w:type="dxa"/>
            <w:gridSpan w:val="2"/>
            <w:tcBorders>
              <w:left w:val="single" w:sz="12" w:space="0" w:color="auto"/>
            </w:tcBorders>
            <w:shd w:val="pct20" w:color="auto" w:fill="auto"/>
          </w:tcPr>
          <w:p w14:paraId="1910FF41" w14:textId="77777777" w:rsidR="004E68FB" w:rsidRDefault="004E68FB" w:rsidP="00497522"/>
        </w:tc>
        <w:tc>
          <w:tcPr>
            <w:tcW w:w="542" w:type="dxa"/>
            <w:gridSpan w:val="3"/>
          </w:tcPr>
          <w:p w14:paraId="3C1D14C4" w14:textId="77777777" w:rsidR="004E68FB" w:rsidRDefault="004E68FB" w:rsidP="00497522"/>
        </w:tc>
        <w:tc>
          <w:tcPr>
            <w:tcW w:w="2257" w:type="dxa"/>
            <w:gridSpan w:val="6"/>
            <w:shd w:val="pct20" w:color="auto" w:fill="auto"/>
          </w:tcPr>
          <w:p w14:paraId="42B266DD" w14:textId="77777777" w:rsidR="004E68FB" w:rsidRDefault="004E68FB" w:rsidP="00497522">
            <w:r>
              <w:t>Other (Specify:)</w:t>
            </w:r>
          </w:p>
        </w:tc>
        <w:tc>
          <w:tcPr>
            <w:tcW w:w="5319" w:type="dxa"/>
            <w:gridSpan w:val="10"/>
            <w:tcBorders>
              <w:right w:val="single" w:sz="12" w:space="0" w:color="auto"/>
            </w:tcBorders>
          </w:tcPr>
          <w:p w14:paraId="512106F3" w14:textId="77777777" w:rsidR="004E68FB" w:rsidRDefault="004E68FB" w:rsidP="00497522"/>
        </w:tc>
      </w:tr>
      <w:tr w:rsidR="004E68FB" w14:paraId="42AA6FE2" w14:textId="77777777" w:rsidTr="00497522">
        <w:trPr>
          <w:trHeight w:val="320"/>
        </w:trPr>
        <w:tc>
          <w:tcPr>
            <w:tcW w:w="10530" w:type="dxa"/>
            <w:gridSpan w:val="21"/>
            <w:tcBorders>
              <w:top w:val="single" w:sz="12" w:space="0" w:color="auto"/>
              <w:left w:val="single" w:sz="12" w:space="0" w:color="auto"/>
              <w:right w:val="single" w:sz="12" w:space="0" w:color="auto"/>
            </w:tcBorders>
            <w:shd w:val="pct20" w:color="auto" w:fill="auto"/>
          </w:tcPr>
          <w:p w14:paraId="592E88CB" w14:textId="77777777" w:rsidR="004E68FB" w:rsidRDefault="004E68FB" w:rsidP="00497522">
            <w:pPr>
              <w:rPr>
                <w:sz w:val="22"/>
              </w:rPr>
            </w:pPr>
            <w:r>
              <w:rPr>
                <w:b/>
                <w:sz w:val="22"/>
              </w:rPr>
              <w:t>OPERATING CONDITIONS</w:t>
            </w:r>
            <w:r>
              <w:rPr>
                <w:sz w:val="22"/>
              </w:rPr>
              <w:t xml:space="preserve"> (usually available from the manufacturer or stack tests on similar equipment)</w:t>
            </w:r>
          </w:p>
          <w:p w14:paraId="6942CC74" w14:textId="77777777" w:rsidR="004E68FB" w:rsidRDefault="004E68FB" w:rsidP="00497522">
            <w:pPr>
              <w:rPr>
                <w:sz w:val="22"/>
              </w:rPr>
            </w:pPr>
          </w:p>
        </w:tc>
      </w:tr>
      <w:tr w:rsidR="004E68FB" w14:paraId="6C6D3AC9" w14:textId="77777777" w:rsidTr="00497522">
        <w:trPr>
          <w:trHeight w:val="320"/>
        </w:trPr>
        <w:tc>
          <w:tcPr>
            <w:tcW w:w="2396" w:type="dxa"/>
            <w:tcBorders>
              <w:left w:val="single" w:sz="12" w:space="0" w:color="auto"/>
            </w:tcBorders>
            <w:shd w:val="pct20" w:color="auto" w:fill="auto"/>
          </w:tcPr>
          <w:p w14:paraId="1F93009A" w14:textId="77777777" w:rsidR="004E68FB" w:rsidRDefault="004E68FB" w:rsidP="00497522">
            <w:r>
              <w:t>Annual hours of operation</w:t>
            </w:r>
          </w:p>
        </w:tc>
        <w:tc>
          <w:tcPr>
            <w:tcW w:w="484" w:type="dxa"/>
            <w:gridSpan w:val="3"/>
          </w:tcPr>
          <w:p w14:paraId="658AE311" w14:textId="77777777" w:rsidR="004E68FB" w:rsidRDefault="004E68FB" w:rsidP="00497522"/>
        </w:tc>
        <w:tc>
          <w:tcPr>
            <w:tcW w:w="2875" w:type="dxa"/>
            <w:gridSpan w:val="10"/>
            <w:shd w:val="pct20" w:color="auto" w:fill="auto"/>
          </w:tcPr>
          <w:p w14:paraId="1C35FC30" w14:textId="77777777" w:rsidR="004E68FB" w:rsidRDefault="004E68FB" w:rsidP="00497522">
            <w:r>
              <w:t>Default 8760 hours</w:t>
            </w:r>
          </w:p>
          <w:p w14:paraId="5E187E53" w14:textId="77777777" w:rsidR="004E68FB" w:rsidRDefault="004E68FB" w:rsidP="00497522">
            <w:r>
              <w:t>(365 days at 24 hours/day)</w:t>
            </w:r>
          </w:p>
        </w:tc>
        <w:tc>
          <w:tcPr>
            <w:tcW w:w="633" w:type="dxa"/>
            <w:gridSpan w:val="2"/>
          </w:tcPr>
          <w:p w14:paraId="6CB31B87" w14:textId="77777777" w:rsidR="004E68FB" w:rsidRDefault="004E68FB" w:rsidP="00497522"/>
        </w:tc>
        <w:tc>
          <w:tcPr>
            <w:tcW w:w="1712" w:type="dxa"/>
            <w:gridSpan w:val="3"/>
            <w:shd w:val="pct20" w:color="auto" w:fill="auto"/>
          </w:tcPr>
          <w:p w14:paraId="2E340108" w14:textId="77777777" w:rsidR="004E68FB" w:rsidRDefault="004E68FB" w:rsidP="00497522">
            <w:r>
              <w:t>Other (Specify):</w:t>
            </w:r>
          </w:p>
        </w:tc>
        <w:tc>
          <w:tcPr>
            <w:tcW w:w="2430" w:type="dxa"/>
            <w:gridSpan w:val="2"/>
            <w:tcBorders>
              <w:right w:val="single" w:sz="12" w:space="0" w:color="auto"/>
            </w:tcBorders>
          </w:tcPr>
          <w:p w14:paraId="1C185478" w14:textId="77777777" w:rsidR="004E68FB" w:rsidRDefault="004E68FB" w:rsidP="00497522"/>
        </w:tc>
      </w:tr>
      <w:tr w:rsidR="004E68FB" w14:paraId="5CA2B03C" w14:textId="77777777" w:rsidTr="00497522">
        <w:trPr>
          <w:trHeight w:val="320"/>
        </w:trPr>
        <w:tc>
          <w:tcPr>
            <w:tcW w:w="2880" w:type="dxa"/>
            <w:gridSpan w:val="4"/>
            <w:tcBorders>
              <w:left w:val="single" w:sz="12" w:space="0" w:color="auto"/>
            </w:tcBorders>
            <w:shd w:val="pct20" w:color="auto" w:fill="auto"/>
          </w:tcPr>
          <w:p w14:paraId="35751DE4" w14:textId="77777777" w:rsidR="004E68FB" w:rsidRDefault="004E68FB" w:rsidP="00497522">
            <w:pPr>
              <w:pStyle w:val="Heading1"/>
            </w:pPr>
            <w:r>
              <w:t>Rotary Drum Dryer</w:t>
            </w:r>
          </w:p>
        </w:tc>
        <w:tc>
          <w:tcPr>
            <w:tcW w:w="2161" w:type="dxa"/>
            <w:gridSpan w:val="6"/>
          </w:tcPr>
          <w:p w14:paraId="69088AD1" w14:textId="77777777" w:rsidR="004E68FB" w:rsidRDefault="004E68FB" w:rsidP="00497522"/>
        </w:tc>
        <w:tc>
          <w:tcPr>
            <w:tcW w:w="3059" w:type="dxa"/>
            <w:gridSpan w:val="9"/>
            <w:tcBorders>
              <w:bottom w:val="nil"/>
            </w:tcBorders>
            <w:shd w:val="pct20" w:color="auto" w:fill="auto"/>
          </w:tcPr>
          <w:p w14:paraId="07C26FB6" w14:textId="77777777" w:rsidR="004E68FB" w:rsidRDefault="004E68FB" w:rsidP="00497522">
            <w:pPr>
              <w:pStyle w:val="Heading1"/>
            </w:pPr>
            <w:r>
              <w:t>Hot Oil Heater</w:t>
            </w:r>
          </w:p>
        </w:tc>
        <w:tc>
          <w:tcPr>
            <w:tcW w:w="2430" w:type="dxa"/>
            <w:gridSpan w:val="2"/>
            <w:tcBorders>
              <w:right w:val="single" w:sz="12" w:space="0" w:color="auto"/>
            </w:tcBorders>
          </w:tcPr>
          <w:p w14:paraId="49444F4A" w14:textId="77777777" w:rsidR="004E68FB" w:rsidRDefault="004E68FB" w:rsidP="00497522"/>
        </w:tc>
      </w:tr>
      <w:tr w:rsidR="004E68FB" w14:paraId="0B9D08CE" w14:textId="77777777" w:rsidTr="00497522">
        <w:trPr>
          <w:trHeight w:val="320"/>
        </w:trPr>
        <w:tc>
          <w:tcPr>
            <w:tcW w:w="2880" w:type="dxa"/>
            <w:gridSpan w:val="4"/>
            <w:tcBorders>
              <w:left w:val="single" w:sz="12" w:space="0" w:color="auto"/>
            </w:tcBorders>
            <w:shd w:val="pct20" w:color="auto" w:fill="auto"/>
          </w:tcPr>
          <w:p w14:paraId="684FCC48" w14:textId="77777777" w:rsidR="004E68FB" w:rsidRDefault="004E68FB" w:rsidP="00497522">
            <w:pPr>
              <w:pStyle w:val="Heading1"/>
              <w:rPr>
                <w:b w:val="0"/>
                <w:bCs/>
              </w:rPr>
            </w:pPr>
            <w:r>
              <w:rPr>
                <w:b w:val="0"/>
                <w:bCs/>
              </w:rPr>
              <w:t>Fuel Type</w:t>
            </w:r>
          </w:p>
        </w:tc>
        <w:tc>
          <w:tcPr>
            <w:tcW w:w="2161" w:type="dxa"/>
            <w:gridSpan w:val="6"/>
          </w:tcPr>
          <w:p w14:paraId="585CC1DE" w14:textId="77777777" w:rsidR="004E68FB" w:rsidRDefault="004E68FB" w:rsidP="00497522"/>
        </w:tc>
        <w:tc>
          <w:tcPr>
            <w:tcW w:w="3059" w:type="dxa"/>
            <w:gridSpan w:val="9"/>
            <w:tcBorders>
              <w:bottom w:val="nil"/>
            </w:tcBorders>
            <w:shd w:val="pct20" w:color="auto" w:fill="auto"/>
          </w:tcPr>
          <w:p w14:paraId="79864812" w14:textId="77777777" w:rsidR="004E68FB" w:rsidRDefault="004E68FB" w:rsidP="00497522">
            <w:pPr>
              <w:pStyle w:val="Heading1"/>
              <w:rPr>
                <w:b w:val="0"/>
                <w:bCs/>
              </w:rPr>
            </w:pPr>
            <w:r>
              <w:rPr>
                <w:b w:val="0"/>
                <w:bCs/>
              </w:rPr>
              <w:t>Fuel Type</w:t>
            </w:r>
          </w:p>
        </w:tc>
        <w:tc>
          <w:tcPr>
            <w:tcW w:w="2430" w:type="dxa"/>
            <w:gridSpan w:val="2"/>
            <w:tcBorders>
              <w:right w:val="single" w:sz="12" w:space="0" w:color="auto"/>
            </w:tcBorders>
          </w:tcPr>
          <w:p w14:paraId="2F87E65B" w14:textId="77777777" w:rsidR="004E68FB" w:rsidRDefault="004E68FB" w:rsidP="00497522"/>
        </w:tc>
      </w:tr>
      <w:tr w:rsidR="004E68FB" w14:paraId="54E4A28E" w14:textId="77777777" w:rsidTr="00497522">
        <w:trPr>
          <w:trHeight w:val="320"/>
        </w:trPr>
        <w:tc>
          <w:tcPr>
            <w:tcW w:w="2880" w:type="dxa"/>
            <w:gridSpan w:val="4"/>
            <w:tcBorders>
              <w:left w:val="single" w:sz="12" w:space="0" w:color="auto"/>
            </w:tcBorders>
            <w:shd w:val="pct20" w:color="auto" w:fill="auto"/>
          </w:tcPr>
          <w:p w14:paraId="22676EDA" w14:textId="77777777" w:rsidR="004E68FB" w:rsidRDefault="004E68FB" w:rsidP="00497522">
            <w:r>
              <w:t>Fuel usage (scfh)</w:t>
            </w:r>
          </w:p>
        </w:tc>
        <w:tc>
          <w:tcPr>
            <w:tcW w:w="2161" w:type="dxa"/>
            <w:gridSpan w:val="6"/>
          </w:tcPr>
          <w:p w14:paraId="75145485" w14:textId="77777777" w:rsidR="004E68FB" w:rsidRDefault="004E68FB" w:rsidP="00497522"/>
        </w:tc>
        <w:tc>
          <w:tcPr>
            <w:tcW w:w="3059" w:type="dxa"/>
            <w:gridSpan w:val="9"/>
            <w:tcBorders>
              <w:bottom w:val="nil"/>
            </w:tcBorders>
            <w:shd w:val="pct20" w:color="auto" w:fill="auto"/>
          </w:tcPr>
          <w:p w14:paraId="27FB5C6B" w14:textId="77777777" w:rsidR="004E68FB" w:rsidRDefault="004E68FB" w:rsidP="00497522">
            <w:r>
              <w:t>Fuel usage (scfh)</w:t>
            </w:r>
          </w:p>
        </w:tc>
        <w:tc>
          <w:tcPr>
            <w:tcW w:w="2430" w:type="dxa"/>
            <w:gridSpan w:val="2"/>
            <w:tcBorders>
              <w:right w:val="single" w:sz="12" w:space="0" w:color="auto"/>
            </w:tcBorders>
          </w:tcPr>
          <w:p w14:paraId="71153023" w14:textId="77777777" w:rsidR="004E68FB" w:rsidRDefault="004E68FB" w:rsidP="00497522"/>
        </w:tc>
      </w:tr>
      <w:tr w:rsidR="004E68FB" w14:paraId="103C17AF" w14:textId="77777777" w:rsidTr="00497522">
        <w:trPr>
          <w:trHeight w:val="320"/>
        </w:trPr>
        <w:tc>
          <w:tcPr>
            <w:tcW w:w="2880" w:type="dxa"/>
            <w:gridSpan w:val="4"/>
            <w:tcBorders>
              <w:left w:val="single" w:sz="12" w:space="0" w:color="auto"/>
            </w:tcBorders>
            <w:shd w:val="pct20" w:color="auto" w:fill="auto"/>
          </w:tcPr>
          <w:p w14:paraId="623CF488" w14:textId="77777777" w:rsidR="004E68FB" w:rsidRDefault="004E68FB" w:rsidP="00497522">
            <w:pPr>
              <w:pStyle w:val="Heading1"/>
              <w:rPr>
                <w:b w:val="0"/>
                <w:bCs/>
              </w:rPr>
            </w:pPr>
            <w:r>
              <w:rPr>
                <w:b w:val="0"/>
                <w:bCs/>
              </w:rPr>
              <w:t>Fuel Sulfur Content</w:t>
            </w:r>
          </w:p>
          <w:p w14:paraId="577DE22B" w14:textId="77777777" w:rsidR="004E68FB" w:rsidRDefault="004E68FB" w:rsidP="00497522">
            <w:pPr>
              <w:pStyle w:val="Heading1"/>
              <w:rPr>
                <w:b w:val="0"/>
                <w:bCs/>
              </w:rPr>
            </w:pPr>
            <w:r>
              <w:rPr>
                <w:b w:val="0"/>
                <w:bCs/>
              </w:rPr>
              <w:t>(% by weight)</w:t>
            </w:r>
          </w:p>
        </w:tc>
        <w:tc>
          <w:tcPr>
            <w:tcW w:w="2161" w:type="dxa"/>
            <w:gridSpan w:val="6"/>
          </w:tcPr>
          <w:p w14:paraId="135A6085" w14:textId="77777777" w:rsidR="004E68FB" w:rsidRDefault="004E68FB" w:rsidP="00497522"/>
        </w:tc>
        <w:tc>
          <w:tcPr>
            <w:tcW w:w="3059" w:type="dxa"/>
            <w:gridSpan w:val="9"/>
            <w:tcBorders>
              <w:bottom w:val="nil"/>
            </w:tcBorders>
            <w:shd w:val="pct20" w:color="auto" w:fill="auto"/>
          </w:tcPr>
          <w:p w14:paraId="0D357A14" w14:textId="77777777" w:rsidR="004E68FB" w:rsidRDefault="004E68FB" w:rsidP="00497522">
            <w:pPr>
              <w:pStyle w:val="Heading1"/>
              <w:rPr>
                <w:b w:val="0"/>
                <w:bCs/>
              </w:rPr>
            </w:pPr>
            <w:r>
              <w:rPr>
                <w:b w:val="0"/>
                <w:bCs/>
              </w:rPr>
              <w:t>Fuel Sulfur Content</w:t>
            </w:r>
          </w:p>
          <w:p w14:paraId="579907BD" w14:textId="77777777" w:rsidR="004E68FB" w:rsidRDefault="004E68FB" w:rsidP="00497522">
            <w:pPr>
              <w:pStyle w:val="Heading1"/>
              <w:rPr>
                <w:b w:val="0"/>
                <w:bCs/>
              </w:rPr>
            </w:pPr>
            <w:r>
              <w:rPr>
                <w:b w:val="0"/>
                <w:bCs/>
              </w:rPr>
              <w:t>(% by weight)</w:t>
            </w:r>
          </w:p>
        </w:tc>
        <w:tc>
          <w:tcPr>
            <w:tcW w:w="2430" w:type="dxa"/>
            <w:gridSpan w:val="2"/>
            <w:tcBorders>
              <w:right w:val="single" w:sz="12" w:space="0" w:color="auto"/>
            </w:tcBorders>
          </w:tcPr>
          <w:p w14:paraId="24CAB986" w14:textId="77777777" w:rsidR="004E68FB" w:rsidRDefault="004E68FB" w:rsidP="00497522"/>
        </w:tc>
      </w:tr>
      <w:tr w:rsidR="004E68FB" w14:paraId="37ADA1CF" w14:textId="77777777" w:rsidTr="00497522">
        <w:trPr>
          <w:trHeight w:val="320"/>
        </w:trPr>
        <w:tc>
          <w:tcPr>
            <w:tcW w:w="2880" w:type="dxa"/>
            <w:gridSpan w:val="4"/>
            <w:tcBorders>
              <w:left w:val="single" w:sz="12" w:space="0" w:color="auto"/>
            </w:tcBorders>
            <w:shd w:val="pct20" w:color="auto" w:fill="auto"/>
          </w:tcPr>
          <w:p w14:paraId="6C654B6B" w14:textId="77777777" w:rsidR="004E68FB" w:rsidRDefault="004E68FB" w:rsidP="00497522">
            <w:pPr>
              <w:pStyle w:val="Heading1"/>
              <w:rPr>
                <w:b w:val="0"/>
                <w:bCs/>
              </w:rPr>
            </w:pPr>
            <w:r>
              <w:rPr>
                <w:b w:val="0"/>
                <w:bCs/>
              </w:rPr>
              <w:t>Burner Size (MMBtu/hr)</w:t>
            </w:r>
          </w:p>
        </w:tc>
        <w:tc>
          <w:tcPr>
            <w:tcW w:w="2161" w:type="dxa"/>
            <w:gridSpan w:val="6"/>
          </w:tcPr>
          <w:p w14:paraId="050B4694" w14:textId="77777777" w:rsidR="004E68FB" w:rsidRDefault="004E68FB" w:rsidP="00497522"/>
        </w:tc>
        <w:tc>
          <w:tcPr>
            <w:tcW w:w="3059" w:type="dxa"/>
            <w:gridSpan w:val="9"/>
            <w:tcBorders>
              <w:bottom w:val="nil"/>
            </w:tcBorders>
            <w:shd w:val="pct20" w:color="auto" w:fill="auto"/>
          </w:tcPr>
          <w:p w14:paraId="1C9F553D" w14:textId="77777777" w:rsidR="004E68FB" w:rsidRDefault="004E68FB" w:rsidP="00497522">
            <w:pPr>
              <w:pStyle w:val="Heading1"/>
              <w:rPr>
                <w:b w:val="0"/>
                <w:bCs/>
              </w:rPr>
            </w:pPr>
            <w:r>
              <w:rPr>
                <w:b w:val="0"/>
                <w:bCs/>
              </w:rPr>
              <w:t>Burner Size (MMBtu/hr)</w:t>
            </w:r>
          </w:p>
        </w:tc>
        <w:tc>
          <w:tcPr>
            <w:tcW w:w="2430" w:type="dxa"/>
            <w:gridSpan w:val="2"/>
            <w:tcBorders>
              <w:right w:val="single" w:sz="12" w:space="0" w:color="auto"/>
            </w:tcBorders>
          </w:tcPr>
          <w:p w14:paraId="2795C4DA" w14:textId="77777777" w:rsidR="004E68FB" w:rsidRDefault="004E68FB" w:rsidP="00497522"/>
        </w:tc>
      </w:tr>
      <w:tr w:rsidR="004E68FB" w14:paraId="5E5BE7B5" w14:textId="77777777" w:rsidTr="00497522">
        <w:trPr>
          <w:trHeight w:val="320"/>
        </w:trPr>
        <w:tc>
          <w:tcPr>
            <w:tcW w:w="2880" w:type="dxa"/>
            <w:gridSpan w:val="4"/>
            <w:tcBorders>
              <w:left w:val="single" w:sz="12" w:space="0" w:color="auto"/>
            </w:tcBorders>
            <w:shd w:val="pct20" w:color="auto" w:fill="auto"/>
          </w:tcPr>
          <w:p w14:paraId="1B254809" w14:textId="77777777" w:rsidR="004E68FB" w:rsidRDefault="004E68FB" w:rsidP="00497522">
            <w:r>
              <w:t>Stack Diameter (ft)</w:t>
            </w:r>
          </w:p>
        </w:tc>
        <w:tc>
          <w:tcPr>
            <w:tcW w:w="2161" w:type="dxa"/>
            <w:gridSpan w:val="6"/>
          </w:tcPr>
          <w:p w14:paraId="00493FD7" w14:textId="77777777" w:rsidR="004E68FB" w:rsidRDefault="004E68FB" w:rsidP="00497522"/>
        </w:tc>
        <w:tc>
          <w:tcPr>
            <w:tcW w:w="3059" w:type="dxa"/>
            <w:gridSpan w:val="9"/>
            <w:tcBorders>
              <w:bottom w:val="nil"/>
            </w:tcBorders>
            <w:shd w:val="pct20" w:color="auto" w:fill="auto"/>
          </w:tcPr>
          <w:p w14:paraId="1522C1EC" w14:textId="77777777" w:rsidR="004E68FB" w:rsidRDefault="004E68FB" w:rsidP="00497522">
            <w:r>
              <w:t>Stack Diameter (ft)</w:t>
            </w:r>
          </w:p>
        </w:tc>
        <w:tc>
          <w:tcPr>
            <w:tcW w:w="2430" w:type="dxa"/>
            <w:gridSpan w:val="2"/>
            <w:tcBorders>
              <w:right w:val="single" w:sz="12" w:space="0" w:color="auto"/>
            </w:tcBorders>
          </w:tcPr>
          <w:p w14:paraId="717631A8" w14:textId="77777777" w:rsidR="004E68FB" w:rsidRDefault="004E68FB" w:rsidP="00497522"/>
        </w:tc>
      </w:tr>
      <w:tr w:rsidR="004E68FB" w14:paraId="30939D26" w14:textId="77777777" w:rsidTr="00497522">
        <w:trPr>
          <w:trHeight w:val="320"/>
        </w:trPr>
        <w:tc>
          <w:tcPr>
            <w:tcW w:w="2880" w:type="dxa"/>
            <w:gridSpan w:val="4"/>
            <w:tcBorders>
              <w:left w:val="single" w:sz="12" w:space="0" w:color="auto"/>
              <w:bottom w:val="nil"/>
            </w:tcBorders>
            <w:shd w:val="pct20" w:color="auto" w:fill="auto"/>
          </w:tcPr>
          <w:p w14:paraId="06D4E98B" w14:textId="77777777" w:rsidR="004E68FB" w:rsidRDefault="004E68FB" w:rsidP="00497522">
            <w:r>
              <w:t>Stack Flow (acfm)</w:t>
            </w:r>
          </w:p>
        </w:tc>
        <w:tc>
          <w:tcPr>
            <w:tcW w:w="2161" w:type="dxa"/>
            <w:gridSpan w:val="6"/>
            <w:tcBorders>
              <w:bottom w:val="nil"/>
            </w:tcBorders>
          </w:tcPr>
          <w:p w14:paraId="3110245B" w14:textId="77777777" w:rsidR="004E68FB" w:rsidRDefault="004E68FB" w:rsidP="00497522"/>
        </w:tc>
        <w:tc>
          <w:tcPr>
            <w:tcW w:w="3059" w:type="dxa"/>
            <w:gridSpan w:val="9"/>
            <w:tcBorders>
              <w:bottom w:val="nil"/>
            </w:tcBorders>
            <w:shd w:val="pct20" w:color="auto" w:fill="auto"/>
          </w:tcPr>
          <w:p w14:paraId="534F8D00" w14:textId="77777777" w:rsidR="004E68FB" w:rsidRDefault="004E68FB" w:rsidP="00497522">
            <w:r>
              <w:t>Stack Flow (acfm)</w:t>
            </w:r>
          </w:p>
        </w:tc>
        <w:tc>
          <w:tcPr>
            <w:tcW w:w="2430" w:type="dxa"/>
            <w:gridSpan w:val="2"/>
            <w:tcBorders>
              <w:bottom w:val="nil"/>
              <w:right w:val="single" w:sz="12" w:space="0" w:color="auto"/>
            </w:tcBorders>
          </w:tcPr>
          <w:p w14:paraId="2DE11FF4" w14:textId="77777777" w:rsidR="004E68FB" w:rsidRDefault="004E68FB" w:rsidP="00497522"/>
        </w:tc>
      </w:tr>
      <w:tr w:rsidR="004E68FB" w14:paraId="4704AA03" w14:textId="77777777" w:rsidTr="00497522">
        <w:trPr>
          <w:trHeight w:val="320"/>
        </w:trPr>
        <w:tc>
          <w:tcPr>
            <w:tcW w:w="2880" w:type="dxa"/>
            <w:gridSpan w:val="4"/>
            <w:tcBorders>
              <w:top w:val="single" w:sz="12" w:space="0" w:color="auto"/>
              <w:left w:val="single" w:sz="12" w:space="0" w:color="auto"/>
            </w:tcBorders>
            <w:shd w:val="pct20" w:color="auto" w:fill="auto"/>
          </w:tcPr>
          <w:p w14:paraId="2A00758D" w14:textId="77777777" w:rsidR="004E68FB" w:rsidRDefault="004E68FB" w:rsidP="00497522">
            <w:r>
              <w:rPr>
                <w:b/>
              </w:rPr>
              <w:t>EMISSIONS</w:t>
            </w:r>
          </w:p>
        </w:tc>
        <w:tc>
          <w:tcPr>
            <w:tcW w:w="2161" w:type="dxa"/>
            <w:gridSpan w:val="6"/>
            <w:tcBorders>
              <w:top w:val="single" w:sz="12" w:space="0" w:color="auto"/>
            </w:tcBorders>
            <w:shd w:val="pct20" w:color="auto" w:fill="auto"/>
          </w:tcPr>
          <w:p w14:paraId="6EAA6548" w14:textId="77777777" w:rsidR="004E68FB" w:rsidRDefault="004E68FB" w:rsidP="00497522">
            <w:pPr>
              <w:jc w:val="center"/>
            </w:pPr>
            <w:r>
              <w:t>NOx</w:t>
            </w:r>
          </w:p>
        </w:tc>
        <w:tc>
          <w:tcPr>
            <w:tcW w:w="3059" w:type="dxa"/>
            <w:gridSpan w:val="9"/>
            <w:tcBorders>
              <w:top w:val="single" w:sz="12" w:space="0" w:color="auto"/>
            </w:tcBorders>
            <w:shd w:val="pct20" w:color="auto" w:fill="auto"/>
          </w:tcPr>
          <w:p w14:paraId="19FC6ACD" w14:textId="77777777" w:rsidR="004E68FB" w:rsidRDefault="004E68FB" w:rsidP="00497522">
            <w:pPr>
              <w:jc w:val="center"/>
            </w:pPr>
            <w:r>
              <w:t>CO</w:t>
            </w:r>
          </w:p>
        </w:tc>
        <w:tc>
          <w:tcPr>
            <w:tcW w:w="2430" w:type="dxa"/>
            <w:gridSpan w:val="2"/>
            <w:tcBorders>
              <w:top w:val="single" w:sz="12" w:space="0" w:color="auto"/>
              <w:right w:val="single" w:sz="12" w:space="0" w:color="auto"/>
            </w:tcBorders>
            <w:shd w:val="pct20" w:color="auto" w:fill="auto"/>
          </w:tcPr>
          <w:p w14:paraId="039A06D4" w14:textId="77777777" w:rsidR="004E68FB" w:rsidRDefault="004E68FB" w:rsidP="00497522">
            <w:pPr>
              <w:jc w:val="center"/>
            </w:pPr>
            <w:r>
              <w:t>VOC</w:t>
            </w:r>
          </w:p>
        </w:tc>
      </w:tr>
      <w:tr w:rsidR="004E68FB" w14:paraId="795BC820" w14:textId="77777777" w:rsidTr="00497522">
        <w:trPr>
          <w:trHeight w:val="320"/>
        </w:trPr>
        <w:tc>
          <w:tcPr>
            <w:tcW w:w="2880" w:type="dxa"/>
            <w:gridSpan w:val="4"/>
            <w:tcBorders>
              <w:top w:val="nil"/>
              <w:left w:val="single" w:sz="12" w:space="0" w:color="auto"/>
            </w:tcBorders>
            <w:shd w:val="pct20" w:color="auto" w:fill="auto"/>
          </w:tcPr>
          <w:p w14:paraId="18FB1B5F" w14:textId="77777777" w:rsidR="004E68FB" w:rsidRDefault="00007A9B" w:rsidP="00B2208D">
            <w:r>
              <w:t>Lb/</w:t>
            </w:r>
            <w:r w:rsidR="00B2208D">
              <w:t>MM</w:t>
            </w:r>
            <w:r>
              <w:t>btu</w:t>
            </w:r>
          </w:p>
        </w:tc>
        <w:tc>
          <w:tcPr>
            <w:tcW w:w="2161" w:type="dxa"/>
            <w:gridSpan w:val="6"/>
            <w:tcBorders>
              <w:top w:val="nil"/>
            </w:tcBorders>
          </w:tcPr>
          <w:p w14:paraId="7455BCA9" w14:textId="77777777" w:rsidR="004E68FB" w:rsidRDefault="004E68FB" w:rsidP="00497522"/>
        </w:tc>
        <w:tc>
          <w:tcPr>
            <w:tcW w:w="3059" w:type="dxa"/>
            <w:gridSpan w:val="9"/>
            <w:tcBorders>
              <w:top w:val="nil"/>
            </w:tcBorders>
          </w:tcPr>
          <w:p w14:paraId="1833A598" w14:textId="77777777" w:rsidR="004E68FB" w:rsidRDefault="004E68FB" w:rsidP="00497522"/>
        </w:tc>
        <w:tc>
          <w:tcPr>
            <w:tcW w:w="2430" w:type="dxa"/>
            <w:gridSpan w:val="2"/>
            <w:tcBorders>
              <w:top w:val="nil"/>
              <w:right w:val="single" w:sz="12" w:space="0" w:color="auto"/>
            </w:tcBorders>
          </w:tcPr>
          <w:p w14:paraId="106477FC" w14:textId="77777777" w:rsidR="004E68FB" w:rsidRDefault="004E68FB" w:rsidP="00497522"/>
        </w:tc>
      </w:tr>
      <w:tr w:rsidR="004E68FB" w14:paraId="0533962B" w14:textId="77777777" w:rsidTr="00497522">
        <w:trPr>
          <w:trHeight w:val="320"/>
        </w:trPr>
        <w:tc>
          <w:tcPr>
            <w:tcW w:w="2880" w:type="dxa"/>
            <w:gridSpan w:val="4"/>
            <w:tcBorders>
              <w:left w:val="single" w:sz="12" w:space="0" w:color="auto"/>
            </w:tcBorders>
            <w:shd w:val="pct20" w:color="auto" w:fill="auto"/>
          </w:tcPr>
          <w:p w14:paraId="51195BB3" w14:textId="77777777" w:rsidR="004E68FB" w:rsidRDefault="004E68FB" w:rsidP="00497522">
            <w:r>
              <w:t>lb/hr</w:t>
            </w:r>
          </w:p>
        </w:tc>
        <w:tc>
          <w:tcPr>
            <w:tcW w:w="2161" w:type="dxa"/>
            <w:gridSpan w:val="6"/>
          </w:tcPr>
          <w:p w14:paraId="54DFC768" w14:textId="77777777" w:rsidR="004E68FB" w:rsidRDefault="004E68FB" w:rsidP="00497522"/>
        </w:tc>
        <w:tc>
          <w:tcPr>
            <w:tcW w:w="3059" w:type="dxa"/>
            <w:gridSpan w:val="9"/>
          </w:tcPr>
          <w:p w14:paraId="27F1B168" w14:textId="77777777" w:rsidR="004E68FB" w:rsidRDefault="004E68FB" w:rsidP="00497522"/>
        </w:tc>
        <w:tc>
          <w:tcPr>
            <w:tcW w:w="2430" w:type="dxa"/>
            <w:gridSpan w:val="2"/>
            <w:tcBorders>
              <w:right w:val="single" w:sz="12" w:space="0" w:color="auto"/>
            </w:tcBorders>
          </w:tcPr>
          <w:p w14:paraId="7E2FA756" w14:textId="77777777" w:rsidR="004E68FB" w:rsidRDefault="004E68FB" w:rsidP="00497522"/>
        </w:tc>
      </w:tr>
      <w:tr w:rsidR="004E68FB" w14:paraId="7C9526A4" w14:textId="77777777" w:rsidTr="00497522">
        <w:trPr>
          <w:trHeight w:val="320"/>
        </w:trPr>
        <w:tc>
          <w:tcPr>
            <w:tcW w:w="2880" w:type="dxa"/>
            <w:gridSpan w:val="4"/>
            <w:tcBorders>
              <w:left w:val="single" w:sz="12" w:space="0" w:color="auto"/>
            </w:tcBorders>
            <w:shd w:val="pct20" w:color="auto" w:fill="auto"/>
          </w:tcPr>
          <w:p w14:paraId="27148FEB" w14:textId="77777777" w:rsidR="004E68FB" w:rsidRDefault="004E68FB" w:rsidP="00497522">
            <w:r>
              <w:t>TPY</w:t>
            </w:r>
          </w:p>
        </w:tc>
        <w:tc>
          <w:tcPr>
            <w:tcW w:w="2161" w:type="dxa"/>
            <w:gridSpan w:val="6"/>
          </w:tcPr>
          <w:p w14:paraId="5AE1E8DC" w14:textId="77777777" w:rsidR="004E68FB" w:rsidRDefault="004E68FB" w:rsidP="00497522"/>
        </w:tc>
        <w:tc>
          <w:tcPr>
            <w:tcW w:w="3059" w:type="dxa"/>
            <w:gridSpan w:val="9"/>
            <w:tcBorders>
              <w:bottom w:val="nil"/>
            </w:tcBorders>
          </w:tcPr>
          <w:p w14:paraId="27AF2C7F" w14:textId="77777777" w:rsidR="004E68FB" w:rsidRDefault="004E68FB" w:rsidP="00497522"/>
        </w:tc>
        <w:tc>
          <w:tcPr>
            <w:tcW w:w="2430" w:type="dxa"/>
            <w:gridSpan w:val="2"/>
            <w:tcBorders>
              <w:right w:val="single" w:sz="12" w:space="0" w:color="auto"/>
            </w:tcBorders>
          </w:tcPr>
          <w:p w14:paraId="064ABF2F" w14:textId="77777777" w:rsidR="004E68FB" w:rsidRDefault="004E68FB" w:rsidP="00497522"/>
        </w:tc>
      </w:tr>
      <w:tr w:rsidR="004E68FB" w14:paraId="4925A85C" w14:textId="77777777" w:rsidTr="00497522">
        <w:tblPrEx>
          <w:tblBorders>
            <w:top w:val="single" w:sz="12" w:space="0" w:color="auto"/>
            <w:left w:val="single" w:sz="12" w:space="0" w:color="auto"/>
            <w:bottom w:val="single" w:sz="12" w:space="0" w:color="auto"/>
            <w:right w:val="single" w:sz="12" w:space="0" w:color="auto"/>
          </w:tblBorders>
        </w:tblPrEx>
        <w:trPr>
          <w:trHeight w:val="320"/>
        </w:trPr>
        <w:tc>
          <w:tcPr>
            <w:tcW w:w="2880" w:type="dxa"/>
            <w:gridSpan w:val="4"/>
            <w:shd w:val="pct20" w:color="auto" w:fill="auto"/>
          </w:tcPr>
          <w:p w14:paraId="00F8671B" w14:textId="77777777" w:rsidR="004E68FB" w:rsidRDefault="004E68FB" w:rsidP="00497522">
            <w:r>
              <w:rPr>
                <w:b/>
              </w:rPr>
              <w:t>EMISSIONS DATA SOURCE</w:t>
            </w:r>
          </w:p>
        </w:tc>
        <w:tc>
          <w:tcPr>
            <w:tcW w:w="445" w:type="dxa"/>
            <w:gridSpan w:val="2"/>
          </w:tcPr>
          <w:p w14:paraId="54981E4B" w14:textId="77777777" w:rsidR="004E68FB" w:rsidRDefault="004E68FB" w:rsidP="00497522"/>
        </w:tc>
        <w:tc>
          <w:tcPr>
            <w:tcW w:w="2160" w:type="dxa"/>
            <w:gridSpan w:val="7"/>
            <w:shd w:val="pct20" w:color="auto" w:fill="auto"/>
          </w:tcPr>
          <w:p w14:paraId="6ACF18E2" w14:textId="77777777" w:rsidR="004E68FB" w:rsidRDefault="004E68FB" w:rsidP="00497522">
            <w:r>
              <w:t>Manufacturer’s Data</w:t>
            </w:r>
          </w:p>
        </w:tc>
        <w:tc>
          <w:tcPr>
            <w:tcW w:w="540" w:type="dxa"/>
            <w:gridSpan w:val="2"/>
          </w:tcPr>
          <w:p w14:paraId="25FA8226" w14:textId="77777777" w:rsidR="004E68FB" w:rsidRDefault="004E68FB" w:rsidP="00497522"/>
        </w:tc>
        <w:tc>
          <w:tcPr>
            <w:tcW w:w="2250" w:type="dxa"/>
            <w:gridSpan w:val="5"/>
            <w:shd w:val="pct20" w:color="auto" w:fill="auto"/>
          </w:tcPr>
          <w:p w14:paraId="165FC2F3" w14:textId="77777777" w:rsidR="004E68FB" w:rsidRDefault="004E68FB" w:rsidP="00497522">
            <w:r>
              <w:t>AP-42 (1/95), Table No:</w:t>
            </w:r>
          </w:p>
        </w:tc>
        <w:tc>
          <w:tcPr>
            <w:tcW w:w="2255" w:type="dxa"/>
          </w:tcPr>
          <w:p w14:paraId="72C6A144" w14:textId="77777777" w:rsidR="004E68FB" w:rsidRDefault="004E68FB" w:rsidP="00497522"/>
        </w:tc>
      </w:tr>
      <w:tr w:rsidR="004E68FB" w14:paraId="628B1D8F" w14:textId="77777777" w:rsidTr="00497522">
        <w:tblPrEx>
          <w:tblBorders>
            <w:top w:val="single" w:sz="12" w:space="0" w:color="auto"/>
            <w:left w:val="single" w:sz="12" w:space="0" w:color="auto"/>
            <w:bottom w:val="single" w:sz="12" w:space="0" w:color="auto"/>
            <w:right w:val="single" w:sz="12" w:space="0" w:color="auto"/>
          </w:tblBorders>
        </w:tblPrEx>
        <w:trPr>
          <w:cantSplit/>
          <w:trHeight w:val="320"/>
        </w:trPr>
        <w:tc>
          <w:tcPr>
            <w:tcW w:w="2880" w:type="dxa"/>
            <w:gridSpan w:val="4"/>
            <w:tcBorders>
              <w:top w:val="single" w:sz="6" w:space="0" w:color="auto"/>
              <w:bottom w:val="single" w:sz="12" w:space="0" w:color="auto"/>
            </w:tcBorders>
            <w:shd w:val="pct20" w:color="auto" w:fill="auto"/>
          </w:tcPr>
          <w:p w14:paraId="44B8B899" w14:textId="77777777" w:rsidR="004E68FB" w:rsidRDefault="004E68FB" w:rsidP="00497522"/>
        </w:tc>
        <w:tc>
          <w:tcPr>
            <w:tcW w:w="445" w:type="dxa"/>
            <w:gridSpan w:val="2"/>
            <w:tcBorders>
              <w:top w:val="single" w:sz="6" w:space="0" w:color="auto"/>
              <w:bottom w:val="single" w:sz="12" w:space="0" w:color="auto"/>
            </w:tcBorders>
          </w:tcPr>
          <w:p w14:paraId="7D8EA3FD" w14:textId="77777777" w:rsidR="004E68FB" w:rsidRDefault="004E68FB" w:rsidP="00497522">
            <w:pPr>
              <w:rPr>
                <w:b/>
              </w:rPr>
            </w:pPr>
          </w:p>
        </w:tc>
        <w:tc>
          <w:tcPr>
            <w:tcW w:w="2160" w:type="dxa"/>
            <w:gridSpan w:val="7"/>
            <w:shd w:val="pct20" w:color="auto" w:fill="auto"/>
          </w:tcPr>
          <w:p w14:paraId="64361C04" w14:textId="77777777" w:rsidR="004E68FB" w:rsidRDefault="004E68FB" w:rsidP="00497522">
            <w:r>
              <w:t>Stack Test</w:t>
            </w:r>
          </w:p>
        </w:tc>
        <w:tc>
          <w:tcPr>
            <w:tcW w:w="540" w:type="dxa"/>
            <w:gridSpan w:val="2"/>
          </w:tcPr>
          <w:p w14:paraId="0ADDB014" w14:textId="77777777" w:rsidR="004E68FB" w:rsidRDefault="004E68FB" w:rsidP="00497522"/>
        </w:tc>
        <w:tc>
          <w:tcPr>
            <w:tcW w:w="1704" w:type="dxa"/>
            <w:gridSpan w:val="3"/>
            <w:shd w:val="pct20" w:color="auto" w:fill="auto"/>
          </w:tcPr>
          <w:p w14:paraId="75B8B4F2" w14:textId="77777777" w:rsidR="004E68FB" w:rsidRDefault="004E68FB" w:rsidP="00497522">
            <w:r>
              <w:t>Other (Specify):</w:t>
            </w:r>
          </w:p>
        </w:tc>
        <w:tc>
          <w:tcPr>
            <w:tcW w:w="2801" w:type="dxa"/>
            <w:gridSpan w:val="3"/>
          </w:tcPr>
          <w:p w14:paraId="4A02A545" w14:textId="77777777" w:rsidR="004E68FB" w:rsidRDefault="004E68FB" w:rsidP="00497522"/>
        </w:tc>
      </w:tr>
    </w:tbl>
    <w:p w14:paraId="0DF9DA75" w14:textId="77777777" w:rsidR="004E68FB" w:rsidRDefault="004E68FB" w:rsidP="004E68FB"/>
    <w:p w14:paraId="453E765F" w14:textId="77777777" w:rsidR="00AD04A2" w:rsidRDefault="00AD04A2" w:rsidP="004E68FB"/>
    <w:p w14:paraId="084FF960" w14:textId="77777777" w:rsidR="004E68FB" w:rsidRDefault="004E68FB" w:rsidP="004E68FB">
      <w:pPr>
        <w:pStyle w:val="BodyText"/>
        <w:spacing w:after="0"/>
        <w:ind w:right="0"/>
        <w:rPr>
          <w:lang w:eastAsia="zh-TW"/>
        </w:rPr>
      </w:pPr>
    </w:p>
    <w:p w14:paraId="7F1E89B3" w14:textId="77777777" w:rsidR="004E68FB" w:rsidRDefault="004E68FB" w:rsidP="004E68FB">
      <w:pPr>
        <w:pStyle w:val="BodyText"/>
        <w:spacing w:after="0"/>
        <w:ind w:right="0"/>
        <w:rPr>
          <w:lang w:eastAsia="zh-TW"/>
        </w:rPr>
        <w:sectPr w:rsidR="004E68FB" w:rsidSect="00B2208D">
          <w:headerReference w:type="default" r:id="rId27"/>
          <w:footerReference w:type="default" r:id="rId28"/>
          <w:headerReference w:type="first" r:id="rId29"/>
          <w:pgSz w:w="12240" w:h="15840" w:code="1"/>
          <w:pgMar w:top="720" w:right="990" w:bottom="720" w:left="1152" w:header="432" w:footer="432" w:gutter="0"/>
          <w:pgNumType w:start="1"/>
          <w:cols w:space="720"/>
          <w:docGrid w:linePitch="272"/>
        </w:sectPr>
      </w:pPr>
    </w:p>
    <w:tbl>
      <w:tblPr>
        <w:tblW w:w="10296" w:type="dxa"/>
        <w:tblLayout w:type="fixed"/>
        <w:tblLook w:val="0000" w:firstRow="0" w:lastRow="0" w:firstColumn="0" w:lastColumn="0" w:noHBand="0" w:noVBand="0"/>
      </w:tblPr>
      <w:tblGrid>
        <w:gridCol w:w="6768"/>
        <w:gridCol w:w="3528"/>
      </w:tblGrid>
      <w:tr w:rsidR="004E68FB" w:rsidRPr="00B17827" w14:paraId="79435FE5" w14:textId="77777777" w:rsidTr="00497522">
        <w:trPr>
          <w:trHeight w:val="480"/>
        </w:trPr>
        <w:tc>
          <w:tcPr>
            <w:tcW w:w="6768" w:type="dxa"/>
            <w:tcBorders>
              <w:top w:val="single" w:sz="6" w:space="0" w:color="auto"/>
              <w:left w:val="single" w:sz="6" w:space="0" w:color="auto"/>
              <w:bottom w:val="single" w:sz="6" w:space="0" w:color="auto"/>
              <w:right w:val="single" w:sz="6" w:space="0" w:color="auto"/>
            </w:tcBorders>
            <w:shd w:val="pct20" w:color="auto" w:fill="auto"/>
          </w:tcPr>
          <w:p w14:paraId="51959036" w14:textId="77777777" w:rsidR="004E68FB" w:rsidRPr="00B17827" w:rsidRDefault="004E68FB" w:rsidP="00497522">
            <w:pPr>
              <w:spacing w:before="60"/>
              <w:rPr>
                <w:lang w:eastAsia="zh-TW"/>
              </w:rPr>
            </w:pPr>
            <w:r>
              <w:rPr>
                <w:rFonts w:hint="eastAsia"/>
                <w:b/>
                <w:sz w:val="28"/>
                <w:lang w:eastAsia="zh-TW"/>
              </w:rPr>
              <w:lastRenderedPageBreak/>
              <w:t>INCINERATION FACILITY</w:t>
            </w:r>
          </w:p>
        </w:tc>
        <w:tc>
          <w:tcPr>
            <w:tcW w:w="3528" w:type="dxa"/>
          </w:tcPr>
          <w:p w14:paraId="71CA4EF1" w14:textId="77777777" w:rsidR="004E68FB" w:rsidRPr="00B17827" w:rsidRDefault="004E68FB" w:rsidP="00497522"/>
        </w:tc>
      </w:tr>
    </w:tbl>
    <w:p w14:paraId="28C2C735" w14:textId="77777777" w:rsidR="004E68FB" w:rsidRDefault="004E68FB" w:rsidP="004E68FB">
      <w:pPr>
        <w:pStyle w:val="BodyText"/>
        <w:spacing w:after="0"/>
        <w:ind w:right="0"/>
        <w:rPr>
          <w:lang w:eastAsia="zh-TW"/>
        </w:rPr>
      </w:pPr>
    </w:p>
    <w:p w14:paraId="53610F33" w14:textId="77777777" w:rsidR="004E68FB" w:rsidRPr="009D3466" w:rsidRDefault="004E68FB" w:rsidP="004E68FB">
      <w:pPr>
        <w:pStyle w:val="p5"/>
        <w:tabs>
          <w:tab w:val="clear" w:pos="580"/>
          <w:tab w:val="clear" w:pos="1200"/>
        </w:tabs>
        <w:spacing w:line="240" w:lineRule="auto"/>
        <w:ind w:left="540" w:right="0" w:hanging="540"/>
        <w:jc w:val="both"/>
        <w:rPr>
          <w:b/>
          <w:sz w:val="24"/>
          <w:szCs w:val="24"/>
        </w:rPr>
      </w:pPr>
      <w:r w:rsidRPr="009D534C">
        <w:rPr>
          <w:b/>
          <w:spacing w:val="-3"/>
          <w:sz w:val="24"/>
          <w:szCs w:val="24"/>
        </w:rPr>
        <w:t xml:space="preserve">EMISSION UNIT DETAILS </w:t>
      </w:r>
      <w:r>
        <w:rPr>
          <w:b/>
          <w:sz w:val="24"/>
          <w:lang w:eastAsia="zh-TW"/>
        </w:rPr>
        <w:t xml:space="preserve">– </w:t>
      </w:r>
      <w:r w:rsidRPr="00CD5001">
        <w:rPr>
          <w:b/>
          <w:sz w:val="24"/>
          <w:lang w:eastAsia="zh-TW"/>
        </w:rPr>
        <w:t>INCINERATION FACILIT</w:t>
      </w:r>
      <w:r>
        <w:rPr>
          <w:b/>
          <w:sz w:val="24"/>
          <w:lang w:eastAsia="zh-TW"/>
        </w:rPr>
        <w:t>IES</w:t>
      </w:r>
    </w:p>
    <w:p w14:paraId="4D90F44A" w14:textId="77777777" w:rsidR="004E68FB" w:rsidRDefault="004E68FB" w:rsidP="004E68FB">
      <w:pPr>
        <w:tabs>
          <w:tab w:val="left" w:pos="360"/>
        </w:tabs>
        <w:jc w:val="both"/>
        <w:rPr>
          <w:sz w:val="24"/>
          <w:szCs w:val="24"/>
        </w:rPr>
      </w:pPr>
      <w:r w:rsidRPr="00E32F7E">
        <w:rPr>
          <w:sz w:val="24"/>
          <w:szCs w:val="24"/>
        </w:rPr>
        <w:t xml:space="preserve">Fill out a complete table for </w:t>
      </w:r>
      <w:r>
        <w:rPr>
          <w:sz w:val="24"/>
          <w:szCs w:val="24"/>
        </w:rPr>
        <w:t xml:space="preserve">each </w:t>
      </w:r>
      <w:r w:rsidRPr="00206722">
        <w:rPr>
          <w:sz w:val="24"/>
          <w:szCs w:val="24"/>
        </w:rPr>
        <w:t>inci</w:t>
      </w:r>
      <w:r>
        <w:rPr>
          <w:sz w:val="24"/>
          <w:szCs w:val="24"/>
        </w:rPr>
        <w:t>neration facility emission unit</w:t>
      </w:r>
      <w:r w:rsidRPr="00E32F7E">
        <w:rPr>
          <w:sz w:val="24"/>
          <w:szCs w:val="24"/>
        </w:rPr>
        <w:t>.</w:t>
      </w:r>
    </w:p>
    <w:p w14:paraId="4CF88FC7" w14:textId="77777777" w:rsidR="004E68FB" w:rsidRDefault="004E68FB" w:rsidP="004E68FB">
      <w:pPr>
        <w:tabs>
          <w:tab w:val="left" w:pos="360"/>
        </w:tabs>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630"/>
        <w:gridCol w:w="441"/>
        <w:gridCol w:w="459"/>
        <w:gridCol w:w="540"/>
        <w:gridCol w:w="90"/>
        <w:gridCol w:w="360"/>
        <w:gridCol w:w="90"/>
        <w:gridCol w:w="450"/>
        <w:gridCol w:w="180"/>
        <w:gridCol w:w="810"/>
        <w:gridCol w:w="90"/>
        <w:gridCol w:w="468"/>
        <w:gridCol w:w="432"/>
        <w:gridCol w:w="540"/>
        <w:gridCol w:w="540"/>
        <w:gridCol w:w="630"/>
        <w:gridCol w:w="396"/>
        <w:gridCol w:w="144"/>
        <w:gridCol w:w="1197"/>
        <w:gridCol w:w="153"/>
        <w:gridCol w:w="1044"/>
      </w:tblGrid>
      <w:tr w:rsidR="004E68FB" w:rsidRPr="00B17827" w14:paraId="6FAD9A57" w14:textId="77777777" w:rsidTr="00497522">
        <w:tc>
          <w:tcPr>
            <w:tcW w:w="10152" w:type="dxa"/>
            <w:gridSpan w:val="22"/>
            <w:shd w:val="clear" w:color="auto" w:fill="BFBFBF"/>
          </w:tcPr>
          <w:p w14:paraId="76B09769" w14:textId="77777777" w:rsidR="004E68FB" w:rsidRPr="00B17827" w:rsidRDefault="004E68FB" w:rsidP="00497522">
            <w:pPr>
              <w:pStyle w:val="BodyText2"/>
              <w:spacing w:line="240" w:lineRule="auto"/>
              <w:ind w:left="0"/>
              <w:jc w:val="both"/>
              <w:rPr>
                <w:b/>
              </w:rPr>
            </w:pPr>
            <w:r>
              <w:rPr>
                <w:b/>
              </w:rPr>
              <w:t xml:space="preserve">INCINERATOR </w:t>
            </w:r>
            <w:r w:rsidRPr="00B17827">
              <w:rPr>
                <w:b/>
              </w:rPr>
              <w:t>EQUIPMENT DETAILS</w:t>
            </w:r>
          </w:p>
        </w:tc>
      </w:tr>
      <w:tr w:rsidR="004E68FB" w:rsidRPr="00B17827" w14:paraId="637DC1FD" w14:textId="77777777" w:rsidTr="00497522">
        <w:tc>
          <w:tcPr>
            <w:tcW w:w="1098" w:type="dxa"/>
            <w:gridSpan w:val="2"/>
            <w:shd w:val="clear" w:color="auto" w:fill="BFBFBF"/>
          </w:tcPr>
          <w:p w14:paraId="7206FDE7" w14:textId="77777777" w:rsidR="004E68FB" w:rsidRPr="00B17827" w:rsidRDefault="004E68FB" w:rsidP="00497522">
            <w:pPr>
              <w:pStyle w:val="BodyText2"/>
              <w:spacing w:line="240" w:lineRule="auto"/>
              <w:ind w:left="0"/>
              <w:jc w:val="both"/>
            </w:pPr>
            <w:r w:rsidRPr="00B17827">
              <w:t>Unit ID #</w:t>
            </w:r>
          </w:p>
        </w:tc>
        <w:tc>
          <w:tcPr>
            <w:tcW w:w="900" w:type="dxa"/>
            <w:gridSpan w:val="2"/>
            <w:shd w:val="clear" w:color="auto" w:fill="FFFFFF"/>
          </w:tcPr>
          <w:p w14:paraId="11478254" w14:textId="77777777" w:rsidR="004E68FB" w:rsidRPr="00B17827" w:rsidRDefault="004E68FB" w:rsidP="00497522">
            <w:pPr>
              <w:pStyle w:val="BodyText2"/>
              <w:spacing w:line="240" w:lineRule="auto"/>
              <w:ind w:left="0"/>
              <w:jc w:val="both"/>
            </w:pPr>
          </w:p>
        </w:tc>
        <w:tc>
          <w:tcPr>
            <w:tcW w:w="1710" w:type="dxa"/>
            <w:gridSpan w:val="6"/>
            <w:shd w:val="clear" w:color="auto" w:fill="BFBFBF"/>
          </w:tcPr>
          <w:p w14:paraId="7F5F8A48" w14:textId="77777777" w:rsidR="004E68FB" w:rsidRPr="00B17827" w:rsidRDefault="004E68FB" w:rsidP="00497522">
            <w:pPr>
              <w:pStyle w:val="BodyText2"/>
              <w:spacing w:line="240" w:lineRule="auto"/>
              <w:ind w:left="0"/>
              <w:jc w:val="both"/>
            </w:pPr>
            <w:r>
              <w:t>Type of Incinerator</w:t>
            </w:r>
          </w:p>
        </w:tc>
        <w:tc>
          <w:tcPr>
            <w:tcW w:w="4050" w:type="dxa"/>
            <w:gridSpan w:val="9"/>
            <w:shd w:val="clear" w:color="auto" w:fill="FFFFFF"/>
          </w:tcPr>
          <w:p w14:paraId="0F48EE16" w14:textId="77777777" w:rsidR="004E68FB" w:rsidRPr="00B17827" w:rsidRDefault="004E68FB" w:rsidP="00497522">
            <w:pPr>
              <w:pStyle w:val="BodyText2"/>
              <w:spacing w:line="240" w:lineRule="auto"/>
              <w:ind w:left="0"/>
              <w:jc w:val="both"/>
            </w:pPr>
          </w:p>
        </w:tc>
        <w:tc>
          <w:tcPr>
            <w:tcW w:w="1350" w:type="dxa"/>
            <w:gridSpan w:val="2"/>
            <w:shd w:val="clear" w:color="auto" w:fill="BFBFBF"/>
          </w:tcPr>
          <w:p w14:paraId="7BE27444" w14:textId="77777777" w:rsidR="004E68FB" w:rsidRPr="00B17827" w:rsidRDefault="004E68FB" w:rsidP="00497522">
            <w:pPr>
              <w:pStyle w:val="BodyText2"/>
              <w:spacing w:line="240" w:lineRule="auto"/>
              <w:ind w:left="0"/>
              <w:jc w:val="both"/>
            </w:pPr>
            <w:r>
              <w:t>Make/Model</w:t>
            </w:r>
          </w:p>
        </w:tc>
        <w:tc>
          <w:tcPr>
            <w:tcW w:w="1044" w:type="dxa"/>
            <w:shd w:val="clear" w:color="auto" w:fill="FFFFFF"/>
          </w:tcPr>
          <w:p w14:paraId="39935056" w14:textId="77777777" w:rsidR="004E68FB" w:rsidRPr="00B17827" w:rsidRDefault="004E68FB" w:rsidP="00497522">
            <w:pPr>
              <w:pStyle w:val="BodyText2"/>
              <w:spacing w:line="240" w:lineRule="auto"/>
              <w:ind w:left="0"/>
              <w:jc w:val="both"/>
            </w:pPr>
          </w:p>
        </w:tc>
      </w:tr>
      <w:tr w:rsidR="004E68FB" w:rsidRPr="00B17827" w14:paraId="39958F4B" w14:textId="77777777" w:rsidTr="00497522">
        <w:tc>
          <w:tcPr>
            <w:tcW w:w="3078" w:type="dxa"/>
            <w:gridSpan w:val="8"/>
            <w:shd w:val="clear" w:color="auto" w:fill="BFBFBF"/>
          </w:tcPr>
          <w:p w14:paraId="6A880370" w14:textId="77777777" w:rsidR="004E68FB" w:rsidRPr="00B17827" w:rsidRDefault="004E68FB" w:rsidP="00497522">
            <w:pPr>
              <w:pStyle w:val="BodyText2"/>
              <w:spacing w:line="240" w:lineRule="auto"/>
              <w:ind w:left="0"/>
              <w:jc w:val="both"/>
            </w:pPr>
            <w:r>
              <w:t>Rated Capacity</w:t>
            </w:r>
            <w:r w:rsidRPr="00B17827">
              <w:t xml:space="preserve"> (</w:t>
            </w:r>
            <w:r>
              <w:t>lb/hr</w:t>
            </w:r>
            <w:r w:rsidRPr="00B17827">
              <w:t>)</w:t>
            </w:r>
          </w:p>
        </w:tc>
        <w:tc>
          <w:tcPr>
            <w:tcW w:w="2970" w:type="dxa"/>
            <w:gridSpan w:val="7"/>
          </w:tcPr>
          <w:p w14:paraId="7EF8DB8A" w14:textId="77777777" w:rsidR="004E68FB" w:rsidRPr="00B17827" w:rsidRDefault="004E68FB" w:rsidP="00497522">
            <w:pPr>
              <w:pStyle w:val="BodyText2"/>
              <w:spacing w:line="240" w:lineRule="auto"/>
              <w:ind w:left="0"/>
              <w:jc w:val="both"/>
            </w:pPr>
          </w:p>
        </w:tc>
        <w:tc>
          <w:tcPr>
            <w:tcW w:w="1710" w:type="dxa"/>
            <w:gridSpan w:val="4"/>
            <w:shd w:val="clear" w:color="auto" w:fill="BFBFBF"/>
          </w:tcPr>
          <w:p w14:paraId="2C0B4701" w14:textId="77777777" w:rsidR="004E68FB" w:rsidRPr="00B17827" w:rsidRDefault="004E68FB" w:rsidP="00497522">
            <w:pPr>
              <w:pStyle w:val="BodyText2"/>
              <w:spacing w:line="240" w:lineRule="auto"/>
              <w:ind w:left="0"/>
              <w:jc w:val="both"/>
            </w:pPr>
            <w:r w:rsidRPr="00B17827">
              <w:t>Installation Date</w:t>
            </w:r>
          </w:p>
        </w:tc>
        <w:tc>
          <w:tcPr>
            <w:tcW w:w="2394" w:type="dxa"/>
            <w:gridSpan w:val="3"/>
          </w:tcPr>
          <w:p w14:paraId="47AFAD3B" w14:textId="77777777" w:rsidR="004E68FB" w:rsidRPr="00B17827" w:rsidRDefault="004E68FB" w:rsidP="00497522">
            <w:pPr>
              <w:pStyle w:val="BodyText2"/>
              <w:spacing w:line="240" w:lineRule="auto"/>
              <w:ind w:left="0"/>
              <w:jc w:val="both"/>
            </w:pPr>
          </w:p>
        </w:tc>
      </w:tr>
      <w:tr w:rsidR="004E68FB" w:rsidRPr="00B17827" w14:paraId="36FA60FF" w14:textId="77777777" w:rsidTr="00497522">
        <w:tc>
          <w:tcPr>
            <w:tcW w:w="1539" w:type="dxa"/>
            <w:gridSpan w:val="3"/>
            <w:shd w:val="clear" w:color="auto" w:fill="BFBFBF"/>
          </w:tcPr>
          <w:p w14:paraId="39A70870" w14:textId="77777777" w:rsidR="004E68FB" w:rsidRPr="00B17827" w:rsidRDefault="004E68FB" w:rsidP="00497522">
            <w:pPr>
              <w:pStyle w:val="BodyText2"/>
              <w:spacing w:line="240" w:lineRule="auto"/>
              <w:ind w:left="0"/>
              <w:jc w:val="both"/>
            </w:pPr>
            <w:r w:rsidRPr="00B17827">
              <w:t>Fuel Type</w:t>
            </w:r>
          </w:p>
        </w:tc>
        <w:tc>
          <w:tcPr>
            <w:tcW w:w="1539" w:type="dxa"/>
            <w:gridSpan w:val="5"/>
            <w:shd w:val="clear" w:color="auto" w:fill="auto"/>
          </w:tcPr>
          <w:p w14:paraId="57FB8282" w14:textId="77777777" w:rsidR="004E68FB" w:rsidRPr="00B17827" w:rsidRDefault="004E68FB" w:rsidP="00497522">
            <w:pPr>
              <w:pStyle w:val="BodyText2"/>
              <w:spacing w:line="240" w:lineRule="auto"/>
              <w:ind w:left="0"/>
              <w:jc w:val="both"/>
            </w:pPr>
          </w:p>
        </w:tc>
        <w:tc>
          <w:tcPr>
            <w:tcW w:w="1530" w:type="dxa"/>
            <w:gridSpan w:val="4"/>
            <w:shd w:val="clear" w:color="auto" w:fill="BFBFBF"/>
          </w:tcPr>
          <w:p w14:paraId="66CA9C8D" w14:textId="77777777" w:rsidR="004E68FB" w:rsidRPr="00B17827" w:rsidRDefault="004E68FB" w:rsidP="00497522">
            <w:pPr>
              <w:pStyle w:val="BodyText2"/>
              <w:spacing w:after="0" w:line="240" w:lineRule="auto"/>
              <w:ind w:left="0"/>
            </w:pPr>
            <w:r>
              <w:t>Fuel Usage</w:t>
            </w:r>
            <w:r>
              <w:br/>
            </w:r>
            <w:r w:rsidRPr="00B17827">
              <w:t>(</w:t>
            </w:r>
            <w:r>
              <w:t>cfm, gal/hr, etc.</w:t>
            </w:r>
            <w:r w:rsidRPr="00B17827">
              <w:t>)</w:t>
            </w:r>
          </w:p>
        </w:tc>
        <w:tc>
          <w:tcPr>
            <w:tcW w:w="1440" w:type="dxa"/>
            <w:gridSpan w:val="3"/>
          </w:tcPr>
          <w:p w14:paraId="05E4B993" w14:textId="77777777" w:rsidR="004E68FB" w:rsidRPr="00B17827" w:rsidRDefault="004E68FB" w:rsidP="00497522">
            <w:pPr>
              <w:pStyle w:val="BodyText2"/>
              <w:spacing w:line="240" w:lineRule="auto"/>
              <w:ind w:left="0"/>
              <w:jc w:val="both"/>
            </w:pPr>
          </w:p>
        </w:tc>
        <w:tc>
          <w:tcPr>
            <w:tcW w:w="1710" w:type="dxa"/>
            <w:gridSpan w:val="4"/>
            <w:shd w:val="clear" w:color="auto" w:fill="BFBFBF"/>
          </w:tcPr>
          <w:p w14:paraId="32AFE28B" w14:textId="77777777" w:rsidR="004E68FB" w:rsidRPr="00B17827" w:rsidRDefault="004E68FB" w:rsidP="00497522">
            <w:pPr>
              <w:pStyle w:val="BodyText2"/>
              <w:spacing w:line="240" w:lineRule="auto"/>
              <w:ind w:left="0"/>
            </w:pPr>
            <w:r>
              <w:t>Total Heat Release</w:t>
            </w:r>
            <w:r w:rsidRPr="00B17827">
              <w:t xml:space="preserve">                        (</w:t>
            </w:r>
            <w:r>
              <w:t>BTU/hr/cf</w:t>
            </w:r>
            <w:r w:rsidRPr="00B17827">
              <w:t>)</w:t>
            </w:r>
          </w:p>
        </w:tc>
        <w:tc>
          <w:tcPr>
            <w:tcW w:w="2394" w:type="dxa"/>
            <w:gridSpan w:val="3"/>
          </w:tcPr>
          <w:p w14:paraId="2092B36F" w14:textId="77777777" w:rsidR="004E68FB" w:rsidRPr="00B17827" w:rsidRDefault="004E68FB" w:rsidP="00497522">
            <w:pPr>
              <w:pStyle w:val="BodyText2"/>
              <w:spacing w:line="240" w:lineRule="auto"/>
              <w:ind w:left="0"/>
              <w:jc w:val="both"/>
            </w:pPr>
          </w:p>
        </w:tc>
      </w:tr>
      <w:tr w:rsidR="004E68FB" w:rsidRPr="00B17827" w14:paraId="3444ECB6" w14:textId="77777777" w:rsidTr="00497522">
        <w:tc>
          <w:tcPr>
            <w:tcW w:w="10152" w:type="dxa"/>
            <w:gridSpan w:val="22"/>
            <w:shd w:val="clear" w:color="auto" w:fill="BFBFBF"/>
          </w:tcPr>
          <w:p w14:paraId="3E67EEE7" w14:textId="77777777" w:rsidR="004E68FB" w:rsidRPr="00B17827" w:rsidRDefault="004E68FB" w:rsidP="00497522">
            <w:pPr>
              <w:pStyle w:val="BodyText2"/>
              <w:spacing w:line="240" w:lineRule="auto"/>
              <w:ind w:left="0"/>
              <w:jc w:val="both"/>
              <w:rPr>
                <w:b/>
              </w:rPr>
            </w:pPr>
            <w:r w:rsidRPr="00B17827">
              <w:rPr>
                <w:b/>
              </w:rPr>
              <w:t>OPERATING CONDITIONS</w:t>
            </w:r>
          </w:p>
        </w:tc>
      </w:tr>
      <w:tr w:rsidR="004E68FB" w:rsidRPr="00B17827" w14:paraId="411B1766" w14:textId="77777777" w:rsidTr="00497522">
        <w:tc>
          <w:tcPr>
            <w:tcW w:w="2628" w:type="dxa"/>
            <w:gridSpan w:val="6"/>
            <w:shd w:val="clear" w:color="auto" w:fill="BFBFBF"/>
          </w:tcPr>
          <w:p w14:paraId="5339BEF5" w14:textId="77777777" w:rsidR="004E68FB" w:rsidRPr="00B17827" w:rsidRDefault="004E68FB" w:rsidP="00497522">
            <w:pPr>
              <w:pStyle w:val="BodyText2"/>
              <w:spacing w:line="240" w:lineRule="auto"/>
              <w:ind w:left="0"/>
            </w:pPr>
            <w:r w:rsidRPr="00B17827">
              <w:t>Annual Hours of Operation</w:t>
            </w:r>
          </w:p>
        </w:tc>
        <w:tc>
          <w:tcPr>
            <w:tcW w:w="360" w:type="dxa"/>
          </w:tcPr>
          <w:p w14:paraId="695FA9B9" w14:textId="77777777" w:rsidR="004E68FB" w:rsidRPr="00B17827" w:rsidRDefault="004E68FB" w:rsidP="00497522">
            <w:pPr>
              <w:pStyle w:val="BodyText2"/>
              <w:spacing w:line="240" w:lineRule="auto"/>
              <w:ind w:left="0"/>
              <w:jc w:val="both"/>
            </w:pPr>
          </w:p>
        </w:tc>
        <w:tc>
          <w:tcPr>
            <w:tcW w:w="2088" w:type="dxa"/>
            <w:gridSpan w:val="6"/>
            <w:shd w:val="clear" w:color="auto" w:fill="BFBFBF"/>
          </w:tcPr>
          <w:p w14:paraId="15FF0D8E" w14:textId="77777777" w:rsidR="004E68FB" w:rsidRPr="00B17827" w:rsidRDefault="004E68FB" w:rsidP="00497522">
            <w:pPr>
              <w:pStyle w:val="BodyText2"/>
              <w:spacing w:line="240" w:lineRule="auto"/>
              <w:ind w:left="0"/>
              <w:jc w:val="both"/>
            </w:pPr>
            <w:r w:rsidRPr="00B17827">
              <w:t>Continuous (8760 hrs/yr)</w:t>
            </w:r>
          </w:p>
        </w:tc>
        <w:tc>
          <w:tcPr>
            <w:tcW w:w="432" w:type="dxa"/>
          </w:tcPr>
          <w:p w14:paraId="74B7B0E9" w14:textId="77777777" w:rsidR="004E68FB" w:rsidRPr="00B17827" w:rsidRDefault="004E68FB" w:rsidP="00497522">
            <w:pPr>
              <w:pStyle w:val="BodyText2"/>
              <w:spacing w:line="240" w:lineRule="auto"/>
              <w:ind w:left="0"/>
              <w:jc w:val="both"/>
            </w:pPr>
          </w:p>
        </w:tc>
        <w:tc>
          <w:tcPr>
            <w:tcW w:w="1710" w:type="dxa"/>
            <w:gridSpan w:val="3"/>
            <w:shd w:val="clear" w:color="auto" w:fill="BFBFBF"/>
          </w:tcPr>
          <w:p w14:paraId="460AE0EA" w14:textId="77777777" w:rsidR="004E68FB" w:rsidRPr="00B17827" w:rsidRDefault="004E68FB" w:rsidP="00497522">
            <w:pPr>
              <w:pStyle w:val="BodyText2"/>
              <w:spacing w:line="240" w:lineRule="auto"/>
              <w:ind w:left="0"/>
              <w:jc w:val="both"/>
            </w:pPr>
            <w:r w:rsidRPr="00B17827">
              <w:t>Other (Specify):</w:t>
            </w:r>
          </w:p>
        </w:tc>
        <w:tc>
          <w:tcPr>
            <w:tcW w:w="2934" w:type="dxa"/>
            <w:gridSpan w:val="5"/>
          </w:tcPr>
          <w:p w14:paraId="2A635E08" w14:textId="77777777" w:rsidR="004E68FB" w:rsidRPr="00B17827" w:rsidRDefault="004E68FB" w:rsidP="00497522">
            <w:pPr>
              <w:pStyle w:val="BodyText2"/>
              <w:spacing w:line="240" w:lineRule="auto"/>
              <w:ind w:left="0"/>
              <w:jc w:val="both"/>
            </w:pPr>
          </w:p>
        </w:tc>
      </w:tr>
      <w:tr w:rsidR="004E68FB" w:rsidRPr="00B17827" w14:paraId="5FD2CF20" w14:textId="77777777" w:rsidTr="00497522">
        <w:tc>
          <w:tcPr>
            <w:tcW w:w="2628" w:type="dxa"/>
            <w:gridSpan w:val="6"/>
            <w:shd w:val="clear" w:color="auto" w:fill="BFBFBF"/>
          </w:tcPr>
          <w:p w14:paraId="475D6A43" w14:textId="77777777" w:rsidR="004E68FB" w:rsidRPr="00B17827" w:rsidRDefault="004E68FB" w:rsidP="00497522">
            <w:pPr>
              <w:pStyle w:val="BodyText2"/>
              <w:spacing w:line="240" w:lineRule="auto"/>
              <w:ind w:left="0"/>
            </w:pPr>
            <w:r w:rsidRPr="00B17827">
              <w:t>Type of Control (If Any)</w:t>
            </w:r>
          </w:p>
        </w:tc>
        <w:tc>
          <w:tcPr>
            <w:tcW w:w="2448" w:type="dxa"/>
            <w:gridSpan w:val="7"/>
            <w:shd w:val="clear" w:color="auto" w:fill="FFFFFF"/>
          </w:tcPr>
          <w:p w14:paraId="65C26DBF" w14:textId="77777777" w:rsidR="004E68FB" w:rsidRPr="00B17827" w:rsidRDefault="004E68FB" w:rsidP="00497522">
            <w:pPr>
              <w:pStyle w:val="BodyText2"/>
              <w:spacing w:line="240" w:lineRule="auto"/>
              <w:ind w:left="0"/>
              <w:jc w:val="both"/>
            </w:pPr>
          </w:p>
        </w:tc>
        <w:tc>
          <w:tcPr>
            <w:tcW w:w="2538" w:type="dxa"/>
            <w:gridSpan w:val="5"/>
            <w:shd w:val="clear" w:color="auto" w:fill="BFBFBF"/>
          </w:tcPr>
          <w:p w14:paraId="6EF91751" w14:textId="77777777" w:rsidR="004E68FB" w:rsidRPr="00B17827" w:rsidRDefault="004E68FB" w:rsidP="00497522">
            <w:pPr>
              <w:pStyle w:val="BodyText2"/>
              <w:spacing w:line="240" w:lineRule="auto"/>
              <w:ind w:left="0"/>
              <w:jc w:val="both"/>
            </w:pPr>
            <w:r w:rsidRPr="00B17827">
              <w:t>Control Efficiency (%)</w:t>
            </w:r>
          </w:p>
        </w:tc>
        <w:tc>
          <w:tcPr>
            <w:tcW w:w="2538" w:type="dxa"/>
            <w:gridSpan w:val="4"/>
            <w:shd w:val="clear" w:color="auto" w:fill="FFFFFF"/>
          </w:tcPr>
          <w:p w14:paraId="650083F2" w14:textId="77777777" w:rsidR="004E68FB" w:rsidRPr="00B17827" w:rsidRDefault="004E68FB" w:rsidP="00497522">
            <w:pPr>
              <w:pStyle w:val="BodyText2"/>
              <w:spacing w:line="240" w:lineRule="auto"/>
              <w:ind w:left="0"/>
              <w:jc w:val="both"/>
            </w:pPr>
          </w:p>
        </w:tc>
      </w:tr>
      <w:tr w:rsidR="004E68FB" w:rsidRPr="00B17827" w14:paraId="6282D2BE" w14:textId="77777777" w:rsidTr="00497522">
        <w:tc>
          <w:tcPr>
            <w:tcW w:w="2628" w:type="dxa"/>
            <w:gridSpan w:val="6"/>
            <w:shd w:val="clear" w:color="auto" w:fill="BFBFBF"/>
          </w:tcPr>
          <w:p w14:paraId="3560F443" w14:textId="77777777" w:rsidR="004E68FB" w:rsidRPr="00B17827" w:rsidRDefault="004E68FB" w:rsidP="00497522">
            <w:pPr>
              <w:pStyle w:val="BodyText2"/>
              <w:spacing w:line="240" w:lineRule="auto"/>
              <w:ind w:left="0" w:right="0"/>
            </w:pPr>
            <w:r>
              <w:t>Charging Method Description</w:t>
            </w:r>
          </w:p>
        </w:tc>
        <w:tc>
          <w:tcPr>
            <w:tcW w:w="7524" w:type="dxa"/>
            <w:gridSpan w:val="16"/>
          </w:tcPr>
          <w:p w14:paraId="63878EEC" w14:textId="77777777" w:rsidR="004E68FB" w:rsidRPr="00B17827" w:rsidRDefault="004E68FB" w:rsidP="00497522">
            <w:pPr>
              <w:pStyle w:val="BodyText2"/>
              <w:spacing w:line="240" w:lineRule="auto"/>
              <w:ind w:left="0"/>
              <w:jc w:val="both"/>
            </w:pPr>
          </w:p>
        </w:tc>
      </w:tr>
      <w:tr w:rsidR="004E68FB" w:rsidRPr="00B17827" w14:paraId="3B0E552C" w14:textId="77777777" w:rsidTr="00497522">
        <w:tc>
          <w:tcPr>
            <w:tcW w:w="2628" w:type="dxa"/>
            <w:gridSpan w:val="6"/>
            <w:shd w:val="clear" w:color="auto" w:fill="BFBFBF"/>
          </w:tcPr>
          <w:p w14:paraId="4FDBA926" w14:textId="77777777" w:rsidR="004E68FB" w:rsidRDefault="004E68FB" w:rsidP="00497522">
            <w:pPr>
              <w:pStyle w:val="BodyText2"/>
              <w:spacing w:after="0" w:line="240" w:lineRule="auto"/>
              <w:ind w:left="0"/>
            </w:pPr>
            <w:r>
              <w:t>Waste Description</w:t>
            </w:r>
          </w:p>
          <w:p w14:paraId="38F506C0" w14:textId="77777777" w:rsidR="004E68FB" w:rsidRDefault="004E68FB" w:rsidP="00497522">
            <w:pPr>
              <w:pStyle w:val="BodyText2"/>
              <w:spacing w:line="240" w:lineRule="auto"/>
              <w:ind w:left="0"/>
            </w:pPr>
            <w:r w:rsidRPr="00B17827">
              <w:t>(</w:t>
            </w:r>
            <w:r>
              <w:t>Source and Type of Waste</w:t>
            </w:r>
            <w:r w:rsidRPr="00B17827">
              <w:t>)</w:t>
            </w:r>
          </w:p>
        </w:tc>
        <w:tc>
          <w:tcPr>
            <w:tcW w:w="7524" w:type="dxa"/>
            <w:gridSpan w:val="16"/>
          </w:tcPr>
          <w:p w14:paraId="2B10B577" w14:textId="77777777" w:rsidR="004E68FB" w:rsidRPr="00B17827" w:rsidRDefault="004E68FB" w:rsidP="00497522">
            <w:pPr>
              <w:pStyle w:val="BodyText2"/>
              <w:spacing w:line="240" w:lineRule="auto"/>
              <w:ind w:left="0"/>
              <w:jc w:val="both"/>
            </w:pPr>
          </w:p>
        </w:tc>
      </w:tr>
      <w:tr w:rsidR="004E68FB" w:rsidRPr="00B17827" w14:paraId="5BD50328" w14:textId="77777777" w:rsidTr="00497522">
        <w:tc>
          <w:tcPr>
            <w:tcW w:w="2628" w:type="dxa"/>
            <w:gridSpan w:val="6"/>
            <w:shd w:val="clear" w:color="auto" w:fill="BFBFBF"/>
          </w:tcPr>
          <w:p w14:paraId="2FE642A4" w14:textId="77777777" w:rsidR="004E68FB" w:rsidRDefault="004E68FB" w:rsidP="00497522">
            <w:pPr>
              <w:pStyle w:val="BodyText2"/>
              <w:spacing w:line="240" w:lineRule="auto"/>
              <w:ind w:left="0"/>
            </w:pPr>
            <w:r>
              <w:t>Amount of Waste per Day</w:t>
            </w:r>
          </w:p>
        </w:tc>
        <w:tc>
          <w:tcPr>
            <w:tcW w:w="7524" w:type="dxa"/>
            <w:gridSpan w:val="16"/>
          </w:tcPr>
          <w:p w14:paraId="2F975643" w14:textId="77777777" w:rsidR="004E68FB" w:rsidRPr="00B17827" w:rsidRDefault="004E68FB" w:rsidP="00497522">
            <w:pPr>
              <w:pStyle w:val="BodyText2"/>
              <w:spacing w:line="240" w:lineRule="auto"/>
              <w:ind w:left="0"/>
              <w:jc w:val="both"/>
            </w:pPr>
          </w:p>
        </w:tc>
      </w:tr>
      <w:tr w:rsidR="004E68FB" w:rsidRPr="00B17827" w14:paraId="228B228E" w14:textId="77777777" w:rsidTr="00497522">
        <w:tc>
          <w:tcPr>
            <w:tcW w:w="2628" w:type="dxa"/>
            <w:gridSpan w:val="6"/>
            <w:shd w:val="clear" w:color="auto" w:fill="BFBFBF"/>
          </w:tcPr>
          <w:p w14:paraId="15E705ED" w14:textId="77777777" w:rsidR="004E68FB" w:rsidRDefault="004E68FB" w:rsidP="00497522">
            <w:pPr>
              <w:pStyle w:val="BodyText2"/>
              <w:spacing w:line="240" w:lineRule="auto"/>
              <w:ind w:left="0" w:right="0"/>
            </w:pPr>
            <w:r>
              <w:t xml:space="preserve">Method of Determining Waste Amount per Day </w:t>
            </w:r>
          </w:p>
        </w:tc>
        <w:tc>
          <w:tcPr>
            <w:tcW w:w="7524" w:type="dxa"/>
            <w:gridSpan w:val="16"/>
          </w:tcPr>
          <w:p w14:paraId="5ADB1A41" w14:textId="77777777" w:rsidR="004E68FB" w:rsidRPr="00B17827" w:rsidRDefault="004E68FB" w:rsidP="00497522">
            <w:pPr>
              <w:pStyle w:val="BodyText2"/>
              <w:spacing w:line="240" w:lineRule="auto"/>
              <w:ind w:left="0"/>
              <w:jc w:val="both"/>
            </w:pPr>
          </w:p>
        </w:tc>
      </w:tr>
      <w:tr w:rsidR="004E68FB" w:rsidRPr="00B17827" w14:paraId="11AE730E" w14:textId="77777777" w:rsidTr="00497522">
        <w:tc>
          <w:tcPr>
            <w:tcW w:w="2628" w:type="dxa"/>
            <w:gridSpan w:val="6"/>
            <w:shd w:val="clear" w:color="auto" w:fill="BFBFBF"/>
          </w:tcPr>
          <w:p w14:paraId="4EB96D7D" w14:textId="77777777" w:rsidR="004E68FB" w:rsidRPr="00B17827" w:rsidRDefault="004E68FB" w:rsidP="00497522">
            <w:pPr>
              <w:pStyle w:val="BodyText2"/>
              <w:spacing w:line="240" w:lineRule="auto"/>
              <w:ind w:left="0"/>
            </w:pPr>
            <w:r w:rsidRPr="00B17827">
              <w:t>Stack Diameter (ft)</w:t>
            </w:r>
          </w:p>
        </w:tc>
        <w:tc>
          <w:tcPr>
            <w:tcW w:w="1890" w:type="dxa"/>
            <w:gridSpan w:val="5"/>
          </w:tcPr>
          <w:p w14:paraId="3AAA2E53" w14:textId="77777777" w:rsidR="004E68FB" w:rsidRPr="00B17827" w:rsidRDefault="004E68FB" w:rsidP="00497522">
            <w:pPr>
              <w:pStyle w:val="BodyText2"/>
              <w:spacing w:line="240" w:lineRule="auto"/>
              <w:ind w:left="0"/>
              <w:jc w:val="both"/>
            </w:pPr>
          </w:p>
        </w:tc>
        <w:tc>
          <w:tcPr>
            <w:tcW w:w="2070" w:type="dxa"/>
            <w:gridSpan w:val="5"/>
            <w:shd w:val="clear" w:color="auto" w:fill="BFBFBF"/>
          </w:tcPr>
          <w:p w14:paraId="2DBFFECB" w14:textId="77777777" w:rsidR="004E68FB" w:rsidRPr="00B17827" w:rsidRDefault="004E68FB" w:rsidP="00497522">
            <w:pPr>
              <w:pStyle w:val="BodyText2"/>
              <w:spacing w:line="240" w:lineRule="auto"/>
              <w:ind w:left="0"/>
              <w:jc w:val="both"/>
            </w:pPr>
            <w:r w:rsidRPr="00B17827">
              <w:t>Stack Height (ft)</w:t>
            </w:r>
          </w:p>
        </w:tc>
        <w:tc>
          <w:tcPr>
            <w:tcW w:w="3564" w:type="dxa"/>
            <w:gridSpan w:val="6"/>
          </w:tcPr>
          <w:p w14:paraId="399E8704" w14:textId="77777777" w:rsidR="004E68FB" w:rsidRPr="00B17827" w:rsidRDefault="004E68FB" w:rsidP="00497522">
            <w:pPr>
              <w:pStyle w:val="BodyText2"/>
              <w:spacing w:line="240" w:lineRule="auto"/>
              <w:ind w:left="0"/>
              <w:jc w:val="both"/>
            </w:pPr>
          </w:p>
        </w:tc>
      </w:tr>
      <w:tr w:rsidR="004E68FB" w:rsidRPr="00B17827" w14:paraId="44FB2A5D" w14:textId="77777777" w:rsidTr="00497522">
        <w:tc>
          <w:tcPr>
            <w:tcW w:w="2628" w:type="dxa"/>
            <w:gridSpan w:val="6"/>
            <w:shd w:val="clear" w:color="auto" w:fill="BFBFBF"/>
          </w:tcPr>
          <w:p w14:paraId="6C80A850" w14:textId="77777777" w:rsidR="004E68FB" w:rsidRPr="00B17827" w:rsidRDefault="004E68FB" w:rsidP="00497522">
            <w:pPr>
              <w:pStyle w:val="BodyText2"/>
              <w:spacing w:line="240" w:lineRule="auto"/>
              <w:ind w:left="0"/>
            </w:pPr>
            <w:r w:rsidRPr="00B17827">
              <w:t>Stack Flow (acfm)</w:t>
            </w:r>
          </w:p>
        </w:tc>
        <w:tc>
          <w:tcPr>
            <w:tcW w:w="1890" w:type="dxa"/>
            <w:gridSpan w:val="5"/>
          </w:tcPr>
          <w:p w14:paraId="1EC6092A" w14:textId="77777777" w:rsidR="004E68FB" w:rsidRPr="00B17827" w:rsidRDefault="004E68FB" w:rsidP="00497522">
            <w:pPr>
              <w:pStyle w:val="BodyText2"/>
              <w:spacing w:line="240" w:lineRule="auto"/>
              <w:ind w:left="0"/>
              <w:jc w:val="both"/>
            </w:pPr>
          </w:p>
        </w:tc>
        <w:tc>
          <w:tcPr>
            <w:tcW w:w="2070" w:type="dxa"/>
            <w:gridSpan w:val="5"/>
            <w:shd w:val="clear" w:color="auto" w:fill="BFBFBF"/>
          </w:tcPr>
          <w:p w14:paraId="2E5A4CBA" w14:textId="77777777" w:rsidR="004E68FB" w:rsidRPr="00B17827" w:rsidRDefault="004E68FB" w:rsidP="00497522">
            <w:pPr>
              <w:pStyle w:val="BodyText2"/>
              <w:spacing w:line="240" w:lineRule="auto"/>
              <w:ind w:left="0"/>
              <w:jc w:val="both"/>
            </w:pPr>
            <w:r w:rsidRPr="00B17827">
              <w:t>Stack Temperature (</w:t>
            </w:r>
            <w:r w:rsidRPr="00B17827">
              <w:rPr>
                <w:vertAlign w:val="superscript"/>
              </w:rPr>
              <w:t>o</w:t>
            </w:r>
            <w:r w:rsidRPr="00B17827">
              <w:t>F)</w:t>
            </w:r>
          </w:p>
        </w:tc>
        <w:tc>
          <w:tcPr>
            <w:tcW w:w="3564" w:type="dxa"/>
            <w:gridSpan w:val="6"/>
          </w:tcPr>
          <w:p w14:paraId="593E4573" w14:textId="77777777" w:rsidR="004E68FB" w:rsidRPr="00B17827" w:rsidRDefault="004E68FB" w:rsidP="00497522">
            <w:pPr>
              <w:pStyle w:val="BodyText2"/>
              <w:spacing w:line="240" w:lineRule="auto"/>
              <w:ind w:left="0"/>
              <w:jc w:val="both"/>
            </w:pPr>
          </w:p>
        </w:tc>
      </w:tr>
      <w:tr w:rsidR="004E68FB" w:rsidRPr="00B17827" w14:paraId="44FD8F9F" w14:textId="77777777" w:rsidTr="00497522">
        <w:tc>
          <w:tcPr>
            <w:tcW w:w="2628" w:type="dxa"/>
            <w:gridSpan w:val="6"/>
            <w:shd w:val="clear" w:color="auto" w:fill="BFBFBF"/>
          </w:tcPr>
          <w:p w14:paraId="7295069A" w14:textId="77777777" w:rsidR="004E68FB" w:rsidRPr="00B17827" w:rsidRDefault="004E68FB" w:rsidP="00497522">
            <w:pPr>
              <w:pStyle w:val="BodyText2"/>
              <w:spacing w:line="240" w:lineRule="auto"/>
              <w:ind w:left="0"/>
              <w:jc w:val="both"/>
              <w:rPr>
                <w:b/>
              </w:rPr>
            </w:pPr>
            <w:r w:rsidRPr="00B17827">
              <w:rPr>
                <w:b/>
              </w:rPr>
              <w:t>EMISSIONS</w:t>
            </w:r>
          </w:p>
        </w:tc>
        <w:tc>
          <w:tcPr>
            <w:tcW w:w="900" w:type="dxa"/>
            <w:gridSpan w:val="3"/>
            <w:shd w:val="clear" w:color="auto" w:fill="BFBFBF"/>
          </w:tcPr>
          <w:p w14:paraId="5A2B3376" w14:textId="77777777" w:rsidR="004E68FB" w:rsidRPr="00B17827" w:rsidRDefault="004E68FB" w:rsidP="00497522">
            <w:pPr>
              <w:pStyle w:val="BodyText2"/>
              <w:spacing w:after="0" w:line="240" w:lineRule="auto"/>
              <w:ind w:left="0" w:right="0"/>
              <w:jc w:val="center"/>
              <w:rPr>
                <w:b/>
              </w:rPr>
            </w:pPr>
            <w:r w:rsidRPr="00B17827">
              <w:rPr>
                <w:b/>
              </w:rPr>
              <w:t>NOx</w:t>
            </w:r>
          </w:p>
        </w:tc>
        <w:tc>
          <w:tcPr>
            <w:tcW w:w="990" w:type="dxa"/>
            <w:gridSpan w:val="2"/>
            <w:shd w:val="clear" w:color="auto" w:fill="BFBFBF"/>
          </w:tcPr>
          <w:p w14:paraId="466216E6" w14:textId="77777777" w:rsidR="004E68FB" w:rsidRPr="00B17827" w:rsidRDefault="004E68FB" w:rsidP="00497522">
            <w:pPr>
              <w:pStyle w:val="BodyText2"/>
              <w:spacing w:after="0" w:line="240" w:lineRule="auto"/>
              <w:ind w:left="0" w:right="0"/>
              <w:jc w:val="center"/>
              <w:rPr>
                <w:b/>
              </w:rPr>
            </w:pPr>
            <w:r>
              <w:rPr>
                <w:b/>
              </w:rPr>
              <w:t>CO</w:t>
            </w:r>
          </w:p>
        </w:tc>
        <w:tc>
          <w:tcPr>
            <w:tcW w:w="990" w:type="dxa"/>
            <w:gridSpan w:val="3"/>
            <w:shd w:val="clear" w:color="auto" w:fill="BFBFBF"/>
          </w:tcPr>
          <w:p w14:paraId="3C155803" w14:textId="77777777" w:rsidR="004E68FB" w:rsidRPr="00B17827" w:rsidRDefault="004E68FB" w:rsidP="00497522">
            <w:pPr>
              <w:pStyle w:val="BodyText2"/>
              <w:spacing w:after="0" w:line="240" w:lineRule="auto"/>
              <w:ind w:left="0" w:right="0"/>
              <w:jc w:val="center"/>
              <w:rPr>
                <w:b/>
              </w:rPr>
            </w:pPr>
            <w:r>
              <w:rPr>
                <w:b/>
              </w:rPr>
              <w:t>VOC</w:t>
            </w:r>
          </w:p>
        </w:tc>
        <w:tc>
          <w:tcPr>
            <w:tcW w:w="1080" w:type="dxa"/>
            <w:gridSpan w:val="2"/>
            <w:shd w:val="clear" w:color="auto" w:fill="BFBFBF"/>
          </w:tcPr>
          <w:p w14:paraId="19DE387E" w14:textId="77777777" w:rsidR="004E68FB" w:rsidRPr="00B17827" w:rsidRDefault="004E68FB" w:rsidP="00497522">
            <w:pPr>
              <w:pStyle w:val="BodyText2"/>
              <w:spacing w:after="0" w:line="240" w:lineRule="auto"/>
              <w:ind w:left="0" w:right="0"/>
              <w:jc w:val="center"/>
              <w:rPr>
                <w:b/>
              </w:rPr>
            </w:pPr>
            <w:r>
              <w:rPr>
                <w:b/>
              </w:rPr>
              <w:t>SO</w:t>
            </w:r>
            <w:r w:rsidRPr="00063CFC">
              <w:rPr>
                <w:b/>
                <w:vertAlign w:val="subscript"/>
              </w:rPr>
              <w:t>2</w:t>
            </w:r>
          </w:p>
        </w:tc>
        <w:tc>
          <w:tcPr>
            <w:tcW w:w="1170" w:type="dxa"/>
            <w:gridSpan w:val="3"/>
            <w:shd w:val="clear" w:color="auto" w:fill="BFBFBF"/>
          </w:tcPr>
          <w:p w14:paraId="7D2A0599" w14:textId="77777777" w:rsidR="004E68FB" w:rsidRPr="00B17827" w:rsidRDefault="004E68FB" w:rsidP="00497522">
            <w:pPr>
              <w:pStyle w:val="BodyText2"/>
              <w:spacing w:after="0" w:line="240" w:lineRule="auto"/>
              <w:ind w:left="0" w:right="0"/>
              <w:jc w:val="center"/>
              <w:rPr>
                <w:b/>
              </w:rPr>
            </w:pPr>
            <w:r>
              <w:rPr>
                <w:b/>
              </w:rPr>
              <w:t>PM</w:t>
            </w:r>
            <w:r w:rsidRPr="00063CFC">
              <w:rPr>
                <w:b/>
                <w:vertAlign w:val="subscript"/>
              </w:rPr>
              <w:t>10</w:t>
            </w:r>
          </w:p>
        </w:tc>
        <w:tc>
          <w:tcPr>
            <w:tcW w:w="1197" w:type="dxa"/>
            <w:shd w:val="clear" w:color="auto" w:fill="BFBFBF"/>
          </w:tcPr>
          <w:p w14:paraId="5025B7E4" w14:textId="77777777" w:rsidR="004E68FB" w:rsidRPr="00B17827" w:rsidRDefault="004E68FB" w:rsidP="00497522">
            <w:pPr>
              <w:pStyle w:val="BodyText2"/>
              <w:spacing w:after="0" w:line="240" w:lineRule="auto"/>
              <w:ind w:left="0" w:right="0"/>
              <w:jc w:val="center"/>
              <w:rPr>
                <w:b/>
              </w:rPr>
            </w:pPr>
            <w:r>
              <w:rPr>
                <w:b/>
              </w:rPr>
              <w:t>PM</w:t>
            </w:r>
            <w:r w:rsidRPr="00063CFC">
              <w:rPr>
                <w:b/>
                <w:vertAlign w:val="subscript"/>
              </w:rPr>
              <w:t>2.5</w:t>
            </w:r>
          </w:p>
        </w:tc>
        <w:tc>
          <w:tcPr>
            <w:tcW w:w="1197" w:type="dxa"/>
            <w:gridSpan w:val="2"/>
            <w:shd w:val="clear" w:color="auto" w:fill="BFBFBF"/>
          </w:tcPr>
          <w:p w14:paraId="520C82AA" w14:textId="77777777" w:rsidR="004E68FB" w:rsidRPr="00B17827" w:rsidRDefault="004E68FB" w:rsidP="00497522">
            <w:pPr>
              <w:pStyle w:val="BodyText2"/>
              <w:spacing w:after="0" w:line="240" w:lineRule="auto"/>
              <w:ind w:left="0" w:right="0"/>
              <w:jc w:val="center"/>
              <w:rPr>
                <w:b/>
              </w:rPr>
            </w:pPr>
            <w:r>
              <w:rPr>
                <w:b/>
              </w:rPr>
              <w:t>HAPs</w:t>
            </w:r>
          </w:p>
        </w:tc>
      </w:tr>
      <w:tr w:rsidR="004E68FB" w:rsidRPr="00B17827" w14:paraId="18F8F801" w14:textId="77777777" w:rsidTr="00497522">
        <w:tc>
          <w:tcPr>
            <w:tcW w:w="2628" w:type="dxa"/>
            <w:gridSpan w:val="6"/>
            <w:shd w:val="clear" w:color="auto" w:fill="BFBFBF"/>
          </w:tcPr>
          <w:p w14:paraId="4E7B94C3" w14:textId="77777777" w:rsidR="004E68FB" w:rsidRPr="00B17827" w:rsidRDefault="004E68FB" w:rsidP="00497522">
            <w:pPr>
              <w:pStyle w:val="BodyText2"/>
              <w:spacing w:line="240" w:lineRule="auto"/>
              <w:ind w:left="0"/>
              <w:jc w:val="both"/>
            </w:pPr>
            <w:r w:rsidRPr="00B17827">
              <w:t>lb/MMBTU</w:t>
            </w:r>
          </w:p>
        </w:tc>
        <w:tc>
          <w:tcPr>
            <w:tcW w:w="900" w:type="dxa"/>
            <w:gridSpan w:val="3"/>
            <w:shd w:val="clear" w:color="auto" w:fill="FFFFFF"/>
          </w:tcPr>
          <w:p w14:paraId="7606DA0C" w14:textId="77777777" w:rsidR="004E68FB" w:rsidRPr="00B17827" w:rsidRDefault="004E68FB" w:rsidP="00497522">
            <w:pPr>
              <w:pStyle w:val="BodyText2"/>
              <w:spacing w:line="240" w:lineRule="auto"/>
              <w:ind w:left="0"/>
              <w:jc w:val="both"/>
            </w:pPr>
          </w:p>
        </w:tc>
        <w:tc>
          <w:tcPr>
            <w:tcW w:w="990" w:type="dxa"/>
            <w:gridSpan w:val="2"/>
            <w:shd w:val="clear" w:color="auto" w:fill="FFFFFF"/>
          </w:tcPr>
          <w:p w14:paraId="7FE7FD0F" w14:textId="77777777" w:rsidR="004E68FB" w:rsidRPr="00B17827" w:rsidRDefault="004E68FB" w:rsidP="00497522">
            <w:pPr>
              <w:pStyle w:val="BodyText2"/>
              <w:spacing w:line="240" w:lineRule="auto"/>
              <w:ind w:left="0"/>
              <w:jc w:val="both"/>
            </w:pPr>
          </w:p>
        </w:tc>
        <w:tc>
          <w:tcPr>
            <w:tcW w:w="990" w:type="dxa"/>
            <w:gridSpan w:val="3"/>
            <w:shd w:val="clear" w:color="auto" w:fill="FFFFFF"/>
          </w:tcPr>
          <w:p w14:paraId="01E42EA6" w14:textId="77777777" w:rsidR="004E68FB" w:rsidRPr="00B17827" w:rsidRDefault="004E68FB" w:rsidP="00497522">
            <w:pPr>
              <w:pStyle w:val="BodyText2"/>
              <w:spacing w:line="240" w:lineRule="auto"/>
              <w:ind w:left="0"/>
              <w:jc w:val="both"/>
            </w:pPr>
          </w:p>
        </w:tc>
        <w:tc>
          <w:tcPr>
            <w:tcW w:w="1080" w:type="dxa"/>
            <w:gridSpan w:val="2"/>
            <w:shd w:val="clear" w:color="auto" w:fill="FFFFFF"/>
          </w:tcPr>
          <w:p w14:paraId="29DE5612" w14:textId="77777777" w:rsidR="004E68FB" w:rsidRPr="00B17827" w:rsidRDefault="004E68FB" w:rsidP="00497522">
            <w:pPr>
              <w:pStyle w:val="BodyText2"/>
              <w:spacing w:line="240" w:lineRule="auto"/>
              <w:ind w:left="0"/>
              <w:jc w:val="both"/>
            </w:pPr>
          </w:p>
        </w:tc>
        <w:tc>
          <w:tcPr>
            <w:tcW w:w="1170" w:type="dxa"/>
            <w:gridSpan w:val="3"/>
            <w:shd w:val="clear" w:color="auto" w:fill="FFFFFF"/>
          </w:tcPr>
          <w:p w14:paraId="5198BA1F" w14:textId="77777777" w:rsidR="004E68FB" w:rsidRPr="00B17827" w:rsidRDefault="004E68FB" w:rsidP="00497522">
            <w:pPr>
              <w:pStyle w:val="BodyText2"/>
              <w:spacing w:line="240" w:lineRule="auto"/>
              <w:ind w:left="0"/>
              <w:jc w:val="both"/>
            </w:pPr>
          </w:p>
        </w:tc>
        <w:tc>
          <w:tcPr>
            <w:tcW w:w="1197" w:type="dxa"/>
            <w:shd w:val="clear" w:color="auto" w:fill="FFFFFF"/>
          </w:tcPr>
          <w:p w14:paraId="6B290FF9" w14:textId="77777777" w:rsidR="004E68FB" w:rsidRPr="00B17827" w:rsidRDefault="004E68FB" w:rsidP="00497522">
            <w:pPr>
              <w:pStyle w:val="BodyText2"/>
              <w:spacing w:line="240" w:lineRule="auto"/>
              <w:ind w:left="0"/>
              <w:jc w:val="both"/>
            </w:pPr>
          </w:p>
        </w:tc>
        <w:tc>
          <w:tcPr>
            <w:tcW w:w="1197" w:type="dxa"/>
            <w:gridSpan w:val="2"/>
            <w:shd w:val="clear" w:color="auto" w:fill="FFFFFF"/>
          </w:tcPr>
          <w:p w14:paraId="2156C60F" w14:textId="77777777" w:rsidR="004E68FB" w:rsidRPr="00B17827" w:rsidRDefault="004E68FB" w:rsidP="00497522">
            <w:pPr>
              <w:pStyle w:val="BodyText2"/>
              <w:spacing w:line="240" w:lineRule="auto"/>
              <w:ind w:left="0"/>
              <w:jc w:val="both"/>
            </w:pPr>
          </w:p>
        </w:tc>
      </w:tr>
      <w:tr w:rsidR="004E68FB" w:rsidRPr="00B17827" w14:paraId="712A834D" w14:textId="77777777" w:rsidTr="00497522">
        <w:tc>
          <w:tcPr>
            <w:tcW w:w="2628" w:type="dxa"/>
            <w:gridSpan w:val="6"/>
            <w:shd w:val="clear" w:color="auto" w:fill="BFBFBF"/>
          </w:tcPr>
          <w:p w14:paraId="224F0DF0" w14:textId="77777777" w:rsidR="004E68FB" w:rsidRPr="00B17827" w:rsidRDefault="004E68FB" w:rsidP="00497522">
            <w:pPr>
              <w:pStyle w:val="BodyText2"/>
              <w:spacing w:line="240" w:lineRule="auto"/>
              <w:ind w:left="0"/>
              <w:jc w:val="both"/>
            </w:pPr>
            <w:r w:rsidRPr="00B17827">
              <w:t>lb/hr</w:t>
            </w:r>
          </w:p>
        </w:tc>
        <w:tc>
          <w:tcPr>
            <w:tcW w:w="900" w:type="dxa"/>
            <w:gridSpan w:val="3"/>
            <w:shd w:val="clear" w:color="auto" w:fill="FFFFFF"/>
          </w:tcPr>
          <w:p w14:paraId="4DD68648" w14:textId="77777777" w:rsidR="004E68FB" w:rsidRPr="00B17827" w:rsidRDefault="004E68FB" w:rsidP="00497522">
            <w:pPr>
              <w:pStyle w:val="BodyText2"/>
              <w:spacing w:line="240" w:lineRule="auto"/>
              <w:ind w:left="0"/>
              <w:jc w:val="both"/>
            </w:pPr>
          </w:p>
        </w:tc>
        <w:tc>
          <w:tcPr>
            <w:tcW w:w="990" w:type="dxa"/>
            <w:gridSpan w:val="2"/>
            <w:shd w:val="clear" w:color="auto" w:fill="FFFFFF"/>
          </w:tcPr>
          <w:p w14:paraId="39EA46AF" w14:textId="77777777" w:rsidR="004E68FB" w:rsidRPr="00B17827" w:rsidRDefault="004E68FB" w:rsidP="00497522">
            <w:pPr>
              <w:pStyle w:val="BodyText2"/>
              <w:spacing w:line="240" w:lineRule="auto"/>
              <w:ind w:left="0"/>
              <w:jc w:val="both"/>
            </w:pPr>
          </w:p>
        </w:tc>
        <w:tc>
          <w:tcPr>
            <w:tcW w:w="990" w:type="dxa"/>
            <w:gridSpan w:val="3"/>
            <w:shd w:val="clear" w:color="auto" w:fill="FFFFFF"/>
          </w:tcPr>
          <w:p w14:paraId="6BA668D6" w14:textId="77777777" w:rsidR="004E68FB" w:rsidRPr="00B17827" w:rsidRDefault="004E68FB" w:rsidP="00497522">
            <w:pPr>
              <w:pStyle w:val="BodyText2"/>
              <w:spacing w:line="240" w:lineRule="auto"/>
              <w:ind w:left="0"/>
              <w:jc w:val="both"/>
            </w:pPr>
          </w:p>
        </w:tc>
        <w:tc>
          <w:tcPr>
            <w:tcW w:w="1080" w:type="dxa"/>
            <w:gridSpan w:val="2"/>
            <w:shd w:val="clear" w:color="auto" w:fill="FFFFFF"/>
          </w:tcPr>
          <w:p w14:paraId="6A10BB99" w14:textId="77777777" w:rsidR="004E68FB" w:rsidRPr="00B17827" w:rsidRDefault="004E68FB" w:rsidP="00497522">
            <w:pPr>
              <w:pStyle w:val="BodyText2"/>
              <w:spacing w:line="240" w:lineRule="auto"/>
              <w:ind w:left="0"/>
              <w:jc w:val="both"/>
            </w:pPr>
          </w:p>
        </w:tc>
        <w:tc>
          <w:tcPr>
            <w:tcW w:w="1170" w:type="dxa"/>
            <w:gridSpan w:val="3"/>
            <w:shd w:val="clear" w:color="auto" w:fill="FFFFFF"/>
          </w:tcPr>
          <w:p w14:paraId="1EF9BF1D" w14:textId="77777777" w:rsidR="004E68FB" w:rsidRPr="00B17827" w:rsidRDefault="004E68FB" w:rsidP="00497522">
            <w:pPr>
              <w:pStyle w:val="BodyText2"/>
              <w:spacing w:line="240" w:lineRule="auto"/>
              <w:ind w:left="0"/>
              <w:jc w:val="both"/>
            </w:pPr>
          </w:p>
        </w:tc>
        <w:tc>
          <w:tcPr>
            <w:tcW w:w="1197" w:type="dxa"/>
            <w:shd w:val="clear" w:color="auto" w:fill="FFFFFF"/>
          </w:tcPr>
          <w:p w14:paraId="6E258FE7" w14:textId="77777777" w:rsidR="004E68FB" w:rsidRPr="00B17827" w:rsidRDefault="004E68FB" w:rsidP="00497522">
            <w:pPr>
              <w:pStyle w:val="BodyText2"/>
              <w:spacing w:line="240" w:lineRule="auto"/>
              <w:ind w:left="0"/>
              <w:jc w:val="both"/>
            </w:pPr>
          </w:p>
        </w:tc>
        <w:tc>
          <w:tcPr>
            <w:tcW w:w="1197" w:type="dxa"/>
            <w:gridSpan w:val="2"/>
            <w:shd w:val="clear" w:color="auto" w:fill="FFFFFF"/>
          </w:tcPr>
          <w:p w14:paraId="320E7EFD" w14:textId="77777777" w:rsidR="004E68FB" w:rsidRPr="00B17827" w:rsidRDefault="004E68FB" w:rsidP="00497522">
            <w:pPr>
              <w:pStyle w:val="BodyText2"/>
              <w:spacing w:line="240" w:lineRule="auto"/>
              <w:ind w:left="0"/>
              <w:jc w:val="both"/>
            </w:pPr>
          </w:p>
        </w:tc>
      </w:tr>
      <w:tr w:rsidR="004E68FB" w:rsidRPr="00B17827" w14:paraId="0F5D5BF0" w14:textId="77777777" w:rsidTr="00497522">
        <w:tc>
          <w:tcPr>
            <w:tcW w:w="2628" w:type="dxa"/>
            <w:gridSpan w:val="6"/>
            <w:shd w:val="clear" w:color="auto" w:fill="BFBFBF"/>
          </w:tcPr>
          <w:p w14:paraId="06FC278C" w14:textId="77777777" w:rsidR="004E68FB" w:rsidRPr="00B17827" w:rsidRDefault="004E68FB" w:rsidP="00497522">
            <w:pPr>
              <w:pStyle w:val="BodyText2"/>
              <w:spacing w:line="240" w:lineRule="auto"/>
              <w:ind w:left="0"/>
              <w:jc w:val="both"/>
            </w:pPr>
            <w:r w:rsidRPr="00B17827">
              <w:t>TPY</w:t>
            </w:r>
          </w:p>
        </w:tc>
        <w:tc>
          <w:tcPr>
            <w:tcW w:w="900" w:type="dxa"/>
            <w:gridSpan w:val="3"/>
            <w:shd w:val="clear" w:color="auto" w:fill="FFFFFF"/>
          </w:tcPr>
          <w:p w14:paraId="1285E208" w14:textId="77777777" w:rsidR="004E68FB" w:rsidRPr="00B17827" w:rsidRDefault="004E68FB" w:rsidP="00497522">
            <w:pPr>
              <w:pStyle w:val="BodyText2"/>
              <w:spacing w:line="240" w:lineRule="auto"/>
              <w:ind w:left="0"/>
              <w:jc w:val="both"/>
            </w:pPr>
          </w:p>
        </w:tc>
        <w:tc>
          <w:tcPr>
            <w:tcW w:w="990" w:type="dxa"/>
            <w:gridSpan w:val="2"/>
            <w:shd w:val="clear" w:color="auto" w:fill="FFFFFF"/>
          </w:tcPr>
          <w:p w14:paraId="353CFAEA" w14:textId="77777777" w:rsidR="004E68FB" w:rsidRPr="00B17827" w:rsidRDefault="004E68FB" w:rsidP="00497522">
            <w:pPr>
              <w:pStyle w:val="BodyText2"/>
              <w:spacing w:line="240" w:lineRule="auto"/>
              <w:ind w:left="0"/>
              <w:jc w:val="both"/>
            </w:pPr>
          </w:p>
        </w:tc>
        <w:tc>
          <w:tcPr>
            <w:tcW w:w="990" w:type="dxa"/>
            <w:gridSpan w:val="3"/>
            <w:shd w:val="clear" w:color="auto" w:fill="FFFFFF"/>
          </w:tcPr>
          <w:p w14:paraId="7F72AAB6" w14:textId="77777777" w:rsidR="004E68FB" w:rsidRPr="00B17827" w:rsidRDefault="004E68FB" w:rsidP="00497522">
            <w:pPr>
              <w:pStyle w:val="BodyText2"/>
              <w:spacing w:line="240" w:lineRule="auto"/>
              <w:ind w:left="0"/>
              <w:jc w:val="both"/>
            </w:pPr>
          </w:p>
        </w:tc>
        <w:tc>
          <w:tcPr>
            <w:tcW w:w="1080" w:type="dxa"/>
            <w:gridSpan w:val="2"/>
            <w:shd w:val="clear" w:color="auto" w:fill="FFFFFF"/>
          </w:tcPr>
          <w:p w14:paraId="6D0C01CC" w14:textId="77777777" w:rsidR="004E68FB" w:rsidRPr="00B17827" w:rsidRDefault="004E68FB" w:rsidP="00497522">
            <w:pPr>
              <w:pStyle w:val="BodyText2"/>
              <w:spacing w:line="240" w:lineRule="auto"/>
              <w:ind w:left="0"/>
              <w:jc w:val="both"/>
            </w:pPr>
          </w:p>
        </w:tc>
        <w:tc>
          <w:tcPr>
            <w:tcW w:w="1170" w:type="dxa"/>
            <w:gridSpan w:val="3"/>
            <w:shd w:val="clear" w:color="auto" w:fill="FFFFFF"/>
          </w:tcPr>
          <w:p w14:paraId="00ADEEB7" w14:textId="77777777" w:rsidR="004E68FB" w:rsidRPr="00B17827" w:rsidRDefault="004E68FB" w:rsidP="00497522">
            <w:pPr>
              <w:pStyle w:val="BodyText2"/>
              <w:spacing w:line="240" w:lineRule="auto"/>
              <w:ind w:left="0"/>
              <w:jc w:val="both"/>
            </w:pPr>
          </w:p>
        </w:tc>
        <w:tc>
          <w:tcPr>
            <w:tcW w:w="1197" w:type="dxa"/>
            <w:shd w:val="clear" w:color="auto" w:fill="FFFFFF"/>
          </w:tcPr>
          <w:p w14:paraId="2BABA2D8" w14:textId="77777777" w:rsidR="004E68FB" w:rsidRPr="00B17827" w:rsidRDefault="004E68FB" w:rsidP="00497522">
            <w:pPr>
              <w:pStyle w:val="BodyText2"/>
              <w:spacing w:line="240" w:lineRule="auto"/>
              <w:ind w:left="0"/>
              <w:jc w:val="both"/>
            </w:pPr>
          </w:p>
        </w:tc>
        <w:tc>
          <w:tcPr>
            <w:tcW w:w="1197" w:type="dxa"/>
            <w:gridSpan w:val="2"/>
            <w:shd w:val="clear" w:color="auto" w:fill="FFFFFF"/>
          </w:tcPr>
          <w:p w14:paraId="7293136E" w14:textId="77777777" w:rsidR="004E68FB" w:rsidRPr="00B17827" w:rsidRDefault="004E68FB" w:rsidP="00497522">
            <w:pPr>
              <w:pStyle w:val="BodyText2"/>
              <w:spacing w:line="240" w:lineRule="auto"/>
              <w:ind w:left="0"/>
              <w:jc w:val="both"/>
            </w:pPr>
          </w:p>
        </w:tc>
      </w:tr>
      <w:tr w:rsidR="004E68FB" w:rsidRPr="00B17827" w14:paraId="152CD036" w14:textId="77777777" w:rsidTr="00497522">
        <w:tc>
          <w:tcPr>
            <w:tcW w:w="10152" w:type="dxa"/>
            <w:gridSpan w:val="22"/>
            <w:shd w:val="clear" w:color="auto" w:fill="BFBFBF"/>
          </w:tcPr>
          <w:p w14:paraId="0B9CB087" w14:textId="77777777" w:rsidR="004E68FB" w:rsidRPr="00063CFC" w:rsidRDefault="004E68FB" w:rsidP="00497522">
            <w:pPr>
              <w:pStyle w:val="BodyText2"/>
              <w:spacing w:line="240" w:lineRule="auto"/>
              <w:ind w:left="0"/>
              <w:jc w:val="both"/>
              <w:rPr>
                <w:b/>
              </w:rPr>
            </w:pPr>
            <w:r w:rsidRPr="00063CFC">
              <w:rPr>
                <w:b/>
              </w:rPr>
              <w:t>EMISSION DATA SOURCE</w:t>
            </w:r>
          </w:p>
        </w:tc>
      </w:tr>
      <w:tr w:rsidR="004E68FB" w:rsidRPr="00B17827" w14:paraId="7CEBDDD5" w14:textId="77777777" w:rsidTr="00497522">
        <w:tc>
          <w:tcPr>
            <w:tcW w:w="468" w:type="dxa"/>
          </w:tcPr>
          <w:p w14:paraId="733C5EB0" w14:textId="77777777" w:rsidR="004E68FB" w:rsidRPr="00B17827" w:rsidRDefault="004E68FB" w:rsidP="00497522">
            <w:pPr>
              <w:pStyle w:val="BodyText2"/>
              <w:spacing w:line="240" w:lineRule="auto"/>
              <w:ind w:left="0"/>
              <w:jc w:val="both"/>
            </w:pPr>
          </w:p>
        </w:tc>
        <w:tc>
          <w:tcPr>
            <w:tcW w:w="2070" w:type="dxa"/>
            <w:gridSpan w:val="4"/>
            <w:shd w:val="clear" w:color="auto" w:fill="BFBFBF"/>
          </w:tcPr>
          <w:p w14:paraId="6E09732E" w14:textId="77777777" w:rsidR="004E68FB" w:rsidRPr="00B17827" w:rsidRDefault="004E68FB" w:rsidP="00497522">
            <w:pPr>
              <w:pStyle w:val="BodyText2"/>
              <w:spacing w:line="240" w:lineRule="auto"/>
              <w:ind w:left="0"/>
              <w:jc w:val="both"/>
            </w:pPr>
            <w:r w:rsidRPr="00B17827">
              <w:t>Manufacturer’s Data</w:t>
            </w:r>
          </w:p>
        </w:tc>
        <w:tc>
          <w:tcPr>
            <w:tcW w:w="450" w:type="dxa"/>
            <w:gridSpan w:val="2"/>
          </w:tcPr>
          <w:p w14:paraId="7B94A59E" w14:textId="77777777" w:rsidR="004E68FB" w:rsidRPr="00B17827" w:rsidRDefault="004E68FB" w:rsidP="00497522">
            <w:pPr>
              <w:pStyle w:val="BodyText2"/>
              <w:spacing w:line="240" w:lineRule="auto"/>
              <w:ind w:left="0"/>
              <w:jc w:val="both"/>
            </w:pPr>
          </w:p>
        </w:tc>
        <w:tc>
          <w:tcPr>
            <w:tcW w:w="2088" w:type="dxa"/>
            <w:gridSpan w:val="6"/>
            <w:shd w:val="clear" w:color="auto" w:fill="BFBFBF"/>
          </w:tcPr>
          <w:p w14:paraId="10A28C9F" w14:textId="77777777" w:rsidR="004E68FB" w:rsidRPr="00B17827" w:rsidRDefault="004E68FB" w:rsidP="00497522">
            <w:pPr>
              <w:pStyle w:val="BodyText2"/>
              <w:spacing w:line="240" w:lineRule="auto"/>
              <w:ind w:left="0"/>
              <w:jc w:val="both"/>
            </w:pPr>
            <w:r w:rsidRPr="00B17827">
              <w:t>AP-42</w:t>
            </w:r>
          </w:p>
        </w:tc>
        <w:tc>
          <w:tcPr>
            <w:tcW w:w="432" w:type="dxa"/>
          </w:tcPr>
          <w:p w14:paraId="46F96ABB" w14:textId="77777777" w:rsidR="004E68FB" w:rsidRPr="00B17827" w:rsidRDefault="004E68FB" w:rsidP="00497522">
            <w:pPr>
              <w:pStyle w:val="BodyText2"/>
              <w:spacing w:line="240" w:lineRule="auto"/>
              <w:ind w:left="0"/>
              <w:jc w:val="both"/>
            </w:pPr>
          </w:p>
        </w:tc>
        <w:tc>
          <w:tcPr>
            <w:tcW w:w="4644" w:type="dxa"/>
            <w:gridSpan w:val="8"/>
            <w:shd w:val="clear" w:color="auto" w:fill="BFBFBF"/>
          </w:tcPr>
          <w:p w14:paraId="69805FE6" w14:textId="77777777" w:rsidR="004E68FB" w:rsidRPr="00B17827" w:rsidRDefault="004E68FB" w:rsidP="00497522">
            <w:pPr>
              <w:pStyle w:val="BodyText2"/>
              <w:spacing w:line="240" w:lineRule="auto"/>
              <w:ind w:left="0"/>
              <w:jc w:val="both"/>
            </w:pPr>
            <w:r w:rsidRPr="00B17827">
              <w:t>Stack Test (Attach Testing Report)</w:t>
            </w:r>
          </w:p>
        </w:tc>
      </w:tr>
      <w:tr w:rsidR="004E68FB" w:rsidRPr="00B17827" w14:paraId="6F85C332" w14:textId="77777777" w:rsidTr="00497522">
        <w:tc>
          <w:tcPr>
            <w:tcW w:w="5076" w:type="dxa"/>
            <w:gridSpan w:val="13"/>
            <w:shd w:val="clear" w:color="auto" w:fill="BFBFBF"/>
          </w:tcPr>
          <w:p w14:paraId="7FAA2811" w14:textId="77777777" w:rsidR="004E68FB" w:rsidRPr="00B17827" w:rsidRDefault="004E68FB" w:rsidP="00497522">
            <w:pPr>
              <w:pStyle w:val="BodyText2"/>
              <w:spacing w:line="240" w:lineRule="auto"/>
              <w:ind w:left="0"/>
              <w:jc w:val="both"/>
            </w:pPr>
            <w:r w:rsidRPr="00B17827">
              <w:t>Other (Specify):</w:t>
            </w:r>
          </w:p>
        </w:tc>
        <w:tc>
          <w:tcPr>
            <w:tcW w:w="5076" w:type="dxa"/>
            <w:gridSpan w:val="9"/>
          </w:tcPr>
          <w:p w14:paraId="3DCFFF66" w14:textId="77777777" w:rsidR="004E68FB" w:rsidRPr="00B17827" w:rsidRDefault="004E68FB" w:rsidP="00497522">
            <w:pPr>
              <w:pStyle w:val="BodyText2"/>
              <w:spacing w:line="240" w:lineRule="auto"/>
              <w:ind w:left="0"/>
              <w:jc w:val="both"/>
            </w:pPr>
          </w:p>
        </w:tc>
      </w:tr>
    </w:tbl>
    <w:p w14:paraId="799E3884" w14:textId="77777777" w:rsidR="004E68FB" w:rsidRDefault="004E68FB" w:rsidP="004E68FB">
      <w:pPr>
        <w:pStyle w:val="BodyText"/>
        <w:spacing w:after="0"/>
        <w:ind w:right="0"/>
        <w:rPr>
          <w:lang w:eastAsia="zh-TW"/>
        </w:rPr>
      </w:pPr>
    </w:p>
    <w:p w14:paraId="45EB1AC3" w14:textId="77777777" w:rsidR="004E68FB" w:rsidRDefault="004E68FB" w:rsidP="004E68FB">
      <w:pPr>
        <w:pStyle w:val="BodyText"/>
        <w:spacing w:after="0"/>
        <w:ind w:right="0"/>
        <w:rPr>
          <w:lang w:eastAsia="zh-TW"/>
        </w:rPr>
        <w:sectPr w:rsidR="004E68FB" w:rsidSect="00135A72">
          <w:headerReference w:type="default" r:id="rId30"/>
          <w:footerReference w:type="default" r:id="rId31"/>
          <w:pgSz w:w="12240" w:h="15840" w:code="1"/>
          <w:pgMar w:top="720" w:right="990" w:bottom="720" w:left="1152" w:header="432" w:footer="432" w:gutter="0"/>
          <w:pgNumType w:start="1"/>
          <w:cols w:space="720"/>
          <w:docGrid w:linePitch="272"/>
        </w:sectPr>
      </w:pPr>
    </w:p>
    <w:tbl>
      <w:tblPr>
        <w:tblW w:w="10296" w:type="dxa"/>
        <w:tblLayout w:type="fixed"/>
        <w:tblLook w:val="0000" w:firstRow="0" w:lastRow="0" w:firstColumn="0" w:lastColumn="0" w:noHBand="0" w:noVBand="0"/>
      </w:tblPr>
      <w:tblGrid>
        <w:gridCol w:w="6768"/>
        <w:gridCol w:w="3528"/>
      </w:tblGrid>
      <w:tr w:rsidR="004E68FB" w:rsidRPr="00B17827" w14:paraId="46ABF7AC" w14:textId="77777777" w:rsidTr="00497522">
        <w:trPr>
          <w:trHeight w:val="480"/>
        </w:trPr>
        <w:tc>
          <w:tcPr>
            <w:tcW w:w="6768" w:type="dxa"/>
            <w:tcBorders>
              <w:top w:val="single" w:sz="6" w:space="0" w:color="auto"/>
              <w:left w:val="single" w:sz="6" w:space="0" w:color="auto"/>
              <w:bottom w:val="single" w:sz="6" w:space="0" w:color="auto"/>
              <w:right w:val="single" w:sz="6" w:space="0" w:color="auto"/>
            </w:tcBorders>
            <w:shd w:val="pct20" w:color="auto" w:fill="auto"/>
          </w:tcPr>
          <w:p w14:paraId="676E7996" w14:textId="77777777" w:rsidR="004E68FB" w:rsidRPr="00B17827" w:rsidRDefault="004E68FB" w:rsidP="00497522">
            <w:pPr>
              <w:rPr>
                <w:lang w:eastAsia="zh-TW"/>
              </w:rPr>
            </w:pPr>
            <w:r>
              <w:rPr>
                <w:rFonts w:hint="eastAsia"/>
                <w:b/>
                <w:sz w:val="28"/>
                <w:lang w:eastAsia="zh-TW"/>
              </w:rPr>
              <w:lastRenderedPageBreak/>
              <w:t>PAINTING OPERATION FACILITY</w:t>
            </w:r>
          </w:p>
        </w:tc>
        <w:tc>
          <w:tcPr>
            <w:tcW w:w="3528" w:type="dxa"/>
          </w:tcPr>
          <w:p w14:paraId="143B6C07" w14:textId="77777777" w:rsidR="004E68FB" w:rsidRPr="00B17827" w:rsidRDefault="004E68FB" w:rsidP="00497522"/>
        </w:tc>
      </w:tr>
    </w:tbl>
    <w:p w14:paraId="4E4964FD" w14:textId="77777777" w:rsidR="004E68FB" w:rsidRDefault="004E68FB" w:rsidP="004E68FB">
      <w:pPr>
        <w:pStyle w:val="BodyText"/>
        <w:spacing w:after="0"/>
        <w:ind w:right="0"/>
        <w:rPr>
          <w:lang w:eastAsia="zh-TW"/>
        </w:rPr>
      </w:pPr>
    </w:p>
    <w:p w14:paraId="70B42023" w14:textId="77777777" w:rsidR="00AD04A2" w:rsidRDefault="004E68FB" w:rsidP="00AD04A2">
      <w:pPr>
        <w:pStyle w:val="BodyText"/>
        <w:spacing w:after="0"/>
        <w:ind w:right="0"/>
        <w:jc w:val="both"/>
        <w:rPr>
          <w:sz w:val="24"/>
        </w:rPr>
      </w:pPr>
      <w:r>
        <w:rPr>
          <w:sz w:val="24"/>
        </w:rPr>
        <w:t xml:space="preserve">Provide the following information for each </w:t>
      </w:r>
      <w:r>
        <w:rPr>
          <w:rFonts w:hint="eastAsia"/>
          <w:sz w:val="24"/>
          <w:lang w:eastAsia="zh-TW"/>
        </w:rPr>
        <w:t>paint booth</w:t>
      </w:r>
      <w:r>
        <w:rPr>
          <w:sz w:val="24"/>
          <w:lang w:eastAsia="zh-TW"/>
        </w:rPr>
        <w:t xml:space="preserve"> or other</w:t>
      </w:r>
      <w:r>
        <w:rPr>
          <w:sz w:val="24"/>
        </w:rPr>
        <w:t xml:space="preserve"> painting operation emission unit that is subject of the requested permit action.</w:t>
      </w:r>
    </w:p>
    <w:p w14:paraId="4941E3F0" w14:textId="77777777" w:rsidR="004E68FB" w:rsidRDefault="00AD04A2" w:rsidP="00AD04A2">
      <w:pPr>
        <w:pStyle w:val="BodyText"/>
        <w:spacing w:after="0"/>
        <w:ind w:right="0"/>
        <w:jc w:val="both"/>
        <w:rPr>
          <w:sz w:val="24"/>
          <w:szCs w:val="24"/>
          <w:lang w:eastAsia="zh-TW"/>
        </w:rPr>
      </w:pPr>
      <w:r>
        <w:rPr>
          <w:sz w:val="24"/>
          <w:szCs w:val="24"/>
          <w:lang w:eastAsia="zh-TW"/>
        </w:rPr>
        <w:t xml:space="preserve"> </w:t>
      </w:r>
    </w:p>
    <w:p w14:paraId="7FD24686" w14:textId="77777777" w:rsidR="004E68FB" w:rsidRPr="00470430" w:rsidRDefault="004E68FB" w:rsidP="004E68FB">
      <w:pPr>
        <w:suppressAutoHyphens/>
        <w:jc w:val="center"/>
        <w:rPr>
          <w:b/>
          <w:spacing w:val="-3"/>
          <w:sz w:val="24"/>
          <w:szCs w:val="24"/>
          <w:u w:val="single"/>
        </w:rPr>
      </w:pPr>
      <w:r>
        <w:rPr>
          <w:b/>
          <w:spacing w:val="-3"/>
          <w:sz w:val="24"/>
          <w:szCs w:val="24"/>
        </w:rPr>
        <w:t xml:space="preserve">Paint and Solvent </w:t>
      </w:r>
      <w:r w:rsidRPr="00470430">
        <w:rPr>
          <w:b/>
          <w:spacing w:val="-3"/>
          <w:sz w:val="24"/>
          <w:szCs w:val="24"/>
        </w:rPr>
        <w:t>Usage</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25"/>
        <w:gridCol w:w="1440"/>
        <w:gridCol w:w="1530"/>
        <w:gridCol w:w="1440"/>
        <w:gridCol w:w="1440"/>
      </w:tblGrid>
      <w:tr w:rsidR="004E68FB" w:rsidRPr="00470430" w14:paraId="30668555" w14:textId="77777777" w:rsidTr="00497522">
        <w:trPr>
          <w:trHeight w:val="255"/>
          <w:jc w:val="center"/>
        </w:trPr>
        <w:tc>
          <w:tcPr>
            <w:tcW w:w="3525" w:type="dxa"/>
            <w:vMerge w:val="restart"/>
            <w:shd w:val="pct20" w:color="auto" w:fill="auto"/>
            <w:noWrap/>
            <w:tcMar>
              <w:top w:w="15" w:type="dxa"/>
              <w:left w:w="15" w:type="dxa"/>
              <w:bottom w:w="0" w:type="dxa"/>
              <w:right w:w="15" w:type="dxa"/>
            </w:tcMar>
            <w:vAlign w:val="center"/>
          </w:tcPr>
          <w:p w14:paraId="40E888CD" w14:textId="77777777" w:rsidR="004E68FB" w:rsidRPr="00470430" w:rsidRDefault="004E68FB" w:rsidP="00497522">
            <w:pPr>
              <w:rPr>
                <w:rFonts w:eastAsia="Arial Unicode MS"/>
                <w:b/>
                <w:bCs/>
                <w:sz w:val="24"/>
                <w:szCs w:val="24"/>
              </w:rPr>
            </w:pPr>
            <w:r>
              <w:rPr>
                <w:rFonts w:hint="eastAsia"/>
                <w:b/>
                <w:bCs/>
                <w:sz w:val="24"/>
                <w:szCs w:val="24"/>
                <w:lang w:eastAsia="zh-TW"/>
              </w:rPr>
              <w:t xml:space="preserve">Name of </w:t>
            </w:r>
            <w:r>
              <w:rPr>
                <w:b/>
                <w:bCs/>
                <w:sz w:val="24"/>
                <w:szCs w:val="24"/>
              </w:rPr>
              <w:t xml:space="preserve">Paints and </w:t>
            </w:r>
            <w:r w:rsidRPr="00470430">
              <w:rPr>
                <w:b/>
                <w:bCs/>
                <w:sz w:val="24"/>
                <w:szCs w:val="24"/>
              </w:rPr>
              <w:t>Solvents</w:t>
            </w:r>
          </w:p>
          <w:p w14:paraId="33D4FFB5" w14:textId="77777777" w:rsidR="004E68FB" w:rsidRPr="00470430" w:rsidRDefault="004E68FB" w:rsidP="00497522">
            <w:pPr>
              <w:rPr>
                <w:rFonts w:eastAsia="Arial Unicode MS"/>
                <w:b/>
                <w:bCs/>
                <w:sz w:val="24"/>
                <w:szCs w:val="24"/>
              </w:rPr>
            </w:pPr>
            <w:r w:rsidRPr="00470430">
              <w:rPr>
                <w:rFonts w:eastAsia="Arial Unicode MS" w:hint="eastAsia"/>
                <w:b/>
                <w:bCs/>
                <w:sz w:val="24"/>
                <w:szCs w:val="24"/>
                <w:lang w:eastAsia="zh-TW"/>
              </w:rPr>
              <w:t>&amp; Product</w:t>
            </w:r>
            <w:r>
              <w:rPr>
                <w:rFonts w:eastAsia="Arial Unicode MS" w:hint="eastAsia"/>
                <w:b/>
                <w:bCs/>
                <w:sz w:val="24"/>
                <w:szCs w:val="24"/>
                <w:lang w:eastAsia="zh-TW"/>
              </w:rPr>
              <w:t xml:space="preserve"> </w:t>
            </w:r>
            <w:r w:rsidRPr="00470430">
              <w:rPr>
                <w:rFonts w:eastAsia="Arial Unicode MS" w:hint="eastAsia"/>
                <w:b/>
                <w:bCs/>
                <w:sz w:val="24"/>
                <w:szCs w:val="24"/>
                <w:lang w:eastAsia="zh-TW"/>
              </w:rPr>
              <w:t>Code</w:t>
            </w:r>
          </w:p>
        </w:tc>
        <w:tc>
          <w:tcPr>
            <w:tcW w:w="2970" w:type="dxa"/>
            <w:gridSpan w:val="2"/>
            <w:shd w:val="pct20" w:color="auto" w:fill="auto"/>
            <w:noWrap/>
            <w:tcMar>
              <w:top w:w="15" w:type="dxa"/>
              <w:left w:w="15" w:type="dxa"/>
              <w:bottom w:w="0" w:type="dxa"/>
              <w:right w:w="15" w:type="dxa"/>
            </w:tcMar>
            <w:vAlign w:val="center"/>
          </w:tcPr>
          <w:p w14:paraId="0D62976D" w14:textId="77777777" w:rsidR="004E68FB" w:rsidRPr="00470430" w:rsidRDefault="004E68FB" w:rsidP="00497522">
            <w:pPr>
              <w:pStyle w:val="Header"/>
              <w:tabs>
                <w:tab w:val="clear" w:pos="4320"/>
                <w:tab w:val="clear" w:pos="8640"/>
              </w:tabs>
              <w:jc w:val="center"/>
              <w:rPr>
                <w:rFonts w:eastAsia="Arial Unicode MS"/>
                <w:b/>
                <w:bCs/>
                <w:sz w:val="24"/>
                <w:szCs w:val="24"/>
              </w:rPr>
            </w:pPr>
            <w:r w:rsidRPr="00470430">
              <w:rPr>
                <w:b/>
                <w:bCs/>
                <w:sz w:val="24"/>
                <w:szCs w:val="24"/>
              </w:rPr>
              <w:t>Usage (Gallon</w:t>
            </w:r>
            <w:r>
              <w:rPr>
                <w:b/>
                <w:bCs/>
                <w:sz w:val="24"/>
                <w:szCs w:val="24"/>
              </w:rPr>
              <w:t>s</w:t>
            </w:r>
            <w:r w:rsidRPr="00470430">
              <w:rPr>
                <w:b/>
                <w:bCs/>
                <w:sz w:val="24"/>
                <w:szCs w:val="24"/>
              </w:rPr>
              <w:t>)</w:t>
            </w:r>
          </w:p>
        </w:tc>
        <w:tc>
          <w:tcPr>
            <w:tcW w:w="1440" w:type="dxa"/>
            <w:vMerge w:val="restart"/>
            <w:shd w:val="pct20" w:color="auto" w:fill="auto"/>
            <w:noWrap/>
            <w:tcMar>
              <w:top w:w="15" w:type="dxa"/>
              <w:left w:w="15" w:type="dxa"/>
              <w:bottom w:w="0" w:type="dxa"/>
              <w:right w:w="15" w:type="dxa"/>
            </w:tcMar>
            <w:vAlign w:val="center"/>
          </w:tcPr>
          <w:p w14:paraId="1A57EDD1" w14:textId="77777777" w:rsidR="004E68FB" w:rsidRPr="00470430" w:rsidRDefault="004E68FB" w:rsidP="00497522">
            <w:pPr>
              <w:jc w:val="center"/>
              <w:rPr>
                <w:rFonts w:eastAsia="Arial Unicode MS"/>
                <w:b/>
                <w:bCs/>
                <w:sz w:val="24"/>
                <w:szCs w:val="24"/>
              </w:rPr>
            </w:pPr>
            <w:r w:rsidRPr="00470430">
              <w:rPr>
                <w:b/>
                <w:bCs/>
                <w:sz w:val="24"/>
                <w:szCs w:val="24"/>
              </w:rPr>
              <w:t>Density</w:t>
            </w:r>
          </w:p>
          <w:p w14:paraId="3A4B2DC3" w14:textId="77777777" w:rsidR="004E68FB" w:rsidRPr="00470430" w:rsidRDefault="004E68FB" w:rsidP="00497522">
            <w:pPr>
              <w:jc w:val="center"/>
              <w:rPr>
                <w:rFonts w:eastAsia="Arial Unicode MS"/>
                <w:b/>
                <w:bCs/>
                <w:sz w:val="24"/>
                <w:szCs w:val="24"/>
              </w:rPr>
            </w:pPr>
            <w:r w:rsidRPr="00470430">
              <w:rPr>
                <w:b/>
                <w:bCs/>
                <w:sz w:val="24"/>
                <w:szCs w:val="24"/>
              </w:rPr>
              <w:t>lb/gal</w:t>
            </w:r>
          </w:p>
        </w:tc>
        <w:tc>
          <w:tcPr>
            <w:tcW w:w="1440" w:type="dxa"/>
            <w:vMerge w:val="restart"/>
            <w:shd w:val="pct20" w:color="auto" w:fill="auto"/>
            <w:noWrap/>
            <w:tcMar>
              <w:top w:w="15" w:type="dxa"/>
              <w:left w:w="15" w:type="dxa"/>
              <w:bottom w:w="0" w:type="dxa"/>
              <w:right w:w="15" w:type="dxa"/>
            </w:tcMar>
            <w:vAlign w:val="center"/>
          </w:tcPr>
          <w:p w14:paraId="71276C93" w14:textId="77777777" w:rsidR="004E68FB" w:rsidRPr="00470430" w:rsidRDefault="004E68FB" w:rsidP="00497522">
            <w:pPr>
              <w:jc w:val="center"/>
              <w:rPr>
                <w:rFonts w:eastAsia="Arial Unicode MS"/>
                <w:b/>
                <w:bCs/>
                <w:sz w:val="24"/>
                <w:szCs w:val="24"/>
              </w:rPr>
            </w:pPr>
            <w:r w:rsidRPr="00470430">
              <w:rPr>
                <w:b/>
                <w:bCs/>
                <w:sz w:val="24"/>
                <w:szCs w:val="24"/>
              </w:rPr>
              <w:t>VOC content</w:t>
            </w:r>
          </w:p>
          <w:p w14:paraId="107D4256" w14:textId="77777777" w:rsidR="004E68FB" w:rsidRPr="00470430" w:rsidRDefault="004E68FB" w:rsidP="00497522">
            <w:pPr>
              <w:jc w:val="center"/>
              <w:rPr>
                <w:rFonts w:eastAsia="Arial Unicode MS"/>
                <w:b/>
                <w:bCs/>
                <w:sz w:val="24"/>
                <w:szCs w:val="24"/>
              </w:rPr>
            </w:pPr>
            <w:r w:rsidRPr="00470430">
              <w:rPr>
                <w:b/>
                <w:bCs/>
                <w:sz w:val="24"/>
                <w:szCs w:val="24"/>
              </w:rPr>
              <w:t>lb/gal</w:t>
            </w:r>
          </w:p>
        </w:tc>
      </w:tr>
      <w:tr w:rsidR="004E68FB" w:rsidRPr="00470430" w14:paraId="097696E0" w14:textId="77777777" w:rsidTr="00497522">
        <w:trPr>
          <w:trHeight w:val="552"/>
          <w:jc w:val="center"/>
        </w:trPr>
        <w:tc>
          <w:tcPr>
            <w:tcW w:w="3525" w:type="dxa"/>
            <w:vMerge/>
            <w:tcBorders>
              <w:bottom w:val="single" w:sz="4" w:space="0" w:color="auto"/>
            </w:tcBorders>
            <w:shd w:val="pct20" w:color="auto" w:fill="auto"/>
            <w:noWrap/>
            <w:tcMar>
              <w:top w:w="15" w:type="dxa"/>
              <w:left w:w="15" w:type="dxa"/>
              <w:bottom w:w="0" w:type="dxa"/>
              <w:right w:w="15" w:type="dxa"/>
            </w:tcMar>
            <w:vAlign w:val="center"/>
          </w:tcPr>
          <w:p w14:paraId="6815C82C" w14:textId="77777777" w:rsidR="004E68FB" w:rsidRPr="00470430" w:rsidRDefault="004E68FB" w:rsidP="00497522">
            <w:pPr>
              <w:jc w:val="center"/>
              <w:rPr>
                <w:rFonts w:eastAsia="Arial Unicode MS"/>
                <w:b/>
                <w:bCs/>
                <w:sz w:val="24"/>
                <w:szCs w:val="24"/>
                <w:lang w:eastAsia="zh-TW"/>
              </w:rPr>
            </w:pPr>
          </w:p>
        </w:tc>
        <w:tc>
          <w:tcPr>
            <w:tcW w:w="1440" w:type="dxa"/>
            <w:tcBorders>
              <w:bottom w:val="single" w:sz="4" w:space="0" w:color="auto"/>
            </w:tcBorders>
            <w:shd w:val="pct20" w:color="auto" w:fill="auto"/>
            <w:noWrap/>
            <w:tcMar>
              <w:top w:w="15" w:type="dxa"/>
              <w:left w:w="15" w:type="dxa"/>
              <w:bottom w:w="0" w:type="dxa"/>
              <w:right w:w="15" w:type="dxa"/>
            </w:tcMar>
            <w:vAlign w:val="center"/>
          </w:tcPr>
          <w:p w14:paraId="26AD25F7" w14:textId="77777777" w:rsidR="004E68FB" w:rsidRPr="00470430" w:rsidRDefault="004E68FB" w:rsidP="00497522">
            <w:pPr>
              <w:jc w:val="center"/>
              <w:rPr>
                <w:rFonts w:eastAsia="Arial Unicode MS"/>
                <w:b/>
                <w:bCs/>
                <w:sz w:val="24"/>
                <w:szCs w:val="24"/>
                <w:lang w:eastAsia="zh-TW"/>
              </w:rPr>
            </w:pPr>
            <w:r>
              <w:rPr>
                <w:rFonts w:hint="eastAsia"/>
                <w:b/>
                <w:bCs/>
                <w:sz w:val="24"/>
                <w:szCs w:val="24"/>
                <w:lang w:eastAsia="zh-TW"/>
              </w:rPr>
              <w:t>Annual</w:t>
            </w:r>
          </w:p>
          <w:p w14:paraId="5B96305F" w14:textId="77777777" w:rsidR="004E68FB" w:rsidRPr="00470430" w:rsidRDefault="004E68FB" w:rsidP="00497522">
            <w:pPr>
              <w:jc w:val="center"/>
              <w:rPr>
                <w:rFonts w:eastAsia="Arial Unicode MS"/>
                <w:b/>
                <w:bCs/>
                <w:sz w:val="24"/>
                <w:szCs w:val="24"/>
                <w:lang w:eastAsia="zh-TW"/>
              </w:rPr>
            </w:pPr>
            <w:r>
              <w:rPr>
                <w:rFonts w:eastAsia="Arial Unicode MS" w:hint="eastAsia"/>
                <w:b/>
                <w:bCs/>
                <w:sz w:val="24"/>
                <w:szCs w:val="24"/>
                <w:lang w:eastAsia="zh-TW"/>
              </w:rPr>
              <w:t>Usage</w:t>
            </w:r>
          </w:p>
        </w:tc>
        <w:tc>
          <w:tcPr>
            <w:tcW w:w="1530" w:type="dxa"/>
            <w:tcBorders>
              <w:bottom w:val="single" w:sz="4" w:space="0" w:color="auto"/>
            </w:tcBorders>
            <w:shd w:val="pct20" w:color="auto" w:fill="auto"/>
            <w:noWrap/>
            <w:tcMar>
              <w:top w:w="15" w:type="dxa"/>
              <w:left w:w="15" w:type="dxa"/>
              <w:bottom w:w="0" w:type="dxa"/>
              <w:right w:w="15" w:type="dxa"/>
            </w:tcMar>
            <w:vAlign w:val="center"/>
          </w:tcPr>
          <w:p w14:paraId="2BCA9CD5" w14:textId="77777777" w:rsidR="004E68FB" w:rsidRPr="00470430" w:rsidRDefault="004E68FB" w:rsidP="00497522">
            <w:pPr>
              <w:jc w:val="center"/>
              <w:rPr>
                <w:rFonts w:eastAsia="Arial Unicode MS"/>
                <w:b/>
                <w:bCs/>
                <w:sz w:val="24"/>
                <w:szCs w:val="24"/>
              </w:rPr>
            </w:pPr>
            <w:r w:rsidRPr="00470430">
              <w:rPr>
                <w:b/>
                <w:bCs/>
                <w:sz w:val="24"/>
                <w:szCs w:val="24"/>
              </w:rPr>
              <w:t>Emission</w:t>
            </w:r>
          </w:p>
          <w:p w14:paraId="16EF5592" w14:textId="77777777" w:rsidR="004E68FB" w:rsidRPr="00470430" w:rsidRDefault="004E68FB" w:rsidP="00497522">
            <w:pPr>
              <w:jc w:val="center"/>
              <w:rPr>
                <w:rFonts w:eastAsia="Arial Unicode MS"/>
                <w:b/>
                <w:bCs/>
                <w:sz w:val="24"/>
                <w:szCs w:val="24"/>
              </w:rPr>
            </w:pPr>
            <w:r>
              <w:rPr>
                <w:b/>
                <w:bCs/>
                <w:sz w:val="24"/>
                <w:szCs w:val="24"/>
              </w:rPr>
              <w:t xml:space="preserve">Limit </w:t>
            </w:r>
            <w:r w:rsidRPr="00470430">
              <w:rPr>
                <w:b/>
                <w:bCs/>
                <w:sz w:val="24"/>
                <w:szCs w:val="24"/>
              </w:rPr>
              <w:t>Basis</w:t>
            </w:r>
          </w:p>
        </w:tc>
        <w:tc>
          <w:tcPr>
            <w:tcW w:w="1440" w:type="dxa"/>
            <w:vMerge/>
            <w:tcBorders>
              <w:bottom w:val="single" w:sz="4" w:space="0" w:color="auto"/>
            </w:tcBorders>
            <w:shd w:val="pct20" w:color="auto" w:fill="auto"/>
            <w:noWrap/>
            <w:tcMar>
              <w:top w:w="15" w:type="dxa"/>
              <w:left w:w="15" w:type="dxa"/>
              <w:bottom w:w="0" w:type="dxa"/>
              <w:right w:w="15" w:type="dxa"/>
            </w:tcMar>
            <w:vAlign w:val="center"/>
          </w:tcPr>
          <w:p w14:paraId="76B292BC" w14:textId="77777777" w:rsidR="004E68FB" w:rsidRPr="00470430" w:rsidRDefault="004E68FB" w:rsidP="00497522">
            <w:pPr>
              <w:jc w:val="center"/>
              <w:rPr>
                <w:rFonts w:eastAsia="Arial Unicode MS"/>
                <w:b/>
                <w:bCs/>
                <w:sz w:val="24"/>
                <w:szCs w:val="24"/>
              </w:rPr>
            </w:pPr>
          </w:p>
        </w:tc>
        <w:tc>
          <w:tcPr>
            <w:tcW w:w="1440" w:type="dxa"/>
            <w:vMerge/>
            <w:tcBorders>
              <w:bottom w:val="single" w:sz="4" w:space="0" w:color="auto"/>
            </w:tcBorders>
            <w:shd w:val="pct20" w:color="auto" w:fill="auto"/>
            <w:noWrap/>
            <w:tcMar>
              <w:top w:w="15" w:type="dxa"/>
              <w:left w:w="15" w:type="dxa"/>
              <w:bottom w:w="0" w:type="dxa"/>
              <w:right w:w="15" w:type="dxa"/>
            </w:tcMar>
            <w:vAlign w:val="center"/>
          </w:tcPr>
          <w:p w14:paraId="3BB42830" w14:textId="77777777" w:rsidR="004E68FB" w:rsidRPr="00470430" w:rsidRDefault="004E68FB" w:rsidP="00497522">
            <w:pPr>
              <w:jc w:val="center"/>
              <w:rPr>
                <w:rFonts w:eastAsia="Arial Unicode MS"/>
                <w:b/>
                <w:bCs/>
                <w:sz w:val="24"/>
                <w:szCs w:val="24"/>
              </w:rPr>
            </w:pPr>
          </w:p>
        </w:tc>
      </w:tr>
      <w:tr w:rsidR="004E68FB" w:rsidRPr="00470430" w14:paraId="1BDB0178" w14:textId="77777777" w:rsidTr="00497522">
        <w:trPr>
          <w:trHeight w:val="255"/>
          <w:jc w:val="center"/>
        </w:trPr>
        <w:tc>
          <w:tcPr>
            <w:tcW w:w="3525" w:type="dxa"/>
            <w:noWrap/>
            <w:tcMar>
              <w:top w:w="15" w:type="dxa"/>
              <w:left w:w="15" w:type="dxa"/>
              <w:bottom w:w="0" w:type="dxa"/>
              <w:right w:w="15" w:type="dxa"/>
            </w:tcMar>
            <w:vAlign w:val="bottom"/>
          </w:tcPr>
          <w:p w14:paraId="2586D642" w14:textId="77777777" w:rsidR="004E68FB" w:rsidRPr="00470430" w:rsidRDefault="004E68FB" w:rsidP="00497522">
            <w:pPr>
              <w:rPr>
                <w:rFonts w:eastAsia="Arial Unicode MS"/>
                <w:sz w:val="24"/>
                <w:szCs w:val="24"/>
              </w:rPr>
            </w:pPr>
          </w:p>
        </w:tc>
        <w:tc>
          <w:tcPr>
            <w:tcW w:w="1440" w:type="dxa"/>
            <w:noWrap/>
            <w:tcMar>
              <w:top w:w="15" w:type="dxa"/>
              <w:left w:w="15" w:type="dxa"/>
              <w:bottom w:w="0" w:type="dxa"/>
              <w:right w:w="15" w:type="dxa"/>
            </w:tcMar>
            <w:vAlign w:val="bottom"/>
          </w:tcPr>
          <w:p w14:paraId="40D6755F" w14:textId="77777777" w:rsidR="004E68FB" w:rsidRPr="00470430" w:rsidRDefault="004E68FB" w:rsidP="00497522">
            <w:pPr>
              <w:jc w:val="center"/>
              <w:rPr>
                <w:rFonts w:eastAsia="Arial Unicode MS"/>
                <w:sz w:val="24"/>
                <w:szCs w:val="24"/>
                <w:lang w:eastAsia="zh-TW"/>
              </w:rPr>
            </w:pPr>
          </w:p>
        </w:tc>
        <w:tc>
          <w:tcPr>
            <w:tcW w:w="1530" w:type="dxa"/>
            <w:noWrap/>
            <w:tcMar>
              <w:top w:w="15" w:type="dxa"/>
              <w:left w:w="15" w:type="dxa"/>
              <w:bottom w:w="0" w:type="dxa"/>
              <w:right w:w="15" w:type="dxa"/>
            </w:tcMar>
            <w:vAlign w:val="bottom"/>
          </w:tcPr>
          <w:p w14:paraId="7E619DB7" w14:textId="77777777" w:rsidR="004E68FB" w:rsidRPr="00470430" w:rsidRDefault="004E68FB" w:rsidP="00497522">
            <w:pPr>
              <w:jc w:val="center"/>
              <w:rPr>
                <w:rFonts w:eastAsia="Arial Unicode MS"/>
                <w:sz w:val="24"/>
                <w:szCs w:val="24"/>
                <w:lang w:eastAsia="zh-TW"/>
              </w:rPr>
            </w:pPr>
          </w:p>
        </w:tc>
        <w:tc>
          <w:tcPr>
            <w:tcW w:w="1440" w:type="dxa"/>
            <w:noWrap/>
            <w:tcMar>
              <w:top w:w="15" w:type="dxa"/>
              <w:left w:w="15" w:type="dxa"/>
              <w:bottom w:w="0" w:type="dxa"/>
              <w:right w:w="15" w:type="dxa"/>
            </w:tcMar>
            <w:vAlign w:val="bottom"/>
          </w:tcPr>
          <w:p w14:paraId="01EC7E61" w14:textId="77777777" w:rsidR="004E68FB" w:rsidRPr="00470430" w:rsidRDefault="004E68FB" w:rsidP="00497522">
            <w:pPr>
              <w:jc w:val="center"/>
              <w:rPr>
                <w:rFonts w:eastAsia="Arial Unicode MS"/>
                <w:sz w:val="24"/>
                <w:szCs w:val="24"/>
                <w:lang w:eastAsia="zh-TW"/>
              </w:rPr>
            </w:pPr>
          </w:p>
        </w:tc>
        <w:tc>
          <w:tcPr>
            <w:tcW w:w="1440" w:type="dxa"/>
            <w:noWrap/>
            <w:tcMar>
              <w:top w:w="15" w:type="dxa"/>
              <w:left w:w="15" w:type="dxa"/>
              <w:bottom w:w="0" w:type="dxa"/>
              <w:right w:w="15" w:type="dxa"/>
            </w:tcMar>
            <w:vAlign w:val="bottom"/>
          </w:tcPr>
          <w:p w14:paraId="68B8FD51" w14:textId="77777777" w:rsidR="004E68FB" w:rsidRPr="00470430" w:rsidRDefault="004E68FB" w:rsidP="00497522">
            <w:pPr>
              <w:jc w:val="center"/>
              <w:rPr>
                <w:rFonts w:eastAsia="Arial Unicode MS"/>
                <w:sz w:val="24"/>
                <w:szCs w:val="24"/>
                <w:lang w:eastAsia="zh-TW"/>
              </w:rPr>
            </w:pPr>
          </w:p>
        </w:tc>
      </w:tr>
      <w:tr w:rsidR="004E68FB" w:rsidRPr="00470430" w14:paraId="69AD793B" w14:textId="77777777" w:rsidTr="00497522">
        <w:trPr>
          <w:trHeight w:val="263"/>
          <w:jc w:val="center"/>
        </w:trPr>
        <w:tc>
          <w:tcPr>
            <w:tcW w:w="3525" w:type="dxa"/>
            <w:noWrap/>
            <w:tcMar>
              <w:top w:w="15" w:type="dxa"/>
              <w:left w:w="15" w:type="dxa"/>
              <w:bottom w:w="0" w:type="dxa"/>
              <w:right w:w="15" w:type="dxa"/>
            </w:tcMar>
            <w:vAlign w:val="bottom"/>
          </w:tcPr>
          <w:p w14:paraId="3BD4186F" w14:textId="77777777" w:rsidR="004E68FB" w:rsidRPr="00470430" w:rsidRDefault="004E68FB" w:rsidP="00497522">
            <w:pPr>
              <w:rPr>
                <w:rFonts w:eastAsia="Arial Unicode MS"/>
                <w:sz w:val="24"/>
                <w:szCs w:val="24"/>
              </w:rPr>
            </w:pPr>
          </w:p>
        </w:tc>
        <w:tc>
          <w:tcPr>
            <w:tcW w:w="1440" w:type="dxa"/>
            <w:noWrap/>
            <w:tcMar>
              <w:top w:w="15" w:type="dxa"/>
              <w:left w:w="15" w:type="dxa"/>
              <w:bottom w:w="0" w:type="dxa"/>
              <w:right w:w="15" w:type="dxa"/>
            </w:tcMar>
            <w:vAlign w:val="bottom"/>
          </w:tcPr>
          <w:p w14:paraId="52BA2ADF" w14:textId="77777777" w:rsidR="004E68FB" w:rsidRPr="00470430" w:rsidRDefault="004E68FB" w:rsidP="00497522">
            <w:pPr>
              <w:jc w:val="center"/>
              <w:rPr>
                <w:rFonts w:eastAsia="Arial Unicode MS"/>
                <w:sz w:val="24"/>
                <w:szCs w:val="24"/>
                <w:lang w:eastAsia="zh-TW"/>
              </w:rPr>
            </w:pPr>
          </w:p>
        </w:tc>
        <w:tc>
          <w:tcPr>
            <w:tcW w:w="1530" w:type="dxa"/>
            <w:noWrap/>
            <w:tcMar>
              <w:top w:w="15" w:type="dxa"/>
              <w:left w:w="15" w:type="dxa"/>
              <w:bottom w:w="0" w:type="dxa"/>
              <w:right w:w="15" w:type="dxa"/>
            </w:tcMar>
            <w:vAlign w:val="bottom"/>
          </w:tcPr>
          <w:p w14:paraId="4B0B90F7" w14:textId="77777777" w:rsidR="004E68FB" w:rsidRPr="00470430" w:rsidRDefault="004E68FB" w:rsidP="00497522">
            <w:pPr>
              <w:jc w:val="center"/>
              <w:rPr>
                <w:rFonts w:eastAsia="Arial Unicode MS"/>
                <w:sz w:val="24"/>
                <w:szCs w:val="24"/>
                <w:lang w:eastAsia="zh-TW"/>
              </w:rPr>
            </w:pPr>
          </w:p>
        </w:tc>
        <w:tc>
          <w:tcPr>
            <w:tcW w:w="1440" w:type="dxa"/>
            <w:noWrap/>
            <w:tcMar>
              <w:top w:w="15" w:type="dxa"/>
              <w:left w:w="15" w:type="dxa"/>
              <w:bottom w:w="0" w:type="dxa"/>
              <w:right w:w="15" w:type="dxa"/>
            </w:tcMar>
            <w:vAlign w:val="bottom"/>
          </w:tcPr>
          <w:p w14:paraId="15C53969" w14:textId="77777777" w:rsidR="004E68FB" w:rsidRPr="00470430" w:rsidRDefault="004E68FB" w:rsidP="00497522">
            <w:pPr>
              <w:jc w:val="center"/>
              <w:rPr>
                <w:rFonts w:eastAsia="Arial Unicode MS"/>
                <w:sz w:val="24"/>
                <w:szCs w:val="24"/>
                <w:lang w:eastAsia="zh-TW"/>
              </w:rPr>
            </w:pPr>
          </w:p>
        </w:tc>
        <w:tc>
          <w:tcPr>
            <w:tcW w:w="1440" w:type="dxa"/>
            <w:noWrap/>
            <w:tcMar>
              <w:top w:w="15" w:type="dxa"/>
              <w:left w:w="15" w:type="dxa"/>
              <w:bottom w:w="0" w:type="dxa"/>
              <w:right w:w="15" w:type="dxa"/>
            </w:tcMar>
            <w:vAlign w:val="bottom"/>
          </w:tcPr>
          <w:p w14:paraId="4A383747" w14:textId="77777777" w:rsidR="004E68FB" w:rsidRPr="00470430" w:rsidRDefault="004E68FB" w:rsidP="00497522">
            <w:pPr>
              <w:jc w:val="center"/>
              <w:rPr>
                <w:rFonts w:eastAsia="Arial Unicode MS"/>
                <w:sz w:val="24"/>
                <w:szCs w:val="24"/>
                <w:lang w:eastAsia="zh-TW"/>
              </w:rPr>
            </w:pPr>
          </w:p>
        </w:tc>
      </w:tr>
      <w:tr w:rsidR="004E68FB" w:rsidRPr="00470430" w14:paraId="0C977174" w14:textId="77777777" w:rsidTr="00497522">
        <w:trPr>
          <w:trHeight w:val="255"/>
          <w:jc w:val="center"/>
        </w:trPr>
        <w:tc>
          <w:tcPr>
            <w:tcW w:w="3525" w:type="dxa"/>
            <w:noWrap/>
            <w:tcMar>
              <w:top w:w="15" w:type="dxa"/>
              <w:left w:w="15" w:type="dxa"/>
              <w:bottom w:w="0" w:type="dxa"/>
              <w:right w:w="15" w:type="dxa"/>
            </w:tcMar>
            <w:vAlign w:val="bottom"/>
          </w:tcPr>
          <w:p w14:paraId="3F10AF7D" w14:textId="77777777" w:rsidR="004E68FB" w:rsidRPr="00470430" w:rsidRDefault="004E68FB" w:rsidP="00497522">
            <w:pPr>
              <w:rPr>
                <w:rFonts w:eastAsia="Arial Unicode MS"/>
                <w:sz w:val="24"/>
                <w:szCs w:val="24"/>
              </w:rPr>
            </w:pPr>
          </w:p>
        </w:tc>
        <w:tc>
          <w:tcPr>
            <w:tcW w:w="1440" w:type="dxa"/>
            <w:noWrap/>
            <w:tcMar>
              <w:top w:w="15" w:type="dxa"/>
              <w:left w:w="15" w:type="dxa"/>
              <w:bottom w:w="0" w:type="dxa"/>
              <w:right w:w="15" w:type="dxa"/>
            </w:tcMar>
            <w:vAlign w:val="bottom"/>
          </w:tcPr>
          <w:p w14:paraId="7E292D31" w14:textId="77777777" w:rsidR="004E68FB" w:rsidRPr="00470430" w:rsidRDefault="004E68FB" w:rsidP="00497522">
            <w:pPr>
              <w:jc w:val="center"/>
              <w:rPr>
                <w:rFonts w:eastAsia="Arial Unicode MS"/>
                <w:sz w:val="24"/>
                <w:szCs w:val="24"/>
                <w:lang w:eastAsia="zh-TW"/>
              </w:rPr>
            </w:pPr>
          </w:p>
        </w:tc>
        <w:tc>
          <w:tcPr>
            <w:tcW w:w="1530" w:type="dxa"/>
            <w:noWrap/>
            <w:tcMar>
              <w:top w:w="15" w:type="dxa"/>
              <w:left w:w="15" w:type="dxa"/>
              <w:bottom w:w="0" w:type="dxa"/>
              <w:right w:w="15" w:type="dxa"/>
            </w:tcMar>
            <w:vAlign w:val="bottom"/>
          </w:tcPr>
          <w:p w14:paraId="0CB7A864" w14:textId="77777777" w:rsidR="004E68FB" w:rsidRPr="00470430" w:rsidRDefault="004E68FB" w:rsidP="00497522">
            <w:pPr>
              <w:jc w:val="center"/>
              <w:rPr>
                <w:rFonts w:eastAsia="Arial Unicode MS"/>
                <w:sz w:val="24"/>
                <w:szCs w:val="24"/>
                <w:lang w:eastAsia="zh-TW"/>
              </w:rPr>
            </w:pPr>
          </w:p>
        </w:tc>
        <w:tc>
          <w:tcPr>
            <w:tcW w:w="1440" w:type="dxa"/>
            <w:noWrap/>
            <w:tcMar>
              <w:top w:w="15" w:type="dxa"/>
              <w:left w:w="15" w:type="dxa"/>
              <w:bottom w:w="0" w:type="dxa"/>
              <w:right w:w="15" w:type="dxa"/>
            </w:tcMar>
            <w:vAlign w:val="bottom"/>
          </w:tcPr>
          <w:p w14:paraId="7CC3B3E7" w14:textId="77777777" w:rsidR="004E68FB" w:rsidRPr="00470430" w:rsidRDefault="004E68FB" w:rsidP="00497522">
            <w:pPr>
              <w:jc w:val="center"/>
              <w:rPr>
                <w:rFonts w:eastAsia="Arial Unicode MS"/>
                <w:sz w:val="24"/>
                <w:szCs w:val="24"/>
                <w:lang w:eastAsia="zh-TW"/>
              </w:rPr>
            </w:pPr>
          </w:p>
        </w:tc>
        <w:tc>
          <w:tcPr>
            <w:tcW w:w="1440" w:type="dxa"/>
            <w:noWrap/>
            <w:tcMar>
              <w:top w:w="15" w:type="dxa"/>
              <w:left w:w="15" w:type="dxa"/>
              <w:bottom w:w="0" w:type="dxa"/>
              <w:right w:w="15" w:type="dxa"/>
            </w:tcMar>
            <w:vAlign w:val="bottom"/>
          </w:tcPr>
          <w:p w14:paraId="7AD9B23B" w14:textId="77777777" w:rsidR="004E68FB" w:rsidRPr="00470430" w:rsidRDefault="004E68FB" w:rsidP="00497522">
            <w:pPr>
              <w:jc w:val="center"/>
              <w:rPr>
                <w:rFonts w:eastAsia="Arial Unicode MS"/>
                <w:sz w:val="24"/>
                <w:szCs w:val="24"/>
                <w:lang w:eastAsia="zh-TW"/>
              </w:rPr>
            </w:pPr>
          </w:p>
        </w:tc>
      </w:tr>
      <w:tr w:rsidR="004E68FB" w:rsidRPr="00470430" w14:paraId="1ACCAC9A" w14:textId="77777777" w:rsidTr="00497522">
        <w:trPr>
          <w:trHeight w:val="255"/>
          <w:jc w:val="center"/>
        </w:trPr>
        <w:tc>
          <w:tcPr>
            <w:tcW w:w="3525" w:type="dxa"/>
            <w:noWrap/>
            <w:tcMar>
              <w:top w:w="15" w:type="dxa"/>
              <w:left w:w="15" w:type="dxa"/>
              <w:bottom w:w="0" w:type="dxa"/>
              <w:right w:w="15" w:type="dxa"/>
            </w:tcMar>
            <w:vAlign w:val="bottom"/>
          </w:tcPr>
          <w:p w14:paraId="28E837E6" w14:textId="77777777" w:rsidR="004E68FB" w:rsidRPr="00470430" w:rsidRDefault="004E68FB" w:rsidP="00497522">
            <w:pPr>
              <w:rPr>
                <w:rFonts w:eastAsia="Arial Unicode MS"/>
                <w:sz w:val="24"/>
                <w:szCs w:val="24"/>
              </w:rPr>
            </w:pPr>
          </w:p>
        </w:tc>
        <w:tc>
          <w:tcPr>
            <w:tcW w:w="1440" w:type="dxa"/>
            <w:noWrap/>
            <w:tcMar>
              <w:top w:w="15" w:type="dxa"/>
              <w:left w:w="15" w:type="dxa"/>
              <w:bottom w:w="0" w:type="dxa"/>
              <w:right w:w="15" w:type="dxa"/>
            </w:tcMar>
            <w:vAlign w:val="bottom"/>
          </w:tcPr>
          <w:p w14:paraId="6FB53457" w14:textId="77777777" w:rsidR="004E68FB" w:rsidRPr="00470430" w:rsidRDefault="004E68FB" w:rsidP="00497522">
            <w:pPr>
              <w:jc w:val="center"/>
              <w:rPr>
                <w:rFonts w:eastAsia="Arial Unicode MS"/>
                <w:sz w:val="24"/>
                <w:szCs w:val="24"/>
                <w:lang w:eastAsia="zh-TW"/>
              </w:rPr>
            </w:pPr>
          </w:p>
        </w:tc>
        <w:tc>
          <w:tcPr>
            <w:tcW w:w="1530" w:type="dxa"/>
            <w:noWrap/>
            <w:tcMar>
              <w:top w:w="15" w:type="dxa"/>
              <w:left w:w="15" w:type="dxa"/>
              <w:bottom w:w="0" w:type="dxa"/>
              <w:right w:w="15" w:type="dxa"/>
            </w:tcMar>
            <w:vAlign w:val="bottom"/>
          </w:tcPr>
          <w:p w14:paraId="15A5D9E1" w14:textId="77777777" w:rsidR="004E68FB" w:rsidRPr="00470430" w:rsidRDefault="004E68FB" w:rsidP="00497522">
            <w:pPr>
              <w:jc w:val="center"/>
              <w:rPr>
                <w:rFonts w:eastAsia="Arial Unicode MS"/>
                <w:sz w:val="24"/>
                <w:szCs w:val="24"/>
                <w:lang w:eastAsia="zh-TW"/>
              </w:rPr>
            </w:pPr>
          </w:p>
        </w:tc>
        <w:tc>
          <w:tcPr>
            <w:tcW w:w="1440" w:type="dxa"/>
            <w:noWrap/>
            <w:tcMar>
              <w:top w:w="15" w:type="dxa"/>
              <w:left w:w="15" w:type="dxa"/>
              <w:bottom w:w="0" w:type="dxa"/>
              <w:right w:w="15" w:type="dxa"/>
            </w:tcMar>
            <w:vAlign w:val="bottom"/>
          </w:tcPr>
          <w:p w14:paraId="16A45259" w14:textId="77777777" w:rsidR="004E68FB" w:rsidRPr="00470430" w:rsidRDefault="004E68FB" w:rsidP="00497522">
            <w:pPr>
              <w:jc w:val="center"/>
              <w:rPr>
                <w:rFonts w:eastAsia="Arial Unicode MS"/>
                <w:sz w:val="24"/>
                <w:szCs w:val="24"/>
                <w:lang w:eastAsia="zh-TW"/>
              </w:rPr>
            </w:pPr>
          </w:p>
        </w:tc>
        <w:tc>
          <w:tcPr>
            <w:tcW w:w="1440" w:type="dxa"/>
            <w:noWrap/>
            <w:tcMar>
              <w:top w:w="15" w:type="dxa"/>
              <w:left w:w="15" w:type="dxa"/>
              <w:bottom w:w="0" w:type="dxa"/>
              <w:right w:w="15" w:type="dxa"/>
            </w:tcMar>
            <w:vAlign w:val="bottom"/>
          </w:tcPr>
          <w:p w14:paraId="38F7F05B" w14:textId="77777777" w:rsidR="004E68FB" w:rsidRPr="00470430" w:rsidRDefault="004E68FB" w:rsidP="00497522">
            <w:pPr>
              <w:jc w:val="center"/>
              <w:rPr>
                <w:rFonts w:eastAsia="Arial Unicode MS"/>
                <w:sz w:val="24"/>
                <w:szCs w:val="24"/>
                <w:lang w:eastAsia="zh-TW"/>
              </w:rPr>
            </w:pPr>
          </w:p>
        </w:tc>
      </w:tr>
    </w:tbl>
    <w:p w14:paraId="390645BF" w14:textId="77777777" w:rsidR="004E68FB" w:rsidRDefault="004E68FB" w:rsidP="004E68FB">
      <w:pPr>
        <w:pStyle w:val="BodyText"/>
        <w:spacing w:after="0"/>
        <w:ind w:right="0"/>
        <w:rPr>
          <w:sz w:val="24"/>
          <w:szCs w:val="24"/>
          <w:lang w:eastAsia="zh-TW"/>
        </w:rPr>
      </w:pPr>
    </w:p>
    <w:p w14:paraId="40AE73E6" w14:textId="77777777" w:rsidR="004E68FB" w:rsidRPr="00470430" w:rsidRDefault="004E68FB" w:rsidP="004E68FB">
      <w:pPr>
        <w:pStyle w:val="BodyText"/>
        <w:spacing w:after="0"/>
        <w:ind w:right="0"/>
        <w:jc w:val="both"/>
        <w:rPr>
          <w:sz w:val="24"/>
          <w:szCs w:val="24"/>
          <w:lang w:eastAsia="zh-TW"/>
        </w:rPr>
      </w:pPr>
      <w:r>
        <w:rPr>
          <w:rFonts w:hint="eastAsia"/>
          <w:sz w:val="24"/>
          <w:szCs w:val="24"/>
          <w:lang w:eastAsia="zh-TW"/>
        </w:rPr>
        <w:t xml:space="preserve">Please provide a logical basis for the VOC and PM emission estimation.  The type of the </w:t>
      </w:r>
      <w:r w:rsidRPr="001D7D11">
        <w:rPr>
          <w:sz w:val="24"/>
          <w:szCs w:val="24"/>
        </w:rPr>
        <w:t>spray</w:t>
      </w:r>
      <w:r>
        <w:rPr>
          <w:rFonts w:hint="eastAsia"/>
          <w:sz w:val="24"/>
          <w:szCs w:val="24"/>
          <w:lang w:eastAsia="zh-TW"/>
        </w:rPr>
        <w:t>ing</w:t>
      </w:r>
      <w:r w:rsidRPr="001D7D11">
        <w:rPr>
          <w:sz w:val="24"/>
          <w:szCs w:val="24"/>
        </w:rPr>
        <w:t xml:space="preserve"> gun</w:t>
      </w:r>
      <w:r>
        <w:rPr>
          <w:rFonts w:hint="eastAsia"/>
          <w:sz w:val="24"/>
          <w:szCs w:val="24"/>
          <w:lang w:eastAsia="zh-TW"/>
        </w:rPr>
        <w:t xml:space="preserve"> must be determined and the paint </w:t>
      </w:r>
      <w:r>
        <w:rPr>
          <w:sz w:val="24"/>
          <w:szCs w:val="24"/>
          <w:lang w:eastAsia="zh-TW"/>
        </w:rPr>
        <w:t>transfer</w:t>
      </w:r>
      <w:r>
        <w:rPr>
          <w:rFonts w:hint="eastAsia"/>
          <w:sz w:val="24"/>
          <w:szCs w:val="24"/>
          <w:lang w:eastAsia="zh-TW"/>
        </w:rPr>
        <w:t xml:space="preserve"> efficiency shall be provided.  The emission control methods for VOC and PM and their control efficiencies shall be provided.  </w:t>
      </w:r>
      <w:r>
        <w:rPr>
          <w:sz w:val="24"/>
          <w:szCs w:val="24"/>
          <w:lang w:eastAsia="zh-TW"/>
        </w:rPr>
        <w:t>T</w:t>
      </w:r>
      <w:r>
        <w:rPr>
          <w:rFonts w:hint="eastAsia"/>
          <w:sz w:val="24"/>
          <w:szCs w:val="24"/>
          <w:lang w:eastAsia="zh-TW"/>
        </w:rPr>
        <w:t>he operation mode and operation hours for the painting booth shall also</w:t>
      </w:r>
      <w:r>
        <w:rPr>
          <w:sz w:val="24"/>
          <w:szCs w:val="24"/>
          <w:lang w:eastAsia="zh-TW"/>
        </w:rPr>
        <w:t xml:space="preserve"> be</w:t>
      </w:r>
      <w:r>
        <w:rPr>
          <w:rFonts w:hint="eastAsia"/>
          <w:sz w:val="24"/>
          <w:szCs w:val="24"/>
          <w:lang w:eastAsia="zh-TW"/>
        </w:rPr>
        <w:t xml:space="preserve"> provided.  A copy of </w:t>
      </w:r>
      <w:r>
        <w:rPr>
          <w:sz w:val="24"/>
          <w:szCs w:val="24"/>
          <w:lang w:eastAsia="zh-TW"/>
        </w:rPr>
        <w:t xml:space="preserve">the </w:t>
      </w:r>
      <w:r>
        <w:rPr>
          <w:rFonts w:hint="eastAsia"/>
          <w:sz w:val="24"/>
          <w:szCs w:val="24"/>
          <w:lang w:eastAsia="zh-TW"/>
        </w:rPr>
        <w:t xml:space="preserve">paint </w:t>
      </w:r>
      <w:r w:rsidRPr="001D7D11">
        <w:rPr>
          <w:sz w:val="24"/>
          <w:szCs w:val="24"/>
        </w:rPr>
        <w:t>manufacturer</w:t>
      </w:r>
      <w:r>
        <w:rPr>
          <w:sz w:val="24"/>
          <w:szCs w:val="24"/>
        </w:rPr>
        <w:t>s</w:t>
      </w:r>
      <w:r w:rsidRPr="001D7D11">
        <w:rPr>
          <w:sz w:val="24"/>
          <w:szCs w:val="24"/>
        </w:rPr>
        <w:t>’ MSDS</w:t>
      </w:r>
      <w:r>
        <w:rPr>
          <w:rFonts w:hint="eastAsia"/>
          <w:sz w:val="24"/>
          <w:szCs w:val="24"/>
          <w:lang w:eastAsia="zh-TW"/>
        </w:rPr>
        <w:t xml:space="preserve"> must be provided.  The HAP emission is also required to be submitted.</w:t>
      </w:r>
    </w:p>
    <w:p w14:paraId="7FA10B47" w14:textId="77777777" w:rsidR="004E68FB" w:rsidRDefault="004E68FB" w:rsidP="004E68FB">
      <w:pPr>
        <w:pStyle w:val="BodyText"/>
        <w:spacing w:after="0"/>
        <w:ind w:right="0"/>
        <w:rPr>
          <w:sz w:val="24"/>
          <w:szCs w:val="24"/>
          <w:lang w:eastAsia="zh-TW"/>
        </w:rPr>
      </w:pPr>
    </w:p>
    <w:p w14:paraId="603AA2FE" w14:textId="77777777" w:rsidR="004E68FB" w:rsidRDefault="004E68FB" w:rsidP="004E68FB">
      <w:pPr>
        <w:pStyle w:val="Style1"/>
        <w:ind w:right="-720"/>
        <w:jc w:val="center"/>
        <w:rPr>
          <w:b/>
        </w:rPr>
      </w:pPr>
      <w:r>
        <w:rPr>
          <w:b/>
        </w:rPr>
        <w:t>Total VOC &amp; PM Emissions from Painting Operation</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1041"/>
        <w:gridCol w:w="1067"/>
        <w:gridCol w:w="1067"/>
        <w:gridCol w:w="1067"/>
      </w:tblGrid>
      <w:tr w:rsidR="004E68FB" w:rsidRPr="001D7D11" w14:paraId="12744A16" w14:textId="77777777" w:rsidTr="00497522">
        <w:trPr>
          <w:trHeight w:val="315"/>
          <w:jc w:val="center"/>
        </w:trPr>
        <w:tc>
          <w:tcPr>
            <w:tcW w:w="4455" w:type="dxa"/>
            <w:vMerge w:val="restart"/>
            <w:shd w:val="pct20" w:color="auto" w:fill="auto"/>
            <w:noWrap/>
            <w:tcMar>
              <w:top w:w="15" w:type="dxa"/>
              <w:left w:w="15" w:type="dxa"/>
              <w:bottom w:w="0" w:type="dxa"/>
              <w:right w:w="15" w:type="dxa"/>
            </w:tcMar>
            <w:vAlign w:val="bottom"/>
          </w:tcPr>
          <w:p w14:paraId="448BE262" w14:textId="77777777" w:rsidR="004E68FB" w:rsidRPr="00E16821" w:rsidRDefault="004E68FB" w:rsidP="00497522">
            <w:pPr>
              <w:pStyle w:val="Heading3"/>
              <w:spacing w:after="120"/>
              <w:rPr>
                <w:rFonts w:eastAsia="Arial Unicode MS"/>
                <w:bCs w:val="0"/>
                <w:sz w:val="24"/>
                <w:szCs w:val="24"/>
              </w:rPr>
            </w:pPr>
            <w:r w:rsidRPr="00E16821">
              <w:rPr>
                <w:bCs w:val="0"/>
                <w:sz w:val="24"/>
                <w:szCs w:val="24"/>
              </w:rPr>
              <w:t>Name of Paints</w:t>
            </w:r>
          </w:p>
        </w:tc>
        <w:tc>
          <w:tcPr>
            <w:tcW w:w="2108" w:type="dxa"/>
            <w:gridSpan w:val="2"/>
            <w:shd w:val="pct20" w:color="auto" w:fill="auto"/>
            <w:vAlign w:val="bottom"/>
          </w:tcPr>
          <w:p w14:paraId="4578A9F6" w14:textId="77777777" w:rsidR="004E68FB" w:rsidRPr="001D7D11" w:rsidRDefault="004E68FB" w:rsidP="00497522">
            <w:pPr>
              <w:jc w:val="center"/>
              <w:rPr>
                <w:rFonts w:eastAsia="Arial Unicode MS"/>
                <w:b/>
                <w:bCs/>
                <w:sz w:val="24"/>
                <w:szCs w:val="24"/>
              </w:rPr>
            </w:pPr>
            <w:r w:rsidRPr="001D7D11">
              <w:rPr>
                <w:b/>
                <w:bCs/>
                <w:sz w:val="24"/>
                <w:szCs w:val="24"/>
              </w:rPr>
              <w:t>VOC</w:t>
            </w:r>
          </w:p>
        </w:tc>
        <w:tc>
          <w:tcPr>
            <w:tcW w:w="2134" w:type="dxa"/>
            <w:gridSpan w:val="2"/>
            <w:shd w:val="pct20" w:color="auto" w:fill="auto"/>
            <w:vAlign w:val="bottom"/>
          </w:tcPr>
          <w:p w14:paraId="411D0C79" w14:textId="77777777" w:rsidR="004E68FB" w:rsidRPr="001D7D11" w:rsidRDefault="004E68FB" w:rsidP="00497522">
            <w:pPr>
              <w:jc w:val="center"/>
              <w:rPr>
                <w:rFonts w:eastAsia="Arial Unicode MS"/>
                <w:b/>
                <w:bCs/>
                <w:sz w:val="24"/>
                <w:szCs w:val="24"/>
              </w:rPr>
            </w:pPr>
            <w:r w:rsidRPr="001D7D11">
              <w:rPr>
                <w:b/>
                <w:bCs/>
                <w:sz w:val="24"/>
                <w:szCs w:val="24"/>
              </w:rPr>
              <w:t>PM</w:t>
            </w:r>
          </w:p>
        </w:tc>
      </w:tr>
      <w:tr w:rsidR="004E68FB" w:rsidRPr="001D7D11" w14:paraId="31ABFEE7" w14:textId="77777777" w:rsidTr="00497522">
        <w:trPr>
          <w:trHeight w:val="315"/>
          <w:jc w:val="center"/>
        </w:trPr>
        <w:tc>
          <w:tcPr>
            <w:tcW w:w="4455" w:type="dxa"/>
            <w:vMerge/>
            <w:shd w:val="pct20" w:color="auto" w:fill="auto"/>
            <w:noWrap/>
            <w:tcMar>
              <w:top w:w="15" w:type="dxa"/>
              <w:left w:w="15" w:type="dxa"/>
              <w:bottom w:w="0" w:type="dxa"/>
              <w:right w:w="15" w:type="dxa"/>
            </w:tcMar>
            <w:vAlign w:val="bottom"/>
          </w:tcPr>
          <w:p w14:paraId="124AF673" w14:textId="77777777" w:rsidR="004E68FB" w:rsidRPr="001D7D11" w:rsidRDefault="004E68FB" w:rsidP="00497522">
            <w:pPr>
              <w:rPr>
                <w:b/>
                <w:bCs/>
                <w:sz w:val="24"/>
                <w:szCs w:val="24"/>
              </w:rPr>
            </w:pPr>
          </w:p>
        </w:tc>
        <w:tc>
          <w:tcPr>
            <w:tcW w:w="1041" w:type="dxa"/>
            <w:shd w:val="pct20" w:color="auto" w:fill="auto"/>
            <w:vAlign w:val="bottom"/>
          </w:tcPr>
          <w:p w14:paraId="60DD660D" w14:textId="77777777" w:rsidR="004E68FB" w:rsidRPr="001D7D11" w:rsidRDefault="004E68FB" w:rsidP="00497522">
            <w:pPr>
              <w:jc w:val="center"/>
              <w:rPr>
                <w:rFonts w:eastAsia="Arial Unicode MS"/>
                <w:b/>
                <w:bCs/>
                <w:sz w:val="24"/>
                <w:szCs w:val="24"/>
              </w:rPr>
            </w:pPr>
            <w:r w:rsidRPr="001D7D11">
              <w:rPr>
                <w:b/>
                <w:bCs/>
                <w:sz w:val="24"/>
                <w:szCs w:val="24"/>
              </w:rPr>
              <w:t>lb/hr</w:t>
            </w:r>
          </w:p>
        </w:tc>
        <w:tc>
          <w:tcPr>
            <w:tcW w:w="1067" w:type="dxa"/>
            <w:shd w:val="pct20" w:color="auto" w:fill="auto"/>
            <w:vAlign w:val="bottom"/>
          </w:tcPr>
          <w:p w14:paraId="28A0FD7B" w14:textId="77777777" w:rsidR="004E68FB" w:rsidRPr="001D7D11" w:rsidRDefault="004E68FB" w:rsidP="00497522">
            <w:pPr>
              <w:jc w:val="center"/>
              <w:rPr>
                <w:rFonts w:eastAsia="Arial Unicode MS"/>
                <w:b/>
                <w:bCs/>
                <w:sz w:val="24"/>
                <w:szCs w:val="24"/>
              </w:rPr>
            </w:pPr>
            <w:r w:rsidRPr="001D7D11">
              <w:rPr>
                <w:b/>
                <w:bCs/>
                <w:sz w:val="24"/>
                <w:szCs w:val="24"/>
              </w:rPr>
              <w:t>TPY</w:t>
            </w:r>
          </w:p>
        </w:tc>
        <w:tc>
          <w:tcPr>
            <w:tcW w:w="1067" w:type="dxa"/>
            <w:shd w:val="pct20" w:color="auto" w:fill="auto"/>
            <w:vAlign w:val="bottom"/>
          </w:tcPr>
          <w:p w14:paraId="43291BB8" w14:textId="77777777" w:rsidR="004E68FB" w:rsidRPr="001D7D11" w:rsidRDefault="004E68FB" w:rsidP="00497522">
            <w:pPr>
              <w:jc w:val="center"/>
              <w:rPr>
                <w:rFonts w:eastAsia="Arial Unicode MS"/>
                <w:b/>
                <w:bCs/>
                <w:sz w:val="24"/>
                <w:szCs w:val="24"/>
              </w:rPr>
            </w:pPr>
            <w:r w:rsidRPr="001D7D11">
              <w:rPr>
                <w:b/>
                <w:bCs/>
                <w:sz w:val="24"/>
                <w:szCs w:val="24"/>
              </w:rPr>
              <w:t>lb/hr</w:t>
            </w:r>
          </w:p>
        </w:tc>
        <w:tc>
          <w:tcPr>
            <w:tcW w:w="1067" w:type="dxa"/>
            <w:shd w:val="pct20" w:color="auto" w:fill="auto"/>
            <w:vAlign w:val="bottom"/>
          </w:tcPr>
          <w:p w14:paraId="1B1938FD" w14:textId="77777777" w:rsidR="004E68FB" w:rsidRPr="001D7D11" w:rsidRDefault="004E68FB" w:rsidP="00497522">
            <w:pPr>
              <w:jc w:val="center"/>
              <w:rPr>
                <w:rFonts w:eastAsia="Arial Unicode MS"/>
                <w:b/>
                <w:bCs/>
                <w:sz w:val="24"/>
                <w:szCs w:val="24"/>
              </w:rPr>
            </w:pPr>
            <w:r w:rsidRPr="001D7D11">
              <w:rPr>
                <w:b/>
                <w:bCs/>
                <w:sz w:val="24"/>
                <w:szCs w:val="24"/>
              </w:rPr>
              <w:t>TPY</w:t>
            </w:r>
          </w:p>
        </w:tc>
      </w:tr>
      <w:tr w:rsidR="004E68FB" w:rsidRPr="001D7D11" w14:paraId="302B3AD4" w14:textId="77777777" w:rsidTr="00497522">
        <w:trPr>
          <w:trHeight w:val="315"/>
          <w:jc w:val="center"/>
        </w:trPr>
        <w:tc>
          <w:tcPr>
            <w:tcW w:w="4455" w:type="dxa"/>
            <w:noWrap/>
            <w:tcMar>
              <w:top w:w="15" w:type="dxa"/>
              <w:left w:w="15" w:type="dxa"/>
              <w:bottom w:w="0" w:type="dxa"/>
              <w:right w:w="15" w:type="dxa"/>
            </w:tcMar>
            <w:vAlign w:val="bottom"/>
          </w:tcPr>
          <w:p w14:paraId="2E5EB837" w14:textId="77777777" w:rsidR="004E68FB" w:rsidRPr="001D7D11" w:rsidRDefault="004E68FB" w:rsidP="00497522">
            <w:pPr>
              <w:rPr>
                <w:rFonts w:eastAsia="Arial Unicode MS"/>
                <w:sz w:val="24"/>
                <w:szCs w:val="24"/>
              </w:rPr>
            </w:pPr>
          </w:p>
        </w:tc>
        <w:tc>
          <w:tcPr>
            <w:tcW w:w="0" w:type="auto"/>
            <w:vAlign w:val="bottom"/>
          </w:tcPr>
          <w:p w14:paraId="02CDD6B9" w14:textId="77777777" w:rsidR="004E68FB" w:rsidRPr="001D7D11" w:rsidRDefault="004E68FB" w:rsidP="00497522">
            <w:pPr>
              <w:jc w:val="center"/>
              <w:rPr>
                <w:sz w:val="24"/>
                <w:szCs w:val="24"/>
              </w:rPr>
            </w:pPr>
          </w:p>
        </w:tc>
        <w:tc>
          <w:tcPr>
            <w:tcW w:w="0" w:type="auto"/>
            <w:vAlign w:val="bottom"/>
          </w:tcPr>
          <w:p w14:paraId="2DB32849" w14:textId="77777777" w:rsidR="004E68FB" w:rsidRPr="001D7D11" w:rsidRDefault="004E68FB" w:rsidP="00497522">
            <w:pPr>
              <w:jc w:val="center"/>
              <w:rPr>
                <w:sz w:val="24"/>
                <w:szCs w:val="24"/>
              </w:rPr>
            </w:pPr>
          </w:p>
        </w:tc>
        <w:tc>
          <w:tcPr>
            <w:tcW w:w="0" w:type="auto"/>
            <w:vAlign w:val="bottom"/>
          </w:tcPr>
          <w:p w14:paraId="4D1D5163" w14:textId="77777777" w:rsidR="004E68FB" w:rsidRPr="001D7D11" w:rsidRDefault="004E68FB" w:rsidP="00497522">
            <w:pPr>
              <w:jc w:val="center"/>
              <w:rPr>
                <w:sz w:val="24"/>
                <w:szCs w:val="24"/>
              </w:rPr>
            </w:pPr>
          </w:p>
        </w:tc>
        <w:tc>
          <w:tcPr>
            <w:tcW w:w="0" w:type="auto"/>
            <w:vAlign w:val="bottom"/>
          </w:tcPr>
          <w:p w14:paraId="78C81DC6" w14:textId="77777777" w:rsidR="004E68FB" w:rsidRPr="001D7D11" w:rsidRDefault="004E68FB" w:rsidP="00497522">
            <w:pPr>
              <w:jc w:val="center"/>
              <w:rPr>
                <w:sz w:val="24"/>
                <w:szCs w:val="24"/>
              </w:rPr>
            </w:pPr>
          </w:p>
        </w:tc>
      </w:tr>
      <w:tr w:rsidR="004E68FB" w14:paraId="00702737" w14:textId="77777777" w:rsidTr="00497522">
        <w:trPr>
          <w:trHeight w:val="315"/>
          <w:jc w:val="center"/>
        </w:trPr>
        <w:tc>
          <w:tcPr>
            <w:tcW w:w="4455" w:type="dxa"/>
            <w:noWrap/>
            <w:tcMar>
              <w:top w:w="15" w:type="dxa"/>
              <w:left w:w="15" w:type="dxa"/>
              <w:bottom w:w="0" w:type="dxa"/>
              <w:right w:w="15" w:type="dxa"/>
            </w:tcMar>
            <w:vAlign w:val="bottom"/>
          </w:tcPr>
          <w:p w14:paraId="057CA146" w14:textId="77777777" w:rsidR="004E68FB" w:rsidRDefault="004E68FB" w:rsidP="00497522">
            <w:pPr>
              <w:rPr>
                <w:rFonts w:eastAsia="Arial Unicode MS"/>
              </w:rPr>
            </w:pPr>
          </w:p>
        </w:tc>
        <w:tc>
          <w:tcPr>
            <w:tcW w:w="0" w:type="auto"/>
            <w:vAlign w:val="bottom"/>
          </w:tcPr>
          <w:p w14:paraId="1943AE22" w14:textId="77777777" w:rsidR="004E68FB" w:rsidRPr="008E2F39" w:rsidRDefault="004E68FB" w:rsidP="00497522">
            <w:pPr>
              <w:jc w:val="center"/>
              <w:rPr>
                <w:szCs w:val="24"/>
              </w:rPr>
            </w:pPr>
          </w:p>
        </w:tc>
        <w:tc>
          <w:tcPr>
            <w:tcW w:w="0" w:type="auto"/>
            <w:vAlign w:val="bottom"/>
          </w:tcPr>
          <w:p w14:paraId="547C0E90" w14:textId="77777777" w:rsidR="004E68FB" w:rsidRPr="008E2F39" w:rsidRDefault="004E68FB" w:rsidP="00497522">
            <w:pPr>
              <w:jc w:val="center"/>
              <w:rPr>
                <w:szCs w:val="24"/>
              </w:rPr>
            </w:pPr>
          </w:p>
        </w:tc>
        <w:tc>
          <w:tcPr>
            <w:tcW w:w="0" w:type="auto"/>
            <w:vAlign w:val="bottom"/>
          </w:tcPr>
          <w:p w14:paraId="36479DB4" w14:textId="77777777" w:rsidR="004E68FB" w:rsidRPr="008E2F39" w:rsidRDefault="004E68FB" w:rsidP="00497522">
            <w:pPr>
              <w:jc w:val="center"/>
              <w:rPr>
                <w:szCs w:val="24"/>
              </w:rPr>
            </w:pPr>
          </w:p>
        </w:tc>
        <w:tc>
          <w:tcPr>
            <w:tcW w:w="0" w:type="auto"/>
            <w:vAlign w:val="bottom"/>
          </w:tcPr>
          <w:p w14:paraId="7479D1BD" w14:textId="77777777" w:rsidR="004E68FB" w:rsidRPr="008E2F39" w:rsidRDefault="004E68FB" w:rsidP="00497522">
            <w:pPr>
              <w:jc w:val="center"/>
              <w:rPr>
                <w:szCs w:val="24"/>
              </w:rPr>
            </w:pPr>
          </w:p>
        </w:tc>
      </w:tr>
      <w:tr w:rsidR="004E68FB" w14:paraId="103B56DA" w14:textId="77777777" w:rsidTr="00497522">
        <w:trPr>
          <w:trHeight w:val="315"/>
          <w:jc w:val="center"/>
        </w:trPr>
        <w:tc>
          <w:tcPr>
            <w:tcW w:w="4455" w:type="dxa"/>
            <w:tcBorders>
              <w:bottom w:val="single" w:sz="4" w:space="0" w:color="auto"/>
            </w:tcBorders>
            <w:noWrap/>
            <w:tcMar>
              <w:top w:w="15" w:type="dxa"/>
              <w:left w:w="15" w:type="dxa"/>
              <w:bottom w:w="0" w:type="dxa"/>
              <w:right w:w="15" w:type="dxa"/>
            </w:tcMar>
            <w:vAlign w:val="bottom"/>
          </w:tcPr>
          <w:p w14:paraId="699D1DA7" w14:textId="77777777" w:rsidR="004E68FB" w:rsidRDefault="004E68FB" w:rsidP="00497522">
            <w:pPr>
              <w:rPr>
                <w:rFonts w:eastAsia="Arial Unicode MS"/>
                <w:lang w:eastAsia="zh-TW"/>
              </w:rPr>
            </w:pPr>
          </w:p>
        </w:tc>
        <w:tc>
          <w:tcPr>
            <w:tcW w:w="0" w:type="auto"/>
            <w:vAlign w:val="bottom"/>
          </w:tcPr>
          <w:p w14:paraId="4B87841B" w14:textId="77777777" w:rsidR="004E68FB" w:rsidRPr="008E2F39" w:rsidRDefault="004E68FB" w:rsidP="00497522">
            <w:pPr>
              <w:jc w:val="center"/>
              <w:rPr>
                <w:szCs w:val="24"/>
              </w:rPr>
            </w:pPr>
          </w:p>
        </w:tc>
        <w:tc>
          <w:tcPr>
            <w:tcW w:w="0" w:type="auto"/>
            <w:vAlign w:val="bottom"/>
          </w:tcPr>
          <w:p w14:paraId="28E3EF74" w14:textId="77777777" w:rsidR="004E68FB" w:rsidRPr="008E2F39" w:rsidRDefault="004E68FB" w:rsidP="00497522">
            <w:pPr>
              <w:jc w:val="center"/>
              <w:rPr>
                <w:szCs w:val="24"/>
              </w:rPr>
            </w:pPr>
          </w:p>
        </w:tc>
        <w:tc>
          <w:tcPr>
            <w:tcW w:w="0" w:type="auto"/>
            <w:vAlign w:val="bottom"/>
          </w:tcPr>
          <w:p w14:paraId="4B660158" w14:textId="77777777" w:rsidR="004E68FB" w:rsidRPr="008E2F39" w:rsidRDefault="004E68FB" w:rsidP="00497522">
            <w:pPr>
              <w:jc w:val="center"/>
              <w:rPr>
                <w:szCs w:val="24"/>
              </w:rPr>
            </w:pPr>
          </w:p>
        </w:tc>
        <w:tc>
          <w:tcPr>
            <w:tcW w:w="0" w:type="auto"/>
            <w:vAlign w:val="bottom"/>
          </w:tcPr>
          <w:p w14:paraId="234E5C65" w14:textId="77777777" w:rsidR="004E68FB" w:rsidRPr="008E2F39" w:rsidRDefault="004E68FB" w:rsidP="00497522">
            <w:pPr>
              <w:jc w:val="center"/>
              <w:rPr>
                <w:szCs w:val="24"/>
              </w:rPr>
            </w:pPr>
          </w:p>
        </w:tc>
      </w:tr>
      <w:tr w:rsidR="004E68FB" w14:paraId="3E159913" w14:textId="77777777" w:rsidTr="00497522">
        <w:trPr>
          <w:trHeight w:val="315"/>
          <w:jc w:val="center"/>
        </w:trPr>
        <w:tc>
          <w:tcPr>
            <w:tcW w:w="4455" w:type="dxa"/>
            <w:shd w:val="pct20" w:color="auto" w:fill="auto"/>
            <w:noWrap/>
            <w:tcMar>
              <w:top w:w="15" w:type="dxa"/>
              <w:left w:w="15" w:type="dxa"/>
              <w:bottom w:w="0" w:type="dxa"/>
              <w:right w:w="15" w:type="dxa"/>
            </w:tcMar>
            <w:vAlign w:val="bottom"/>
          </w:tcPr>
          <w:p w14:paraId="4F7F9999" w14:textId="77777777" w:rsidR="004E68FB" w:rsidRPr="00CA011F" w:rsidRDefault="004E68FB" w:rsidP="00497522">
            <w:pPr>
              <w:rPr>
                <w:rFonts w:eastAsia="Arial Unicode MS"/>
                <w:b/>
                <w:bCs/>
                <w:sz w:val="24"/>
                <w:szCs w:val="24"/>
              </w:rPr>
            </w:pPr>
            <w:r w:rsidRPr="00CA011F">
              <w:rPr>
                <w:b/>
                <w:bCs/>
                <w:sz w:val="24"/>
                <w:szCs w:val="24"/>
              </w:rPr>
              <w:t>Total</w:t>
            </w:r>
          </w:p>
        </w:tc>
        <w:tc>
          <w:tcPr>
            <w:tcW w:w="0" w:type="auto"/>
            <w:vAlign w:val="bottom"/>
          </w:tcPr>
          <w:p w14:paraId="6D346975" w14:textId="77777777" w:rsidR="004E68FB" w:rsidRPr="00DA2E1D" w:rsidRDefault="004E68FB" w:rsidP="00497522">
            <w:pPr>
              <w:jc w:val="center"/>
              <w:rPr>
                <w:b/>
                <w:szCs w:val="24"/>
              </w:rPr>
            </w:pPr>
          </w:p>
        </w:tc>
        <w:tc>
          <w:tcPr>
            <w:tcW w:w="1067" w:type="dxa"/>
            <w:vAlign w:val="bottom"/>
          </w:tcPr>
          <w:p w14:paraId="0EBE9668" w14:textId="77777777" w:rsidR="004E68FB" w:rsidRPr="00DA2E1D" w:rsidRDefault="004E68FB" w:rsidP="00497522">
            <w:pPr>
              <w:jc w:val="center"/>
              <w:rPr>
                <w:b/>
                <w:szCs w:val="24"/>
              </w:rPr>
            </w:pPr>
          </w:p>
        </w:tc>
        <w:tc>
          <w:tcPr>
            <w:tcW w:w="1067" w:type="dxa"/>
            <w:vAlign w:val="bottom"/>
          </w:tcPr>
          <w:p w14:paraId="409CD2A5" w14:textId="77777777" w:rsidR="004E68FB" w:rsidRPr="00DA2E1D" w:rsidRDefault="004E68FB" w:rsidP="00497522">
            <w:pPr>
              <w:jc w:val="center"/>
              <w:rPr>
                <w:b/>
                <w:szCs w:val="24"/>
              </w:rPr>
            </w:pPr>
          </w:p>
        </w:tc>
        <w:tc>
          <w:tcPr>
            <w:tcW w:w="0" w:type="auto"/>
            <w:vAlign w:val="bottom"/>
          </w:tcPr>
          <w:p w14:paraId="5B49ECFD" w14:textId="77777777" w:rsidR="004E68FB" w:rsidRPr="00DA2E1D" w:rsidRDefault="004E68FB" w:rsidP="00497522">
            <w:pPr>
              <w:jc w:val="center"/>
              <w:rPr>
                <w:b/>
                <w:szCs w:val="24"/>
              </w:rPr>
            </w:pPr>
          </w:p>
        </w:tc>
      </w:tr>
    </w:tbl>
    <w:p w14:paraId="5D9E4EB5" w14:textId="77777777" w:rsidR="004E68FB" w:rsidRDefault="004E68FB" w:rsidP="004E68FB">
      <w:pPr>
        <w:jc w:val="both"/>
        <w:rPr>
          <w:szCs w:val="24"/>
          <w:lang w:eastAsia="zh-TW"/>
        </w:rPr>
      </w:pPr>
    </w:p>
    <w:p w14:paraId="1D3E69AC" w14:textId="77777777" w:rsidR="004E68FB" w:rsidRPr="0082713F" w:rsidRDefault="004E68FB" w:rsidP="004E68FB">
      <w:pPr>
        <w:pStyle w:val="BodyText"/>
        <w:spacing w:after="0"/>
        <w:ind w:right="0"/>
        <w:rPr>
          <w:sz w:val="24"/>
          <w:szCs w:val="24"/>
          <w:lang w:eastAsia="zh-TW"/>
        </w:rPr>
      </w:pPr>
      <w:r>
        <w:rPr>
          <w:rFonts w:hint="eastAsia"/>
          <w:sz w:val="24"/>
          <w:szCs w:val="24"/>
          <w:lang w:eastAsia="zh-TW"/>
        </w:rPr>
        <w:t>T</w:t>
      </w:r>
      <w:r w:rsidRPr="0082713F">
        <w:rPr>
          <w:sz w:val="24"/>
          <w:szCs w:val="24"/>
        </w:rPr>
        <w:t>he hazardous air pollutant</w:t>
      </w:r>
      <w:r>
        <w:rPr>
          <w:rFonts w:hint="eastAsia"/>
          <w:sz w:val="24"/>
          <w:szCs w:val="24"/>
          <w:lang w:eastAsia="zh-TW"/>
        </w:rPr>
        <w:t>s</w:t>
      </w:r>
      <w:r w:rsidRPr="0082713F">
        <w:rPr>
          <w:sz w:val="24"/>
          <w:szCs w:val="24"/>
        </w:rPr>
        <w:t xml:space="preserve"> (HAP)</w:t>
      </w:r>
      <w:r>
        <w:rPr>
          <w:rFonts w:hint="eastAsia"/>
          <w:sz w:val="24"/>
          <w:szCs w:val="24"/>
          <w:lang w:eastAsia="zh-TW"/>
        </w:rPr>
        <w:t xml:space="preserve"> must be identified and their</w:t>
      </w:r>
      <w:r w:rsidRPr="0082713F">
        <w:rPr>
          <w:sz w:val="24"/>
          <w:szCs w:val="24"/>
        </w:rPr>
        <w:t xml:space="preserve"> emission</w:t>
      </w:r>
      <w:r w:rsidRPr="0082713F">
        <w:rPr>
          <w:rFonts w:hint="eastAsia"/>
          <w:sz w:val="24"/>
          <w:szCs w:val="24"/>
          <w:lang w:eastAsia="zh-TW"/>
        </w:rPr>
        <w:t>s</w:t>
      </w:r>
      <w:r w:rsidRPr="0082713F">
        <w:rPr>
          <w:sz w:val="24"/>
          <w:szCs w:val="24"/>
        </w:rPr>
        <w:t xml:space="preserve"> from </w:t>
      </w:r>
      <w:r w:rsidRPr="0082713F">
        <w:rPr>
          <w:rFonts w:hint="eastAsia"/>
          <w:sz w:val="24"/>
          <w:szCs w:val="24"/>
          <w:lang w:eastAsia="zh-TW"/>
        </w:rPr>
        <w:t xml:space="preserve">the painting operation </w:t>
      </w:r>
      <w:r>
        <w:rPr>
          <w:sz w:val="24"/>
          <w:szCs w:val="24"/>
          <w:lang w:eastAsia="zh-TW"/>
        </w:rPr>
        <w:t>are</w:t>
      </w:r>
      <w:r w:rsidRPr="0082713F">
        <w:rPr>
          <w:rFonts w:hint="eastAsia"/>
          <w:sz w:val="24"/>
          <w:szCs w:val="24"/>
          <w:lang w:eastAsia="zh-TW"/>
        </w:rPr>
        <w:t xml:space="preserve"> also required to be </w:t>
      </w:r>
      <w:r>
        <w:rPr>
          <w:rFonts w:hint="eastAsia"/>
          <w:sz w:val="24"/>
          <w:szCs w:val="24"/>
          <w:lang w:eastAsia="zh-TW"/>
        </w:rPr>
        <w:t>estimated.</w:t>
      </w:r>
    </w:p>
    <w:p w14:paraId="7E689EE2" w14:textId="77777777" w:rsidR="004E68FB" w:rsidRPr="00CA011F" w:rsidRDefault="004E68FB" w:rsidP="004E68FB">
      <w:pPr>
        <w:pStyle w:val="BodyText"/>
        <w:spacing w:after="0"/>
        <w:ind w:right="0"/>
        <w:rPr>
          <w:sz w:val="24"/>
          <w:szCs w:val="24"/>
          <w:lang w:eastAsia="zh-TW"/>
        </w:rPr>
      </w:pPr>
    </w:p>
    <w:p w14:paraId="0EA4352C" w14:textId="77777777" w:rsidR="004E68FB" w:rsidRPr="00EE3201" w:rsidRDefault="004E68FB" w:rsidP="004E68FB">
      <w:pPr>
        <w:pStyle w:val="Heading2"/>
        <w:rPr>
          <w:sz w:val="24"/>
          <w:szCs w:val="24"/>
        </w:rPr>
      </w:pPr>
      <w:r>
        <w:rPr>
          <w:sz w:val="24"/>
          <w:szCs w:val="24"/>
        </w:rPr>
        <w:t xml:space="preserve">Emissions of </w:t>
      </w:r>
      <w:r w:rsidRPr="00EE3201">
        <w:rPr>
          <w:rFonts w:hint="eastAsia"/>
          <w:sz w:val="24"/>
          <w:szCs w:val="24"/>
          <w:lang w:eastAsia="zh-TW"/>
        </w:rPr>
        <w:t>HAP</w:t>
      </w:r>
      <w:r>
        <w:rPr>
          <w:sz w:val="24"/>
          <w:szCs w:val="24"/>
        </w:rPr>
        <w:t xml:space="preserve">s from Painting </w:t>
      </w:r>
      <w:r w:rsidRPr="00EE3201">
        <w:rPr>
          <w:sz w:val="24"/>
          <w:szCs w:val="24"/>
        </w:rPr>
        <w:t>Operation</w:t>
      </w:r>
    </w:p>
    <w:tbl>
      <w:tblPr>
        <w:tblW w:w="7650"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3240"/>
        <w:gridCol w:w="2790"/>
        <w:gridCol w:w="1620"/>
      </w:tblGrid>
      <w:tr w:rsidR="004E68FB" w:rsidRPr="00EE3201" w14:paraId="750DD40A" w14:textId="77777777" w:rsidTr="00497522">
        <w:trPr>
          <w:cantSplit/>
          <w:trHeight w:val="255"/>
        </w:trPr>
        <w:tc>
          <w:tcPr>
            <w:tcW w:w="3240" w:type="dxa"/>
            <w:vMerge w:val="restart"/>
            <w:shd w:val="pct20" w:color="auto" w:fill="auto"/>
            <w:noWrap/>
            <w:tcMar>
              <w:top w:w="15" w:type="dxa"/>
              <w:left w:w="15" w:type="dxa"/>
              <w:bottom w:w="0" w:type="dxa"/>
              <w:right w:w="15" w:type="dxa"/>
            </w:tcMar>
          </w:tcPr>
          <w:p w14:paraId="4C989035" w14:textId="77777777" w:rsidR="004E68FB" w:rsidRPr="00EE3201" w:rsidRDefault="004E68FB" w:rsidP="00497522">
            <w:pPr>
              <w:rPr>
                <w:rFonts w:eastAsia="Arial Unicode MS"/>
                <w:b/>
                <w:bCs/>
                <w:sz w:val="24"/>
                <w:szCs w:val="24"/>
              </w:rPr>
            </w:pPr>
            <w:r w:rsidRPr="00EE3201">
              <w:rPr>
                <w:b/>
                <w:bCs/>
                <w:sz w:val="24"/>
                <w:szCs w:val="24"/>
              </w:rPr>
              <w:t>Chemical Constituent</w:t>
            </w:r>
          </w:p>
        </w:tc>
        <w:tc>
          <w:tcPr>
            <w:tcW w:w="2790" w:type="dxa"/>
            <w:vMerge w:val="restart"/>
            <w:shd w:val="pct20" w:color="auto" w:fill="auto"/>
            <w:noWrap/>
            <w:tcMar>
              <w:top w:w="15" w:type="dxa"/>
              <w:left w:w="15" w:type="dxa"/>
              <w:bottom w:w="0" w:type="dxa"/>
              <w:right w:w="15" w:type="dxa"/>
            </w:tcMar>
          </w:tcPr>
          <w:p w14:paraId="13E11613" w14:textId="77777777" w:rsidR="004E68FB" w:rsidRPr="00E16821" w:rsidRDefault="004E68FB" w:rsidP="00497522">
            <w:pPr>
              <w:pStyle w:val="Heading3"/>
              <w:spacing w:before="0" w:after="0"/>
              <w:rPr>
                <w:sz w:val="24"/>
                <w:szCs w:val="24"/>
              </w:rPr>
            </w:pPr>
            <w:r w:rsidRPr="00E16821">
              <w:rPr>
                <w:sz w:val="24"/>
                <w:szCs w:val="24"/>
              </w:rPr>
              <w:t>CAS #</w:t>
            </w:r>
          </w:p>
        </w:tc>
        <w:tc>
          <w:tcPr>
            <w:tcW w:w="1620" w:type="dxa"/>
            <w:shd w:val="pct20" w:color="auto" w:fill="auto"/>
          </w:tcPr>
          <w:p w14:paraId="3D18A20E" w14:textId="77777777" w:rsidR="004E68FB" w:rsidRPr="00EE3201" w:rsidRDefault="004E68FB" w:rsidP="00497522">
            <w:pPr>
              <w:jc w:val="center"/>
              <w:rPr>
                <w:rFonts w:eastAsia="Arial Unicode MS"/>
                <w:b/>
                <w:bCs/>
                <w:sz w:val="24"/>
                <w:szCs w:val="24"/>
              </w:rPr>
            </w:pPr>
            <w:r w:rsidRPr="00EE3201">
              <w:rPr>
                <w:b/>
                <w:bCs/>
                <w:sz w:val="24"/>
                <w:szCs w:val="24"/>
              </w:rPr>
              <w:t>Emissions</w:t>
            </w:r>
          </w:p>
        </w:tc>
      </w:tr>
      <w:tr w:rsidR="004E68FB" w:rsidRPr="00EE3201" w14:paraId="6E224D21" w14:textId="77777777" w:rsidTr="00497522">
        <w:trPr>
          <w:cantSplit/>
          <w:trHeight w:val="255"/>
        </w:trPr>
        <w:tc>
          <w:tcPr>
            <w:tcW w:w="3240" w:type="dxa"/>
            <w:vMerge/>
            <w:shd w:val="pct20" w:color="auto" w:fill="auto"/>
            <w:noWrap/>
            <w:tcMar>
              <w:top w:w="15" w:type="dxa"/>
              <w:left w:w="15" w:type="dxa"/>
              <w:bottom w:w="0" w:type="dxa"/>
              <w:right w:w="15" w:type="dxa"/>
            </w:tcMar>
            <w:vAlign w:val="bottom"/>
          </w:tcPr>
          <w:p w14:paraId="2E8C857C" w14:textId="77777777" w:rsidR="004E68FB" w:rsidRPr="00EE3201" w:rsidRDefault="004E68FB" w:rsidP="00497522">
            <w:pPr>
              <w:jc w:val="center"/>
              <w:rPr>
                <w:rFonts w:eastAsia="Arial Unicode MS"/>
                <w:b/>
                <w:bCs/>
                <w:sz w:val="24"/>
                <w:szCs w:val="24"/>
              </w:rPr>
            </w:pPr>
          </w:p>
        </w:tc>
        <w:tc>
          <w:tcPr>
            <w:tcW w:w="2790" w:type="dxa"/>
            <w:vMerge/>
            <w:shd w:val="pct20" w:color="auto" w:fill="auto"/>
            <w:noWrap/>
            <w:tcMar>
              <w:top w:w="15" w:type="dxa"/>
              <w:left w:w="15" w:type="dxa"/>
              <w:bottom w:w="0" w:type="dxa"/>
              <w:right w:w="15" w:type="dxa"/>
            </w:tcMar>
          </w:tcPr>
          <w:p w14:paraId="5FE9B7A4" w14:textId="77777777" w:rsidR="004E68FB" w:rsidRPr="00EE3201" w:rsidRDefault="004E68FB" w:rsidP="00497522">
            <w:pPr>
              <w:jc w:val="center"/>
              <w:rPr>
                <w:b/>
                <w:bCs/>
                <w:sz w:val="24"/>
                <w:szCs w:val="24"/>
              </w:rPr>
            </w:pPr>
          </w:p>
        </w:tc>
        <w:tc>
          <w:tcPr>
            <w:tcW w:w="1620" w:type="dxa"/>
            <w:shd w:val="pct20" w:color="auto" w:fill="auto"/>
            <w:vAlign w:val="bottom"/>
          </w:tcPr>
          <w:p w14:paraId="2437075D" w14:textId="77777777" w:rsidR="004E68FB" w:rsidRPr="00EE3201" w:rsidRDefault="004E68FB" w:rsidP="00497522">
            <w:pPr>
              <w:jc w:val="center"/>
              <w:rPr>
                <w:rFonts w:eastAsia="Arial Unicode MS"/>
                <w:b/>
                <w:bCs/>
                <w:sz w:val="24"/>
                <w:szCs w:val="24"/>
              </w:rPr>
            </w:pPr>
            <w:r w:rsidRPr="00EE3201">
              <w:rPr>
                <w:b/>
                <w:bCs/>
                <w:sz w:val="24"/>
                <w:szCs w:val="24"/>
              </w:rPr>
              <w:t>TPY</w:t>
            </w:r>
          </w:p>
        </w:tc>
      </w:tr>
      <w:tr w:rsidR="004E68FB" w:rsidRPr="00EE3201" w14:paraId="04207835" w14:textId="77777777" w:rsidTr="00497522">
        <w:trPr>
          <w:trHeight w:val="255"/>
        </w:trPr>
        <w:tc>
          <w:tcPr>
            <w:tcW w:w="3240" w:type="dxa"/>
            <w:noWrap/>
            <w:tcMar>
              <w:top w:w="15" w:type="dxa"/>
              <w:left w:w="15" w:type="dxa"/>
              <w:bottom w:w="0" w:type="dxa"/>
              <w:right w:w="15" w:type="dxa"/>
            </w:tcMar>
            <w:vAlign w:val="bottom"/>
          </w:tcPr>
          <w:p w14:paraId="34F5DCBB" w14:textId="77777777" w:rsidR="004E68FB" w:rsidRPr="00EE3201" w:rsidRDefault="004E68FB" w:rsidP="00497522">
            <w:pPr>
              <w:rPr>
                <w:rFonts w:eastAsia="Arial Unicode MS"/>
                <w:sz w:val="24"/>
                <w:szCs w:val="24"/>
              </w:rPr>
            </w:pPr>
          </w:p>
        </w:tc>
        <w:tc>
          <w:tcPr>
            <w:tcW w:w="2790" w:type="dxa"/>
            <w:noWrap/>
            <w:tcMar>
              <w:top w:w="15" w:type="dxa"/>
              <w:left w:w="15" w:type="dxa"/>
              <w:bottom w:w="0" w:type="dxa"/>
              <w:right w:w="15" w:type="dxa"/>
            </w:tcMar>
            <w:vAlign w:val="bottom"/>
          </w:tcPr>
          <w:p w14:paraId="5721C195" w14:textId="77777777" w:rsidR="004E68FB" w:rsidRPr="00EE3201" w:rsidRDefault="004E68FB" w:rsidP="00497522">
            <w:pPr>
              <w:jc w:val="right"/>
              <w:rPr>
                <w:rFonts w:eastAsia="Arial Unicode MS"/>
                <w:sz w:val="24"/>
                <w:szCs w:val="24"/>
              </w:rPr>
            </w:pPr>
          </w:p>
        </w:tc>
        <w:tc>
          <w:tcPr>
            <w:tcW w:w="1620" w:type="dxa"/>
            <w:vAlign w:val="bottom"/>
          </w:tcPr>
          <w:p w14:paraId="450C4E31" w14:textId="77777777" w:rsidR="004E68FB" w:rsidRPr="00EE3201" w:rsidRDefault="004E68FB" w:rsidP="00497522">
            <w:pPr>
              <w:jc w:val="center"/>
              <w:rPr>
                <w:rFonts w:eastAsia="Arial Unicode MS"/>
                <w:sz w:val="24"/>
                <w:szCs w:val="24"/>
                <w:lang w:eastAsia="zh-TW"/>
              </w:rPr>
            </w:pPr>
          </w:p>
        </w:tc>
      </w:tr>
      <w:tr w:rsidR="004E68FB" w:rsidRPr="00EE3201" w14:paraId="668B9972" w14:textId="77777777" w:rsidTr="00497522">
        <w:trPr>
          <w:trHeight w:val="255"/>
        </w:trPr>
        <w:tc>
          <w:tcPr>
            <w:tcW w:w="3240" w:type="dxa"/>
            <w:noWrap/>
            <w:tcMar>
              <w:top w:w="15" w:type="dxa"/>
              <w:left w:w="15" w:type="dxa"/>
              <w:bottom w:w="0" w:type="dxa"/>
              <w:right w:w="15" w:type="dxa"/>
            </w:tcMar>
            <w:vAlign w:val="bottom"/>
          </w:tcPr>
          <w:p w14:paraId="6CB04AE4" w14:textId="77777777" w:rsidR="004E68FB" w:rsidRPr="00EE3201" w:rsidRDefault="004E68FB" w:rsidP="00497522">
            <w:pPr>
              <w:rPr>
                <w:rFonts w:eastAsia="Arial Unicode MS"/>
                <w:sz w:val="24"/>
                <w:szCs w:val="24"/>
              </w:rPr>
            </w:pPr>
          </w:p>
        </w:tc>
        <w:tc>
          <w:tcPr>
            <w:tcW w:w="2790" w:type="dxa"/>
            <w:noWrap/>
            <w:tcMar>
              <w:top w:w="15" w:type="dxa"/>
              <w:left w:w="15" w:type="dxa"/>
              <w:bottom w:w="0" w:type="dxa"/>
              <w:right w:w="15" w:type="dxa"/>
            </w:tcMar>
            <w:vAlign w:val="bottom"/>
          </w:tcPr>
          <w:p w14:paraId="4235EB2A" w14:textId="77777777" w:rsidR="004E68FB" w:rsidRPr="00EE3201" w:rsidRDefault="004E68FB" w:rsidP="00497522">
            <w:pPr>
              <w:jc w:val="right"/>
              <w:rPr>
                <w:rFonts w:eastAsia="Arial Unicode MS"/>
                <w:sz w:val="24"/>
                <w:szCs w:val="24"/>
              </w:rPr>
            </w:pPr>
          </w:p>
        </w:tc>
        <w:tc>
          <w:tcPr>
            <w:tcW w:w="1620" w:type="dxa"/>
            <w:vAlign w:val="bottom"/>
          </w:tcPr>
          <w:p w14:paraId="298B781C" w14:textId="77777777" w:rsidR="004E68FB" w:rsidRPr="00EE3201" w:rsidRDefault="004E68FB" w:rsidP="00497522">
            <w:pPr>
              <w:jc w:val="center"/>
              <w:rPr>
                <w:rFonts w:eastAsia="Arial Unicode MS"/>
                <w:sz w:val="24"/>
                <w:szCs w:val="24"/>
                <w:lang w:eastAsia="zh-TW"/>
              </w:rPr>
            </w:pPr>
          </w:p>
        </w:tc>
      </w:tr>
      <w:tr w:rsidR="004E68FB" w:rsidRPr="00EE3201" w14:paraId="2A9BCB1F" w14:textId="77777777" w:rsidTr="00497522">
        <w:trPr>
          <w:trHeight w:val="255"/>
        </w:trPr>
        <w:tc>
          <w:tcPr>
            <w:tcW w:w="3240" w:type="dxa"/>
            <w:tcBorders>
              <w:bottom w:val="single" w:sz="4" w:space="0" w:color="auto"/>
            </w:tcBorders>
            <w:noWrap/>
            <w:tcMar>
              <w:top w:w="15" w:type="dxa"/>
              <w:left w:w="15" w:type="dxa"/>
              <w:bottom w:w="0" w:type="dxa"/>
              <w:right w:w="15" w:type="dxa"/>
            </w:tcMar>
            <w:vAlign w:val="bottom"/>
          </w:tcPr>
          <w:p w14:paraId="148A8B00" w14:textId="77777777" w:rsidR="004E68FB" w:rsidRPr="00EE3201" w:rsidRDefault="004E68FB" w:rsidP="00497522">
            <w:pPr>
              <w:rPr>
                <w:rFonts w:eastAsia="Arial Unicode MS"/>
                <w:sz w:val="24"/>
                <w:szCs w:val="24"/>
                <w:lang w:eastAsia="zh-TW"/>
              </w:rPr>
            </w:pPr>
          </w:p>
        </w:tc>
        <w:tc>
          <w:tcPr>
            <w:tcW w:w="2790" w:type="dxa"/>
            <w:noWrap/>
            <w:tcMar>
              <w:top w:w="15" w:type="dxa"/>
              <w:left w:w="15" w:type="dxa"/>
              <w:bottom w:w="0" w:type="dxa"/>
              <w:right w:w="15" w:type="dxa"/>
            </w:tcMar>
            <w:vAlign w:val="bottom"/>
          </w:tcPr>
          <w:p w14:paraId="220337A6" w14:textId="77777777" w:rsidR="004E68FB" w:rsidRPr="00EE3201" w:rsidRDefault="004E68FB" w:rsidP="00497522">
            <w:pPr>
              <w:jc w:val="right"/>
              <w:rPr>
                <w:rFonts w:eastAsia="Arial Unicode MS"/>
                <w:sz w:val="24"/>
                <w:szCs w:val="24"/>
                <w:lang w:eastAsia="zh-TW"/>
              </w:rPr>
            </w:pPr>
          </w:p>
        </w:tc>
        <w:tc>
          <w:tcPr>
            <w:tcW w:w="1620" w:type="dxa"/>
            <w:vAlign w:val="bottom"/>
          </w:tcPr>
          <w:p w14:paraId="707A9B11" w14:textId="77777777" w:rsidR="004E68FB" w:rsidRPr="00EE3201" w:rsidRDefault="004E68FB" w:rsidP="00497522">
            <w:pPr>
              <w:jc w:val="center"/>
              <w:rPr>
                <w:rFonts w:eastAsia="Arial Unicode MS"/>
                <w:sz w:val="24"/>
                <w:szCs w:val="24"/>
                <w:lang w:eastAsia="zh-TW"/>
              </w:rPr>
            </w:pPr>
          </w:p>
        </w:tc>
      </w:tr>
      <w:tr w:rsidR="004E68FB" w:rsidRPr="00EE3201" w14:paraId="3BB8814C" w14:textId="77777777" w:rsidTr="00497522">
        <w:trPr>
          <w:trHeight w:val="255"/>
        </w:trPr>
        <w:tc>
          <w:tcPr>
            <w:tcW w:w="3240" w:type="dxa"/>
            <w:shd w:val="pct20" w:color="auto" w:fill="auto"/>
            <w:noWrap/>
            <w:tcMar>
              <w:top w:w="15" w:type="dxa"/>
              <w:left w:w="15" w:type="dxa"/>
              <w:bottom w:w="0" w:type="dxa"/>
              <w:right w:w="15" w:type="dxa"/>
            </w:tcMar>
            <w:vAlign w:val="bottom"/>
          </w:tcPr>
          <w:p w14:paraId="35CC2620" w14:textId="77777777" w:rsidR="004E68FB" w:rsidRPr="00EE3201" w:rsidRDefault="004E68FB" w:rsidP="00497522">
            <w:pPr>
              <w:rPr>
                <w:rFonts w:eastAsia="Arial Unicode MS"/>
                <w:b/>
                <w:bCs/>
                <w:sz w:val="24"/>
                <w:szCs w:val="24"/>
              </w:rPr>
            </w:pPr>
            <w:r w:rsidRPr="00EE3201">
              <w:rPr>
                <w:b/>
                <w:bCs/>
                <w:sz w:val="24"/>
                <w:szCs w:val="24"/>
              </w:rPr>
              <w:t>Total</w:t>
            </w:r>
          </w:p>
        </w:tc>
        <w:tc>
          <w:tcPr>
            <w:tcW w:w="2790" w:type="dxa"/>
            <w:noWrap/>
            <w:tcMar>
              <w:top w:w="15" w:type="dxa"/>
              <w:left w:w="15" w:type="dxa"/>
              <w:bottom w:w="0" w:type="dxa"/>
              <w:right w:w="15" w:type="dxa"/>
            </w:tcMar>
            <w:vAlign w:val="bottom"/>
          </w:tcPr>
          <w:p w14:paraId="73DF6680" w14:textId="77777777" w:rsidR="004E68FB" w:rsidRPr="00412A5F" w:rsidRDefault="004E68FB" w:rsidP="00497522">
            <w:pPr>
              <w:rPr>
                <w:rFonts w:eastAsia="Arial Unicode MS"/>
                <w:bCs/>
                <w:sz w:val="24"/>
                <w:szCs w:val="24"/>
              </w:rPr>
            </w:pPr>
          </w:p>
        </w:tc>
        <w:tc>
          <w:tcPr>
            <w:tcW w:w="1620" w:type="dxa"/>
            <w:vAlign w:val="bottom"/>
          </w:tcPr>
          <w:p w14:paraId="5C6C2446" w14:textId="77777777" w:rsidR="004E68FB" w:rsidRPr="00412A5F" w:rsidRDefault="004E68FB" w:rsidP="00497522">
            <w:pPr>
              <w:jc w:val="center"/>
              <w:rPr>
                <w:rFonts w:eastAsia="Arial Unicode MS"/>
                <w:bCs/>
                <w:sz w:val="24"/>
                <w:szCs w:val="24"/>
                <w:lang w:eastAsia="zh-TW"/>
              </w:rPr>
            </w:pPr>
          </w:p>
        </w:tc>
      </w:tr>
    </w:tbl>
    <w:p w14:paraId="304521B8" w14:textId="77777777" w:rsidR="00C36AAF" w:rsidRDefault="00C36AAF" w:rsidP="004E68FB">
      <w:pPr>
        <w:rPr>
          <w:lang w:eastAsia="zh-TW"/>
        </w:rPr>
      </w:pPr>
    </w:p>
    <w:p w14:paraId="672B52E7" w14:textId="77777777" w:rsidR="00C36AAF" w:rsidRDefault="00C36AAF" w:rsidP="004E68FB">
      <w:pPr>
        <w:rPr>
          <w:lang w:eastAsia="zh-TW"/>
        </w:rPr>
        <w:sectPr w:rsidR="00C36AAF" w:rsidSect="00135A72">
          <w:headerReference w:type="default" r:id="rId32"/>
          <w:footerReference w:type="default" r:id="rId33"/>
          <w:pgSz w:w="12240" w:h="15840"/>
          <w:pgMar w:top="720" w:right="990" w:bottom="720" w:left="1152" w:header="432" w:footer="432" w:gutter="0"/>
          <w:pgNumType w:start="1"/>
          <w:cols w:space="720"/>
          <w:docGrid w:linePitch="272"/>
        </w:sectPr>
      </w:pPr>
    </w:p>
    <w:p w14:paraId="04185791" w14:textId="77777777" w:rsidR="004E68FB" w:rsidRPr="007E0C5D" w:rsidRDefault="004E68FB" w:rsidP="004E68FB">
      <w:pPr>
        <w:rPr>
          <w:lang w:eastAsia="zh-TW"/>
        </w:rPr>
      </w:pPr>
    </w:p>
    <w:tbl>
      <w:tblPr>
        <w:tblW w:w="10296" w:type="dxa"/>
        <w:tblLayout w:type="fixed"/>
        <w:tblLook w:val="0000" w:firstRow="0" w:lastRow="0" w:firstColumn="0" w:lastColumn="0" w:noHBand="0" w:noVBand="0"/>
      </w:tblPr>
      <w:tblGrid>
        <w:gridCol w:w="6768"/>
        <w:gridCol w:w="3528"/>
      </w:tblGrid>
      <w:tr w:rsidR="00C36AAF" w:rsidRPr="00B17827" w14:paraId="68AB3F64" w14:textId="77777777" w:rsidTr="00C06029">
        <w:trPr>
          <w:trHeight w:val="480"/>
        </w:trPr>
        <w:tc>
          <w:tcPr>
            <w:tcW w:w="6768" w:type="dxa"/>
            <w:tcBorders>
              <w:top w:val="single" w:sz="6" w:space="0" w:color="auto"/>
              <w:left w:val="single" w:sz="6" w:space="0" w:color="auto"/>
              <w:bottom w:val="single" w:sz="6" w:space="0" w:color="auto"/>
              <w:right w:val="single" w:sz="6" w:space="0" w:color="auto"/>
            </w:tcBorders>
            <w:shd w:val="pct20" w:color="auto" w:fill="auto"/>
          </w:tcPr>
          <w:p w14:paraId="34E3FB84" w14:textId="77777777" w:rsidR="00C36AAF" w:rsidRPr="00B17827" w:rsidRDefault="00BB3E75" w:rsidP="00C36AAF">
            <w:pPr>
              <w:rPr>
                <w:lang w:eastAsia="zh-TW"/>
              </w:rPr>
            </w:pPr>
            <w:r>
              <w:br w:type="page"/>
            </w:r>
            <w:r w:rsidR="00C36AAF">
              <w:rPr>
                <w:b/>
                <w:sz w:val="28"/>
                <w:lang w:eastAsia="zh-TW"/>
              </w:rPr>
              <w:t>S</w:t>
            </w:r>
            <w:r w:rsidR="00C36AAF">
              <w:rPr>
                <w:rFonts w:hint="eastAsia"/>
                <w:b/>
                <w:sz w:val="28"/>
                <w:lang w:eastAsia="zh-TW"/>
              </w:rPr>
              <w:t>A</w:t>
            </w:r>
            <w:r w:rsidR="00C36AAF">
              <w:rPr>
                <w:b/>
                <w:sz w:val="28"/>
                <w:lang w:eastAsia="zh-TW"/>
              </w:rPr>
              <w:t>MPLE CALCULATIONS</w:t>
            </w:r>
          </w:p>
        </w:tc>
        <w:tc>
          <w:tcPr>
            <w:tcW w:w="3528" w:type="dxa"/>
          </w:tcPr>
          <w:p w14:paraId="2934C661" w14:textId="77777777" w:rsidR="00C36AAF" w:rsidRPr="00B17827" w:rsidRDefault="00C36AAF" w:rsidP="00C06029"/>
        </w:tc>
      </w:tr>
    </w:tbl>
    <w:p w14:paraId="0CABDC76" w14:textId="77777777" w:rsidR="00C36AAF" w:rsidRDefault="00C36AAF" w:rsidP="00C36AAF">
      <w:pPr>
        <w:pStyle w:val="BodyText"/>
        <w:spacing w:after="0"/>
        <w:ind w:right="0"/>
        <w:rPr>
          <w:lang w:eastAsia="zh-TW"/>
        </w:rPr>
      </w:pPr>
    </w:p>
    <w:p w14:paraId="38355B62" w14:textId="77777777" w:rsidR="00E142FF" w:rsidRDefault="00E142FF" w:rsidP="00E142FF">
      <w:pPr>
        <w:pStyle w:val="p3"/>
        <w:numPr>
          <w:ilvl w:val="0"/>
          <w:numId w:val="18"/>
        </w:numPr>
        <w:tabs>
          <w:tab w:val="clear" w:pos="720"/>
        </w:tabs>
        <w:jc w:val="both"/>
        <w:rPr>
          <w:sz w:val="24"/>
          <w:szCs w:val="24"/>
        </w:rPr>
      </w:pPr>
      <w:r>
        <w:rPr>
          <w:sz w:val="24"/>
          <w:szCs w:val="24"/>
        </w:rPr>
        <w:t>Gas-Fired Fuel-burning Equipment</w:t>
      </w:r>
      <w:r w:rsidR="00655E6E">
        <w:rPr>
          <w:sz w:val="24"/>
          <w:szCs w:val="24"/>
        </w:rPr>
        <w:t xml:space="preserve"> (AP-42, Section 1.4)</w:t>
      </w:r>
    </w:p>
    <w:p w14:paraId="71FF8123" w14:textId="77777777" w:rsidR="000909F5" w:rsidRPr="00BB3E75" w:rsidRDefault="000909F5" w:rsidP="000909F5">
      <w:pPr>
        <w:pStyle w:val="p3"/>
        <w:tabs>
          <w:tab w:val="clear" w:pos="720"/>
        </w:tabs>
        <w:jc w:val="both"/>
        <w:rPr>
          <w:sz w:val="24"/>
          <w:szCs w:val="24"/>
        </w:rPr>
      </w:pPr>
    </w:p>
    <w:tbl>
      <w:tblPr>
        <w:tblW w:w="8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320"/>
        <w:gridCol w:w="1320"/>
        <w:gridCol w:w="1460"/>
        <w:gridCol w:w="1500"/>
        <w:gridCol w:w="1120"/>
      </w:tblGrid>
      <w:tr w:rsidR="00814960" w:rsidRPr="00497522" w14:paraId="2151D36E" w14:textId="77777777" w:rsidTr="00814960">
        <w:trPr>
          <w:trHeight w:val="255"/>
        </w:trPr>
        <w:tc>
          <w:tcPr>
            <w:tcW w:w="1540" w:type="dxa"/>
            <w:vMerge w:val="restart"/>
            <w:shd w:val="clear" w:color="auto" w:fill="auto"/>
            <w:noWrap/>
            <w:vAlign w:val="center"/>
            <w:hideMark/>
          </w:tcPr>
          <w:p w14:paraId="720A00F1" w14:textId="77777777" w:rsidR="00814960" w:rsidRPr="00C10D4A" w:rsidRDefault="00814960" w:rsidP="00C10D4A">
            <w:pPr>
              <w:jc w:val="center"/>
              <w:rPr>
                <w:rFonts w:eastAsia="PMingLiU"/>
                <w:b/>
                <w:sz w:val="24"/>
                <w:szCs w:val="24"/>
              </w:rPr>
            </w:pPr>
            <w:r w:rsidRPr="00C10D4A">
              <w:rPr>
                <w:rFonts w:eastAsia="PMingLiU"/>
                <w:b/>
                <w:sz w:val="24"/>
                <w:szCs w:val="24"/>
              </w:rPr>
              <w:t>Capacity</w:t>
            </w:r>
          </w:p>
          <w:p w14:paraId="04D306AE" w14:textId="77777777" w:rsidR="00814960" w:rsidRPr="00C10D4A" w:rsidRDefault="00814960" w:rsidP="00C10D4A">
            <w:pPr>
              <w:jc w:val="center"/>
              <w:rPr>
                <w:rFonts w:eastAsia="PMingLiU"/>
                <w:b/>
                <w:sz w:val="24"/>
                <w:szCs w:val="24"/>
              </w:rPr>
            </w:pPr>
            <w:r w:rsidRPr="00C10D4A">
              <w:rPr>
                <w:rFonts w:eastAsia="PMingLiU"/>
                <w:b/>
                <w:sz w:val="24"/>
                <w:szCs w:val="24"/>
              </w:rPr>
              <w:t>MMBTUH</w:t>
            </w:r>
          </w:p>
        </w:tc>
        <w:tc>
          <w:tcPr>
            <w:tcW w:w="1320" w:type="dxa"/>
            <w:vMerge w:val="restart"/>
          </w:tcPr>
          <w:p w14:paraId="2EB3EEB2" w14:textId="77777777" w:rsidR="00814960" w:rsidRPr="00C10D4A" w:rsidRDefault="00814960" w:rsidP="00814960">
            <w:pPr>
              <w:jc w:val="center"/>
              <w:rPr>
                <w:rFonts w:eastAsia="PMingLiU"/>
                <w:b/>
                <w:sz w:val="24"/>
                <w:szCs w:val="24"/>
              </w:rPr>
            </w:pPr>
            <w:r>
              <w:rPr>
                <w:rFonts w:eastAsia="PMingLiU"/>
                <w:b/>
                <w:sz w:val="24"/>
                <w:szCs w:val="24"/>
              </w:rPr>
              <w:t>Hours Operation per Year</w:t>
            </w:r>
          </w:p>
        </w:tc>
        <w:tc>
          <w:tcPr>
            <w:tcW w:w="1320" w:type="dxa"/>
            <w:vMerge w:val="restart"/>
            <w:shd w:val="clear" w:color="auto" w:fill="auto"/>
            <w:noWrap/>
            <w:vAlign w:val="center"/>
            <w:hideMark/>
          </w:tcPr>
          <w:p w14:paraId="47D8DFF5" w14:textId="77777777" w:rsidR="00814960" w:rsidRPr="00C10D4A" w:rsidRDefault="00814960" w:rsidP="00C10D4A">
            <w:pPr>
              <w:jc w:val="center"/>
              <w:rPr>
                <w:rFonts w:eastAsia="PMingLiU"/>
                <w:b/>
                <w:sz w:val="24"/>
                <w:szCs w:val="24"/>
              </w:rPr>
            </w:pPr>
            <w:r w:rsidRPr="00C10D4A">
              <w:rPr>
                <w:rFonts w:eastAsia="PMingLiU"/>
                <w:b/>
                <w:sz w:val="24"/>
                <w:szCs w:val="24"/>
              </w:rPr>
              <w:t>Pollutant</w:t>
            </w:r>
          </w:p>
        </w:tc>
        <w:tc>
          <w:tcPr>
            <w:tcW w:w="1460" w:type="dxa"/>
            <w:vMerge w:val="restart"/>
            <w:shd w:val="clear" w:color="auto" w:fill="auto"/>
            <w:vAlign w:val="center"/>
            <w:hideMark/>
          </w:tcPr>
          <w:p w14:paraId="661483CE" w14:textId="77777777" w:rsidR="00814960" w:rsidRPr="00C10D4A" w:rsidRDefault="00814960" w:rsidP="00C10D4A">
            <w:pPr>
              <w:jc w:val="center"/>
              <w:rPr>
                <w:rFonts w:eastAsia="PMingLiU"/>
                <w:b/>
                <w:bCs/>
                <w:color w:val="000000"/>
                <w:sz w:val="24"/>
                <w:szCs w:val="24"/>
              </w:rPr>
            </w:pPr>
            <w:r w:rsidRPr="00C10D4A">
              <w:rPr>
                <w:rFonts w:eastAsia="PMingLiU"/>
                <w:b/>
                <w:bCs/>
                <w:color w:val="000000"/>
                <w:sz w:val="24"/>
                <w:szCs w:val="24"/>
              </w:rPr>
              <w:t>Emission Factor</w:t>
            </w:r>
          </w:p>
          <w:p w14:paraId="3C1172D1" w14:textId="77777777" w:rsidR="00814960" w:rsidRPr="00C10D4A" w:rsidRDefault="00814960" w:rsidP="00C10D4A">
            <w:pPr>
              <w:jc w:val="center"/>
              <w:rPr>
                <w:rFonts w:eastAsia="PMingLiU"/>
                <w:b/>
                <w:bCs/>
                <w:color w:val="000000"/>
                <w:sz w:val="24"/>
                <w:szCs w:val="24"/>
              </w:rPr>
            </w:pPr>
            <w:r w:rsidRPr="00C10D4A">
              <w:rPr>
                <w:rFonts w:eastAsia="PMingLiU"/>
                <w:b/>
                <w:bCs/>
                <w:color w:val="000000"/>
                <w:sz w:val="24"/>
                <w:szCs w:val="24"/>
              </w:rPr>
              <w:t>lb/MMBTU</w:t>
            </w:r>
          </w:p>
        </w:tc>
        <w:tc>
          <w:tcPr>
            <w:tcW w:w="2620" w:type="dxa"/>
            <w:gridSpan w:val="2"/>
            <w:shd w:val="clear" w:color="auto" w:fill="auto"/>
            <w:vAlign w:val="center"/>
            <w:hideMark/>
          </w:tcPr>
          <w:p w14:paraId="046E94DF" w14:textId="77777777" w:rsidR="00814960" w:rsidRPr="00C10D4A" w:rsidRDefault="00814960" w:rsidP="00C10D4A">
            <w:pPr>
              <w:jc w:val="center"/>
              <w:rPr>
                <w:rFonts w:eastAsia="PMingLiU"/>
                <w:b/>
                <w:bCs/>
                <w:color w:val="000000"/>
                <w:sz w:val="24"/>
                <w:szCs w:val="24"/>
              </w:rPr>
            </w:pPr>
            <w:r w:rsidRPr="00C10D4A">
              <w:rPr>
                <w:rFonts w:eastAsia="PMingLiU"/>
                <w:b/>
                <w:bCs/>
                <w:color w:val="000000"/>
                <w:sz w:val="24"/>
                <w:szCs w:val="24"/>
              </w:rPr>
              <w:t>Emissions</w:t>
            </w:r>
          </w:p>
        </w:tc>
      </w:tr>
      <w:tr w:rsidR="00814960" w:rsidRPr="00497522" w14:paraId="2EBD8F1E" w14:textId="77777777" w:rsidTr="00814960">
        <w:trPr>
          <w:trHeight w:val="270"/>
        </w:trPr>
        <w:tc>
          <w:tcPr>
            <w:tcW w:w="1540" w:type="dxa"/>
            <w:vMerge/>
            <w:shd w:val="clear" w:color="auto" w:fill="auto"/>
            <w:noWrap/>
            <w:vAlign w:val="center"/>
            <w:hideMark/>
          </w:tcPr>
          <w:p w14:paraId="5B28E113" w14:textId="77777777" w:rsidR="00814960" w:rsidRPr="00C10D4A" w:rsidRDefault="00814960" w:rsidP="00C10D4A">
            <w:pPr>
              <w:jc w:val="center"/>
              <w:rPr>
                <w:rFonts w:eastAsia="PMingLiU"/>
                <w:b/>
                <w:sz w:val="24"/>
                <w:szCs w:val="24"/>
              </w:rPr>
            </w:pPr>
          </w:p>
        </w:tc>
        <w:tc>
          <w:tcPr>
            <w:tcW w:w="1320" w:type="dxa"/>
            <w:vMerge/>
          </w:tcPr>
          <w:p w14:paraId="4A4F85FF" w14:textId="77777777" w:rsidR="00814960" w:rsidRPr="00C10D4A" w:rsidRDefault="00814960" w:rsidP="00C10D4A">
            <w:pPr>
              <w:jc w:val="center"/>
              <w:rPr>
                <w:rFonts w:eastAsia="PMingLiU"/>
                <w:b/>
                <w:sz w:val="24"/>
                <w:szCs w:val="24"/>
              </w:rPr>
            </w:pPr>
          </w:p>
        </w:tc>
        <w:tc>
          <w:tcPr>
            <w:tcW w:w="1320" w:type="dxa"/>
            <w:vMerge/>
            <w:shd w:val="clear" w:color="auto" w:fill="auto"/>
            <w:noWrap/>
            <w:vAlign w:val="center"/>
            <w:hideMark/>
          </w:tcPr>
          <w:p w14:paraId="67D45749" w14:textId="77777777" w:rsidR="00814960" w:rsidRPr="00C10D4A" w:rsidRDefault="00814960" w:rsidP="00C10D4A">
            <w:pPr>
              <w:jc w:val="center"/>
              <w:rPr>
                <w:rFonts w:eastAsia="PMingLiU"/>
                <w:b/>
                <w:sz w:val="24"/>
                <w:szCs w:val="24"/>
              </w:rPr>
            </w:pPr>
          </w:p>
        </w:tc>
        <w:tc>
          <w:tcPr>
            <w:tcW w:w="1460" w:type="dxa"/>
            <w:vMerge/>
            <w:shd w:val="clear" w:color="auto" w:fill="auto"/>
            <w:vAlign w:val="center"/>
            <w:hideMark/>
          </w:tcPr>
          <w:p w14:paraId="58256894" w14:textId="77777777" w:rsidR="00814960" w:rsidRPr="00C10D4A" w:rsidRDefault="00814960" w:rsidP="00C10D4A">
            <w:pPr>
              <w:jc w:val="center"/>
              <w:rPr>
                <w:rFonts w:eastAsia="PMingLiU"/>
                <w:b/>
                <w:bCs/>
                <w:color w:val="000000"/>
                <w:sz w:val="24"/>
                <w:szCs w:val="24"/>
              </w:rPr>
            </w:pPr>
          </w:p>
        </w:tc>
        <w:tc>
          <w:tcPr>
            <w:tcW w:w="1500" w:type="dxa"/>
            <w:shd w:val="clear" w:color="auto" w:fill="auto"/>
            <w:vAlign w:val="center"/>
            <w:hideMark/>
          </w:tcPr>
          <w:p w14:paraId="2E29E689" w14:textId="77777777" w:rsidR="00814960" w:rsidRPr="00C10D4A" w:rsidRDefault="00814960" w:rsidP="00C10D4A">
            <w:pPr>
              <w:jc w:val="center"/>
              <w:rPr>
                <w:rFonts w:eastAsia="PMingLiU"/>
                <w:b/>
                <w:bCs/>
                <w:color w:val="000000"/>
                <w:sz w:val="24"/>
                <w:szCs w:val="24"/>
              </w:rPr>
            </w:pPr>
            <w:r w:rsidRPr="00C10D4A">
              <w:rPr>
                <w:rFonts w:eastAsia="PMingLiU"/>
                <w:b/>
                <w:bCs/>
                <w:color w:val="000000"/>
                <w:sz w:val="24"/>
                <w:szCs w:val="24"/>
              </w:rPr>
              <w:t>lb/hr</w:t>
            </w:r>
          </w:p>
        </w:tc>
        <w:tc>
          <w:tcPr>
            <w:tcW w:w="1120" w:type="dxa"/>
            <w:shd w:val="clear" w:color="auto" w:fill="auto"/>
            <w:vAlign w:val="center"/>
            <w:hideMark/>
          </w:tcPr>
          <w:p w14:paraId="187DD769" w14:textId="77777777" w:rsidR="00814960" w:rsidRPr="00C10D4A" w:rsidRDefault="00814960" w:rsidP="00C10D4A">
            <w:pPr>
              <w:jc w:val="center"/>
              <w:rPr>
                <w:rFonts w:eastAsia="PMingLiU"/>
                <w:b/>
                <w:bCs/>
                <w:color w:val="000000"/>
                <w:sz w:val="24"/>
                <w:szCs w:val="24"/>
              </w:rPr>
            </w:pPr>
            <w:r w:rsidRPr="00C10D4A">
              <w:rPr>
                <w:rFonts w:eastAsia="PMingLiU"/>
                <w:b/>
                <w:bCs/>
                <w:color w:val="000000"/>
                <w:sz w:val="24"/>
                <w:szCs w:val="24"/>
              </w:rPr>
              <w:t>TPY</w:t>
            </w:r>
          </w:p>
        </w:tc>
      </w:tr>
      <w:tr w:rsidR="00814960" w:rsidRPr="00497522" w14:paraId="459258D6" w14:textId="77777777" w:rsidTr="00814960">
        <w:trPr>
          <w:trHeight w:val="270"/>
        </w:trPr>
        <w:tc>
          <w:tcPr>
            <w:tcW w:w="1540" w:type="dxa"/>
            <w:vMerge w:val="restart"/>
            <w:shd w:val="clear" w:color="auto" w:fill="auto"/>
            <w:noWrap/>
            <w:vAlign w:val="center"/>
            <w:hideMark/>
          </w:tcPr>
          <w:p w14:paraId="39283FAD" w14:textId="77777777" w:rsidR="00814960" w:rsidRPr="00C10D4A" w:rsidRDefault="00814960" w:rsidP="00C10D4A">
            <w:pPr>
              <w:jc w:val="center"/>
              <w:rPr>
                <w:rFonts w:eastAsia="PMingLiU"/>
                <w:sz w:val="24"/>
                <w:szCs w:val="24"/>
              </w:rPr>
            </w:pPr>
            <w:r w:rsidRPr="00C10D4A">
              <w:rPr>
                <w:rFonts w:eastAsia="PMingLiU"/>
                <w:sz w:val="24"/>
                <w:szCs w:val="24"/>
              </w:rPr>
              <w:t>27.637</w:t>
            </w:r>
          </w:p>
        </w:tc>
        <w:tc>
          <w:tcPr>
            <w:tcW w:w="1320" w:type="dxa"/>
            <w:vMerge w:val="restart"/>
          </w:tcPr>
          <w:p w14:paraId="581F9827" w14:textId="77777777" w:rsidR="00814960" w:rsidRDefault="00814960" w:rsidP="00C10D4A">
            <w:pPr>
              <w:jc w:val="center"/>
              <w:rPr>
                <w:rFonts w:eastAsia="PMingLiU"/>
                <w:sz w:val="24"/>
                <w:szCs w:val="24"/>
              </w:rPr>
            </w:pPr>
          </w:p>
          <w:p w14:paraId="4F1CF4DF" w14:textId="77777777" w:rsidR="00814960" w:rsidRDefault="00814960" w:rsidP="00C10D4A">
            <w:pPr>
              <w:jc w:val="center"/>
              <w:rPr>
                <w:rFonts w:eastAsia="PMingLiU"/>
                <w:sz w:val="24"/>
                <w:szCs w:val="24"/>
              </w:rPr>
            </w:pPr>
          </w:p>
          <w:p w14:paraId="24EAEDA6" w14:textId="77777777" w:rsidR="00814960" w:rsidRPr="00C10D4A" w:rsidRDefault="00814960" w:rsidP="00C10D4A">
            <w:pPr>
              <w:jc w:val="center"/>
              <w:rPr>
                <w:rFonts w:eastAsia="PMingLiU"/>
                <w:sz w:val="24"/>
                <w:szCs w:val="24"/>
              </w:rPr>
            </w:pPr>
            <w:r>
              <w:rPr>
                <w:rFonts w:eastAsia="PMingLiU"/>
                <w:sz w:val="24"/>
                <w:szCs w:val="24"/>
              </w:rPr>
              <w:t>8760</w:t>
            </w:r>
          </w:p>
        </w:tc>
        <w:tc>
          <w:tcPr>
            <w:tcW w:w="1320" w:type="dxa"/>
            <w:shd w:val="clear" w:color="auto" w:fill="auto"/>
            <w:noWrap/>
            <w:vAlign w:val="center"/>
            <w:hideMark/>
          </w:tcPr>
          <w:p w14:paraId="63ABBC97" w14:textId="77777777" w:rsidR="00814960" w:rsidRPr="00C10D4A" w:rsidRDefault="00814960" w:rsidP="00C10D4A">
            <w:pPr>
              <w:jc w:val="center"/>
              <w:rPr>
                <w:rFonts w:eastAsia="PMingLiU"/>
                <w:sz w:val="24"/>
                <w:szCs w:val="24"/>
              </w:rPr>
            </w:pPr>
            <w:r w:rsidRPr="00C10D4A">
              <w:rPr>
                <w:rFonts w:eastAsia="PMingLiU"/>
                <w:sz w:val="24"/>
                <w:szCs w:val="24"/>
              </w:rPr>
              <w:t>NOx</w:t>
            </w:r>
          </w:p>
        </w:tc>
        <w:tc>
          <w:tcPr>
            <w:tcW w:w="1460" w:type="dxa"/>
            <w:shd w:val="clear" w:color="auto" w:fill="auto"/>
            <w:noWrap/>
            <w:vAlign w:val="center"/>
            <w:hideMark/>
          </w:tcPr>
          <w:p w14:paraId="4E6ECB0A" w14:textId="77777777" w:rsidR="00814960" w:rsidRPr="00C10D4A" w:rsidRDefault="00814960" w:rsidP="00C10D4A">
            <w:pPr>
              <w:jc w:val="center"/>
              <w:rPr>
                <w:rFonts w:eastAsia="PMingLiU"/>
                <w:sz w:val="24"/>
                <w:szCs w:val="24"/>
              </w:rPr>
            </w:pPr>
            <w:r w:rsidRPr="00C10D4A">
              <w:rPr>
                <w:rFonts w:eastAsia="PMingLiU"/>
                <w:sz w:val="24"/>
                <w:szCs w:val="24"/>
              </w:rPr>
              <w:t>0.1</w:t>
            </w:r>
          </w:p>
        </w:tc>
        <w:tc>
          <w:tcPr>
            <w:tcW w:w="1500" w:type="dxa"/>
            <w:shd w:val="clear" w:color="auto" w:fill="auto"/>
            <w:vAlign w:val="center"/>
            <w:hideMark/>
          </w:tcPr>
          <w:p w14:paraId="0B7024D7"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2.76</w:t>
            </w:r>
          </w:p>
        </w:tc>
        <w:tc>
          <w:tcPr>
            <w:tcW w:w="1120" w:type="dxa"/>
            <w:shd w:val="clear" w:color="auto" w:fill="auto"/>
            <w:vAlign w:val="center"/>
            <w:hideMark/>
          </w:tcPr>
          <w:p w14:paraId="6841F64A"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12.11</w:t>
            </w:r>
          </w:p>
        </w:tc>
      </w:tr>
      <w:tr w:rsidR="00814960" w:rsidRPr="00497522" w14:paraId="4B4C3A67" w14:textId="77777777" w:rsidTr="00814960">
        <w:trPr>
          <w:trHeight w:val="270"/>
        </w:trPr>
        <w:tc>
          <w:tcPr>
            <w:tcW w:w="1540" w:type="dxa"/>
            <w:vMerge/>
            <w:shd w:val="clear" w:color="auto" w:fill="auto"/>
            <w:noWrap/>
            <w:hideMark/>
          </w:tcPr>
          <w:p w14:paraId="1A66EF6C" w14:textId="77777777" w:rsidR="00814960" w:rsidRPr="00C10D4A" w:rsidRDefault="00814960" w:rsidP="00497522">
            <w:pPr>
              <w:rPr>
                <w:rFonts w:eastAsia="PMingLiU"/>
                <w:sz w:val="24"/>
                <w:szCs w:val="24"/>
              </w:rPr>
            </w:pPr>
          </w:p>
        </w:tc>
        <w:tc>
          <w:tcPr>
            <w:tcW w:w="1320" w:type="dxa"/>
            <w:vMerge/>
          </w:tcPr>
          <w:p w14:paraId="79FBC85D" w14:textId="77777777" w:rsidR="00814960" w:rsidRPr="00C10D4A" w:rsidRDefault="00814960" w:rsidP="00C10D4A">
            <w:pPr>
              <w:jc w:val="center"/>
              <w:rPr>
                <w:rFonts w:eastAsia="PMingLiU"/>
                <w:sz w:val="24"/>
                <w:szCs w:val="24"/>
              </w:rPr>
            </w:pPr>
          </w:p>
        </w:tc>
        <w:tc>
          <w:tcPr>
            <w:tcW w:w="1320" w:type="dxa"/>
            <w:shd w:val="clear" w:color="auto" w:fill="auto"/>
            <w:noWrap/>
            <w:vAlign w:val="center"/>
            <w:hideMark/>
          </w:tcPr>
          <w:p w14:paraId="4B429896" w14:textId="77777777" w:rsidR="00814960" w:rsidRPr="00C10D4A" w:rsidRDefault="00814960" w:rsidP="00C10D4A">
            <w:pPr>
              <w:jc w:val="center"/>
              <w:rPr>
                <w:rFonts w:eastAsia="PMingLiU"/>
                <w:sz w:val="24"/>
                <w:szCs w:val="24"/>
              </w:rPr>
            </w:pPr>
            <w:r w:rsidRPr="00C10D4A">
              <w:rPr>
                <w:rFonts w:eastAsia="PMingLiU"/>
                <w:sz w:val="24"/>
                <w:szCs w:val="24"/>
              </w:rPr>
              <w:t>CO</w:t>
            </w:r>
          </w:p>
        </w:tc>
        <w:tc>
          <w:tcPr>
            <w:tcW w:w="1460" w:type="dxa"/>
            <w:shd w:val="clear" w:color="auto" w:fill="auto"/>
            <w:noWrap/>
            <w:vAlign w:val="center"/>
            <w:hideMark/>
          </w:tcPr>
          <w:p w14:paraId="54E4959F" w14:textId="77777777" w:rsidR="00814960" w:rsidRPr="00C10D4A" w:rsidRDefault="00814960" w:rsidP="00C10D4A">
            <w:pPr>
              <w:jc w:val="center"/>
              <w:rPr>
                <w:rFonts w:eastAsia="PMingLiU"/>
                <w:sz w:val="24"/>
                <w:szCs w:val="24"/>
              </w:rPr>
            </w:pPr>
            <w:r w:rsidRPr="00C10D4A">
              <w:rPr>
                <w:rFonts w:eastAsia="PMingLiU"/>
                <w:sz w:val="24"/>
                <w:szCs w:val="24"/>
              </w:rPr>
              <w:t>0.084</w:t>
            </w:r>
          </w:p>
        </w:tc>
        <w:tc>
          <w:tcPr>
            <w:tcW w:w="1500" w:type="dxa"/>
            <w:shd w:val="clear" w:color="auto" w:fill="auto"/>
            <w:vAlign w:val="center"/>
            <w:hideMark/>
          </w:tcPr>
          <w:p w14:paraId="604CDA83"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2.32</w:t>
            </w:r>
          </w:p>
        </w:tc>
        <w:tc>
          <w:tcPr>
            <w:tcW w:w="1120" w:type="dxa"/>
            <w:shd w:val="clear" w:color="auto" w:fill="auto"/>
            <w:vAlign w:val="center"/>
            <w:hideMark/>
          </w:tcPr>
          <w:p w14:paraId="7F67C70D"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10.17</w:t>
            </w:r>
          </w:p>
        </w:tc>
      </w:tr>
      <w:tr w:rsidR="00814960" w:rsidRPr="00497522" w14:paraId="31EF8555" w14:textId="77777777" w:rsidTr="00814960">
        <w:trPr>
          <w:trHeight w:val="270"/>
        </w:trPr>
        <w:tc>
          <w:tcPr>
            <w:tcW w:w="1540" w:type="dxa"/>
            <w:vMerge/>
            <w:shd w:val="clear" w:color="auto" w:fill="auto"/>
            <w:noWrap/>
            <w:hideMark/>
          </w:tcPr>
          <w:p w14:paraId="466964D9" w14:textId="77777777" w:rsidR="00814960" w:rsidRPr="00C10D4A" w:rsidRDefault="00814960" w:rsidP="00497522">
            <w:pPr>
              <w:rPr>
                <w:rFonts w:eastAsia="PMingLiU"/>
                <w:sz w:val="24"/>
                <w:szCs w:val="24"/>
              </w:rPr>
            </w:pPr>
          </w:p>
        </w:tc>
        <w:tc>
          <w:tcPr>
            <w:tcW w:w="1320" w:type="dxa"/>
            <w:vMerge/>
          </w:tcPr>
          <w:p w14:paraId="544EB418" w14:textId="77777777" w:rsidR="00814960" w:rsidRPr="00C10D4A" w:rsidRDefault="00814960" w:rsidP="00C10D4A">
            <w:pPr>
              <w:jc w:val="center"/>
              <w:rPr>
                <w:rFonts w:eastAsia="PMingLiU"/>
                <w:sz w:val="24"/>
                <w:szCs w:val="24"/>
              </w:rPr>
            </w:pPr>
          </w:p>
        </w:tc>
        <w:tc>
          <w:tcPr>
            <w:tcW w:w="1320" w:type="dxa"/>
            <w:shd w:val="clear" w:color="auto" w:fill="auto"/>
            <w:noWrap/>
            <w:vAlign w:val="center"/>
            <w:hideMark/>
          </w:tcPr>
          <w:p w14:paraId="6A5FDFB2" w14:textId="77777777" w:rsidR="00814960" w:rsidRPr="00C10D4A" w:rsidRDefault="00814960" w:rsidP="00C10D4A">
            <w:pPr>
              <w:jc w:val="center"/>
              <w:rPr>
                <w:rFonts w:eastAsia="PMingLiU"/>
                <w:sz w:val="24"/>
                <w:szCs w:val="24"/>
              </w:rPr>
            </w:pPr>
            <w:r w:rsidRPr="00C10D4A">
              <w:rPr>
                <w:rFonts w:eastAsia="PMingLiU"/>
                <w:sz w:val="24"/>
                <w:szCs w:val="24"/>
              </w:rPr>
              <w:t>VOC</w:t>
            </w:r>
          </w:p>
        </w:tc>
        <w:tc>
          <w:tcPr>
            <w:tcW w:w="1460" w:type="dxa"/>
            <w:shd w:val="clear" w:color="auto" w:fill="auto"/>
            <w:noWrap/>
            <w:vAlign w:val="center"/>
            <w:hideMark/>
          </w:tcPr>
          <w:p w14:paraId="7B15ADD7" w14:textId="77777777" w:rsidR="00814960" w:rsidRPr="00C10D4A" w:rsidRDefault="00814960" w:rsidP="00C10D4A">
            <w:pPr>
              <w:jc w:val="center"/>
              <w:rPr>
                <w:rFonts w:eastAsia="PMingLiU"/>
                <w:sz w:val="24"/>
                <w:szCs w:val="24"/>
              </w:rPr>
            </w:pPr>
            <w:r w:rsidRPr="00C10D4A">
              <w:rPr>
                <w:rFonts w:eastAsia="PMingLiU"/>
                <w:sz w:val="24"/>
                <w:szCs w:val="24"/>
              </w:rPr>
              <w:t>0.0055</w:t>
            </w:r>
          </w:p>
        </w:tc>
        <w:tc>
          <w:tcPr>
            <w:tcW w:w="1500" w:type="dxa"/>
            <w:shd w:val="clear" w:color="auto" w:fill="auto"/>
            <w:vAlign w:val="center"/>
            <w:hideMark/>
          </w:tcPr>
          <w:p w14:paraId="09BB0CD1"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0.15</w:t>
            </w:r>
          </w:p>
        </w:tc>
        <w:tc>
          <w:tcPr>
            <w:tcW w:w="1120" w:type="dxa"/>
            <w:shd w:val="clear" w:color="auto" w:fill="auto"/>
            <w:vAlign w:val="center"/>
            <w:hideMark/>
          </w:tcPr>
          <w:p w14:paraId="67E75D34"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0.67</w:t>
            </w:r>
          </w:p>
        </w:tc>
      </w:tr>
      <w:tr w:rsidR="00814960" w:rsidRPr="00497522" w14:paraId="023D8966" w14:textId="77777777" w:rsidTr="00814960">
        <w:trPr>
          <w:trHeight w:val="270"/>
        </w:trPr>
        <w:tc>
          <w:tcPr>
            <w:tcW w:w="1540" w:type="dxa"/>
            <w:vMerge/>
            <w:shd w:val="clear" w:color="auto" w:fill="auto"/>
            <w:noWrap/>
            <w:hideMark/>
          </w:tcPr>
          <w:p w14:paraId="4CDAE7DE" w14:textId="77777777" w:rsidR="00814960" w:rsidRPr="00C10D4A" w:rsidRDefault="00814960" w:rsidP="00497522">
            <w:pPr>
              <w:rPr>
                <w:rFonts w:eastAsia="PMingLiU"/>
                <w:sz w:val="24"/>
                <w:szCs w:val="24"/>
              </w:rPr>
            </w:pPr>
          </w:p>
        </w:tc>
        <w:tc>
          <w:tcPr>
            <w:tcW w:w="1320" w:type="dxa"/>
            <w:vMerge/>
          </w:tcPr>
          <w:p w14:paraId="04FE0F43" w14:textId="77777777" w:rsidR="00814960" w:rsidRPr="00C10D4A" w:rsidRDefault="00814960" w:rsidP="00C10D4A">
            <w:pPr>
              <w:jc w:val="center"/>
              <w:rPr>
                <w:rFonts w:eastAsia="PMingLiU"/>
                <w:sz w:val="24"/>
                <w:szCs w:val="24"/>
              </w:rPr>
            </w:pPr>
          </w:p>
        </w:tc>
        <w:tc>
          <w:tcPr>
            <w:tcW w:w="1320" w:type="dxa"/>
            <w:shd w:val="clear" w:color="auto" w:fill="auto"/>
            <w:noWrap/>
            <w:vAlign w:val="center"/>
            <w:hideMark/>
          </w:tcPr>
          <w:p w14:paraId="219C2820" w14:textId="77777777" w:rsidR="00814960" w:rsidRPr="00C10D4A" w:rsidRDefault="00814960" w:rsidP="00C10D4A">
            <w:pPr>
              <w:jc w:val="center"/>
              <w:rPr>
                <w:rFonts w:eastAsia="PMingLiU"/>
                <w:sz w:val="24"/>
                <w:szCs w:val="24"/>
              </w:rPr>
            </w:pPr>
            <w:r w:rsidRPr="00C10D4A">
              <w:rPr>
                <w:rFonts w:eastAsia="PMingLiU"/>
                <w:sz w:val="24"/>
                <w:szCs w:val="24"/>
              </w:rPr>
              <w:t>PM</w:t>
            </w:r>
            <w:r w:rsidRPr="00C10D4A">
              <w:rPr>
                <w:rFonts w:eastAsia="PMingLiU"/>
                <w:sz w:val="24"/>
                <w:szCs w:val="24"/>
                <w:vertAlign w:val="subscript"/>
              </w:rPr>
              <w:t>10</w:t>
            </w:r>
          </w:p>
        </w:tc>
        <w:tc>
          <w:tcPr>
            <w:tcW w:w="1460" w:type="dxa"/>
            <w:shd w:val="clear" w:color="auto" w:fill="auto"/>
            <w:noWrap/>
            <w:vAlign w:val="center"/>
            <w:hideMark/>
          </w:tcPr>
          <w:p w14:paraId="7EBC2299" w14:textId="77777777" w:rsidR="00814960" w:rsidRPr="00C10D4A" w:rsidRDefault="00814960" w:rsidP="00C10D4A">
            <w:pPr>
              <w:jc w:val="center"/>
              <w:rPr>
                <w:rFonts w:eastAsia="PMingLiU"/>
                <w:sz w:val="24"/>
                <w:szCs w:val="24"/>
              </w:rPr>
            </w:pPr>
            <w:r w:rsidRPr="00C10D4A">
              <w:rPr>
                <w:rFonts w:eastAsia="PMingLiU"/>
                <w:sz w:val="24"/>
                <w:szCs w:val="24"/>
              </w:rPr>
              <w:t>0.0076</w:t>
            </w:r>
          </w:p>
        </w:tc>
        <w:tc>
          <w:tcPr>
            <w:tcW w:w="1500" w:type="dxa"/>
            <w:shd w:val="clear" w:color="auto" w:fill="auto"/>
            <w:vAlign w:val="center"/>
            <w:hideMark/>
          </w:tcPr>
          <w:p w14:paraId="128832A8"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0.21</w:t>
            </w:r>
          </w:p>
        </w:tc>
        <w:tc>
          <w:tcPr>
            <w:tcW w:w="1120" w:type="dxa"/>
            <w:shd w:val="clear" w:color="auto" w:fill="auto"/>
            <w:vAlign w:val="center"/>
            <w:hideMark/>
          </w:tcPr>
          <w:p w14:paraId="0E0C203D"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0.92</w:t>
            </w:r>
          </w:p>
        </w:tc>
      </w:tr>
      <w:tr w:rsidR="00814960" w:rsidRPr="00497522" w14:paraId="1C3CA445" w14:textId="77777777" w:rsidTr="00814960">
        <w:trPr>
          <w:trHeight w:val="270"/>
        </w:trPr>
        <w:tc>
          <w:tcPr>
            <w:tcW w:w="1540" w:type="dxa"/>
            <w:vMerge/>
            <w:shd w:val="clear" w:color="auto" w:fill="auto"/>
            <w:noWrap/>
            <w:hideMark/>
          </w:tcPr>
          <w:p w14:paraId="0DCCBB3D" w14:textId="77777777" w:rsidR="00814960" w:rsidRPr="00C10D4A" w:rsidRDefault="00814960" w:rsidP="00497522">
            <w:pPr>
              <w:rPr>
                <w:rFonts w:eastAsia="PMingLiU"/>
                <w:sz w:val="24"/>
                <w:szCs w:val="24"/>
              </w:rPr>
            </w:pPr>
          </w:p>
        </w:tc>
        <w:tc>
          <w:tcPr>
            <w:tcW w:w="1320" w:type="dxa"/>
            <w:vMerge/>
          </w:tcPr>
          <w:p w14:paraId="0237DAF3" w14:textId="77777777" w:rsidR="00814960" w:rsidRPr="00C10D4A" w:rsidRDefault="00814960" w:rsidP="00C10D4A">
            <w:pPr>
              <w:jc w:val="center"/>
              <w:rPr>
                <w:rFonts w:eastAsia="PMingLiU"/>
                <w:sz w:val="24"/>
                <w:szCs w:val="24"/>
              </w:rPr>
            </w:pPr>
          </w:p>
        </w:tc>
        <w:tc>
          <w:tcPr>
            <w:tcW w:w="1320" w:type="dxa"/>
            <w:shd w:val="clear" w:color="auto" w:fill="auto"/>
            <w:noWrap/>
            <w:vAlign w:val="center"/>
            <w:hideMark/>
          </w:tcPr>
          <w:p w14:paraId="33D740D8" w14:textId="77777777" w:rsidR="00814960" w:rsidRPr="00C10D4A" w:rsidRDefault="00814960" w:rsidP="00C10D4A">
            <w:pPr>
              <w:jc w:val="center"/>
              <w:rPr>
                <w:rFonts w:eastAsia="PMingLiU"/>
                <w:sz w:val="24"/>
                <w:szCs w:val="24"/>
              </w:rPr>
            </w:pPr>
            <w:r w:rsidRPr="00C10D4A">
              <w:rPr>
                <w:rFonts w:eastAsia="PMingLiU"/>
                <w:sz w:val="24"/>
                <w:szCs w:val="24"/>
              </w:rPr>
              <w:t>SO</w:t>
            </w:r>
            <w:r w:rsidRPr="00C10D4A">
              <w:rPr>
                <w:rFonts w:eastAsia="PMingLiU"/>
                <w:sz w:val="24"/>
                <w:szCs w:val="24"/>
                <w:vertAlign w:val="subscript"/>
              </w:rPr>
              <w:t>2</w:t>
            </w:r>
          </w:p>
        </w:tc>
        <w:tc>
          <w:tcPr>
            <w:tcW w:w="1460" w:type="dxa"/>
            <w:shd w:val="clear" w:color="auto" w:fill="auto"/>
            <w:noWrap/>
            <w:vAlign w:val="center"/>
            <w:hideMark/>
          </w:tcPr>
          <w:p w14:paraId="63DF6A85" w14:textId="77777777" w:rsidR="00814960" w:rsidRPr="00C10D4A" w:rsidRDefault="00814960" w:rsidP="00C10D4A">
            <w:pPr>
              <w:jc w:val="center"/>
              <w:rPr>
                <w:rFonts w:eastAsia="PMingLiU"/>
                <w:sz w:val="24"/>
                <w:szCs w:val="24"/>
              </w:rPr>
            </w:pPr>
            <w:r w:rsidRPr="00C10D4A">
              <w:rPr>
                <w:rFonts w:eastAsia="PMingLiU"/>
                <w:sz w:val="24"/>
                <w:szCs w:val="24"/>
              </w:rPr>
              <w:t>0.0006</w:t>
            </w:r>
          </w:p>
        </w:tc>
        <w:tc>
          <w:tcPr>
            <w:tcW w:w="1500" w:type="dxa"/>
            <w:shd w:val="clear" w:color="auto" w:fill="auto"/>
            <w:vAlign w:val="center"/>
            <w:hideMark/>
          </w:tcPr>
          <w:p w14:paraId="0D066F2C"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0.02</w:t>
            </w:r>
          </w:p>
        </w:tc>
        <w:tc>
          <w:tcPr>
            <w:tcW w:w="1120" w:type="dxa"/>
            <w:shd w:val="clear" w:color="auto" w:fill="auto"/>
            <w:vAlign w:val="center"/>
            <w:hideMark/>
          </w:tcPr>
          <w:p w14:paraId="4AE3B251" w14:textId="77777777" w:rsidR="00814960" w:rsidRPr="00C10D4A" w:rsidRDefault="00814960" w:rsidP="00C10D4A">
            <w:pPr>
              <w:jc w:val="center"/>
              <w:rPr>
                <w:rFonts w:eastAsia="PMingLiU"/>
                <w:bCs/>
                <w:color w:val="000000"/>
                <w:sz w:val="24"/>
                <w:szCs w:val="24"/>
              </w:rPr>
            </w:pPr>
            <w:r w:rsidRPr="00C10D4A">
              <w:rPr>
                <w:rFonts w:eastAsia="PMingLiU"/>
                <w:bCs/>
                <w:color w:val="000000"/>
                <w:sz w:val="24"/>
                <w:szCs w:val="24"/>
              </w:rPr>
              <w:t>0.07</w:t>
            </w:r>
          </w:p>
        </w:tc>
      </w:tr>
    </w:tbl>
    <w:p w14:paraId="5D76B28C" w14:textId="77777777" w:rsidR="00BB3E75" w:rsidRDefault="00BB3E75" w:rsidP="00741671">
      <w:pPr>
        <w:pStyle w:val="p3"/>
        <w:tabs>
          <w:tab w:val="clear" w:pos="720"/>
        </w:tabs>
        <w:ind w:left="0" w:firstLine="0"/>
        <w:jc w:val="both"/>
        <w:rPr>
          <w:sz w:val="24"/>
          <w:szCs w:val="24"/>
        </w:rPr>
      </w:pPr>
    </w:p>
    <w:p w14:paraId="2DAC89A4" w14:textId="77777777" w:rsidR="00E142FF" w:rsidRDefault="00E142FF" w:rsidP="00E142FF">
      <w:pPr>
        <w:pStyle w:val="p3"/>
        <w:numPr>
          <w:ilvl w:val="0"/>
          <w:numId w:val="18"/>
        </w:numPr>
        <w:tabs>
          <w:tab w:val="clear" w:pos="720"/>
        </w:tabs>
        <w:jc w:val="both"/>
        <w:rPr>
          <w:sz w:val="24"/>
          <w:szCs w:val="24"/>
        </w:rPr>
      </w:pPr>
      <w:r>
        <w:rPr>
          <w:sz w:val="24"/>
          <w:szCs w:val="24"/>
        </w:rPr>
        <w:t>Emergency Engine Smaller than 600 HP</w:t>
      </w:r>
      <w:r w:rsidR="00655E6E">
        <w:rPr>
          <w:sz w:val="24"/>
          <w:szCs w:val="24"/>
        </w:rPr>
        <w:t xml:space="preserve"> (AP-42, Section </w:t>
      </w:r>
      <w:r w:rsidR="00316206">
        <w:rPr>
          <w:sz w:val="24"/>
          <w:szCs w:val="24"/>
        </w:rPr>
        <w:t>3.3)</w:t>
      </w:r>
    </w:p>
    <w:tbl>
      <w:tblPr>
        <w:tblW w:w="2140" w:type="dxa"/>
        <w:tblInd w:w="93" w:type="dxa"/>
        <w:tblLook w:val="04A0" w:firstRow="1" w:lastRow="0" w:firstColumn="1" w:lastColumn="0" w:noHBand="0" w:noVBand="1"/>
      </w:tblPr>
      <w:tblGrid>
        <w:gridCol w:w="2140"/>
      </w:tblGrid>
      <w:tr w:rsidR="00497522" w:rsidRPr="00497522" w14:paraId="76839273" w14:textId="77777777" w:rsidTr="00E142FF">
        <w:trPr>
          <w:trHeight w:val="270"/>
        </w:trPr>
        <w:tc>
          <w:tcPr>
            <w:tcW w:w="2140" w:type="dxa"/>
            <w:tcBorders>
              <w:top w:val="nil"/>
              <w:left w:val="nil"/>
              <w:bottom w:val="nil"/>
              <w:right w:val="nil"/>
            </w:tcBorders>
            <w:shd w:val="clear" w:color="auto" w:fill="auto"/>
            <w:noWrap/>
            <w:vAlign w:val="bottom"/>
          </w:tcPr>
          <w:p w14:paraId="4F2917D1" w14:textId="77777777" w:rsidR="00497522" w:rsidRPr="00497522" w:rsidRDefault="00497522" w:rsidP="00497522">
            <w:pPr>
              <w:rPr>
                <w:rFonts w:ascii="Arial" w:hAnsi="Arial" w:cs="Arial"/>
              </w:rPr>
            </w:pPr>
          </w:p>
        </w:tc>
      </w:tr>
    </w:tbl>
    <w:p w14:paraId="30964AB4" w14:textId="77777777" w:rsidR="00C10D4A" w:rsidRPr="00C10D4A" w:rsidRDefault="00C10D4A" w:rsidP="00C10D4A">
      <w:pPr>
        <w:rPr>
          <w:vanish/>
        </w:rPr>
      </w:pPr>
    </w:p>
    <w:tbl>
      <w:tblPr>
        <w:tblW w:w="8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320"/>
        <w:gridCol w:w="1460"/>
        <w:gridCol w:w="1500"/>
        <w:gridCol w:w="1120"/>
        <w:gridCol w:w="1180"/>
      </w:tblGrid>
      <w:tr w:rsidR="000909F5" w:rsidRPr="00497522" w14:paraId="05E5A5C9" w14:textId="77777777" w:rsidTr="00C10D4A">
        <w:trPr>
          <w:trHeight w:val="270"/>
        </w:trPr>
        <w:tc>
          <w:tcPr>
            <w:tcW w:w="1540" w:type="dxa"/>
            <w:vMerge w:val="restart"/>
            <w:shd w:val="clear" w:color="auto" w:fill="auto"/>
            <w:noWrap/>
            <w:vAlign w:val="center"/>
            <w:hideMark/>
          </w:tcPr>
          <w:p w14:paraId="10BC97DC" w14:textId="77777777" w:rsidR="000909F5" w:rsidRPr="00C10D4A" w:rsidRDefault="000909F5" w:rsidP="00C10D4A">
            <w:pPr>
              <w:jc w:val="center"/>
              <w:rPr>
                <w:rFonts w:eastAsia="PMingLiU"/>
                <w:b/>
                <w:sz w:val="24"/>
                <w:szCs w:val="24"/>
              </w:rPr>
            </w:pPr>
            <w:r w:rsidRPr="00C10D4A">
              <w:rPr>
                <w:rFonts w:eastAsia="PMingLiU"/>
                <w:b/>
                <w:sz w:val="24"/>
                <w:szCs w:val="24"/>
              </w:rPr>
              <w:t>Capacity</w:t>
            </w:r>
          </w:p>
          <w:p w14:paraId="2E1A9CCD" w14:textId="77777777" w:rsidR="000909F5" w:rsidRPr="00C10D4A" w:rsidRDefault="000909F5" w:rsidP="00C10D4A">
            <w:pPr>
              <w:jc w:val="center"/>
              <w:rPr>
                <w:rFonts w:eastAsia="PMingLiU"/>
                <w:b/>
                <w:sz w:val="24"/>
                <w:szCs w:val="24"/>
              </w:rPr>
            </w:pPr>
            <w:r w:rsidRPr="00C10D4A">
              <w:rPr>
                <w:rFonts w:eastAsia="PMingLiU"/>
                <w:b/>
                <w:sz w:val="24"/>
                <w:szCs w:val="24"/>
              </w:rPr>
              <w:t>HP</w:t>
            </w:r>
          </w:p>
        </w:tc>
        <w:tc>
          <w:tcPr>
            <w:tcW w:w="1320" w:type="dxa"/>
            <w:vMerge w:val="restart"/>
            <w:shd w:val="clear" w:color="auto" w:fill="auto"/>
            <w:noWrap/>
            <w:vAlign w:val="center"/>
            <w:hideMark/>
          </w:tcPr>
          <w:p w14:paraId="4DFE420F" w14:textId="77777777" w:rsidR="000909F5" w:rsidRPr="00C10D4A" w:rsidRDefault="00814960" w:rsidP="00C10D4A">
            <w:pPr>
              <w:jc w:val="center"/>
              <w:rPr>
                <w:rFonts w:eastAsia="PMingLiU"/>
                <w:b/>
                <w:sz w:val="24"/>
                <w:szCs w:val="24"/>
              </w:rPr>
            </w:pPr>
            <w:r>
              <w:rPr>
                <w:rFonts w:eastAsia="PMingLiU"/>
                <w:b/>
                <w:sz w:val="24"/>
                <w:szCs w:val="24"/>
              </w:rPr>
              <w:t>H</w:t>
            </w:r>
            <w:r w:rsidR="000909F5" w:rsidRPr="00C10D4A">
              <w:rPr>
                <w:rFonts w:eastAsia="PMingLiU"/>
                <w:b/>
                <w:sz w:val="24"/>
                <w:szCs w:val="24"/>
              </w:rPr>
              <w:t>ours</w:t>
            </w:r>
          </w:p>
          <w:p w14:paraId="2E390E45" w14:textId="77777777" w:rsidR="000909F5" w:rsidRPr="00C10D4A" w:rsidRDefault="000909F5" w:rsidP="00C10D4A">
            <w:pPr>
              <w:jc w:val="center"/>
              <w:rPr>
                <w:rFonts w:eastAsia="PMingLiU"/>
                <w:b/>
                <w:sz w:val="24"/>
                <w:szCs w:val="24"/>
              </w:rPr>
            </w:pPr>
            <w:r w:rsidRPr="00C10D4A">
              <w:rPr>
                <w:rFonts w:eastAsia="PMingLiU"/>
                <w:b/>
                <w:sz w:val="24"/>
                <w:szCs w:val="24"/>
              </w:rPr>
              <w:t>Operation</w:t>
            </w:r>
            <w:r w:rsidR="00814960">
              <w:rPr>
                <w:rFonts w:eastAsia="PMingLiU"/>
                <w:b/>
                <w:sz w:val="24"/>
                <w:szCs w:val="24"/>
              </w:rPr>
              <w:t xml:space="preserve"> per Year</w:t>
            </w:r>
          </w:p>
        </w:tc>
        <w:tc>
          <w:tcPr>
            <w:tcW w:w="1460" w:type="dxa"/>
            <w:vMerge w:val="restart"/>
            <w:shd w:val="clear" w:color="auto" w:fill="auto"/>
            <w:noWrap/>
            <w:vAlign w:val="center"/>
            <w:hideMark/>
          </w:tcPr>
          <w:p w14:paraId="5DE53838" w14:textId="77777777" w:rsidR="000909F5" w:rsidRPr="00C10D4A" w:rsidRDefault="000909F5" w:rsidP="00C10D4A">
            <w:pPr>
              <w:jc w:val="center"/>
              <w:rPr>
                <w:rFonts w:eastAsia="PMingLiU"/>
                <w:b/>
                <w:sz w:val="24"/>
                <w:szCs w:val="24"/>
              </w:rPr>
            </w:pPr>
            <w:r w:rsidRPr="00C10D4A">
              <w:rPr>
                <w:rFonts w:eastAsia="PMingLiU"/>
                <w:b/>
                <w:sz w:val="24"/>
                <w:szCs w:val="24"/>
              </w:rPr>
              <w:t>Pollutant</w:t>
            </w:r>
          </w:p>
        </w:tc>
        <w:tc>
          <w:tcPr>
            <w:tcW w:w="1500" w:type="dxa"/>
            <w:vMerge w:val="restart"/>
            <w:shd w:val="clear" w:color="auto" w:fill="auto"/>
            <w:noWrap/>
            <w:vAlign w:val="center"/>
            <w:hideMark/>
          </w:tcPr>
          <w:p w14:paraId="3DAA9D4D" w14:textId="77777777" w:rsidR="000909F5" w:rsidRPr="00C10D4A" w:rsidRDefault="000909F5" w:rsidP="00C10D4A">
            <w:pPr>
              <w:jc w:val="center"/>
              <w:rPr>
                <w:rFonts w:eastAsia="PMingLiU"/>
                <w:b/>
                <w:sz w:val="24"/>
                <w:szCs w:val="24"/>
              </w:rPr>
            </w:pPr>
            <w:r w:rsidRPr="00C10D4A">
              <w:rPr>
                <w:rFonts w:eastAsia="PMingLiU"/>
                <w:b/>
                <w:sz w:val="24"/>
                <w:szCs w:val="24"/>
              </w:rPr>
              <w:t>Emission</w:t>
            </w:r>
          </w:p>
          <w:p w14:paraId="55616E76" w14:textId="77777777" w:rsidR="000909F5" w:rsidRPr="00C10D4A" w:rsidRDefault="000909F5" w:rsidP="00C10D4A">
            <w:pPr>
              <w:jc w:val="center"/>
              <w:rPr>
                <w:rFonts w:eastAsia="PMingLiU"/>
                <w:b/>
                <w:sz w:val="24"/>
                <w:szCs w:val="24"/>
              </w:rPr>
            </w:pPr>
            <w:r w:rsidRPr="00C10D4A">
              <w:rPr>
                <w:rFonts w:eastAsia="PMingLiU"/>
                <w:b/>
                <w:sz w:val="24"/>
                <w:szCs w:val="24"/>
              </w:rPr>
              <w:t>Factors, lb/hp-hr</w:t>
            </w:r>
          </w:p>
        </w:tc>
        <w:tc>
          <w:tcPr>
            <w:tcW w:w="2300" w:type="dxa"/>
            <w:gridSpan w:val="2"/>
            <w:shd w:val="clear" w:color="auto" w:fill="auto"/>
            <w:vAlign w:val="center"/>
            <w:hideMark/>
          </w:tcPr>
          <w:p w14:paraId="15D77664"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Emissions</w:t>
            </w:r>
          </w:p>
        </w:tc>
      </w:tr>
      <w:tr w:rsidR="000909F5" w:rsidRPr="00497522" w14:paraId="5365F296" w14:textId="77777777" w:rsidTr="00C10D4A">
        <w:trPr>
          <w:trHeight w:val="270"/>
        </w:trPr>
        <w:tc>
          <w:tcPr>
            <w:tcW w:w="1540" w:type="dxa"/>
            <w:vMerge/>
            <w:shd w:val="clear" w:color="auto" w:fill="auto"/>
            <w:noWrap/>
            <w:vAlign w:val="center"/>
            <w:hideMark/>
          </w:tcPr>
          <w:p w14:paraId="5615C01F" w14:textId="77777777" w:rsidR="000909F5" w:rsidRPr="00C10D4A" w:rsidRDefault="000909F5" w:rsidP="00C10D4A">
            <w:pPr>
              <w:jc w:val="center"/>
              <w:rPr>
                <w:rFonts w:eastAsia="PMingLiU"/>
                <w:b/>
                <w:sz w:val="24"/>
                <w:szCs w:val="24"/>
              </w:rPr>
            </w:pPr>
          </w:p>
        </w:tc>
        <w:tc>
          <w:tcPr>
            <w:tcW w:w="1320" w:type="dxa"/>
            <w:vMerge/>
            <w:shd w:val="clear" w:color="auto" w:fill="auto"/>
            <w:noWrap/>
            <w:vAlign w:val="center"/>
            <w:hideMark/>
          </w:tcPr>
          <w:p w14:paraId="1B7856A1" w14:textId="77777777" w:rsidR="000909F5" w:rsidRPr="00C10D4A" w:rsidRDefault="000909F5" w:rsidP="00C10D4A">
            <w:pPr>
              <w:jc w:val="center"/>
              <w:rPr>
                <w:rFonts w:eastAsia="PMingLiU"/>
                <w:b/>
                <w:sz w:val="24"/>
                <w:szCs w:val="24"/>
              </w:rPr>
            </w:pPr>
          </w:p>
        </w:tc>
        <w:tc>
          <w:tcPr>
            <w:tcW w:w="1460" w:type="dxa"/>
            <w:vMerge/>
            <w:shd w:val="clear" w:color="auto" w:fill="auto"/>
            <w:noWrap/>
            <w:vAlign w:val="center"/>
            <w:hideMark/>
          </w:tcPr>
          <w:p w14:paraId="72A03182" w14:textId="77777777" w:rsidR="000909F5" w:rsidRPr="00C10D4A" w:rsidRDefault="000909F5" w:rsidP="00C10D4A">
            <w:pPr>
              <w:jc w:val="center"/>
              <w:rPr>
                <w:rFonts w:eastAsia="PMingLiU"/>
                <w:b/>
                <w:sz w:val="24"/>
                <w:szCs w:val="24"/>
              </w:rPr>
            </w:pPr>
          </w:p>
        </w:tc>
        <w:tc>
          <w:tcPr>
            <w:tcW w:w="1500" w:type="dxa"/>
            <w:vMerge/>
            <w:shd w:val="clear" w:color="auto" w:fill="auto"/>
            <w:noWrap/>
            <w:vAlign w:val="center"/>
            <w:hideMark/>
          </w:tcPr>
          <w:p w14:paraId="06982BF6" w14:textId="77777777" w:rsidR="000909F5" w:rsidRPr="00C10D4A" w:rsidRDefault="000909F5" w:rsidP="00C10D4A">
            <w:pPr>
              <w:jc w:val="center"/>
              <w:rPr>
                <w:rFonts w:eastAsia="PMingLiU"/>
                <w:b/>
                <w:sz w:val="24"/>
                <w:szCs w:val="24"/>
              </w:rPr>
            </w:pPr>
          </w:p>
        </w:tc>
        <w:tc>
          <w:tcPr>
            <w:tcW w:w="1120" w:type="dxa"/>
            <w:shd w:val="clear" w:color="auto" w:fill="auto"/>
            <w:vAlign w:val="center"/>
            <w:hideMark/>
          </w:tcPr>
          <w:p w14:paraId="16DB26DB"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lb/hr</w:t>
            </w:r>
          </w:p>
        </w:tc>
        <w:tc>
          <w:tcPr>
            <w:tcW w:w="1180" w:type="dxa"/>
            <w:shd w:val="clear" w:color="auto" w:fill="auto"/>
            <w:vAlign w:val="center"/>
            <w:hideMark/>
          </w:tcPr>
          <w:p w14:paraId="706E52A8"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TPY</w:t>
            </w:r>
          </w:p>
        </w:tc>
      </w:tr>
      <w:tr w:rsidR="000909F5" w:rsidRPr="00497522" w14:paraId="2FE1D840" w14:textId="77777777" w:rsidTr="00C10D4A">
        <w:trPr>
          <w:trHeight w:val="255"/>
        </w:trPr>
        <w:tc>
          <w:tcPr>
            <w:tcW w:w="1540" w:type="dxa"/>
            <w:vMerge w:val="restart"/>
            <w:shd w:val="clear" w:color="auto" w:fill="auto"/>
            <w:noWrap/>
            <w:vAlign w:val="center"/>
            <w:hideMark/>
          </w:tcPr>
          <w:p w14:paraId="09185291" w14:textId="77777777" w:rsidR="000909F5" w:rsidRPr="00C10D4A" w:rsidRDefault="000909F5" w:rsidP="00C10D4A">
            <w:pPr>
              <w:jc w:val="center"/>
              <w:rPr>
                <w:rFonts w:eastAsia="PMingLiU"/>
                <w:sz w:val="24"/>
                <w:szCs w:val="24"/>
              </w:rPr>
            </w:pPr>
            <w:r w:rsidRPr="00C10D4A">
              <w:rPr>
                <w:rFonts w:eastAsia="PMingLiU"/>
                <w:sz w:val="24"/>
                <w:szCs w:val="24"/>
              </w:rPr>
              <w:t>400</w:t>
            </w:r>
          </w:p>
        </w:tc>
        <w:tc>
          <w:tcPr>
            <w:tcW w:w="1320" w:type="dxa"/>
            <w:vMerge w:val="restart"/>
            <w:shd w:val="clear" w:color="auto" w:fill="auto"/>
            <w:noWrap/>
            <w:vAlign w:val="center"/>
            <w:hideMark/>
          </w:tcPr>
          <w:p w14:paraId="052431A3" w14:textId="77777777" w:rsidR="000909F5" w:rsidRPr="00C10D4A" w:rsidRDefault="001F2081" w:rsidP="00C10D4A">
            <w:pPr>
              <w:jc w:val="center"/>
              <w:rPr>
                <w:rFonts w:eastAsia="PMingLiU"/>
                <w:sz w:val="24"/>
                <w:szCs w:val="24"/>
              </w:rPr>
            </w:pPr>
            <w:r>
              <w:rPr>
                <w:rFonts w:eastAsia="PMingLiU"/>
                <w:sz w:val="24"/>
                <w:szCs w:val="24"/>
              </w:rPr>
              <w:t>5</w:t>
            </w:r>
            <w:r w:rsidR="000909F5" w:rsidRPr="00C10D4A">
              <w:rPr>
                <w:rFonts w:eastAsia="PMingLiU"/>
                <w:sz w:val="24"/>
                <w:szCs w:val="24"/>
              </w:rPr>
              <w:t>00</w:t>
            </w:r>
          </w:p>
        </w:tc>
        <w:tc>
          <w:tcPr>
            <w:tcW w:w="1460" w:type="dxa"/>
            <w:shd w:val="clear" w:color="auto" w:fill="auto"/>
            <w:noWrap/>
            <w:vAlign w:val="center"/>
            <w:hideMark/>
          </w:tcPr>
          <w:p w14:paraId="5890ED17" w14:textId="77777777" w:rsidR="000909F5" w:rsidRPr="00C10D4A" w:rsidRDefault="000909F5" w:rsidP="00C10D4A">
            <w:pPr>
              <w:jc w:val="center"/>
              <w:rPr>
                <w:rFonts w:eastAsia="PMingLiU"/>
                <w:sz w:val="24"/>
                <w:szCs w:val="24"/>
              </w:rPr>
            </w:pPr>
            <w:r w:rsidRPr="00C10D4A">
              <w:rPr>
                <w:rFonts w:eastAsia="PMingLiU"/>
                <w:sz w:val="24"/>
                <w:szCs w:val="24"/>
              </w:rPr>
              <w:t>NOx</w:t>
            </w:r>
          </w:p>
        </w:tc>
        <w:tc>
          <w:tcPr>
            <w:tcW w:w="1500" w:type="dxa"/>
            <w:shd w:val="clear" w:color="auto" w:fill="auto"/>
            <w:noWrap/>
            <w:vAlign w:val="center"/>
            <w:hideMark/>
          </w:tcPr>
          <w:p w14:paraId="4AE47202" w14:textId="77777777" w:rsidR="000909F5" w:rsidRPr="00C10D4A" w:rsidRDefault="000909F5" w:rsidP="00C10D4A">
            <w:pPr>
              <w:jc w:val="center"/>
              <w:rPr>
                <w:rFonts w:eastAsia="PMingLiU"/>
                <w:sz w:val="24"/>
                <w:szCs w:val="24"/>
              </w:rPr>
            </w:pPr>
            <w:r w:rsidRPr="00C10D4A">
              <w:rPr>
                <w:rFonts w:eastAsia="PMingLiU"/>
                <w:sz w:val="24"/>
                <w:szCs w:val="24"/>
              </w:rPr>
              <w:t>0.031</w:t>
            </w:r>
          </w:p>
        </w:tc>
        <w:tc>
          <w:tcPr>
            <w:tcW w:w="1120" w:type="dxa"/>
            <w:shd w:val="clear" w:color="auto" w:fill="auto"/>
            <w:noWrap/>
            <w:vAlign w:val="center"/>
            <w:hideMark/>
          </w:tcPr>
          <w:p w14:paraId="38F68AB9" w14:textId="77777777" w:rsidR="000909F5" w:rsidRPr="00C10D4A" w:rsidRDefault="000909F5" w:rsidP="00C10D4A">
            <w:pPr>
              <w:jc w:val="center"/>
              <w:rPr>
                <w:rFonts w:eastAsia="PMingLiU"/>
                <w:sz w:val="24"/>
                <w:szCs w:val="24"/>
              </w:rPr>
            </w:pPr>
            <w:r w:rsidRPr="00C10D4A">
              <w:rPr>
                <w:rFonts w:eastAsia="PMingLiU"/>
                <w:sz w:val="24"/>
                <w:szCs w:val="24"/>
              </w:rPr>
              <w:t>12.40</w:t>
            </w:r>
          </w:p>
        </w:tc>
        <w:tc>
          <w:tcPr>
            <w:tcW w:w="1180" w:type="dxa"/>
            <w:shd w:val="clear" w:color="auto" w:fill="auto"/>
            <w:noWrap/>
            <w:vAlign w:val="center"/>
            <w:hideMark/>
          </w:tcPr>
          <w:p w14:paraId="6534A66F" w14:textId="77777777" w:rsidR="000909F5" w:rsidRPr="00C10D4A" w:rsidRDefault="001F2081" w:rsidP="00C10D4A">
            <w:pPr>
              <w:jc w:val="center"/>
              <w:rPr>
                <w:rFonts w:eastAsia="PMingLiU"/>
                <w:sz w:val="24"/>
                <w:szCs w:val="24"/>
              </w:rPr>
            </w:pPr>
            <w:r>
              <w:rPr>
                <w:rFonts w:eastAsia="PMingLiU"/>
                <w:sz w:val="24"/>
                <w:szCs w:val="24"/>
              </w:rPr>
              <w:t>3.10</w:t>
            </w:r>
          </w:p>
        </w:tc>
      </w:tr>
      <w:tr w:rsidR="000909F5" w:rsidRPr="00497522" w14:paraId="635BB665" w14:textId="77777777" w:rsidTr="00C10D4A">
        <w:trPr>
          <w:trHeight w:val="255"/>
        </w:trPr>
        <w:tc>
          <w:tcPr>
            <w:tcW w:w="1540" w:type="dxa"/>
            <w:vMerge/>
            <w:shd w:val="clear" w:color="auto" w:fill="auto"/>
            <w:noWrap/>
            <w:vAlign w:val="center"/>
            <w:hideMark/>
          </w:tcPr>
          <w:p w14:paraId="0631E69F" w14:textId="77777777" w:rsidR="000909F5" w:rsidRPr="00C10D4A" w:rsidRDefault="000909F5" w:rsidP="00C10D4A">
            <w:pPr>
              <w:jc w:val="center"/>
              <w:rPr>
                <w:rFonts w:eastAsia="PMingLiU"/>
                <w:sz w:val="24"/>
                <w:szCs w:val="24"/>
              </w:rPr>
            </w:pPr>
          </w:p>
        </w:tc>
        <w:tc>
          <w:tcPr>
            <w:tcW w:w="1320" w:type="dxa"/>
            <w:vMerge/>
            <w:shd w:val="clear" w:color="auto" w:fill="auto"/>
            <w:noWrap/>
            <w:vAlign w:val="center"/>
            <w:hideMark/>
          </w:tcPr>
          <w:p w14:paraId="43690D4C" w14:textId="77777777" w:rsidR="000909F5" w:rsidRPr="00C10D4A" w:rsidRDefault="000909F5" w:rsidP="00C10D4A">
            <w:pPr>
              <w:jc w:val="center"/>
              <w:rPr>
                <w:rFonts w:eastAsia="PMingLiU"/>
                <w:sz w:val="24"/>
                <w:szCs w:val="24"/>
              </w:rPr>
            </w:pPr>
          </w:p>
        </w:tc>
        <w:tc>
          <w:tcPr>
            <w:tcW w:w="1460" w:type="dxa"/>
            <w:shd w:val="clear" w:color="auto" w:fill="auto"/>
            <w:noWrap/>
            <w:vAlign w:val="center"/>
            <w:hideMark/>
          </w:tcPr>
          <w:p w14:paraId="302FE48B" w14:textId="77777777" w:rsidR="000909F5" w:rsidRPr="00C10D4A" w:rsidRDefault="000909F5" w:rsidP="00C10D4A">
            <w:pPr>
              <w:jc w:val="center"/>
              <w:rPr>
                <w:rFonts w:eastAsia="PMingLiU"/>
                <w:sz w:val="24"/>
                <w:szCs w:val="24"/>
              </w:rPr>
            </w:pPr>
            <w:r w:rsidRPr="00C10D4A">
              <w:rPr>
                <w:rFonts w:eastAsia="PMingLiU"/>
                <w:sz w:val="24"/>
                <w:szCs w:val="24"/>
              </w:rPr>
              <w:t>CO</w:t>
            </w:r>
          </w:p>
        </w:tc>
        <w:tc>
          <w:tcPr>
            <w:tcW w:w="1500" w:type="dxa"/>
            <w:shd w:val="clear" w:color="auto" w:fill="auto"/>
            <w:noWrap/>
            <w:vAlign w:val="center"/>
            <w:hideMark/>
          </w:tcPr>
          <w:p w14:paraId="385F6A5C" w14:textId="77777777" w:rsidR="000909F5" w:rsidRPr="00C10D4A" w:rsidRDefault="000909F5" w:rsidP="00C10D4A">
            <w:pPr>
              <w:jc w:val="center"/>
              <w:rPr>
                <w:rFonts w:eastAsia="PMingLiU"/>
                <w:sz w:val="24"/>
                <w:szCs w:val="24"/>
              </w:rPr>
            </w:pPr>
            <w:r w:rsidRPr="00C10D4A">
              <w:rPr>
                <w:rFonts w:eastAsia="PMingLiU"/>
                <w:sz w:val="24"/>
                <w:szCs w:val="24"/>
              </w:rPr>
              <w:t>0.00668</w:t>
            </w:r>
          </w:p>
        </w:tc>
        <w:tc>
          <w:tcPr>
            <w:tcW w:w="1120" w:type="dxa"/>
            <w:shd w:val="clear" w:color="auto" w:fill="auto"/>
            <w:noWrap/>
            <w:vAlign w:val="center"/>
            <w:hideMark/>
          </w:tcPr>
          <w:p w14:paraId="3F80184C" w14:textId="77777777" w:rsidR="000909F5" w:rsidRPr="00C10D4A" w:rsidRDefault="000909F5" w:rsidP="00C10D4A">
            <w:pPr>
              <w:jc w:val="center"/>
              <w:rPr>
                <w:rFonts w:eastAsia="PMingLiU"/>
                <w:sz w:val="24"/>
                <w:szCs w:val="24"/>
              </w:rPr>
            </w:pPr>
            <w:r w:rsidRPr="00C10D4A">
              <w:rPr>
                <w:rFonts w:eastAsia="PMingLiU"/>
                <w:sz w:val="24"/>
                <w:szCs w:val="24"/>
              </w:rPr>
              <w:t>2.67</w:t>
            </w:r>
          </w:p>
        </w:tc>
        <w:tc>
          <w:tcPr>
            <w:tcW w:w="1180" w:type="dxa"/>
            <w:shd w:val="clear" w:color="auto" w:fill="auto"/>
            <w:noWrap/>
            <w:vAlign w:val="center"/>
            <w:hideMark/>
          </w:tcPr>
          <w:p w14:paraId="30310363" w14:textId="77777777" w:rsidR="000909F5" w:rsidRPr="00C10D4A" w:rsidRDefault="001F2081" w:rsidP="00C10D4A">
            <w:pPr>
              <w:jc w:val="center"/>
              <w:rPr>
                <w:rFonts w:eastAsia="PMingLiU"/>
                <w:sz w:val="24"/>
                <w:szCs w:val="24"/>
              </w:rPr>
            </w:pPr>
            <w:r>
              <w:rPr>
                <w:rFonts w:eastAsia="PMingLiU"/>
                <w:sz w:val="24"/>
                <w:szCs w:val="24"/>
              </w:rPr>
              <w:t>0.67</w:t>
            </w:r>
          </w:p>
        </w:tc>
      </w:tr>
      <w:tr w:rsidR="000909F5" w:rsidRPr="00497522" w14:paraId="01682026" w14:textId="77777777" w:rsidTr="00C10D4A">
        <w:trPr>
          <w:trHeight w:val="255"/>
        </w:trPr>
        <w:tc>
          <w:tcPr>
            <w:tcW w:w="1540" w:type="dxa"/>
            <w:vMerge/>
            <w:shd w:val="clear" w:color="auto" w:fill="auto"/>
            <w:noWrap/>
            <w:vAlign w:val="center"/>
            <w:hideMark/>
          </w:tcPr>
          <w:p w14:paraId="50711AD4" w14:textId="77777777" w:rsidR="000909F5" w:rsidRPr="00C10D4A" w:rsidRDefault="000909F5" w:rsidP="00C10D4A">
            <w:pPr>
              <w:jc w:val="center"/>
              <w:rPr>
                <w:rFonts w:eastAsia="PMingLiU"/>
                <w:sz w:val="24"/>
                <w:szCs w:val="24"/>
              </w:rPr>
            </w:pPr>
          </w:p>
        </w:tc>
        <w:tc>
          <w:tcPr>
            <w:tcW w:w="1320" w:type="dxa"/>
            <w:vMerge/>
            <w:shd w:val="clear" w:color="auto" w:fill="auto"/>
            <w:noWrap/>
            <w:vAlign w:val="center"/>
            <w:hideMark/>
          </w:tcPr>
          <w:p w14:paraId="1E1F2490" w14:textId="77777777" w:rsidR="000909F5" w:rsidRPr="00C10D4A" w:rsidRDefault="000909F5" w:rsidP="00C10D4A">
            <w:pPr>
              <w:jc w:val="center"/>
              <w:rPr>
                <w:rFonts w:eastAsia="PMingLiU"/>
                <w:sz w:val="24"/>
                <w:szCs w:val="24"/>
              </w:rPr>
            </w:pPr>
          </w:p>
        </w:tc>
        <w:tc>
          <w:tcPr>
            <w:tcW w:w="1460" w:type="dxa"/>
            <w:shd w:val="clear" w:color="auto" w:fill="auto"/>
            <w:noWrap/>
            <w:vAlign w:val="center"/>
            <w:hideMark/>
          </w:tcPr>
          <w:p w14:paraId="2BCA7138" w14:textId="77777777" w:rsidR="000909F5" w:rsidRPr="00C10D4A" w:rsidRDefault="000909F5" w:rsidP="00C10D4A">
            <w:pPr>
              <w:jc w:val="center"/>
              <w:rPr>
                <w:rFonts w:eastAsia="PMingLiU"/>
                <w:sz w:val="24"/>
                <w:szCs w:val="24"/>
              </w:rPr>
            </w:pPr>
            <w:r w:rsidRPr="00C10D4A">
              <w:rPr>
                <w:rFonts w:eastAsia="PMingLiU"/>
                <w:sz w:val="24"/>
                <w:szCs w:val="24"/>
              </w:rPr>
              <w:t>VOC</w:t>
            </w:r>
          </w:p>
        </w:tc>
        <w:tc>
          <w:tcPr>
            <w:tcW w:w="1500" w:type="dxa"/>
            <w:shd w:val="clear" w:color="auto" w:fill="auto"/>
            <w:noWrap/>
            <w:vAlign w:val="center"/>
            <w:hideMark/>
          </w:tcPr>
          <w:p w14:paraId="10664112" w14:textId="77777777" w:rsidR="000909F5" w:rsidRPr="00C10D4A" w:rsidRDefault="000909F5" w:rsidP="00C10D4A">
            <w:pPr>
              <w:jc w:val="center"/>
              <w:rPr>
                <w:rFonts w:eastAsia="PMingLiU"/>
                <w:sz w:val="24"/>
                <w:szCs w:val="24"/>
              </w:rPr>
            </w:pPr>
            <w:r w:rsidRPr="00C10D4A">
              <w:rPr>
                <w:rFonts w:eastAsia="PMingLiU"/>
                <w:sz w:val="24"/>
                <w:szCs w:val="24"/>
              </w:rPr>
              <w:t>0.00251</w:t>
            </w:r>
          </w:p>
        </w:tc>
        <w:tc>
          <w:tcPr>
            <w:tcW w:w="1120" w:type="dxa"/>
            <w:shd w:val="clear" w:color="auto" w:fill="auto"/>
            <w:noWrap/>
            <w:vAlign w:val="center"/>
            <w:hideMark/>
          </w:tcPr>
          <w:p w14:paraId="3DDB0D35" w14:textId="77777777" w:rsidR="000909F5" w:rsidRPr="00C10D4A" w:rsidRDefault="000909F5" w:rsidP="00C10D4A">
            <w:pPr>
              <w:jc w:val="center"/>
              <w:rPr>
                <w:rFonts w:eastAsia="PMingLiU"/>
                <w:sz w:val="24"/>
                <w:szCs w:val="24"/>
              </w:rPr>
            </w:pPr>
            <w:r w:rsidRPr="00C10D4A">
              <w:rPr>
                <w:rFonts w:eastAsia="PMingLiU"/>
                <w:sz w:val="24"/>
                <w:szCs w:val="24"/>
              </w:rPr>
              <w:t>1.00</w:t>
            </w:r>
          </w:p>
        </w:tc>
        <w:tc>
          <w:tcPr>
            <w:tcW w:w="1180" w:type="dxa"/>
            <w:shd w:val="clear" w:color="auto" w:fill="auto"/>
            <w:noWrap/>
            <w:vAlign w:val="center"/>
            <w:hideMark/>
          </w:tcPr>
          <w:p w14:paraId="1796708A" w14:textId="77777777" w:rsidR="000909F5" w:rsidRPr="00C10D4A" w:rsidRDefault="001F2081" w:rsidP="00C10D4A">
            <w:pPr>
              <w:jc w:val="center"/>
              <w:rPr>
                <w:rFonts w:eastAsia="PMingLiU"/>
                <w:sz w:val="24"/>
                <w:szCs w:val="24"/>
              </w:rPr>
            </w:pPr>
            <w:r>
              <w:rPr>
                <w:rFonts w:eastAsia="PMingLiU"/>
                <w:sz w:val="24"/>
                <w:szCs w:val="24"/>
              </w:rPr>
              <w:t>0.2</w:t>
            </w:r>
            <w:r w:rsidR="000909F5" w:rsidRPr="00C10D4A">
              <w:rPr>
                <w:rFonts w:eastAsia="PMingLiU"/>
                <w:sz w:val="24"/>
                <w:szCs w:val="24"/>
              </w:rPr>
              <w:t>5</w:t>
            </w:r>
          </w:p>
        </w:tc>
      </w:tr>
      <w:tr w:rsidR="000909F5" w:rsidRPr="00497522" w14:paraId="5FA49043" w14:textId="77777777" w:rsidTr="00C10D4A">
        <w:trPr>
          <w:trHeight w:val="255"/>
        </w:trPr>
        <w:tc>
          <w:tcPr>
            <w:tcW w:w="1540" w:type="dxa"/>
            <w:vMerge/>
            <w:shd w:val="clear" w:color="auto" w:fill="auto"/>
            <w:noWrap/>
            <w:vAlign w:val="center"/>
            <w:hideMark/>
          </w:tcPr>
          <w:p w14:paraId="12A60642" w14:textId="77777777" w:rsidR="000909F5" w:rsidRPr="00C10D4A" w:rsidRDefault="000909F5" w:rsidP="00C10D4A">
            <w:pPr>
              <w:jc w:val="center"/>
              <w:rPr>
                <w:rFonts w:eastAsia="PMingLiU"/>
                <w:sz w:val="24"/>
                <w:szCs w:val="24"/>
              </w:rPr>
            </w:pPr>
          </w:p>
        </w:tc>
        <w:tc>
          <w:tcPr>
            <w:tcW w:w="1320" w:type="dxa"/>
            <w:vMerge/>
            <w:shd w:val="clear" w:color="auto" w:fill="auto"/>
            <w:noWrap/>
            <w:vAlign w:val="center"/>
            <w:hideMark/>
          </w:tcPr>
          <w:p w14:paraId="064ACB27" w14:textId="77777777" w:rsidR="000909F5" w:rsidRPr="00C10D4A" w:rsidRDefault="000909F5" w:rsidP="00C10D4A">
            <w:pPr>
              <w:jc w:val="center"/>
              <w:rPr>
                <w:rFonts w:eastAsia="PMingLiU"/>
                <w:sz w:val="24"/>
                <w:szCs w:val="24"/>
              </w:rPr>
            </w:pPr>
          </w:p>
        </w:tc>
        <w:tc>
          <w:tcPr>
            <w:tcW w:w="1460" w:type="dxa"/>
            <w:shd w:val="clear" w:color="auto" w:fill="auto"/>
            <w:noWrap/>
            <w:vAlign w:val="center"/>
            <w:hideMark/>
          </w:tcPr>
          <w:p w14:paraId="7E60467B" w14:textId="77777777" w:rsidR="000909F5" w:rsidRPr="00C10D4A" w:rsidRDefault="000909F5" w:rsidP="00C10D4A">
            <w:pPr>
              <w:jc w:val="center"/>
              <w:rPr>
                <w:rFonts w:eastAsia="PMingLiU"/>
                <w:sz w:val="24"/>
                <w:szCs w:val="24"/>
              </w:rPr>
            </w:pPr>
            <w:r w:rsidRPr="00C10D4A">
              <w:rPr>
                <w:rFonts w:eastAsia="PMingLiU"/>
                <w:sz w:val="24"/>
                <w:szCs w:val="24"/>
              </w:rPr>
              <w:t>PM</w:t>
            </w:r>
            <w:r w:rsidRPr="00C10D4A">
              <w:rPr>
                <w:rFonts w:eastAsia="PMingLiU"/>
                <w:sz w:val="24"/>
                <w:szCs w:val="24"/>
                <w:vertAlign w:val="subscript"/>
              </w:rPr>
              <w:t>10</w:t>
            </w:r>
          </w:p>
        </w:tc>
        <w:tc>
          <w:tcPr>
            <w:tcW w:w="1500" w:type="dxa"/>
            <w:shd w:val="clear" w:color="auto" w:fill="auto"/>
            <w:noWrap/>
            <w:vAlign w:val="center"/>
            <w:hideMark/>
          </w:tcPr>
          <w:p w14:paraId="4E7CE4CA" w14:textId="77777777" w:rsidR="000909F5" w:rsidRPr="00C10D4A" w:rsidRDefault="000909F5" w:rsidP="00C10D4A">
            <w:pPr>
              <w:jc w:val="center"/>
              <w:rPr>
                <w:rFonts w:eastAsia="PMingLiU"/>
                <w:sz w:val="24"/>
                <w:szCs w:val="24"/>
              </w:rPr>
            </w:pPr>
            <w:r w:rsidRPr="00C10D4A">
              <w:rPr>
                <w:rFonts w:eastAsia="PMingLiU"/>
                <w:sz w:val="24"/>
                <w:szCs w:val="24"/>
              </w:rPr>
              <w:t>0.0022</w:t>
            </w:r>
          </w:p>
        </w:tc>
        <w:tc>
          <w:tcPr>
            <w:tcW w:w="1120" w:type="dxa"/>
            <w:shd w:val="clear" w:color="auto" w:fill="auto"/>
            <w:noWrap/>
            <w:vAlign w:val="center"/>
            <w:hideMark/>
          </w:tcPr>
          <w:p w14:paraId="2862049B" w14:textId="77777777" w:rsidR="000909F5" w:rsidRPr="00C10D4A" w:rsidRDefault="000909F5" w:rsidP="00C10D4A">
            <w:pPr>
              <w:jc w:val="center"/>
              <w:rPr>
                <w:rFonts w:eastAsia="PMingLiU"/>
                <w:sz w:val="24"/>
                <w:szCs w:val="24"/>
              </w:rPr>
            </w:pPr>
            <w:r w:rsidRPr="00C10D4A">
              <w:rPr>
                <w:rFonts w:eastAsia="PMingLiU"/>
                <w:sz w:val="24"/>
                <w:szCs w:val="24"/>
              </w:rPr>
              <w:t>0.88</w:t>
            </w:r>
          </w:p>
        </w:tc>
        <w:tc>
          <w:tcPr>
            <w:tcW w:w="1180" w:type="dxa"/>
            <w:shd w:val="clear" w:color="auto" w:fill="auto"/>
            <w:noWrap/>
            <w:vAlign w:val="center"/>
            <w:hideMark/>
          </w:tcPr>
          <w:p w14:paraId="53578560" w14:textId="77777777" w:rsidR="000909F5" w:rsidRPr="00C10D4A" w:rsidRDefault="001F2081" w:rsidP="00C10D4A">
            <w:pPr>
              <w:jc w:val="center"/>
              <w:rPr>
                <w:rFonts w:eastAsia="PMingLiU"/>
                <w:sz w:val="24"/>
                <w:szCs w:val="24"/>
              </w:rPr>
            </w:pPr>
            <w:r>
              <w:rPr>
                <w:rFonts w:eastAsia="PMingLiU"/>
                <w:sz w:val="24"/>
                <w:szCs w:val="24"/>
              </w:rPr>
              <w:t>0.22</w:t>
            </w:r>
          </w:p>
        </w:tc>
      </w:tr>
      <w:tr w:rsidR="000909F5" w:rsidRPr="00497522" w14:paraId="1CC03DCE" w14:textId="77777777" w:rsidTr="00C10D4A">
        <w:trPr>
          <w:trHeight w:val="255"/>
        </w:trPr>
        <w:tc>
          <w:tcPr>
            <w:tcW w:w="1540" w:type="dxa"/>
            <w:vMerge/>
            <w:shd w:val="clear" w:color="auto" w:fill="auto"/>
            <w:noWrap/>
            <w:vAlign w:val="center"/>
            <w:hideMark/>
          </w:tcPr>
          <w:p w14:paraId="473F32C1" w14:textId="77777777" w:rsidR="000909F5" w:rsidRPr="00C10D4A" w:rsidRDefault="000909F5" w:rsidP="00C10D4A">
            <w:pPr>
              <w:jc w:val="center"/>
              <w:rPr>
                <w:rFonts w:eastAsia="PMingLiU"/>
                <w:sz w:val="24"/>
                <w:szCs w:val="24"/>
              </w:rPr>
            </w:pPr>
          </w:p>
        </w:tc>
        <w:tc>
          <w:tcPr>
            <w:tcW w:w="1320" w:type="dxa"/>
            <w:vMerge/>
            <w:shd w:val="clear" w:color="auto" w:fill="auto"/>
            <w:noWrap/>
            <w:vAlign w:val="center"/>
            <w:hideMark/>
          </w:tcPr>
          <w:p w14:paraId="5E8AFCD7" w14:textId="77777777" w:rsidR="000909F5" w:rsidRPr="00C10D4A" w:rsidRDefault="000909F5" w:rsidP="00C10D4A">
            <w:pPr>
              <w:jc w:val="center"/>
              <w:rPr>
                <w:rFonts w:eastAsia="PMingLiU"/>
                <w:sz w:val="24"/>
                <w:szCs w:val="24"/>
              </w:rPr>
            </w:pPr>
          </w:p>
        </w:tc>
        <w:tc>
          <w:tcPr>
            <w:tcW w:w="1460" w:type="dxa"/>
            <w:shd w:val="clear" w:color="auto" w:fill="auto"/>
            <w:noWrap/>
            <w:vAlign w:val="center"/>
            <w:hideMark/>
          </w:tcPr>
          <w:p w14:paraId="15129F12" w14:textId="77777777" w:rsidR="000909F5" w:rsidRPr="00C10D4A" w:rsidRDefault="000909F5" w:rsidP="00C10D4A">
            <w:pPr>
              <w:jc w:val="center"/>
              <w:rPr>
                <w:rFonts w:eastAsia="PMingLiU"/>
                <w:sz w:val="24"/>
                <w:szCs w:val="24"/>
              </w:rPr>
            </w:pPr>
            <w:r w:rsidRPr="00C10D4A">
              <w:rPr>
                <w:rFonts w:eastAsia="PMingLiU"/>
                <w:sz w:val="24"/>
                <w:szCs w:val="24"/>
              </w:rPr>
              <w:t>SO</w:t>
            </w:r>
            <w:r w:rsidRPr="00C10D4A">
              <w:rPr>
                <w:rFonts w:eastAsia="PMingLiU"/>
                <w:sz w:val="24"/>
                <w:szCs w:val="24"/>
                <w:vertAlign w:val="subscript"/>
              </w:rPr>
              <w:t>2</w:t>
            </w:r>
          </w:p>
        </w:tc>
        <w:tc>
          <w:tcPr>
            <w:tcW w:w="1500" w:type="dxa"/>
            <w:shd w:val="clear" w:color="auto" w:fill="auto"/>
            <w:noWrap/>
            <w:vAlign w:val="center"/>
            <w:hideMark/>
          </w:tcPr>
          <w:p w14:paraId="066D3CA6" w14:textId="77777777" w:rsidR="000909F5" w:rsidRPr="00C10D4A" w:rsidRDefault="000909F5" w:rsidP="00C10D4A">
            <w:pPr>
              <w:jc w:val="center"/>
              <w:rPr>
                <w:rFonts w:eastAsia="PMingLiU"/>
                <w:sz w:val="24"/>
                <w:szCs w:val="24"/>
              </w:rPr>
            </w:pPr>
            <w:r w:rsidRPr="00C10D4A">
              <w:rPr>
                <w:rFonts w:eastAsia="PMingLiU"/>
                <w:sz w:val="24"/>
                <w:szCs w:val="24"/>
              </w:rPr>
              <w:t>0.00205</w:t>
            </w:r>
          </w:p>
        </w:tc>
        <w:tc>
          <w:tcPr>
            <w:tcW w:w="1120" w:type="dxa"/>
            <w:shd w:val="clear" w:color="auto" w:fill="auto"/>
            <w:noWrap/>
            <w:vAlign w:val="center"/>
            <w:hideMark/>
          </w:tcPr>
          <w:p w14:paraId="27BC6E3E" w14:textId="77777777" w:rsidR="000909F5" w:rsidRPr="00C10D4A" w:rsidRDefault="000909F5" w:rsidP="00C10D4A">
            <w:pPr>
              <w:jc w:val="center"/>
              <w:rPr>
                <w:rFonts w:eastAsia="PMingLiU"/>
                <w:sz w:val="24"/>
                <w:szCs w:val="24"/>
              </w:rPr>
            </w:pPr>
            <w:r w:rsidRPr="00C10D4A">
              <w:rPr>
                <w:rFonts w:eastAsia="PMingLiU"/>
                <w:sz w:val="24"/>
                <w:szCs w:val="24"/>
              </w:rPr>
              <w:t>0.82</w:t>
            </w:r>
          </w:p>
        </w:tc>
        <w:tc>
          <w:tcPr>
            <w:tcW w:w="1180" w:type="dxa"/>
            <w:shd w:val="clear" w:color="auto" w:fill="auto"/>
            <w:noWrap/>
            <w:vAlign w:val="center"/>
            <w:hideMark/>
          </w:tcPr>
          <w:p w14:paraId="02DE145F" w14:textId="77777777" w:rsidR="000909F5" w:rsidRPr="00C10D4A" w:rsidRDefault="001F2081" w:rsidP="00C10D4A">
            <w:pPr>
              <w:jc w:val="center"/>
              <w:rPr>
                <w:rFonts w:eastAsia="PMingLiU"/>
                <w:sz w:val="24"/>
                <w:szCs w:val="24"/>
              </w:rPr>
            </w:pPr>
            <w:r>
              <w:rPr>
                <w:rFonts w:eastAsia="PMingLiU"/>
                <w:sz w:val="24"/>
                <w:szCs w:val="24"/>
              </w:rPr>
              <w:t>0.21</w:t>
            </w:r>
          </w:p>
        </w:tc>
      </w:tr>
    </w:tbl>
    <w:p w14:paraId="160FD1A5" w14:textId="77777777" w:rsidR="00497522" w:rsidRDefault="000909F5" w:rsidP="00741671">
      <w:pPr>
        <w:pStyle w:val="p3"/>
        <w:tabs>
          <w:tab w:val="clear" w:pos="720"/>
        </w:tabs>
        <w:ind w:left="0" w:firstLine="0"/>
        <w:jc w:val="both"/>
        <w:rPr>
          <w:sz w:val="24"/>
          <w:szCs w:val="24"/>
        </w:rPr>
      </w:pPr>
      <w:r w:rsidRPr="000909F5">
        <w:rPr>
          <w:sz w:val="24"/>
          <w:szCs w:val="24"/>
        </w:rPr>
        <w:t>SO</w:t>
      </w:r>
      <w:r w:rsidRPr="000909F5">
        <w:rPr>
          <w:sz w:val="24"/>
          <w:szCs w:val="24"/>
          <w:vertAlign w:val="subscript"/>
        </w:rPr>
        <w:t>2</w:t>
      </w:r>
      <w:r w:rsidRPr="000909F5">
        <w:rPr>
          <w:sz w:val="24"/>
          <w:szCs w:val="24"/>
        </w:rPr>
        <w:t xml:space="preserve"> Based on 0.05% sulfur</w:t>
      </w:r>
    </w:p>
    <w:p w14:paraId="77EA6E32" w14:textId="77777777" w:rsidR="000909F5" w:rsidRDefault="000909F5" w:rsidP="00741671">
      <w:pPr>
        <w:pStyle w:val="p3"/>
        <w:tabs>
          <w:tab w:val="clear" w:pos="720"/>
        </w:tabs>
        <w:ind w:left="0" w:firstLine="0"/>
        <w:jc w:val="both"/>
        <w:rPr>
          <w:sz w:val="24"/>
          <w:szCs w:val="24"/>
        </w:rPr>
      </w:pPr>
    </w:p>
    <w:p w14:paraId="77926A66" w14:textId="77777777" w:rsidR="000909F5" w:rsidRDefault="000909F5" w:rsidP="000909F5">
      <w:pPr>
        <w:pStyle w:val="p3"/>
        <w:numPr>
          <w:ilvl w:val="0"/>
          <w:numId w:val="18"/>
        </w:numPr>
        <w:tabs>
          <w:tab w:val="clear" w:pos="720"/>
        </w:tabs>
        <w:jc w:val="both"/>
        <w:rPr>
          <w:sz w:val="24"/>
          <w:szCs w:val="24"/>
        </w:rPr>
      </w:pPr>
      <w:r>
        <w:rPr>
          <w:sz w:val="24"/>
          <w:szCs w:val="24"/>
        </w:rPr>
        <w:t>Flares</w:t>
      </w:r>
      <w:r w:rsidR="00316206">
        <w:rPr>
          <w:sz w:val="24"/>
          <w:szCs w:val="24"/>
        </w:rPr>
        <w:t xml:space="preserve"> (AP-42, Section 13.5)</w:t>
      </w:r>
    </w:p>
    <w:p w14:paraId="4708BD2C" w14:textId="77777777" w:rsidR="00497522" w:rsidRPr="00497522" w:rsidRDefault="00497522" w:rsidP="00497522">
      <w:pPr>
        <w:jc w:val="both"/>
        <w:rPr>
          <w:rFonts w:ascii="Arial" w:hAnsi="Arial" w:cs="Arial"/>
        </w:rPr>
      </w:pPr>
    </w:p>
    <w:tbl>
      <w:tblPr>
        <w:tblW w:w="8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320"/>
        <w:gridCol w:w="1460"/>
        <w:gridCol w:w="1500"/>
        <w:gridCol w:w="1120"/>
        <w:gridCol w:w="1180"/>
      </w:tblGrid>
      <w:tr w:rsidR="000909F5" w:rsidRPr="00497522" w14:paraId="0F84BE3B" w14:textId="77777777" w:rsidTr="00C10D4A">
        <w:trPr>
          <w:trHeight w:val="566"/>
        </w:trPr>
        <w:tc>
          <w:tcPr>
            <w:tcW w:w="1540" w:type="dxa"/>
            <w:vMerge w:val="restart"/>
            <w:shd w:val="clear" w:color="auto" w:fill="auto"/>
            <w:noWrap/>
            <w:vAlign w:val="center"/>
            <w:hideMark/>
          </w:tcPr>
          <w:p w14:paraId="354E0D0A" w14:textId="77777777" w:rsidR="000909F5" w:rsidRPr="00C10D4A" w:rsidRDefault="000909F5" w:rsidP="00C10D4A">
            <w:pPr>
              <w:jc w:val="center"/>
              <w:rPr>
                <w:rFonts w:eastAsia="PMingLiU"/>
                <w:b/>
                <w:sz w:val="24"/>
                <w:szCs w:val="24"/>
              </w:rPr>
            </w:pPr>
            <w:r w:rsidRPr="00C10D4A">
              <w:rPr>
                <w:rFonts w:eastAsia="PMingLiU"/>
                <w:b/>
                <w:sz w:val="24"/>
                <w:szCs w:val="24"/>
              </w:rPr>
              <w:t>Capacity</w:t>
            </w:r>
          </w:p>
          <w:p w14:paraId="0E56FA20" w14:textId="77777777" w:rsidR="000909F5" w:rsidRPr="00C10D4A" w:rsidRDefault="000909F5" w:rsidP="00C10D4A">
            <w:pPr>
              <w:jc w:val="center"/>
              <w:rPr>
                <w:rFonts w:eastAsia="PMingLiU"/>
                <w:b/>
                <w:sz w:val="24"/>
                <w:szCs w:val="24"/>
              </w:rPr>
            </w:pPr>
            <w:r w:rsidRPr="00C10D4A">
              <w:rPr>
                <w:rFonts w:eastAsia="PMingLiU"/>
                <w:b/>
                <w:sz w:val="24"/>
                <w:szCs w:val="24"/>
              </w:rPr>
              <w:t>MMBTUH</w:t>
            </w:r>
          </w:p>
        </w:tc>
        <w:tc>
          <w:tcPr>
            <w:tcW w:w="1320" w:type="dxa"/>
            <w:vMerge w:val="restart"/>
            <w:shd w:val="clear" w:color="auto" w:fill="auto"/>
            <w:vAlign w:val="center"/>
            <w:hideMark/>
          </w:tcPr>
          <w:p w14:paraId="39C647A9"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Hours Operation</w:t>
            </w:r>
          </w:p>
          <w:p w14:paraId="06B7F46B" w14:textId="77777777" w:rsidR="000909F5" w:rsidRPr="00C10D4A" w:rsidRDefault="000909F5" w:rsidP="00814960">
            <w:pPr>
              <w:jc w:val="center"/>
              <w:rPr>
                <w:rFonts w:eastAsia="PMingLiU"/>
                <w:b/>
                <w:bCs/>
                <w:color w:val="000000"/>
                <w:sz w:val="24"/>
                <w:szCs w:val="24"/>
              </w:rPr>
            </w:pPr>
            <w:r w:rsidRPr="00C10D4A">
              <w:rPr>
                <w:rFonts w:eastAsia="PMingLiU"/>
                <w:b/>
                <w:bCs/>
                <w:color w:val="000000"/>
                <w:sz w:val="24"/>
                <w:szCs w:val="24"/>
              </w:rPr>
              <w:t>per Year</w:t>
            </w:r>
          </w:p>
        </w:tc>
        <w:tc>
          <w:tcPr>
            <w:tcW w:w="1460" w:type="dxa"/>
            <w:vMerge w:val="restart"/>
            <w:shd w:val="clear" w:color="auto" w:fill="auto"/>
            <w:noWrap/>
            <w:vAlign w:val="center"/>
            <w:hideMark/>
          </w:tcPr>
          <w:p w14:paraId="5A284E10" w14:textId="77777777" w:rsidR="000909F5" w:rsidRPr="00C10D4A" w:rsidRDefault="000909F5" w:rsidP="00C10D4A">
            <w:pPr>
              <w:jc w:val="center"/>
              <w:rPr>
                <w:rFonts w:eastAsia="PMingLiU"/>
                <w:b/>
                <w:sz w:val="24"/>
                <w:szCs w:val="24"/>
              </w:rPr>
            </w:pPr>
            <w:r w:rsidRPr="00C10D4A">
              <w:rPr>
                <w:rFonts w:eastAsia="PMingLiU"/>
                <w:b/>
                <w:sz w:val="24"/>
                <w:szCs w:val="24"/>
              </w:rPr>
              <w:t>Pollutant</w:t>
            </w:r>
          </w:p>
        </w:tc>
        <w:tc>
          <w:tcPr>
            <w:tcW w:w="1500" w:type="dxa"/>
            <w:vMerge w:val="restart"/>
            <w:shd w:val="clear" w:color="auto" w:fill="auto"/>
            <w:vAlign w:val="center"/>
            <w:hideMark/>
          </w:tcPr>
          <w:p w14:paraId="5747A78F"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Emission Factor</w:t>
            </w:r>
          </w:p>
          <w:p w14:paraId="72F3FA6E"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lb/MMBTU</w:t>
            </w:r>
          </w:p>
        </w:tc>
        <w:tc>
          <w:tcPr>
            <w:tcW w:w="2300" w:type="dxa"/>
            <w:gridSpan w:val="2"/>
            <w:shd w:val="clear" w:color="auto" w:fill="auto"/>
            <w:vAlign w:val="center"/>
            <w:hideMark/>
          </w:tcPr>
          <w:p w14:paraId="14DB33DE"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Emissions</w:t>
            </w:r>
          </w:p>
          <w:p w14:paraId="38618053" w14:textId="77777777" w:rsidR="000909F5" w:rsidRPr="00C10D4A" w:rsidRDefault="000909F5" w:rsidP="00C10D4A">
            <w:pPr>
              <w:jc w:val="center"/>
              <w:rPr>
                <w:rFonts w:eastAsia="PMingLiU"/>
                <w:b/>
                <w:bCs/>
                <w:color w:val="000000"/>
                <w:sz w:val="24"/>
                <w:szCs w:val="24"/>
              </w:rPr>
            </w:pPr>
          </w:p>
        </w:tc>
      </w:tr>
      <w:tr w:rsidR="000909F5" w:rsidRPr="00497522" w14:paraId="3E8D1451" w14:textId="77777777" w:rsidTr="00C10D4A">
        <w:trPr>
          <w:trHeight w:val="567"/>
        </w:trPr>
        <w:tc>
          <w:tcPr>
            <w:tcW w:w="1540" w:type="dxa"/>
            <w:vMerge/>
            <w:shd w:val="clear" w:color="auto" w:fill="auto"/>
            <w:noWrap/>
            <w:vAlign w:val="center"/>
            <w:hideMark/>
          </w:tcPr>
          <w:p w14:paraId="72829B3F" w14:textId="77777777" w:rsidR="000909F5" w:rsidRPr="00C10D4A" w:rsidRDefault="000909F5" w:rsidP="00C10D4A">
            <w:pPr>
              <w:jc w:val="center"/>
              <w:rPr>
                <w:rFonts w:eastAsia="PMingLiU"/>
                <w:b/>
                <w:sz w:val="24"/>
                <w:szCs w:val="24"/>
              </w:rPr>
            </w:pPr>
          </w:p>
        </w:tc>
        <w:tc>
          <w:tcPr>
            <w:tcW w:w="1320" w:type="dxa"/>
            <w:vMerge/>
            <w:shd w:val="clear" w:color="auto" w:fill="auto"/>
            <w:vAlign w:val="center"/>
            <w:hideMark/>
          </w:tcPr>
          <w:p w14:paraId="178ABA79" w14:textId="77777777" w:rsidR="000909F5" w:rsidRPr="00C10D4A" w:rsidRDefault="000909F5" w:rsidP="00C10D4A">
            <w:pPr>
              <w:jc w:val="center"/>
              <w:rPr>
                <w:rFonts w:eastAsia="PMingLiU"/>
                <w:b/>
                <w:bCs/>
                <w:color w:val="000000"/>
                <w:sz w:val="24"/>
                <w:szCs w:val="24"/>
              </w:rPr>
            </w:pPr>
          </w:p>
        </w:tc>
        <w:tc>
          <w:tcPr>
            <w:tcW w:w="1460" w:type="dxa"/>
            <w:vMerge/>
            <w:shd w:val="clear" w:color="auto" w:fill="auto"/>
            <w:noWrap/>
            <w:vAlign w:val="center"/>
            <w:hideMark/>
          </w:tcPr>
          <w:p w14:paraId="40206DBA" w14:textId="77777777" w:rsidR="000909F5" w:rsidRPr="00C10D4A" w:rsidRDefault="000909F5" w:rsidP="00C10D4A">
            <w:pPr>
              <w:jc w:val="center"/>
              <w:rPr>
                <w:rFonts w:eastAsia="PMingLiU"/>
                <w:b/>
                <w:sz w:val="24"/>
                <w:szCs w:val="24"/>
              </w:rPr>
            </w:pPr>
          </w:p>
        </w:tc>
        <w:tc>
          <w:tcPr>
            <w:tcW w:w="1500" w:type="dxa"/>
            <w:vMerge/>
            <w:shd w:val="clear" w:color="auto" w:fill="auto"/>
            <w:vAlign w:val="center"/>
            <w:hideMark/>
          </w:tcPr>
          <w:p w14:paraId="371E5422" w14:textId="77777777" w:rsidR="000909F5" w:rsidRPr="00C10D4A" w:rsidRDefault="000909F5" w:rsidP="00C10D4A">
            <w:pPr>
              <w:jc w:val="center"/>
              <w:rPr>
                <w:rFonts w:eastAsia="PMingLiU"/>
                <w:b/>
                <w:bCs/>
                <w:color w:val="000000"/>
                <w:sz w:val="24"/>
                <w:szCs w:val="24"/>
              </w:rPr>
            </w:pPr>
          </w:p>
        </w:tc>
        <w:tc>
          <w:tcPr>
            <w:tcW w:w="1120" w:type="dxa"/>
            <w:shd w:val="clear" w:color="auto" w:fill="auto"/>
            <w:vAlign w:val="center"/>
            <w:hideMark/>
          </w:tcPr>
          <w:p w14:paraId="218E74D8"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lb/hr</w:t>
            </w:r>
          </w:p>
        </w:tc>
        <w:tc>
          <w:tcPr>
            <w:tcW w:w="1180" w:type="dxa"/>
            <w:shd w:val="clear" w:color="auto" w:fill="auto"/>
            <w:vAlign w:val="center"/>
            <w:hideMark/>
          </w:tcPr>
          <w:p w14:paraId="712549CC" w14:textId="77777777" w:rsidR="000909F5" w:rsidRPr="00C10D4A" w:rsidRDefault="000909F5" w:rsidP="00C10D4A">
            <w:pPr>
              <w:jc w:val="center"/>
              <w:rPr>
                <w:rFonts w:eastAsia="PMingLiU"/>
                <w:b/>
                <w:bCs/>
                <w:color w:val="000000"/>
                <w:sz w:val="24"/>
                <w:szCs w:val="24"/>
              </w:rPr>
            </w:pPr>
            <w:r w:rsidRPr="00C10D4A">
              <w:rPr>
                <w:rFonts w:eastAsia="PMingLiU"/>
                <w:b/>
                <w:bCs/>
                <w:color w:val="000000"/>
                <w:sz w:val="24"/>
                <w:szCs w:val="24"/>
              </w:rPr>
              <w:t>TPY</w:t>
            </w:r>
          </w:p>
        </w:tc>
      </w:tr>
      <w:tr w:rsidR="000909F5" w:rsidRPr="00497522" w14:paraId="3E569934" w14:textId="77777777" w:rsidTr="00C10D4A">
        <w:trPr>
          <w:trHeight w:val="330"/>
        </w:trPr>
        <w:tc>
          <w:tcPr>
            <w:tcW w:w="1540" w:type="dxa"/>
            <w:vMerge w:val="restart"/>
            <w:shd w:val="clear" w:color="auto" w:fill="auto"/>
            <w:noWrap/>
            <w:vAlign w:val="center"/>
            <w:hideMark/>
          </w:tcPr>
          <w:p w14:paraId="45512EFB" w14:textId="77777777" w:rsidR="000909F5" w:rsidRPr="00C10D4A" w:rsidRDefault="000909F5" w:rsidP="00C10D4A">
            <w:pPr>
              <w:jc w:val="center"/>
              <w:rPr>
                <w:rFonts w:eastAsia="PMingLiU"/>
                <w:sz w:val="24"/>
                <w:szCs w:val="24"/>
              </w:rPr>
            </w:pPr>
            <w:r w:rsidRPr="00C10D4A">
              <w:rPr>
                <w:rFonts w:eastAsia="PMingLiU"/>
                <w:sz w:val="24"/>
                <w:szCs w:val="24"/>
              </w:rPr>
              <w:t>5</w:t>
            </w:r>
          </w:p>
        </w:tc>
        <w:tc>
          <w:tcPr>
            <w:tcW w:w="1320" w:type="dxa"/>
            <w:vMerge w:val="restart"/>
            <w:shd w:val="clear" w:color="auto" w:fill="auto"/>
            <w:vAlign w:val="center"/>
            <w:hideMark/>
          </w:tcPr>
          <w:p w14:paraId="56843EEE" w14:textId="77777777" w:rsidR="000909F5" w:rsidRPr="00C10D4A" w:rsidRDefault="000909F5" w:rsidP="00C10D4A">
            <w:pPr>
              <w:jc w:val="center"/>
              <w:rPr>
                <w:rFonts w:eastAsia="PMingLiU"/>
                <w:sz w:val="24"/>
                <w:szCs w:val="24"/>
              </w:rPr>
            </w:pPr>
            <w:r w:rsidRPr="00C10D4A">
              <w:rPr>
                <w:rFonts w:eastAsia="PMingLiU"/>
                <w:sz w:val="24"/>
                <w:szCs w:val="24"/>
              </w:rPr>
              <w:t>8760</w:t>
            </w:r>
          </w:p>
        </w:tc>
        <w:tc>
          <w:tcPr>
            <w:tcW w:w="1460" w:type="dxa"/>
            <w:shd w:val="clear" w:color="auto" w:fill="auto"/>
            <w:noWrap/>
            <w:vAlign w:val="center"/>
            <w:hideMark/>
          </w:tcPr>
          <w:p w14:paraId="2A6F11F2" w14:textId="77777777" w:rsidR="000909F5" w:rsidRPr="00C10D4A" w:rsidRDefault="000909F5" w:rsidP="00C10D4A">
            <w:pPr>
              <w:jc w:val="center"/>
              <w:rPr>
                <w:rFonts w:eastAsia="PMingLiU"/>
                <w:sz w:val="24"/>
                <w:szCs w:val="24"/>
              </w:rPr>
            </w:pPr>
            <w:r w:rsidRPr="00C10D4A">
              <w:rPr>
                <w:rFonts w:eastAsia="PMingLiU"/>
                <w:sz w:val="24"/>
                <w:szCs w:val="24"/>
              </w:rPr>
              <w:t>NOx</w:t>
            </w:r>
          </w:p>
        </w:tc>
        <w:tc>
          <w:tcPr>
            <w:tcW w:w="1500" w:type="dxa"/>
            <w:shd w:val="clear" w:color="auto" w:fill="auto"/>
            <w:vAlign w:val="center"/>
            <w:hideMark/>
          </w:tcPr>
          <w:p w14:paraId="02103075" w14:textId="77777777" w:rsidR="000909F5" w:rsidRPr="00C10D4A" w:rsidRDefault="000909F5" w:rsidP="00C10D4A">
            <w:pPr>
              <w:jc w:val="center"/>
              <w:rPr>
                <w:rFonts w:eastAsia="PMingLiU"/>
                <w:sz w:val="24"/>
                <w:szCs w:val="24"/>
              </w:rPr>
            </w:pPr>
            <w:r w:rsidRPr="00C10D4A">
              <w:rPr>
                <w:rFonts w:eastAsia="PMingLiU"/>
                <w:sz w:val="24"/>
                <w:szCs w:val="24"/>
              </w:rPr>
              <w:t>0.068</w:t>
            </w:r>
          </w:p>
        </w:tc>
        <w:tc>
          <w:tcPr>
            <w:tcW w:w="1120" w:type="dxa"/>
            <w:shd w:val="clear" w:color="auto" w:fill="auto"/>
            <w:vAlign w:val="center"/>
            <w:hideMark/>
          </w:tcPr>
          <w:p w14:paraId="421FAD2E"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0.34</w:t>
            </w:r>
          </w:p>
        </w:tc>
        <w:tc>
          <w:tcPr>
            <w:tcW w:w="1180" w:type="dxa"/>
            <w:shd w:val="clear" w:color="auto" w:fill="auto"/>
            <w:vAlign w:val="center"/>
            <w:hideMark/>
          </w:tcPr>
          <w:p w14:paraId="54438BCA"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1.49</w:t>
            </w:r>
          </w:p>
        </w:tc>
      </w:tr>
      <w:tr w:rsidR="000909F5" w:rsidRPr="00497522" w14:paraId="4A447D3C" w14:textId="77777777" w:rsidTr="00C10D4A">
        <w:trPr>
          <w:trHeight w:val="330"/>
        </w:trPr>
        <w:tc>
          <w:tcPr>
            <w:tcW w:w="1540" w:type="dxa"/>
            <w:vMerge/>
            <w:shd w:val="clear" w:color="auto" w:fill="auto"/>
            <w:noWrap/>
            <w:vAlign w:val="center"/>
            <w:hideMark/>
          </w:tcPr>
          <w:p w14:paraId="1B402B0C" w14:textId="77777777" w:rsidR="000909F5" w:rsidRPr="00C10D4A" w:rsidRDefault="000909F5" w:rsidP="00C10D4A">
            <w:pPr>
              <w:jc w:val="center"/>
              <w:rPr>
                <w:rFonts w:eastAsia="PMingLiU"/>
                <w:sz w:val="24"/>
                <w:szCs w:val="24"/>
              </w:rPr>
            </w:pPr>
          </w:p>
        </w:tc>
        <w:tc>
          <w:tcPr>
            <w:tcW w:w="1320" w:type="dxa"/>
            <w:vMerge/>
            <w:shd w:val="clear" w:color="auto" w:fill="auto"/>
            <w:noWrap/>
            <w:vAlign w:val="center"/>
            <w:hideMark/>
          </w:tcPr>
          <w:p w14:paraId="07C025F5" w14:textId="77777777" w:rsidR="000909F5" w:rsidRPr="00C10D4A" w:rsidRDefault="000909F5" w:rsidP="00C10D4A">
            <w:pPr>
              <w:jc w:val="center"/>
              <w:rPr>
                <w:rFonts w:eastAsia="PMingLiU"/>
                <w:sz w:val="24"/>
                <w:szCs w:val="24"/>
              </w:rPr>
            </w:pPr>
          </w:p>
        </w:tc>
        <w:tc>
          <w:tcPr>
            <w:tcW w:w="1460" w:type="dxa"/>
            <w:shd w:val="clear" w:color="auto" w:fill="auto"/>
            <w:noWrap/>
            <w:vAlign w:val="center"/>
            <w:hideMark/>
          </w:tcPr>
          <w:p w14:paraId="717CDD20" w14:textId="77777777" w:rsidR="000909F5" w:rsidRPr="00C10D4A" w:rsidRDefault="000909F5" w:rsidP="00C10D4A">
            <w:pPr>
              <w:jc w:val="center"/>
              <w:rPr>
                <w:rFonts w:eastAsia="PMingLiU"/>
                <w:sz w:val="24"/>
                <w:szCs w:val="24"/>
              </w:rPr>
            </w:pPr>
            <w:r w:rsidRPr="00C10D4A">
              <w:rPr>
                <w:rFonts w:eastAsia="PMingLiU"/>
                <w:sz w:val="24"/>
                <w:szCs w:val="24"/>
              </w:rPr>
              <w:t>CO</w:t>
            </w:r>
          </w:p>
        </w:tc>
        <w:tc>
          <w:tcPr>
            <w:tcW w:w="1500" w:type="dxa"/>
            <w:shd w:val="clear" w:color="auto" w:fill="auto"/>
            <w:vAlign w:val="center"/>
            <w:hideMark/>
          </w:tcPr>
          <w:p w14:paraId="5E3C0C82" w14:textId="77777777" w:rsidR="000909F5" w:rsidRPr="00C10D4A" w:rsidRDefault="000909F5" w:rsidP="00C10D4A">
            <w:pPr>
              <w:jc w:val="center"/>
              <w:rPr>
                <w:rFonts w:eastAsia="PMingLiU"/>
                <w:sz w:val="24"/>
                <w:szCs w:val="24"/>
              </w:rPr>
            </w:pPr>
            <w:r w:rsidRPr="00C10D4A">
              <w:rPr>
                <w:rFonts w:eastAsia="PMingLiU"/>
                <w:sz w:val="24"/>
                <w:szCs w:val="24"/>
              </w:rPr>
              <w:t>0.37</w:t>
            </w:r>
          </w:p>
        </w:tc>
        <w:tc>
          <w:tcPr>
            <w:tcW w:w="1120" w:type="dxa"/>
            <w:shd w:val="clear" w:color="auto" w:fill="auto"/>
            <w:vAlign w:val="center"/>
            <w:hideMark/>
          </w:tcPr>
          <w:p w14:paraId="40B8C90B"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1.85</w:t>
            </w:r>
          </w:p>
        </w:tc>
        <w:tc>
          <w:tcPr>
            <w:tcW w:w="1180" w:type="dxa"/>
            <w:shd w:val="clear" w:color="auto" w:fill="auto"/>
            <w:vAlign w:val="center"/>
            <w:hideMark/>
          </w:tcPr>
          <w:p w14:paraId="0C058178"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8.10</w:t>
            </w:r>
          </w:p>
        </w:tc>
      </w:tr>
      <w:tr w:rsidR="000909F5" w:rsidRPr="00497522" w14:paraId="75A97A1B" w14:textId="77777777" w:rsidTr="00C10D4A">
        <w:trPr>
          <w:trHeight w:val="330"/>
        </w:trPr>
        <w:tc>
          <w:tcPr>
            <w:tcW w:w="1540" w:type="dxa"/>
            <w:vMerge/>
            <w:shd w:val="clear" w:color="auto" w:fill="auto"/>
            <w:noWrap/>
            <w:vAlign w:val="center"/>
            <w:hideMark/>
          </w:tcPr>
          <w:p w14:paraId="408539D1" w14:textId="77777777" w:rsidR="000909F5" w:rsidRPr="00C10D4A" w:rsidRDefault="000909F5" w:rsidP="00C10D4A">
            <w:pPr>
              <w:jc w:val="center"/>
              <w:rPr>
                <w:rFonts w:eastAsia="PMingLiU"/>
                <w:sz w:val="24"/>
                <w:szCs w:val="24"/>
              </w:rPr>
            </w:pPr>
          </w:p>
        </w:tc>
        <w:tc>
          <w:tcPr>
            <w:tcW w:w="1320" w:type="dxa"/>
            <w:vMerge/>
            <w:shd w:val="clear" w:color="auto" w:fill="auto"/>
            <w:noWrap/>
            <w:vAlign w:val="center"/>
            <w:hideMark/>
          </w:tcPr>
          <w:p w14:paraId="5207EAA8" w14:textId="77777777" w:rsidR="000909F5" w:rsidRPr="00C10D4A" w:rsidRDefault="000909F5" w:rsidP="00C10D4A">
            <w:pPr>
              <w:jc w:val="center"/>
              <w:rPr>
                <w:rFonts w:eastAsia="PMingLiU"/>
                <w:sz w:val="24"/>
                <w:szCs w:val="24"/>
              </w:rPr>
            </w:pPr>
          </w:p>
        </w:tc>
        <w:tc>
          <w:tcPr>
            <w:tcW w:w="1460" w:type="dxa"/>
            <w:shd w:val="clear" w:color="auto" w:fill="auto"/>
            <w:noWrap/>
            <w:vAlign w:val="center"/>
            <w:hideMark/>
          </w:tcPr>
          <w:p w14:paraId="14C1FFCF" w14:textId="77777777" w:rsidR="000909F5" w:rsidRPr="00C10D4A" w:rsidRDefault="000909F5" w:rsidP="00C10D4A">
            <w:pPr>
              <w:jc w:val="center"/>
              <w:rPr>
                <w:rFonts w:eastAsia="PMingLiU"/>
                <w:sz w:val="24"/>
                <w:szCs w:val="24"/>
              </w:rPr>
            </w:pPr>
            <w:r w:rsidRPr="00C10D4A">
              <w:rPr>
                <w:rFonts w:eastAsia="PMingLiU"/>
                <w:sz w:val="24"/>
                <w:szCs w:val="24"/>
              </w:rPr>
              <w:t>VOC</w:t>
            </w:r>
          </w:p>
        </w:tc>
        <w:tc>
          <w:tcPr>
            <w:tcW w:w="1500" w:type="dxa"/>
            <w:shd w:val="clear" w:color="auto" w:fill="auto"/>
            <w:vAlign w:val="center"/>
            <w:hideMark/>
          </w:tcPr>
          <w:p w14:paraId="717F5454" w14:textId="77777777" w:rsidR="000909F5" w:rsidRPr="00C10D4A" w:rsidRDefault="000909F5" w:rsidP="00C10D4A">
            <w:pPr>
              <w:jc w:val="center"/>
              <w:rPr>
                <w:rFonts w:eastAsia="PMingLiU"/>
                <w:sz w:val="24"/>
                <w:szCs w:val="24"/>
              </w:rPr>
            </w:pPr>
            <w:r w:rsidRPr="00C10D4A">
              <w:rPr>
                <w:rFonts w:eastAsia="PMingLiU"/>
                <w:sz w:val="24"/>
                <w:szCs w:val="24"/>
              </w:rPr>
              <w:t>0.14</w:t>
            </w:r>
          </w:p>
        </w:tc>
        <w:tc>
          <w:tcPr>
            <w:tcW w:w="1120" w:type="dxa"/>
            <w:shd w:val="clear" w:color="auto" w:fill="auto"/>
            <w:vAlign w:val="center"/>
            <w:hideMark/>
          </w:tcPr>
          <w:p w14:paraId="3CD31A32"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0.70</w:t>
            </w:r>
          </w:p>
        </w:tc>
        <w:tc>
          <w:tcPr>
            <w:tcW w:w="1180" w:type="dxa"/>
            <w:shd w:val="clear" w:color="auto" w:fill="auto"/>
            <w:vAlign w:val="center"/>
            <w:hideMark/>
          </w:tcPr>
          <w:p w14:paraId="09A0B76D"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3.07</w:t>
            </w:r>
          </w:p>
        </w:tc>
      </w:tr>
      <w:tr w:rsidR="000909F5" w:rsidRPr="00497522" w14:paraId="262BCA8D" w14:textId="77777777" w:rsidTr="00C10D4A">
        <w:trPr>
          <w:trHeight w:val="330"/>
        </w:trPr>
        <w:tc>
          <w:tcPr>
            <w:tcW w:w="1540" w:type="dxa"/>
            <w:vMerge/>
            <w:shd w:val="clear" w:color="auto" w:fill="auto"/>
            <w:noWrap/>
            <w:vAlign w:val="center"/>
            <w:hideMark/>
          </w:tcPr>
          <w:p w14:paraId="01BE4FC7" w14:textId="77777777" w:rsidR="000909F5" w:rsidRPr="00C10D4A" w:rsidRDefault="000909F5" w:rsidP="00C10D4A">
            <w:pPr>
              <w:jc w:val="center"/>
              <w:rPr>
                <w:rFonts w:eastAsia="PMingLiU"/>
                <w:sz w:val="24"/>
                <w:szCs w:val="24"/>
              </w:rPr>
            </w:pPr>
          </w:p>
        </w:tc>
        <w:tc>
          <w:tcPr>
            <w:tcW w:w="1320" w:type="dxa"/>
            <w:vMerge/>
            <w:shd w:val="clear" w:color="auto" w:fill="auto"/>
            <w:noWrap/>
            <w:vAlign w:val="center"/>
            <w:hideMark/>
          </w:tcPr>
          <w:p w14:paraId="7D074368" w14:textId="77777777" w:rsidR="000909F5" w:rsidRPr="00C10D4A" w:rsidRDefault="000909F5" w:rsidP="00C10D4A">
            <w:pPr>
              <w:jc w:val="center"/>
              <w:rPr>
                <w:rFonts w:eastAsia="PMingLiU"/>
                <w:sz w:val="24"/>
                <w:szCs w:val="24"/>
              </w:rPr>
            </w:pPr>
          </w:p>
        </w:tc>
        <w:tc>
          <w:tcPr>
            <w:tcW w:w="1460" w:type="dxa"/>
            <w:shd w:val="clear" w:color="auto" w:fill="auto"/>
            <w:noWrap/>
            <w:vAlign w:val="center"/>
            <w:hideMark/>
          </w:tcPr>
          <w:p w14:paraId="1AB1DCE1" w14:textId="77777777" w:rsidR="000909F5" w:rsidRPr="00C10D4A" w:rsidRDefault="000909F5" w:rsidP="00C10D4A">
            <w:pPr>
              <w:jc w:val="center"/>
              <w:rPr>
                <w:rFonts w:eastAsia="PMingLiU"/>
                <w:sz w:val="24"/>
                <w:szCs w:val="24"/>
              </w:rPr>
            </w:pPr>
            <w:r w:rsidRPr="00C10D4A">
              <w:rPr>
                <w:rFonts w:eastAsia="PMingLiU"/>
                <w:sz w:val="24"/>
                <w:szCs w:val="24"/>
              </w:rPr>
              <w:t>PM</w:t>
            </w:r>
            <w:r w:rsidRPr="00C10D4A">
              <w:rPr>
                <w:rFonts w:eastAsia="PMingLiU"/>
                <w:sz w:val="24"/>
                <w:szCs w:val="24"/>
                <w:vertAlign w:val="subscript"/>
              </w:rPr>
              <w:t>10</w:t>
            </w:r>
          </w:p>
        </w:tc>
        <w:tc>
          <w:tcPr>
            <w:tcW w:w="1500" w:type="dxa"/>
            <w:shd w:val="clear" w:color="auto" w:fill="auto"/>
            <w:vAlign w:val="center"/>
            <w:hideMark/>
          </w:tcPr>
          <w:p w14:paraId="3473641A" w14:textId="77777777" w:rsidR="000909F5" w:rsidRPr="00C10D4A" w:rsidRDefault="000909F5" w:rsidP="00C10D4A">
            <w:pPr>
              <w:jc w:val="center"/>
              <w:rPr>
                <w:rFonts w:eastAsia="PMingLiU"/>
                <w:sz w:val="24"/>
                <w:szCs w:val="24"/>
              </w:rPr>
            </w:pPr>
            <w:r w:rsidRPr="00C10D4A">
              <w:rPr>
                <w:rFonts w:eastAsia="PMingLiU"/>
                <w:sz w:val="24"/>
                <w:szCs w:val="24"/>
              </w:rPr>
              <w:t>0.04</w:t>
            </w:r>
          </w:p>
        </w:tc>
        <w:tc>
          <w:tcPr>
            <w:tcW w:w="1120" w:type="dxa"/>
            <w:shd w:val="clear" w:color="auto" w:fill="auto"/>
            <w:vAlign w:val="center"/>
            <w:hideMark/>
          </w:tcPr>
          <w:p w14:paraId="49D41468"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0.20</w:t>
            </w:r>
          </w:p>
        </w:tc>
        <w:tc>
          <w:tcPr>
            <w:tcW w:w="1180" w:type="dxa"/>
            <w:shd w:val="clear" w:color="auto" w:fill="auto"/>
            <w:vAlign w:val="center"/>
            <w:hideMark/>
          </w:tcPr>
          <w:p w14:paraId="681FC740"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0.88</w:t>
            </w:r>
          </w:p>
        </w:tc>
      </w:tr>
      <w:tr w:rsidR="000909F5" w:rsidRPr="00497522" w14:paraId="1795BDB3" w14:textId="77777777" w:rsidTr="00C10D4A">
        <w:trPr>
          <w:trHeight w:val="330"/>
        </w:trPr>
        <w:tc>
          <w:tcPr>
            <w:tcW w:w="1540" w:type="dxa"/>
            <w:vMerge/>
            <w:shd w:val="clear" w:color="auto" w:fill="auto"/>
            <w:noWrap/>
            <w:vAlign w:val="center"/>
            <w:hideMark/>
          </w:tcPr>
          <w:p w14:paraId="79065710" w14:textId="77777777" w:rsidR="000909F5" w:rsidRPr="00C10D4A" w:rsidRDefault="000909F5" w:rsidP="00C10D4A">
            <w:pPr>
              <w:jc w:val="center"/>
              <w:rPr>
                <w:rFonts w:eastAsia="PMingLiU"/>
                <w:sz w:val="24"/>
                <w:szCs w:val="24"/>
              </w:rPr>
            </w:pPr>
          </w:p>
        </w:tc>
        <w:tc>
          <w:tcPr>
            <w:tcW w:w="1320" w:type="dxa"/>
            <w:vMerge/>
            <w:shd w:val="clear" w:color="auto" w:fill="auto"/>
            <w:noWrap/>
            <w:vAlign w:val="center"/>
            <w:hideMark/>
          </w:tcPr>
          <w:p w14:paraId="03470AD6" w14:textId="77777777" w:rsidR="000909F5" w:rsidRPr="00C10D4A" w:rsidRDefault="000909F5" w:rsidP="00C10D4A">
            <w:pPr>
              <w:jc w:val="center"/>
              <w:rPr>
                <w:rFonts w:eastAsia="PMingLiU"/>
                <w:sz w:val="24"/>
                <w:szCs w:val="24"/>
              </w:rPr>
            </w:pPr>
          </w:p>
        </w:tc>
        <w:tc>
          <w:tcPr>
            <w:tcW w:w="1460" w:type="dxa"/>
            <w:shd w:val="clear" w:color="auto" w:fill="auto"/>
            <w:noWrap/>
            <w:vAlign w:val="center"/>
            <w:hideMark/>
          </w:tcPr>
          <w:p w14:paraId="57775755" w14:textId="77777777" w:rsidR="000909F5" w:rsidRPr="00C10D4A" w:rsidRDefault="000909F5" w:rsidP="00C10D4A">
            <w:pPr>
              <w:jc w:val="center"/>
              <w:rPr>
                <w:rFonts w:eastAsia="PMingLiU"/>
                <w:sz w:val="24"/>
                <w:szCs w:val="24"/>
              </w:rPr>
            </w:pPr>
            <w:r w:rsidRPr="00C10D4A">
              <w:rPr>
                <w:rFonts w:eastAsia="PMingLiU"/>
                <w:sz w:val="24"/>
                <w:szCs w:val="24"/>
              </w:rPr>
              <w:t>SO</w:t>
            </w:r>
            <w:r w:rsidRPr="00C10D4A">
              <w:rPr>
                <w:rFonts w:eastAsia="PMingLiU"/>
                <w:sz w:val="24"/>
                <w:szCs w:val="24"/>
                <w:vertAlign w:val="subscript"/>
              </w:rPr>
              <w:t>2</w:t>
            </w:r>
          </w:p>
        </w:tc>
        <w:tc>
          <w:tcPr>
            <w:tcW w:w="1500" w:type="dxa"/>
            <w:shd w:val="clear" w:color="auto" w:fill="auto"/>
            <w:vAlign w:val="center"/>
            <w:hideMark/>
          </w:tcPr>
          <w:p w14:paraId="185E3C70" w14:textId="77777777" w:rsidR="000909F5" w:rsidRPr="00C10D4A" w:rsidRDefault="000909F5" w:rsidP="00C10D4A">
            <w:pPr>
              <w:jc w:val="center"/>
              <w:rPr>
                <w:rFonts w:eastAsia="PMingLiU"/>
                <w:sz w:val="24"/>
                <w:szCs w:val="24"/>
              </w:rPr>
            </w:pPr>
            <w:r w:rsidRPr="00C10D4A">
              <w:rPr>
                <w:rFonts w:eastAsia="PMingLiU"/>
                <w:sz w:val="24"/>
                <w:szCs w:val="24"/>
              </w:rPr>
              <w:t>0.0006</w:t>
            </w:r>
          </w:p>
        </w:tc>
        <w:tc>
          <w:tcPr>
            <w:tcW w:w="1120" w:type="dxa"/>
            <w:shd w:val="clear" w:color="auto" w:fill="auto"/>
            <w:vAlign w:val="center"/>
            <w:hideMark/>
          </w:tcPr>
          <w:p w14:paraId="72415606" w14:textId="77777777" w:rsidR="000909F5" w:rsidRPr="00C10D4A" w:rsidRDefault="00B22834" w:rsidP="00C10D4A">
            <w:pPr>
              <w:jc w:val="center"/>
              <w:rPr>
                <w:rFonts w:eastAsia="PMingLiU"/>
                <w:bCs/>
                <w:color w:val="000000"/>
                <w:sz w:val="24"/>
                <w:szCs w:val="24"/>
              </w:rPr>
            </w:pPr>
            <w:r>
              <w:rPr>
                <w:rFonts w:eastAsia="PMingLiU"/>
                <w:bCs/>
                <w:color w:val="000000"/>
                <w:sz w:val="24"/>
                <w:szCs w:val="24"/>
              </w:rPr>
              <w:t>&lt;</w:t>
            </w:r>
            <w:r w:rsidR="000909F5" w:rsidRPr="00C10D4A">
              <w:rPr>
                <w:rFonts w:eastAsia="PMingLiU"/>
                <w:bCs/>
                <w:color w:val="000000"/>
                <w:sz w:val="24"/>
                <w:szCs w:val="24"/>
              </w:rPr>
              <w:t>0.00</w:t>
            </w:r>
          </w:p>
        </w:tc>
        <w:tc>
          <w:tcPr>
            <w:tcW w:w="1180" w:type="dxa"/>
            <w:shd w:val="clear" w:color="auto" w:fill="auto"/>
            <w:vAlign w:val="center"/>
            <w:hideMark/>
          </w:tcPr>
          <w:p w14:paraId="4F8E0D01" w14:textId="77777777" w:rsidR="000909F5" w:rsidRPr="00C10D4A" w:rsidRDefault="000909F5" w:rsidP="00C10D4A">
            <w:pPr>
              <w:jc w:val="center"/>
              <w:rPr>
                <w:rFonts w:eastAsia="PMingLiU"/>
                <w:bCs/>
                <w:color w:val="000000"/>
                <w:sz w:val="24"/>
                <w:szCs w:val="24"/>
              </w:rPr>
            </w:pPr>
            <w:r w:rsidRPr="00C10D4A">
              <w:rPr>
                <w:rFonts w:eastAsia="PMingLiU"/>
                <w:bCs/>
                <w:color w:val="000000"/>
                <w:sz w:val="24"/>
                <w:szCs w:val="24"/>
              </w:rPr>
              <w:t>0.01</w:t>
            </w:r>
          </w:p>
        </w:tc>
      </w:tr>
    </w:tbl>
    <w:p w14:paraId="669B49CD" w14:textId="77777777" w:rsidR="00497522" w:rsidRDefault="00497522" w:rsidP="00741671">
      <w:pPr>
        <w:pStyle w:val="p3"/>
        <w:tabs>
          <w:tab w:val="clear" w:pos="720"/>
        </w:tabs>
        <w:ind w:left="0" w:firstLine="0"/>
        <w:jc w:val="both"/>
        <w:rPr>
          <w:sz w:val="24"/>
          <w:szCs w:val="24"/>
        </w:rPr>
      </w:pPr>
    </w:p>
    <w:p w14:paraId="6E6B2C24" w14:textId="77777777" w:rsidR="00A469D5" w:rsidRDefault="00A469D5" w:rsidP="000909F5">
      <w:pPr>
        <w:pStyle w:val="p3"/>
        <w:numPr>
          <w:ilvl w:val="0"/>
          <w:numId w:val="18"/>
        </w:numPr>
        <w:tabs>
          <w:tab w:val="clear" w:pos="720"/>
        </w:tabs>
        <w:jc w:val="both"/>
        <w:rPr>
          <w:sz w:val="24"/>
          <w:szCs w:val="24"/>
        </w:rPr>
        <w:sectPr w:rsidR="00A469D5" w:rsidSect="00BD3908">
          <w:footerReference w:type="default" r:id="rId34"/>
          <w:pgSz w:w="12240" w:h="15840"/>
          <w:pgMar w:top="720" w:right="990" w:bottom="720" w:left="1152" w:header="432" w:footer="432" w:gutter="0"/>
          <w:pgNumType w:start="1"/>
          <w:cols w:space="720"/>
          <w:docGrid w:linePitch="272"/>
        </w:sectPr>
      </w:pPr>
    </w:p>
    <w:p w14:paraId="208945C9" w14:textId="77777777" w:rsidR="000909F5" w:rsidRDefault="000909F5" w:rsidP="000909F5">
      <w:pPr>
        <w:pStyle w:val="p3"/>
        <w:numPr>
          <w:ilvl w:val="0"/>
          <w:numId w:val="18"/>
        </w:numPr>
        <w:tabs>
          <w:tab w:val="clear" w:pos="720"/>
        </w:tabs>
        <w:jc w:val="both"/>
        <w:rPr>
          <w:sz w:val="24"/>
          <w:szCs w:val="24"/>
        </w:rPr>
      </w:pPr>
      <w:r>
        <w:rPr>
          <w:sz w:val="24"/>
          <w:szCs w:val="24"/>
        </w:rPr>
        <w:lastRenderedPageBreak/>
        <w:t>Truck Loading Organic Liquids</w:t>
      </w:r>
      <w:r w:rsidR="00316206">
        <w:rPr>
          <w:sz w:val="24"/>
          <w:szCs w:val="24"/>
        </w:rPr>
        <w:t xml:space="preserve"> (AP-42, Section 5.2)</w:t>
      </w:r>
    </w:p>
    <w:p w14:paraId="4D46E84A" w14:textId="77777777" w:rsidR="000909F5" w:rsidRDefault="000909F5" w:rsidP="00741671">
      <w:pPr>
        <w:pStyle w:val="p3"/>
        <w:tabs>
          <w:tab w:val="clear" w:pos="720"/>
        </w:tabs>
        <w:ind w:left="0" w:firstLine="0"/>
        <w:jc w:val="both"/>
        <w:rPr>
          <w:sz w:val="24"/>
          <w:szCs w:val="24"/>
        </w:rPr>
      </w:pPr>
    </w:p>
    <w:tbl>
      <w:tblPr>
        <w:tblW w:w="10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350"/>
        <w:gridCol w:w="1320"/>
        <w:gridCol w:w="1460"/>
        <w:gridCol w:w="1576"/>
        <w:gridCol w:w="1120"/>
        <w:gridCol w:w="1296"/>
        <w:gridCol w:w="1120"/>
      </w:tblGrid>
      <w:tr w:rsidR="000909F5" w:rsidRPr="00497522" w14:paraId="6738AC16" w14:textId="77777777" w:rsidTr="00C10D4A">
        <w:trPr>
          <w:trHeight w:val="869"/>
        </w:trPr>
        <w:tc>
          <w:tcPr>
            <w:tcW w:w="1458" w:type="dxa"/>
            <w:shd w:val="clear" w:color="auto" w:fill="auto"/>
            <w:noWrap/>
            <w:vAlign w:val="center"/>
            <w:hideMark/>
          </w:tcPr>
          <w:p w14:paraId="344A4888" w14:textId="77777777" w:rsidR="000909F5" w:rsidRPr="00C10D4A" w:rsidRDefault="000909F5" w:rsidP="00C10D4A">
            <w:pPr>
              <w:jc w:val="center"/>
              <w:rPr>
                <w:rFonts w:eastAsia="PMingLiU"/>
                <w:b/>
                <w:sz w:val="24"/>
                <w:szCs w:val="24"/>
              </w:rPr>
            </w:pPr>
            <w:r w:rsidRPr="00C10D4A">
              <w:rPr>
                <w:rFonts w:eastAsia="PMingLiU"/>
                <w:b/>
                <w:sz w:val="24"/>
                <w:szCs w:val="24"/>
              </w:rPr>
              <w:t>Description</w:t>
            </w:r>
          </w:p>
        </w:tc>
        <w:tc>
          <w:tcPr>
            <w:tcW w:w="1350" w:type="dxa"/>
            <w:shd w:val="clear" w:color="auto" w:fill="auto"/>
            <w:noWrap/>
            <w:vAlign w:val="center"/>
            <w:hideMark/>
          </w:tcPr>
          <w:p w14:paraId="20CD6798" w14:textId="77777777" w:rsidR="000909F5" w:rsidRPr="00C10D4A" w:rsidRDefault="000909F5" w:rsidP="00C10D4A">
            <w:pPr>
              <w:jc w:val="center"/>
              <w:rPr>
                <w:rFonts w:eastAsia="PMingLiU"/>
                <w:b/>
                <w:sz w:val="24"/>
                <w:szCs w:val="24"/>
              </w:rPr>
            </w:pPr>
            <w:r w:rsidRPr="00C10D4A">
              <w:rPr>
                <w:rFonts w:eastAsia="PMingLiU"/>
                <w:b/>
                <w:sz w:val="24"/>
                <w:szCs w:val="24"/>
              </w:rPr>
              <w:t>Saturation</w:t>
            </w:r>
          </w:p>
          <w:p w14:paraId="030BF210" w14:textId="77777777" w:rsidR="000909F5" w:rsidRPr="00C10D4A" w:rsidRDefault="000909F5" w:rsidP="00C10D4A">
            <w:pPr>
              <w:jc w:val="center"/>
              <w:rPr>
                <w:rFonts w:eastAsia="PMingLiU"/>
                <w:b/>
                <w:sz w:val="24"/>
                <w:szCs w:val="24"/>
              </w:rPr>
            </w:pPr>
            <w:r w:rsidRPr="00C10D4A">
              <w:rPr>
                <w:rFonts w:eastAsia="PMingLiU"/>
                <w:b/>
                <w:sz w:val="24"/>
                <w:szCs w:val="24"/>
              </w:rPr>
              <w:t>Factor</w:t>
            </w:r>
          </w:p>
        </w:tc>
        <w:tc>
          <w:tcPr>
            <w:tcW w:w="1320" w:type="dxa"/>
            <w:shd w:val="clear" w:color="auto" w:fill="auto"/>
            <w:noWrap/>
            <w:vAlign w:val="center"/>
            <w:hideMark/>
          </w:tcPr>
          <w:p w14:paraId="7C51F9FE" w14:textId="77777777" w:rsidR="000909F5" w:rsidRPr="00C10D4A" w:rsidRDefault="000909F5" w:rsidP="00C10D4A">
            <w:pPr>
              <w:jc w:val="center"/>
              <w:rPr>
                <w:rFonts w:eastAsia="PMingLiU"/>
                <w:b/>
                <w:sz w:val="24"/>
                <w:szCs w:val="24"/>
              </w:rPr>
            </w:pPr>
            <w:r w:rsidRPr="00C10D4A">
              <w:rPr>
                <w:rFonts w:eastAsia="PMingLiU"/>
                <w:b/>
                <w:sz w:val="24"/>
                <w:szCs w:val="24"/>
              </w:rPr>
              <w:t>Vapor Pressure</w:t>
            </w:r>
          </w:p>
          <w:p w14:paraId="6FF08F97" w14:textId="77777777" w:rsidR="000909F5" w:rsidRPr="00C10D4A" w:rsidRDefault="000909F5" w:rsidP="00C10D4A">
            <w:pPr>
              <w:jc w:val="center"/>
              <w:rPr>
                <w:rFonts w:eastAsia="PMingLiU"/>
                <w:b/>
                <w:sz w:val="24"/>
                <w:szCs w:val="24"/>
              </w:rPr>
            </w:pPr>
            <w:r w:rsidRPr="00C10D4A">
              <w:rPr>
                <w:rFonts w:eastAsia="PMingLiU"/>
                <w:b/>
                <w:sz w:val="24"/>
                <w:szCs w:val="24"/>
              </w:rPr>
              <w:t>Psia</w:t>
            </w:r>
          </w:p>
        </w:tc>
        <w:tc>
          <w:tcPr>
            <w:tcW w:w="1460" w:type="dxa"/>
            <w:shd w:val="clear" w:color="auto" w:fill="auto"/>
            <w:noWrap/>
            <w:vAlign w:val="center"/>
            <w:hideMark/>
          </w:tcPr>
          <w:p w14:paraId="7AC1909C" w14:textId="77777777" w:rsidR="000909F5" w:rsidRPr="00C10D4A" w:rsidRDefault="000909F5" w:rsidP="00C10D4A">
            <w:pPr>
              <w:jc w:val="center"/>
              <w:rPr>
                <w:rFonts w:eastAsia="PMingLiU"/>
                <w:b/>
                <w:sz w:val="24"/>
                <w:szCs w:val="24"/>
              </w:rPr>
            </w:pPr>
            <w:r w:rsidRPr="00C10D4A">
              <w:rPr>
                <w:rFonts w:eastAsia="PMingLiU"/>
                <w:b/>
                <w:sz w:val="24"/>
                <w:szCs w:val="24"/>
              </w:rPr>
              <w:t>Molecular</w:t>
            </w:r>
          </w:p>
          <w:p w14:paraId="6ED59B24" w14:textId="77777777" w:rsidR="000909F5" w:rsidRPr="00C10D4A" w:rsidRDefault="000909F5" w:rsidP="00C10D4A">
            <w:pPr>
              <w:jc w:val="center"/>
              <w:rPr>
                <w:rFonts w:eastAsia="PMingLiU"/>
                <w:b/>
                <w:sz w:val="24"/>
                <w:szCs w:val="24"/>
              </w:rPr>
            </w:pPr>
            <w:r w:rsidRPr="00C10D4A">
              <w:rPr>
                <w:rFonts w:eastAsia="PMingLiU"/>
                <w:b/>
                <w:sz w:val="24"/>
                <w:szCs w:val="24"/>
              </w:rPr>
              <w:t>Weight</w:t>
            </w:r>
          </w:p>
        </w:tc>
        <w:tc>
          <w:tcPr>
            <w:tcW w:w="1576" w:type="dxa"/>
            <w:shd w:val="clear" w:color="auto" w:fill="auto"/>
            <w:noWrap/>
            <w:vAlign w:val="center"/>
            <w:hideMark/>
          </w:tcPr>
          <w:p w14:paraId="13ADB8A1" w14:textId="77777777" w:rsidR="000909F5" w:rsidRPr="00C10D4A" w:rsidRDefault="000909F5" w:rsidP="00C10D4A">
            <w:pPr>
              <w:jc w:val="center"/>
              <w:rPr>
                <w:rFonts w:eastAsia="PMingLiU"/>
                <w:b/>
                <w:sz w:val="24"/>
                <w:szCs w:val="24"/>
              </w:rPr>
            </w:pPr>
            <w:r w:rsidRPr="00C10D4A">
              <w:rPr>
                <w:rFonts w:eastAsia="PMingLiU"/>
                <w:b/>
                <w:sz w:val="24"/>
                <w:szCs w:val="24"/>
              </w:rPr>
              <w:t>Temperature</w:t>
            </w:r>
          </w:p>
          <w:p w14:paraId="0A90B868" w14:textId="77777777" w:rsidR="000909F5" w:rsidRPr="00C10D4A" w:rsidRDefault="000909F5" w:rsidP="00C10D4A">
            <w:pPr>
              <w:jc w:val="center"/>
              <w:rPr>
                <w:rFonts w:eastAsia="PMingLiU"/>
                <w:b/>
                <w:sz w:val="24"/>
                <w:szCs w:val="24"/>
              </w:rPr>
            </w:pPr>
            <w:r w:rsidRPr="00316206">
              <w:rPr>
                <w:rFonts w:eastAsia="PMingLiU"/>
                <w:b/>
                <w:sz w:val="24"/>
                <w:szCs w:val="24"/>
                <w:vertAlign w:val="superscript"/>
              </w:rPr>
              <w:t>o</w:t>
            </w:r>
            <w:r w:rsidRPr="00C10D4A">
              <w:rPr>
                <w:rFonts w:eastAsia="PMingLiU"/>
                <w:b/>
                <w:sz w:val="24"/>
                <w:szCs w:val="24"/>
              </w:rPr>
              <w:t>F</w:t>
            </w:r>
          </w:p>
        </w:tc>
        <w:tc>
          <w:tcPr>
            <w:tcW w:w="1120" w:type="dxa"/>
            <w:shd w:val="clear" w:color="auto" w:fill="auto"/>
            <w:noWrap/>
            <w:vAlign w:val="center"/>
            <w:hideMark/>
          </w:tcPr>
          <w:p w14:paraId="6CFF1EEF" w14:textId="77777777" w:rsidR="000909F5" w:rsidRPr="00C10D4A" w:rsidRDefault="000909F5" w:rsidP="00C10D4A">
            <w:pPr>
              <w:jc w:val="center"/>
              <w:rPr>
                <w:rFonts w:eastAsia="PMingLiU"/>
                <w:b/>
                <w:sz w:val="24"/>
                <w:szCs w:val="24"/>
              </w:rPr>
            </w:pPr>
            <w:r w:rsidRPr="00C10D4A">
              <w:rPr>
                <w:rFonts w:eastAsia="PMingLiU"/>
                <w:b/>
                <w:sz w:val="24"/>
                <w:szCs w:val="24"/>
              </w:rPr>
              <w:t>Loading</w:t>
            </w:r>
          </w:p>
          <w:p w14:paraId="125296A9" w14:textId="77777777" w:rsidR="000909F5" w:rsidRPr="00C10D4A" w:rsidRDefault="000909F5" w:rsidP="00C10D4A">
            <w:pPr>
              <w:jc w:val="center"/>
              <w:rPr>
                <w:rFonts w:eastAsia="PMingLiU"/>
                <w:b/>
                <w:sz w:val="24"/>
                <w:szCs w:val="24"/>
              </w:rPr>
            </w:pPr>
            <w:r w:rsidRPr="00C10D4A">
              <w:rPr>
                <w:rFonts w:eastAsia="PMingLiU"/>
                <w:b/>
                <w:sz w:val="24"/>
                <w:szCs w:val="24"/>
              </w:rPr>
              <w:t>Loss</w:t>
            </w:r>
          </w:p>
          <w:p w14:paraId="056A912A" w14:textId="77777777" w:rsidR="000909F5" w:rsidRPr="00C10D4A" w:rsidRDefault="000909F5" w:rsidP="00C10D4A">
            <w:pPr>
              <w:jc w:val="center"/>
              <w:rPr>
                <w:rFonts w:eastAsia="PMingLiU"/>
                <w:b/>
                <w:sz w:val="24"/>
                <w:szCs w:val="24"/>
              </w:rPr>
            </w:pPr>
            <w:r w:rsidRPr="00C10D4A">
              <w:rPr>
                <w:rFonts w:eastAsia="PMingLiU"/>
                <w:b/>
                <w:sz w:val="24"/>
                <w:szCs w:val="24"/>
              </w:rPr>
              <w:t>lb/Mgal</w:t>
            </w:r>
          </w:p>
        </w:tc>
        <w:tc>
          <w:tcPr>
            <w:tcW w:w="1296" w:type="dxa"/>
            <w:shd w:val="clear" w:color="auto" w:fill="auto"/>
            <w:noWrap/>
            <w:vAlign w:val="center"/>
            <w:hideMark/>
          </w:tcPr>
          <w:p w14:paraId="644F9B79" w14:textId="77777777" w:rsidR="000909F5" w:rsidRPr="00C10D4A" w:rsidRDefault="000909F5" w:rsidP="00C10D4A">
            <w:pPr>
              <w:jc w:val="center"/>
              <w:rPr>
                <w:rFonts w:eastAsia="PMingLiU"/>
                <w:b/>
                <w:sz w:val="24"/>
                <w:szCs w:val="24"/>
              </w:rPr>
            </w:pPr>
            <w:r w:rsidRPr="00C10D4A">
              <w:rPr>
                <w:rFonts w:eastAsia="PMingLiU"/>
                <w:b/>
                <w:sz w:val="24"/>
                <w:szCs w:val="24"/>
              </w:rPr>
              <w:t>Volume</w:t>
            </w:r>
          </w:p>
          <w:p w14:paraId="5D0C5908" w14:textId="77777777" w:rsidR="000909F5" w:rsidRPr="00C10D4A" w:rsidRDefault="000909F5" w:rsidP="00C10D4A">
            <w:pPr>
              <w:jc w:val="center"/>
              <w:rPr>
                <w:rFonts w:eastAsia="PMingLiU"/>
                <w:b/>
                <w:sz w:val="24"/>
                <w:szCs w:val="24"/>
              </w:rPr>
            </w:pPr>
            <w:r w:rsidRPr="00C10D4A">
              <w:rPr>
                <w:rFonts w:eastAsia="PMingLiU"/>
                <w:b/>
                <w:sz w:val="24"/>
                <w:szCs w:val="24"/>
              </w:rPr>
              <w:t>Loaded</w:t>
            </w:r>
          </w:p>
          <w:p w14:paraId="3DC06D36" w14:textId="77777777" w:rsidR="000909F5" w:rsidRPr="00C10D4A" w:rsidRDefault="000909F5" w:rsidP="00C10D4A">
            <w:pPr>
              <w:jc w:val="center"/>
              <w:rPr>
                <w:rFonts w:eastAsia="PMingLiU"/>
                <w:b/>
                <w:sz w:val="24"/>
                <w:szCs w:val="24"/>
              </w:rPr>
            </w:pPr>
            <w:r w:rsidRPr="00C10D4A">
              <w:rPr>
                <w:rFonts w:eastAsia="PMingLiU"/>
                <w:b/>
                <w:sz w:val="24"/>
                <w:szCs w:val="24"/>
              </w:rPr>
              <w:t>Gallons</w:t>
            </w:r>
          </w:p>
        </w:tc>
        <w:tc>
          <w:tcPr>
            <w:tcW w:w="1120" w:type="dxa"/>
            <w:shd w:val="clear" w:color="auto" w:fill="auto"/>
            <w:noWrap/>
            <w:vAlign w:val="center"/>
            <w:hideMark/>
          </w:tcPr>
          <w:p w14:paraId="1A2A7A46" w14:textId="77777777" w:rsidR="000909F5" w:rsidRPr="00C10D4A" w:rsidRDefault="000909F5" w:rsidP="00C10D4A">
            <w:pPr>
              <w:jc w:val="center"/>
              <w:rPr>
                <w:rFonts w:eastAsia="PMingLiU"/>
                <w:b/>
                <w:sz w:val="24"/>
                <w:szCs w:val="24"/>
              </w:rPr>
            </w:pPr>
            <w:r w:rsidRPr="00C10D4A">
              <w:rPr>
                <w:rFonts w:eastAsia="PMingLiU"/>
                <w:b/>
                <w:sz w:val="24"/>
                <w:szCs w:val="24"/>
              </w:rPr>
              <w:t>Total</w:t>
            </w:r>
          </w:p>
          <w:p w14:paraId="6AA1981C" w14:textId="77777777" w:rsidR="000909F5" w:rsidRPr="00C10D4A" w:rsidRDefault="000909F5" w:rsidP="00C10D4A">
            <w:pPr>
              <w:jc w:val="center"/>
              <w:rPr>
                <w:rFonts w:eastAsia="PMingLiU"/>
                <w:b/>
                <w:sz w:val="24"/>
                <w:szCs w:val="24"/>
              </w:rPr>
            </w:pPr>
            <w:r w:rsidRPr="00C10D4A">
              <w:rPr>
                <w:rFonts w:eastAsia="PMingLiU"/>
                <w:b/>
                <w:sz w:val="24"/>
                <w:szCs w:val="24"/>
              </w:rPr>
              <w:t>VOC</w:t>
            </w:r>
          </w:p>
          <w:p w14:paraId="54554B5A" w14:textId="77777777" w:rsidR="000909F5" w:rsidRPr="00C10D4A" w:rsidRDefault="000909F5" w:rsidP="00C10D4A">
            <w:pPr>
              <w:jc w:val="center"/>
              <w:rPr>
                <w:rFonts w:eastAsia="PMingLiU"/>
                <w:b/>
                <w:sz w:val="24"/>
                <w:szCs w:val="24"/>
              </w:rPr>
            </w:pPr>
            <w:r w:rsidRPr="00C10D4A">
              <w:rPr>
                <w:rFonts w:eastAsia="PMingLiU"/>
                <w:b/>
                <w:sz w:val="24"/>
                <w:szCs w:val="24"/>
              </w:rPr>
              <w:t>TPY</w:t>
            </w:r>
          </w:p>
        </w:tc>
      </w:tr>
      <w:tr w:rsidR="00497522" w:rsidRPr="00497522" w14:paraId="6B9B1BAB" w14:textId="77777777" w:rsidTr="00C10D4A">
        <w:trPr>
          <w:trHeight w:val="255"/>
        </w:trPr>
        <w:tc>
          <w:tcPr>
            <w:tcW w:w="1458" w:type="dxa"/>
            <w:shd w:val="clear" w:color="auto" w:fill="auto"/>
            <w:noWrap/>
            <w:vAlign w:val="center"/>
            <w:hideMark/>
          </w:tcPr>
          <w:p w14:paraId="042EB385" w14:textId="77777777" w:rsidR="00497522" w:rsidRPr="00C10D4A" w:rsidRDefault="00497522" w:rsidP="00C10D4A">
            <w:pPr>
              <w:jc w:val="center"/>
              <w:rPr>
                <w:rFonts w:eastAsia="PMingLiU"/>
                <w:sz w:val="24"/>
                <w:szCs w:val="24"/>
              </w:rPr>
            </w:pPr>
            <w:r w:rsidRPr="00C10D4A">
              <w:rPr>
                <w:rFonts w:eastAsia="PMingLiU"/>
                <w:sz w:val="24"/>
                <w:szCs w:val="24"/>
              </w:rPr>
              <w:t>Diesel</w:t>
            </w:r>
          </w:p>
        </w:tc>
        <w:tc>
          <w:tcPr>
            <w:tcW w:w="1350" w:type="dxa"/>
            <w:shd w:val="clear" w:color="auto" w:fill="auto"/>
            <w:noWrap/>
            <w:vAlign w:val="center"/>
            <w:hideMark/>
          </w:tcPr>
          <w:p w14:paraId="0EA99B88" w14:textId="77777777" w:rsidR="00497522" w:rsidRPr="00C10D4A" w:rsidRDefault="00497522" w:rsidP="00C10D4A">
            <w:pPr>
              <w:jc w:val="center"/>
              <w:rPr>
                <w:rFonts w:eastAsia="PMingLiU"/>
                <w:sz w:val="24"/>
                <w:szCs w:val="24"/>
              </w:rPr>
            </w:pPr>
            <w:r w:rsidRPr="00C10D4A">
              <w:rPr>
                <w:rFonts w:eastAsia="PMingLiU"/>
                <w:sz w:val="24"/>
                <w:szCs w:val="24"/>
              </w:rPr>
              <w:t>1</w:t>
            </w:r>
          </w:p>
        </w:tc>
        <w:tc>
          <w:tcPr>
            <w:tcW w:w="1320" w:type="dxa"/>
            <w:shd w:val="clear" w:color="auto" w:fill="auto"/>
            <w:noWrap/>
            <w:vAlign w:val="center"/>
            <w:hideMark/>
          </w:tcPr>
          <w:p w14:paraId="1BC07C50" w14:textId="77777777" w:rsidR="00497522" w:rsidRPr="00C10D4A" w:rsidRDefault="00497522" w:rsidP="00C10D4A">
            <w:pPr>
              <w:jc w:val="center"/>
              <w:rPr>
                <w:rFonts w:eastAsia="PMingLiU"/>
                <w:sz w:val="24"/>
                <w:szCs w:val="24"/>
              </w:rPr>
            </w:pPr>
            <w:r w:rsidRPr="00C10D4A">
              <w:rPr>
                <w:rFonts w:eastAsia="PMingLiU"/>
                <w:sz w:val="24"/>
                <w:szCs w:val="24"/>
              </w:rPr>
              <w:t>0.0076</w:t>
            </w:r>
          </w:p>
        </w:tc>
        <w:tc>
          <w:tcPr>
            <w:tcW w:w="1460" w:type="dxa"/>
            <w:shd w:val="clear" w:color="auto" w:fill="auto"/>
            <w:noWrap/>
            <w:vAlign w:val="center"/>
            <w:hideMark/>
          </w:tcPr>
          <w:p w14:paraId="426DBC9D" w14:textId="77777777" w:rsidR="00497522" w:rsidRPr="00C10D4A" w:rsidRDefault="00497522" w:rsidP="00C10D4A">
            <w:pPr>
              <w:jc w:val="center"/>
              <w:rPr>
                <w:rFonts w:eastAsia="PMingLiU"/>
                <w:sz w:val="24"/>
                <w:szCs w:val="24"/>
              </w:rPr>
            </w:pPr>
            <w:r w:rsidRPr="00C10D4A">
              <w:rPr>
                <w:rFonts w:eastAsia="PMingLiU"/>
                <w:sz w:val="24"/>
                <w:szCs w:val="24"/>
              </w:rPr>
              <w:t>140</w:t>
            </w:r>
          </w:p>
        </w:tc>
        <w:tc>
          <w:tcPr>
            <w:tcW w:w="1576" w:type="dxa"/>
            <w:shd w:val="clear" w:color="auto" w:fill="auto"/>
            <w:noWrap/>
            <w:vAlign w:val="center"/>
            <w:hideMark/>
          </w:tcPr>
          <w:p w14:paraId="06E9ABAE" w14:textId="77777777" w:rsidR="00497522" w:rsidRPr="00C10D4A" w:rsidRDefault="00497522" w:rsidP="00C10D4A">
            <w:pPr>
              <w:jc w:val="center"/>
              <w:rPr>
                <w:rFonts w:eastAsia="PMingLiU"/>
                <w:sz w:val="24"/>
                <w:szCs w:val="24"/>
              </w:rPr>
            </w:pPr>
            <w:r w:rsidRPr="00C10D4A">
              <w:rPr>
                <w:rFonts w:eastAsia="PMingLiU"/>
                <w:sz w:val="24"/>
                <w:szCs w:val="24"/>
              </w:rPr>
              <w:t>68</w:t>
            </w:r>
          </w:p>
        </w:tc>
        <w:tc>
          <w:tcPr>
            <w:tcW w:w="1120" w:type="dxa"/>
            <w:shd w:val="clear" w:color="auto" w:fill="auto"/>
            <w:noWrap/>
            <w:vAlign w:val="center"/>
            <w:hideMark/>
          </w:tcPr>
          <w:p w14:paraId="4D6BE11E" w14:textId="77777777" w:rsidR="00497522" w:rsidRPr="00C10D4A" w:rsidRDefault="00497522" w:rsidP="00C10D4A">
            <w:pPr>
              <w:jc w:val="center"/>
              <w:rPr>
                <w:rFonts w:eastAsia="PMingLiU"/>
                <w:sz w:val="24"/>
                <w:szCs w:val="24"/>
              </w:rPr>
            </w:pPr>
            <w:r w:rsidRPr="00C10D4A">
              <w:rPr>
                <w:rFonts w:eastAsia="PMingLiU"/>
                <w:sz w:val="24"/>
                <w:szCs w:val="24"/>
              </w:rPr>
              <w:t>0.03</w:t>
            </w:r>
          </w:p>
        </w:tc>
        <w:tc>
          <w:tcPr>
            <w:tcW w:w="1296" w:type="dxa"/>
            <w:shd w:val="clear" w:color="auto" w:fill="auto"/>
            <w:noWrap/>
            <w:vAlign w:val="center"/>
            <w:hideMark/>
          </w:tcPr>
          <w:p w14:paraId="3EA80A80" w14:textId="77777777" w:rsidR="00497522" w:rsidRPr="00C10D4A" w:rsidRDefault="00497522" w:rsidP="00C10D4A">
            <w:pPr>
              <w:jc w:val="center"/>
              <w:rPr>
                <w:rFonts w:eastAsia="PMingLiU"/>
                <w:sz w:val="24"/>
                <w:szCs w:val="24"/>
              </w:rPr>
            </w:pPr>
            <w:r w:rsidRPr="00C10D4A">
              <w:rPr>
                <w:rFonts w:eastAsia="PMingLiU"/>
                <w:sz w:val="24"/>
                <w:szCs w:val="24"/>
              </w:rPr>
              <w:t>7,665,000</w:t>
            </w:r>
          </w:p>
        </w:tc>
        <w:tc>
          <w:tcPr>
            <w:tcW w:w="1120" w:type="dxa"/>
            <w:shd w:val="clear" w:color="auto" w:fill="auto"/>
            <w:noWrap/>
            <w:vAlign w:val="center"/>
            <w:hideMark/>
          </w:tcPr>
          <w:p w14:paraId="4FA798BB" w14:textId="77777777" w:rsidR="00497522" w:rsidRPr="00C10D4A" w:rsidRDefault="00497522" w:rsidP="00B22834">
            <w:pPr>
              <w:jc w:val="center"/>
              <w:rPr>
                <w:rFonts w:eastAsia="PMingLiU"/>
                <w:sz w:val="24"/>
                <w:szCs w:val="24"/>
              </w:rPr>
            </w:pPr>
            <w:r w:rsidRPr="00C10D4A">
              <w:rPr>
                <w:rFonts w:eastAsia="PMingLiU"/>
                <w:sz w:val="24"/>
                <w:szCs w:val="24"/>
              </w:rPr>
              <w:t>0.1</w:t>
            </w:r>
            <w:r w:rsidR="00B22834">
              <w:rPr>
                <w:rFonts w:eastAsia="PMingLiU"/>
                <w:sz w:val="24"/>
                <w:szCs w:val="24"/>
              </w:rPr>
              <w:t>1</w:t>
            </w:r>
          </w:p>
        </w:tc>
      </w:tr>
      <w:tr w:rsidR="00497522" w:rsidRPr="00497522" w14:paraId="3CF47134" w14:textId="77777777" w:rsidTr="00C10D4A">
        <w:trPr>
          <w:trHeight w:val="255"/>
        </w:trPr>
        <w:tc>
          <w:tcPr>
            <w:tcW w:w="1458" w:type="dxa"/>
            <w:shd w:val="clear" w:color="auto" w:fill="auto"/>
            <w:noWrap/>
            <w:vAlign w:val="center"/>
            <w:hideMark/>
          </w:tcPr>
          <w:p w14:paraId="388151E1" w14:textId="77777777" w:rsidR="00497522" w:rsidRPr="00C10D4A" w:rsidRDefault="00497522" w:rsidP="00C10D4A">
            <w:pPr>
              <w:jc w:val="center"/>
              <w:rPr>
                <w:rFonts w:eastAsia="PMingLiU"/>
                <w:sz w:val="24"/>
                <w:szCs w:val="24"/>
              </w:rPr>
            </w:pPr>
            <w:r w:rsidRPr="00C10D4A">
              <w:rPr>
                <w:rFonts w:eastAsia="PMingLiU"/>
                <w:sz w:val="24"/>
                <w:szCs w:val="24"/>
              </w:rPr>
              <w:t>Gasoline</w:t>
            </w:r>
          </w:p>
        </w:tc>
        <w:tc>
          <w:tcPr>
            <w:tcW w:w="1350" w:type="dxa"/>
            <w:shd w:val="clear" w:color="auto" w:fill="auto"/>
            <w:noWrap/>
            <w:vAlign w:val="center"/>
            <w:hideMark/>
          </w:tcPr>
          <w:p w14:paraId="542EE7CC" w14:textId="77777777" w:rsidR="00497522" w:rsidRPr="00C10D4A" w:rsidRDefault="00497522" w:rsidP="00C10D4A">
            <w:pPr>
              <w:jc w:val="center"/>
              <w:rPr>
                <w:rFonts w:eastAsia="PMingLiU"/>
                <w:sz w:val="24"/>
                <w:szCs w:val="24"/>
              </w:rPr>
            </w:pPr>
            <w:r w:rsidRPr="00C10D4A">
              <w:rPr>
                <w:rFonts w:eastAsia="PMingLiU"/>
                <w:sz w:val="24"/>
                <w:szCs w:val="24"/>
              </w:rPr>
              <w:t>1</w:t>
            </w:r>
          </w:p>
        </w:tc>
        <w:tc>
          <w:tcPr>
            <w:tcW w:w="1320" w:type="dxa"/>
            <w:shd w:val="clear" w:color="auto" w:fill="auto"/>
            <w:noWrap/>
            <w:vAlign w:val="center"/>
            <w:hideMark/>
          </w:tcPr>
          <w:p w14:paraId="267F6CC1" w14:textId="77777777" w:rsidR="00497522" w:rsidRPr="00C10D4A" w:rsidRDefault="00497522" w:rsidP="00C10D4A">
            <w:pPr>
              <w:jc w:val="center"/>
              <w:rPr>
                <w:rFonts w:eastAsia="PMingLiU"/>
                <w:sz w:val="24"/>
                <w:szCs w:val="24"/>
              </w:rPr>
            </w:pPr>
            <w:r w:rsidRPr="00C10D4A">
              <w:rPr>
                <w:rFonts w:eastAsia="PMingLiU"/>
                <w:sz w:val="24"/>
                <w:szCs w:val="24"/>
              </w:rPr>
              <w:t>6.6</w:t>
            </w:r>
          </w:p>
        </w:tc>
        <w:tc>
          <w:tcPr>
            <w:tcW w:w="1460" w:type="dxa"/>
            <w:shd w:val="clear" w:color="auto" w:fill="auto"/>
            <w:noWrap/>
            <w:vAlign w:val="center"/>
            <w:hideMark/>
          </w:tcPr>
          <w:p w14:paraId="017BF452" w14:textId="77777777" w:rsidR="00497522" w:rsidRPr="00C10D4A" w:rsidRDefault="00497522" w:rsidP="00C10D4A">
            <w:pPr>
              <w:jc w:val="center"/>
              <w:rPr>
                <w:rFonts w:eastAsia="PMingLiU"/>
                <w:sz w:val="24"/>
                <w:szCs w:val="24"/>
              </w:rPr>
            </w:pPr>
            <w:r w:rsidRPr="00C10D4A">
              <w:rPr>
                <w:rFonts w:eastAsia="PMingLiU"/>
                <w:sz w:val="24"/>
                <w:szCs w:val="24"/>
              </w:rPr>
              <w:t>66</w:t>
            </w:r>
          </w:p>
        </w:tc>
        <w:tc>
          <w:tcPr>
            <w:tcW w:w="1576" w:type="dxa"/>
            <w:shd w:val="clear" w:color="auto" w:fill="auto"/>
            <w:noWrap/>
            <w:vAlign w:val="center"/>
            <w:hideMark/>
          </w:tcPr>
          <w:p w14:paraId="0B5896DA" w14:textId="77777777" w:rsidR="00497522" w:rsidRPr="00C10D4A" w:rsidRDefault="00497522" w:rsidP="00C10D4A">
            <w:pPr>
              <w:jc w:val="center"/>
              <w:rPr>
                <w:rFonts w:eastAsia="PMingLiU"/>
                <w:sz w:val="24"/>
                <w:szCs w:val="24"/>
              </w:rPr>
            </w:pPr>
            <w:r w:rsidRPr="00C10D4A">
              <w:rPr>
                <w:rFonts w:eastAsia="PMingLiU"/>
                <w:sz w:val="24"/>
                <w:szCs w:val="24"/>
              </w:rPr>
              <w:t>80</w:t>
            </w:r>
          </w:p>
        </w:tc>
        <w:tc>
          <w:tcPr>
            <w:tcW w:w="1120" w:type="dxa"/>
            <w:shd w:val="clear" w:color="auto" w:fill="auto"/>
            <w:noWrap/>
            <w:vAlign w:val="center"/>
            <w:hideMark/>
          </w:tcPr>
          <w:p w14:paraId="609FF15A" w14:textId="77777777" w:rsidR="00497522" w:rsidRPr="00C10D4A" w:rsidRDefault="00497522" w:rsidP="00C10D4A">
            <w:pPr>
              <w:jc w:val="center"/>
              <w:rPr>
                <w:rFonts w:eastAsia="PMingLiU"/>
                <w:sz w:val="24"/>
                <w:szCs w:val="24"/>
              </w:rPr>
            </w:pPr>
            <w:r w:rsidRPr="00C10D4A">
              <w:rPr>
                <w:rFonts w:eastAsia="PMingLiU"/>
                <w:sz w:val="24"/>
                <w:szCs w:val="24"/>
              </w:rPr>
              <w:t>10.05</w:t>
            </w:r>
          </w:p>
        </w:tc>
        <w:tc>
          <w:tcPr>
            <w:tcW w:w="1296" w:type="dxa"/>
            <w:shd w:val="clear" w:color="auto" w:fill="auto"/>
            <w:noWrap/>
            <w:vAlign w:val="center"/>
            <w:hideMark/>
          </w:tcPr>
          <w:p w14:paraId="72FAEBF6" w14:textId="77777777" w:rsidR="00497522" w:rsidRPr="00C10D4A" w:rsidRDefault="00497522" w:rsidP="00C10D4A">
            <w:pPr>
              <w:jc w:val="center"/>
              <w:rPr>
                <w:rFonts w:eastAsia="PMingLiU"/>
                <w:sz w:val="24"/>
                <w:szCs w:val="24"/>
              </w:rPr>
            </w:pPr>
            <w:r w:rsidRPr="00C10D4A">
              <w:rPr>
                <w:rFonts w:eastAsia="PMingLiU"/>
                <w:sz w:val="24"/>
                <w:szCs w:val="24"/>
              </w:rPr>
              <w:t>7,665,000</w:t>
            </w:r>
          </w:p>
        </w:tc>
        <w:tc>
          <w:tcPr>
            <w:tcW w:w="1120" w:type="dxa"/>
            <w:shd w:val="clear" w:color="auto" w:fill="auto"/>
            <w:noWrap/>
            <w:vAlign w:val="center"/>
            <w:hideMark/>
          </w:tcPr>
          <w:p w14:paraId="1F3B31DB" w14:textId="77777777" w:rsidR="00497522" w:rsidRPr="00C10D4A" w:rsidRDefault="00497522" w:rsidP="00C10D4A">
            <w:pPr>
              <w:jc w:val="center"/>
              <w:rPr>
                <w:rFonts w:eastAsia="PMingLiU"/>
                <w:sz w:val="24"/>
                <w:szCs w:val="24"/>
              </w:rPr>
            </w:pPr>
            <w:r w:rsidRPr="00C10D4A">
              <w:rPr>
                <w:rFonts w:eastAsia="PMingLiU"/>
                <w:sz w:val="24"/>
                <w:szCs w:val="24"/>
              </w:rPr>
              <w:t>38.52</w:t>
            </w:r>
          </w:p>
        </w:tc>
      </w:tr>
      <w:tr w:rsidR="00497522" w:rsidRPr="00497522" w14:paraId="556F00D7" w14:textId="77777777" w:rsidTr="00C10D4A">
        <w:trPr>
          <w:trHeight w:val="255"/>
        </w:trPr>
        <w:tc>
          <w:tcPr>
            <w:tcW w:w="1458" w:type="dxa"/>
            <w:shd w:val="clear" w:color="auto" w:fill="auto"/>
            <w:noWrap/>
            <w:vAlign w:val="center"/>
            <w:hideMark/>
          </w:tcPr>
          <w:p w14:paraId="08A7BF25" w14:textId="77777777" w:rsidR="00497522" w:rsidRPr="00C10D4A" w:rsidRDefault="00497522" w:rsidP="00C10D4A">
            <w:pPr>
              <w:jc w:val="center"/>
              <w:rPr>
                <w:rFonts w:eastAsia="PMingLiU"/>
                <w:sz w:val="24"/>
                <w:szCs w:val="24"/>
              </w:rPr>
            </w:pPr>
            <w:r w:rsidRPr="00C10D4A">
              <w:rPr>
                <w:rFonts w:eastAsia="PMingLiU"/>
                <w:sz w:val="24"/>
                <w:szCs w:val="24"/>
              </w:rPr>
              <w:t>Ethanol</w:t>
            </w:r>
          </w:p>
        </w:tc>
        <w:tc>
          <w:tcPr>
            <w:tcW w:w="1350" w:type="dxa"/>
            <w:shd w:val="clear" w:color="auto" w:fill="auto"/>
            <w:noWrap/>
            <w:vAlign w:val="center"/>
            <w:hideMark/>
          </w:tcPr>
          <w:p w14:paraId="265CAD75" w14:textId="77777777" w:rsidR="00497522" w:rsidRPr="00C10D4A" w:rsidRDefault="00497522" w:rsidP="00C10D4A">
            <w:pPr>
              <w:jc w:val="center"/>
              <w:rPr>
                <w:rFonts w:eastAsia="PMingLiU"/>
                <w:sz w:val="24"/>
                <w:szCs w:val="24"/>
              </w:rPr>
            </w:pPr>
            <w:r w:rsidRPr="00C10D4A">
              <w:rPr>
                <w:rFonts w:eastAsia="PMingLiU"/>
                <w:sz w:val="24"/>
                <w:szCs w:val="24"/>
              </w:rPr>
              <w:t>0.6</w:t>
            </w:r>
          </w:p>
        </w:tc>
        <w:tc>
          <w:tcPr>
            <w:tcW w:w="1320" w:type="dxa"/>
            <w:shd w:val="clear" w:color="auto" w:fill="auto"/>
            <w:noWrap/>
            <w:vAlign w:val="center"/>
            <w:hideMark/>
          </w:tcPr>
          <w:p w14:paraId="4C773220" w14:textId="77777777" w:rsidR="00497522" w:rsidRPr="00C10D4A" w:rsidRDefault="00497522" w:rsidP="00C10D4A">
            <w:pPr>
              <w:jc w:val="center"/>
              <w:rPr>
                <w:rFonts w:eastAsia="PMingLiU"/>
                <w:sz w:val="24"/>
                <w:szCs w:val="24"/>
              </w:rPr>
            </w:pPr>
            <w:r w:rsidRPr="00C10D4A">
              <w:rPr>
                <w:rFonts w:eastAsia="PMingLiU"/>
                <w:sz w:val="24"/>
                <w:szCs w:val="24"/>
              </w:rPr>
              <w:t>1.81</w:t>
            </w:r>
          </w:p>
        </w:tc>
        <w:tc>
          <w:tcPr>
            <w:tcW w:w="1460" w:type="dxa"/>
            <w:shd w:val="clear" w:color="auto" w:fill="auto"/>
            <w:noWrap/>
            <w:vAlign w:val="center"/>
            <w:hideMark/>
          </w:tcPr>
          <w:p w14:paraId="13CAE08D" w14:textId="77777777" w:rsidR="00497522" w:rsidRPr="00C10D4A" w:rsidRDefault="00497522" w:rsidP="00C10D4A">
            <w:pPr>
              <w:jc w:val="center"/>
              <w:rPr>
                <w:rFonts w:eastAsia="PMingLiU"/>
                <w:sz w:val="24"/>
                <w:szCs w:val="24"/>
              </w:rPr>
            </w:pPr>
            <w:r w:rsidRPr="00C10D4A">
              <w:rPr>
                <w:rFonts w:eastAsia="PMingLiU"/>
                <w:sz w:val="24"/>
                <w:szCs w:val="24"/>
              </w:rPr>
              <w:t>46.2</w:t>
            </w:r>
          </w:p>
        </w:tc>
        <w:tc>
          <w:tcPr>
            <w:tcW w:w="1576" w:type="dxa"/>
            <w:shd w:val="clear" w:color="auto" w:fill="auto"/>
            <w:noWrap/>
            <w:vAlign w:val="center"/>
            <w:hideMark/>
          </w:tcPr>
          <w:p w14:paraId="69153C6A" w14:textId="77777777" w:rsidR="00497522" w:rsidRPr="00C10D4A" w:rsidRDefault="00497522" w:rsidP="00C10D4A">
            <w:pPr>
              <w:jc w:val="center"/>
              <w:rPr>
                <w:rFonts w:eastAsia="PMingLiU"/>
                <w:sz w:val="24"/>
                <w:szCs w:val="24"/>
              </w:rPr>
            </w:pPr>
            <w:r w:rsidRPr="00C10D4A">
              <w:rPr>
                <w:rFonts w:eastAsia="PMingLiU"/>
                <w:sz w:val="24"/>
                <w:szCs w:val="24"/>
              </w:rPr>
              <w:t>62</w:t>
            </w:r>
          </w:p>
        </w:tc>
        <w:tc>
          <w:tcPr>
            <w:tcW w:w="1120" w:type="dxa"/>
            <w:shd w:val="clear" w:color="auto" w:fill="auto"/>
            <w:noWrap/>
            <w:vAlign w:val="center"/>
            <w:hideMark/>
          </w:tcPr>
          <w:p w14:paraId="6EBB9B60" w14:textId="77777777" w:rsidR="00497522" w:rsidRPr="00C10D4A" w:rsidRDefault="00497522" w:rsidP="00C10D4A">
            <w:pPr>
              <w:jc w:val="center"/>
              <w:rPr>
                <w:rFonts w:eastAsia="PMingLiU"/>
                <w:sz w:val="24"/>
                <w:szCs w:val="24"/>
              </w:rPr>
            </w:pPr>
            <w:r w:rsidRPr="00C10D4A">
              <w:rPr>
                <w:rFonts w:eastAsia="PMingLiU"/>
                <w:sz w:val="24"/>
                <w:szCs w:val="24"/>
              </w:rPr>
              <w:t>1.20</w:t>
            </w:r>
          </w:p>
        </w:tc>
        <w:tc>
          <w:tcPr>
            <w:tcW w:w="1296" w:type="dxa"/>
            <w:shd w:val="clear" w:color="auto" w:fill="auto"/>
            <w:noWrap/>
            <w:vAlign w:val="center"/>
            <w:hideMark/>
          </w:tcPr>
          <w:p w14:paraId="2E44AF28" w14:textId="77777777" w:rsidR="00497522" w:rsidRPr="00C10D4A" w:rsidRDefault="00497522" w:rsidP="00C10D4A">
            <w:pPr>
              <w:jc w:val="center"/>
              <w:rPr>
                <w:rFonts w:eastAsia="PMingLiU"/>
                <w:sz w:val="24"/>
                <w:szCs w:val="24"/>
              </w:rPr>
            </w:pPr>
            <w:r w:rsidRPr="00C10D4A">
              <w:rPr>
                <w:rFonts w:eastAsia="PMingLiU"/>
                <w:sz w:val="24"/>
                <w:szCs w:val="24"/>
              </w:rPr>
              <w:t>65,919,000</w:t>
            </w:r>
          </w:p>
        </w:tc>
        <w:tc>
          <w:tcPr>
            <w:tcW w:w="1120" w:type="dxa"/>
            <w:shd w:val="clear" w:color="auto" w:fill="auto"/>
            <w:noWrap/>
            <w:vAlign w:val="center"/>
            <w:hideMark/>
          </w:tcPr>
          <w:p w14:paraId="1C005FFC" w14:textId="77777777" w:rsidR="00497522" w:rsidRPr="00C10D4A" w:rsidRDefault="00497522" w:rsidP="00B22834">
            <w:pPr>
              <w:jc w:val="center"/>
              <w:rPr>
                <w:rFonts w:eastAsia="PMingLiU"/>
                <w:sz w:val="24"/>
                <w:szCs w:val="24"/>
              </w:rPr>
            </w:pPr>
            <w:r w:rsidRPr="00C10D4A">
              <w:rPr>
                <w:rFonts w:eastAsia="PMingLiU"/>
                <w:sz w:val="24"/>
                <w:szCs w:val="24"/>
              </w:rPr>
              <w:t>39.</w:t>
            </w:r>
            <w:r w:rsidR="00B22834">
              <w:rPr>
                <w:rFonts w:eastAsia="PMingLiU"/>
                <w:sz w:val="24"/>
                <w:szCs w:val="24"/>
              </w:rPr>
              <w:t>55</w:t>
            </w:r>
          </w:p>
        </w:tc>
      </w:tr>
    </w:tbl>
    <w:p w14:paraId="1E801E16" w14:textId="77777777" w:rsidR="00C36AAF" w:rsidRDefault="00C36AAF" w:rsidP="00C36AAF">
      <w:pPr>
        <w:pStyle w:val="p3"/>
        <w:tabs>
          <w:tab w:val="clear" w:pos="720"/>
        </w:tabs>
        <w:ind w:left="0" w:firstLine="0"/>
        <w:jc w:val="both"/>
        <w:rPr>
          <w:sz w:val="24"/>
          <w:szCs w:val="24"/>
        </w:rPr>
      </w:pPr>
    </w:p>
    <w:tbl>
      <w:tblPr>
        <w:tblW w:w="10635" w:type="dxa"/>
        <w:tblInd w:w="93" w:type="dxa"/>
        <w:tblLook w:val="04A0" w:firstRow="1" w:lastRow="0" w:firstColumn="1" w:lastColumn="0" w:noHBand="0" w:noVBand="1"/>
      </w:tblPr>
      <w:tblGrid>
        <w:gridCol w:w="6711"/>
        <w:gridCol w:w="3924"/>
      </w:tblGrid>
      <w:tr w:rsidR="00905802" w:rsidRPr="00497522" w14:paraId="3573662D" w14:textId="77777777" w:rsidTr="00B2208D">
        <w:trPr>
          <w:trHeight w:val="255"/>
        </w:trPr>
        <w:tc>
          <w:tcPr>
            <w:tcW w:w="6711" w:type="dxa"/>
            <w:tcBorders>
              <w:top w:val="nil"/>
              <w:left w:val="nil"/>
              <w:bottom w:val="nil"/>
              <w:right w:val="nil"/>
            </w:tcBorders>
            <w:shd w:val="clear" w:color="auto" w:fill="auto"/>
            <w:noWrap/>
            <w:vAlign w:val="bottom"/>
            <w:hideMark/>
          </w:tcPr>
          <w:p w14:paraId="340EEDA3" w14:textId="77777777" w:rsidR="00905802" w:rsidRPr="000909F5" w:rsidRDefault="00905802" w:rsidP="000909F5">
            <w:pPr>
              <w:numPr>
                <w:ilvl w:val="0"/>
                <w:numId w:val="18"/>
              </w:numPr>
              <w:rPr>
                <w:sz w:val="24"/>
                <w:szCs w:val="24"/>
              </w:rPr>
            </w:pPr>
            <w:r w:rsidRPr="000909F5">
              <w:rPr>
                <w:sz w:val="24"/>
                <w:szCs w:val="24"/>
              </w:rPr>
              <w:t>Batch Drop / Storage Piles</w:t>
            </w:r>
            <w:r>
              <w:rPr>
                <w:sz w:val="24"/>
                <w:szCs w:val="24"/>
              </w:rPr>
              <w:t xml:space="preserve"> (AP-42, Section 13.2.4)</w:t>
            </w:r>
          </w:p>
        </w:tc>
        <w:tc>
          <w:tcPr>
            <w:tcW w:w="3924" w:type="dxa"/>
            <w:tcBorders>
              <w:top w:val="nil"/>
              <w:left w:val="nil"/>
              <w:bottom w:val="nil"/>
              <w:right w:val="nil"/>
            </w:tcBorders>
            <w:shd w:val="clear" w:color="auto" w:fill="auto"/>
            <w:noWrap/>
            <w:vAlign w:val="bottom"/>
            <w:hideMark/>
          </w:tcPr>
          <w:p w14:paraId="3BBF502B" w14:textId="77777777" w:rsidR="00905802" w:rsidRPr="000909F5" w:rsidRDefault="00905802" w:rsidP="00497522">
            <w:pPr>
              <w:rPr>
                <w:sz w:val="24"/>
                <w:szCs w:val="24"/>
              </w:rPr>
            </w:pPr>
          </w:p>
        </w:tc>
      </w:tr>
      <w:tr w:rsidR="00905802" w:rsidRPr="00497522" w14:paraId="21A5A8DF" w14:textId="77777777" w:rsidTr="00B2208D">
        <w:trPr>
          <w:trHeight w:val="255"/>
        </w:trPr>
        <w:tc>
          <w:tcPr>
            <w:tcW w:w="10635" w:type="dxa"/>
            <w:gridSpan w:val="2"/>
            <w:tcBorders>
              <w:top w:val="nil"/>
              <w:left w:val="nil"/>
              <w:bottom w:val="nil"/>
              <w:right w:val="nil"/>
            </w:tcBorders>
            <w:shd w:val="clear" w:color="auto" w:fill="auto"/>
            <w:noWrap/>
            <w:vAlign w:val="bottom"/>
            <w:hideMark/>
          </w:tcPr>
          <w:p w14:paraId="27239D0C" w14:textId="77777777" w:rsidR="00905802" w:rsidRPr="000909F5" w:rsidRDefault="00905802" w:rsidP="00497522">
            <w:pPr>
              <w:rPr>
                <w:sz w:val="24"/>
                <w:szCs w:val="24"/>
              </w:rPr>
            </w:pPr>
          </w:p>
          <w:p w14:paraId="1C4CA0E4" w14:textId="77777777" w:rsidR="00905802" w:rsidRDefault="00905802" w:rsidP="00497522">
            <w:pPr>
              <w:rPr>
                <w:sz w:val="24"/>
                <w:szCs w:val="24"/>
              </w:rPr>
            </w:pPr>
            <w:r w:rsidRPr="000909F5">
              <w:rPr>
                <w:sz w:val="24"/>
                <w:szCs w:val="24"/>
              </w:rPr>
              <w:t>E (lb/ton) = k * 0.0032 * (U / 5)</w:t>
            </w:r>
            <w:r w:rsidRPr="00F722A5">
              <w:rPr>
                <w:sz w:val="24"/>
                <w:szCs w:val="24"/>
                <w:vertAlign w:val="superscript"/>
              </w:rPr>
              <w:t>1.3</w:t>
            </w:r>
            <w:r w:rsidRPr="000909F5">
              <w:rPr>
                <w:sz w:val="24"/>
                <w:szCs w:val="24"/>
              </w:rPr>
              <w:t xml:space="preserve"> / (M / 2)</w:t>
            </w:r>
            <w:r w:rsidRPr="00F722A5">
              <w:rPr>
                <w:sz w:val="24"/>
                <w:szCs w:val="24"/>
                <w:vertAlign w:val="superscript"/>
              </w:rPr>
              <w:t>1.4</w:t>
            </w:r>
            <w:r w:rsidRPr="000909F5">
              <w:rPr>
                <w:sz w:val="24"/>
                <w:szCs w:val="24"/>
              </w:rPr>
              <w:t xml:space="preserve"> </w:t>
            </w:r>
          </w:p>
          <w:p w14:paraId="42C501E7" w14:textId="77777777" w:rsidR="00905802" w:rsidRDefault="00905802" w:rsidP="00497522">
            <w:pPr>
              <w:rPr>
                <w:sz w:val="24"/>
                <w:szCs w:val="24"/>
              </w:rPr>
            </w:pPr>
          </w:p>
          <w:p w14:paraId="1AE6C1CD" w14:textId="77777777" w:rsidR="00905802" w:rsidRPr="000909F5" w:rsidRDefault="00905802" w:rsidP="00497522">
            <w:pPr>
              <w:rPr>
                <w:sz w:val="24"/>
                <w:szCs w:val="24"/>
              </w:rPr>
            </w:pPr>
            <w:r w:rsidRPr="000909F5">
              <w:rPr>
                <w:sz w:val="24"/>
                <w:szCs w:val="24"/>
              </w:rPr>
              <w:t>where k is the particle size multiplier (0.35 for PM</w:t>
            </w:r>
            <w:r w:rsidRPr="00F722A5">
              <w:rPr>
                <w:sz w:val="24"/>
                <w:szCs w:val="24"/>
                <w:vertAlign w:val="subscript"/>
              </w:rPr>
              <w:t>10</w:t>
            </w:r>
            <w:r w:rsidRPr="000909F5">
              <w:rPr>
                <w:sz w:val="24"/>
                <w:szCs w:val="24"/>
              </w:rPr>
              <w:t>), U is the windspeed (10 mph), and M is the average moisture content (0.7%).</w:t>
            </w:r>
          </w:p>
        </w:tc>
      </w:tr>
    </w:tbl>
    <w:p w14:paraId="6B4C2CDB" w14:textId="77777777" w:rsidR="00497522" w:rsidRDefault="00497522" w:rsidP="00497522">
      <w:pPr>
        <w:pStyle w:val="p3"/>
        <w:tabs>
          <w:tab w:val="clear" w:pos="720"/>
        </w:tabs>
        <w:ind w:left="0" w:firstLine="0"/>
        <w:jc w:val="both"/>
        <w:rPr>
          <w:sz w:val="24"/>
          <w:szCs w:val="24"/>
        </w:rPr>
      </w:pPr>
    </w:p>
    <w:tbl>
      <w:tblPr>
        <w:tblW w:w="5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0"/>
        <w:gridCol w:w="1660"/>
        <w:gridCol w:w="1540"/>
      </w:tblGrid>
      <w:tr w:rsidR="00F722A5" w:rsidRPr="00C10D4A" w14:paraId="44C9F201" w14:textId="77777777" w:rsidTr="00C10D4A">
        <w:trPr>
          <w:trHeight w:val="255"/>
        </w:trPr>
        <w:tc>
          <w:tcPr>
            <w:tcW w:w="2140" w:type="dxa"/>
            <w:shd w:val="clear" w:color="auto" w:fill="auto"/>
            <w:noWrap/>
          </w:tcPr>
          <w:p w14:paraId="6461B016" w14:textId="77777777" w:rsidR="00F722A5" w:rsidRPr="00C10D4A" w:rsidRDefault="00F722A5" w:rsidP="00497522">
            <w:pPr>
              <w:rPr>
                <w:rFonts w:eastAsia="PMingLiU"/>
                <w:b/>
                <w:sz w:val="24"/>
                <w:szCs w:val="24"/>
              </w:rPr>
            </w:pPr>
            <w:r w:rsidRPr="00C10D4A">
              <w:rPr>
                <w:rFonts w:eastAsia="PMingLiU"/>
                <w:b/>
                <w:sz w:val="24"/>
                <w:szCs w:val="24"/>
              </w:rPr>
              <w:t>Parameter</w:t>
            </w:r>
          </w:p>
        </w:tc>
        <w:tc>
          <w:tcPr>
            <w:tcW w:w="1660" w:type="dxa"/>
            <w:shd w:val="clear" w:color="auto" w:fill="auto"/>
            <w:noWrap/>
          </w:tcPr>
          <w:p w14:paraId="12AD36CE" w14:textId="77777777" w:rsidR="00F722A5" w:rsidRPr="00C10D4A" w:rsidRDefault="00F722A5" w:rsidP="00C10D4A">
            <w:pPr>
              <w:jc w:val="right"/>
              <w:rPr>
                <w:rFonts w:eastAsia="PMingLiU"/>
                <w:b/>
                <w:sz w:val="24"/>
                <w:szCs w:val="24"/>
              </w:rPr>
            </w:pPr>
            <w:r w:rsidRPr="00C10D4A">
              <w:rPr>
                <w:rFonts w:eastAsia="PMingLiU"/>
                <w:b/>
                <w:sz w:val="24"/>
                <w:szCs w:val="24"/>
              </w:rPr>
              <w:t>Value</w:t>
            </w:r>
          </w:p>
        </w:tc>
        <w:tc>
          <w:tcPr>
            <w:tcW w:w="1540" w:type="dxa"/>
            <w:shd w:val="clear" w:color="auto" w:fill="auto"/>
            <w:noWrap/>
          </w:tcPr>
          <w:p w14:paraId="1A1C2526" w14:textId="77777777" w:rsidR="00F722A5" w:rsidRPr="00C10D4A" w:rsidRDefault="00F722A5" w:rsidP="00497522">
            <w:pPr>
              <w:rPr>
                <w:rFonts w:eastAsia="PMingLiU"/>
                <w:b/>
                <w:sz w:val="24"/>
                <w:szCs w:val="24"/>
              </w:rPr>
            </w:pPr>
            <w:r w:rsidRPr="00C10D4A">
              <w:rPr>
                <w:rFonts w:eastAsia="PMingLiU"/>
                <w:b/>
                <w:sz w:val="24"/>
                <w:szCs w:val="24"/>
              </w:rPr>
              <w:t>Units</w:t>
            </w:r>
          </w:p>
        </w:tc>
      </w:tr>
      <w:tr w:rsidR="00497522" w:rsidRPr="00C10D4A" w14:paraId="3FCA7E02" w14:textId="77777777" w:rsidTr="00C10D4A">
        <w:trPr>
          <w:trHeight w:val="255"/>
        </w:trPr>
        <w:tc>
          <w:tcPr>
            <w:tcW w:w="2140" w:type="dxa"/>
            <w:shd w:val="clear" w:color="auto" w:fill="auto"/>
            <w:noWrap/>
            <w:vAlign w:val="center"/>
            <w:hideMark/>
          </w:tcPr>
          <w:p w14:paraId="1255E9FB" w14:textId="77777777" w:rsidR="00497522" w:rsidRPr="00C10D4A" w:rsidRDefault="00497522" w:rsidP="00C10D4A">
            <w:pPr>
              <w:jc w:val="center"/>
              <w:rPr>
                <w:rFonts w:eastAsia="PMingLiU"/>
                <w:sz w:val="24"/>
                <w:szCs w:val="24"/>
              </w:rPr>
            </w:pPr>
            <w:r w:rsidRPr="00C10D4A">
              <w:rPr>
                <w:rFonts w:eastAsia="PMingLiU"/>
                <w:sz w:val="24"/>
                <w:szCs w:val="24"/>
              </w:rPr>
              <w:t>k</w:t>
            </w:r>
          </w:p>
        </w:tc>
        <w:tc>
          <w:tcPr>
            <w:tcW w:w="1660" w:type="dxa"/>
            <w:shd w:val="clear" w:color="auto" w:fill="auto"/>
            <w:noWrap/>
            <w:vAlign w:val="center"/>
            <w:hideMark/>
          </w:tcPr>
          <w:p w14:paraId="04FDFEF4" w14:textId="77777777" w:rsidR="00497522" w:rsidRPr="00C10D4A" w:rsidRDefault="00497522" w:rsidP="00C10D4A">
            <w:pPr>
              <w:jc w:val="center"/>
              <w:rPr>
                <w:rFonts w:eastAsia="PMingLiU"/>
                <w:sz w:val="24"/>
                <w:szCs w:val="24"/>
              </w:rPr>
            </w:pPr>
            <w:r w:rsidRPr="00C10D4A">
              <w:rPr>
                <w:rFonts w:eastAsia="PMingLiU"/>
                <w:sz w:val="24"/>
                <w:szCs w:val="24"/>
              </w:rPr>
              <w:t>0.35</w:t>
            </w:r>
          </w:p>
        </w:tc>
        <w:tc>
          <w:tcPr>
            <w:tcW w:w="1540" w:type="dxa"/>
            <w:shd w:val="clear" w:color="auto" w:fill="auto"/>
            <w:noWrap/>
            <w:vAlign w:val="center"/>
            <w:hideMark/>
          </w:tcPr>
          <w:p w14:paraId="1F2A9608" w14:textId="77777777" w:rsidR="00497522" w:rsidRPr="00C10D4A" w:rsidRDefault="00497522" w:rsidP="00C10D4A">
            <w:pPr>
              <w:jc w:val="center"/>
              <w:rPr>
                <w:rFonts w:eastAsia="PMingLiU"/>
                <w:sz w:val="24"/>
                <w:szCs w:val="24"/>
              </w:rPr>
            </w:pPr>
          </w:p>
        </w:tc>
      </w:tr>
      <w:tr w:rsidR="00497522" w:rsidRPr="00C10D4A" w14:paraId="6B13690D" w14:textId="77777777" w:rsidTr="00C10D4A">
        <w:trPr>
          <w:trHeight w:val="255"/>
        </w:trPr>
        <w:tc>
          <w:tcPr>
            <w:tcW w:w="2140" w:type="dxa"/>
            <w:shd w:val="clear" w:color="auto" w:fill="auto"/>
            <w:noWrap/>
            <w:vAlign w:val="center"/>
            <w:hideMark/>
          </w:tcPr>
          <w:p w14:paraId="5650E90B" w14:textId="77777777" w:rsidR="00497522" w:rsidRPr="00C10D4A" w:rsidRDefault="00497522" w:rsidP="00C10D4A">
            <w:pPr>
              <w:jc w:val="center"/>
              <w:rPr>
                <w:rFonts w:eastAsia="PMingLiU"/>
                <w:sz w:val="24"/>
                <w:szCs w:val="24"/>
              </w:rPr>
            </w:pPr>
            <w:r w:rsidRPr="00C10D4A">
              <w:rPr>
                <w:rFonts w:eastAsia="PMingLiU"/>
                <w:sz w:val="24"/>
                <w:szCs w:val="24"/>
              </w:rPr>
              <w:t>U</w:t>
            </w:r>
          </w:p>
        </w:tc>
        <w:tc>
          <w:tcPr>
            <w:tcW w:w="1660" w:type="dxa"/>
            <w:shd w:val="clear" w:color="auto" w:fill="auto"/>
            <w:noWrap/>
            <w:vAlign w:val="center"/>
            <w:hideMark/>
          </w:tcPr>
          <w:p w14:paraId="79092E6C" w14:textId="77777777" w:rsidR="00497522" w:rsidRPr="00C10D4A" w:rsidRDefault="00497522" w:rsidP="00C10D4A">
            <w:pPr>
              <w:jc w:val="center"/>
              <w:rPr>
                <w:rFonts w:eastAsia="PMingLiU"/>
                <w:sz w:val="24"/>
                <w:szCs w:val="24"/>
              </w:rPr>
            </w:pPr>
            <w:r w:rsidRPr="00C10D4A">
              <w:rPr>
                <w:rFonts w:eastAsia="PMingLiU"/>
                <w:sz w:val="24"/>
                <w:szCs w:val="24"/>
              </w:rPr>
              <w:t>10</w:t>
            </w:r>
          </w:p>
        </w:tc>
        <w:tc>
          <w:tcPr>
            <w:tcW w:w="1540" w:type="dxa"/>
            <w:shd w:val="clear" w:color="auto" w:fill="auto"/>
            <w:noWrap/>
            <w:vAlign w:val="center"/>
            <w:hideMark/>
          </w:tcPr>
          <w:p w14:paraId="7046E6DC" w14:textId="77777777" w:rsidR="00497522" w:rsidRPr="00C10D4A" w:rsidRDefault="00497522" w:rsidP="00C10D4A">
            <w:pPr>
              <w:jc w:val="center"/>
              <w:rPr>
                <w:rFonts w:eastAsia="PMingLiU"/>
                <w:sz w:val="24"/>
                <w:szCs w:val="24"/>
              </w:rPr>
            </w:pPr>
            <w:r w:rsidRPr="00C10D4A">
              <w:rPr>
                <w:rFonts w:eastAsia="PMingLiU"/>
                <w:sz w:val="24"/>
                <w:szCs w:val="24"/>
              </w:rPr>
              <w:t>mph</w:t>
            </w:r>
          </w:p>
        </w:tc>
      </w:tr>
      <w:tr w:rsidR="00497522" w:rsidRPr="00C10D4A" w14:paraId="2007FDC0" w14:textId="77777777" w:rsidTr="00C10D4A">
        <w:trPr>
          <w:trHeight w:val="255"/>
        </w:trPr>
        <w:tc>
          <w:tcPr>
            <w:tcW w:w="2140" w:type="dxa"/>
            <w:shd w:val="clear" w:color="auto" w:fill="auto"/>
            <w:noWrap/>
            <w:vAlign w:val="center"/>
            <w:hideMark/>
          </w:tcPr>
          <w:p w14:paraId="62B1FD8C" w14:textId="77777777" w:rsidR="00497522" w:rsidRPr="00C10D4A" w:rsidRDefault="00497522" w:rsidP="00C10D4A">
            <w:pPr>
              <w:jc w:val="center"/>
              <w:rPr>
                <w:rFonts w:eastAsia="PMingLiU"/>
                <w:sz w:val="24"/>
                <w:szCs w:val="24"/>
              </w:rPr>
            </w:pPr>
            <w:r w:rsidRPr="00C10D4A">
              <w:rPr>
                <w:rFonts w:eastAsia="PMingLiU"/>
                <w:sz w:val="24"/>
                <w:szCs w:val="24"/>
              </w:rPr>
              <w:t>M</w:t>
            </w:r>
          </w:p>
        </w:tc>
        <w:tc>
          <w:tcPr>
            <w:tcW w:w="1660" w:type="dxa"/>
            <w:shd w:val="clear" w:color="auto" w:fill="auto"/>
            <w:noWrap/>
            <w:vAlign w:val="center"/>
            <w:hideMark/>
          </w:tcPr>
          <w:p w14:paraId="6158DE5E" w14:textId="77777777" w:rsidR="00497522" w:rsidRPr="00C10D4A" w:rsidRDefault="00497522" w:rsidP="00C10D4A">
            <w:pPr>
              <w:jc w:val="center"/>
              <w:rPr>
                <w:rFonts w:eastAsia="PMingLiU"/>
                <w:sz w:val="24"/>
                <w:szCs w:val="24"/>
              </w:rPr>
            </w:pPr>
            <w:r w:rsidRPr="00C10D4A">
              <w:rPr>
                <w:rFonts w:eastAsia="PMingLiU"/>
                <w:sz w:val="24"/>
                <w:szCs w:val="24"/>
              </w:rPr>
              <w:t>0.7</w:t>
            </w:r>
          </w:p>
        </w:tc>
        <w:tc>
          <w:tcPr>
            <w:tcW w:w="1540" w:type="dxa"/>
            <w:shd w:val="clear" w:color="auto" w:fill="auto"/>
            <w:noWrap/>
            <w:vAlign w:val="center"/>
            <w:hideMark/>
          </w:tcPr>
          <w:p w14:paraId="29579551" w14:textId="77777777" w:rsidR="00497522" w:rsidRPr="00C10D4A" w:rsidRDefault="00497522" w:rsidP="00C10D4A">
            <w:pPr>
              <w:jc w:val="center"/>
              <w:rPr>
                <w:rFonts w:eastAsia="PMingLiU"/>
                <w:sz w:val="24"/>
                <w:szCs w:val="24"/>
              </w:rPr>
            </w:pPr>
            <w:r w:rsidRPr="00C10D4A">
              <w:rPr>
                <w:rFonts w:eastAsia="PMingLiU"/>
                <w:sz w:val="24"/>
                <w:szCs w:val="24"/>
              </w:rPr>
              <w:t>%</w:t>
            </w:r>
          </w:p>
        </w:tc>
      </w:tr>
      <w:tr w:rsidR="00497522" w:rsidRPr="00C10D4A" w14:paraId="18F82205" w14:textId="77777777" w:rsidTr="00C10D4A">
        <w:trPr>
          <w:trHeight w:val="255"/>
        </w:trPr>
        <w:tc>
          <w:tcPr>
            <w:tcW w:w="2140" w:type="dxa"/>
            <w:shd w:val="clear" w:color="auto" w:fill="auto"/>
            <w:noWrap/>
            <w:vAlign w:val="center"/>
            <w:hideMark/>
          </w:tcPr>
          <w:p w14:paraId="6D9E6080" w14:textId="77777777" w:rsidR="00497522" w:rsidRPr="00C10D4A" w:rsidRDefault="00497522" w:rsidP="00C10D4A">
            <w:pPr>
              <w:jc w:val="center"/>
              <w:rPr>
                <w:rFonts w:eastAsia="PMingLiU"/>
                <w:sz w:val="24"/>
                <w:szCs w:val="24"/>
              </w:rPr>
            </w:pPr>
            <w:r w:rsidRPr="00C10D4A">
              <w:rPr>
                <w:rFonts w:eastAsia="PMingLiU"/>
                <w:sz w:val="24"/>
                <w:szCs w:val="24"/>
              </w:rPr>
              <w:t>E (lb/ton)</w:t>
            </w:r>
          </w:p>
        </w:tc>
        <w:tc>
          <w:tcPr>
            <w:tcW w:w="1660" w:type="dxa"/>
            <w:shd w:val="clear" w:color="auto" w:fill="auto"/>
            <w:noWrap/>
            <w:vAlign w:val="center"/>
            <w:hideMark/>
          </w:tcPr>
          <w:p w14:paraId="6FE8FFB7" w14:textId="77777777" w:rsidR="00497522" w:rsidRPr="00C10D4A" w:rsidRDefault="00497522" w:rsidP="00C10D4A">
            <w:pPr>
              <w:jc w:val="center"/>
              <w:rPr>
                <w:rFonts w:eastAsia="PMingLiU"/>
                <w:sz w:val="24"/>
                <w:szCs w:val="24"/>
              </w:rPr>
            </w:pPr>
            <w:r w:rsidRPr="00C10D4A">
              <w:rPr>
                <w:rFonts w:eastAsia="PMingLiU"/>
                <w:sz w:val="24"/>
                <w:szCs w:val="24"/>
              </w:rPr>
              <w:t>0.0120</w:t>
            </w:r>
          </w:p>
        </w:tc>
        <w:tc>
          <w:tcPr>
            <w:tcW w:w="1540" w:type="dxa"/>
            <w:shd w:val="clear" w:color="auto" w:fill="auto"/>
            <w:noWrap/>
            <w:vAlign w:val="center"/>
            <w:hideMark/>
          </w:tcPr>
          <w:p w14:paraId="58A6FB00" w14:textId="77777777" w:rsidR="00497522" w:rsidRPr="00C10D4A" w:rsidRDefault="00497522" w:rsidP="00C10D4A">
            <w:pPr>
              <w:jc w:val="center"/>
              <w:rPr>
                <w:rFonts w:eastAsia="PMingLiU"/>
                <w:sz w:val="24"/>
                <w:szCs w:val="24"/>
              </w:rPr>
            </w:pPr>
            <w:r w:rsidRPr="00C10D4A">
              <w:rPr>
                <w:rFonts w:eastAsia="PMingLiU"/>
                <w:sz w:val="24"/>
                <w:szCs w:val="24"/>
              </w:rPr>
              <w:t>PM</w:t>
            </w:r>
            <w:r w:rsidRPr="00C10D4A">
              <w:rPr>
                <w:rFonts w:eastAsia="PMingLiU"/>
                <w:sz w:val="24"/>
                <w:szCs w:val="24"/>
                <w:vertAlign w:val="subscript"/>
              </w:rPr>
              <w:t>10</w:t>
            </w:r>
          </w:p>
        </w:tc>
      </w:tr>
    </w:tbl>
    <w:p w14:paraId="023DC654" w14:textId="77777777" w:rsidR="00497522" w:rsidRDefault="00497522" w:rsidP="00497522">
      <w:pPr>
        <w:pStyle w:val="p3"/>
        <w:tabs>
          <w:tab w:val="clear" w:pos="720"/>
        </w:tabs>
        <w:ind w:left="0" w:firstLine="0"/>
        <w:jc w:val="both"/>
        <w:rPr>
          <w:sz w:val="24"/>
          <w:szCs w:val="24"/>
        </w:rPr>
      </w:pPr>
    </w:p>
    <w:p w14:paraId="16EE33F3" w14:textId="77777777" w:rsidR="00F722A5" w:rsidRDefault="00F722A5" w:rsidP="00F722A5">
      <w:pPr>
        <w:pStyle w:val="p3"/>
        <w:numPr>
          <w:ilvl w:val="0"/>
          <w:numId w:val="18"/>
        </w:numPr>
        <w:tabs>
          <w:tab w:val="clear" w:pos="720"/>
        </w:tabs>
        <w:jc w:val="both"/>
        <w:rPr>
          <w:sz w:val="24"/>
          <w:szCs w:val="24"/>
        </w:rPr>
      </w:pPr>
      <w:r>
        <w:rPr>
          <w:sz w:val="24"/>
          <w:szCs w:val="24"/>
        </w:rPr>
        <w:t>Paint Spraying VOC Emissions</w:t>
      </w:r>
      <w:r w:rsidR="00316206">
        <w:rPr>
          <w:sz w:val="24"/>
          <w:szCs w:val="24"/>
        </w:rPr>
        <w:t xml:space="preserve"> (Mass Balance)</w:t>
      </w:r>
    </w:p>
    <w:p w14:paraId="4B4BA3EE" w14:textId="77777777" w:rsidR="00F722A5" w:rsidRPr="00F722A5" w:rsidRDefault="00F722A5" w:rsidP="00497522">
      <w:pPr>
        <w:pStyle w:val="p3"/>
        <w:tabs>
          <w:tab w:val="clear" w:pos="720"/>
        </w:tabs>
        <w:ind w:left="0" w:firstLine="0"/>
        <w:jc w:val="both"/>
        <w:rPr>
          <w:sz w:val="24"/>
          <w:szCs w:val="24"/>
        </w:rPr>
      </w:pPr>
    </w:p>
    <w:tbl>
      <w:tblPr>
        <w:tblW w:w="10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0"/>
        <w:gridCol w:w="1660"/>
        <w:gridCol w:w="1540"/>
        <w:gridCol w:w="1417"/>
        <w:gridCol w:w="1523"/>
        <w:gridCol w:w="1128"/>
        <w:gridCol w:w="1180"/>
      </w:tblGrid>
      <w:tr w:rsidR="00F722A5" w:rsidRPr="00497522" w14:paraId="7BA0B5A0" w14:textId="77777777" w:rsidTr="00316206">
        <w:trPr>
          <w:trHeight w:val="782"/>
        </w:trPr>
        <w:tc>
          <w:tcPr>
            <w:tcW w:w="2140" w:type="dxa"/>
            <w:shd w:val="clear" w:color="auto" w:fill="auto"/>
            <w:noWrap/>
            <w:vAlign w:val="center"/>
            <w:hideMark/>
          </w:tcPr>
          <w:p w14:paraId="2FDCCA36" w14:textId="77777777" w:rsidR="00F722A5" w:rsidRPr="00316206" w:rsidRDefault="00F722A5" w:rsidP="00316206">
            <w:pPr>
              <w:jc w:val="center"/>
              <w:rPr>
                <w:rFonts w:eastAsia="PMingLiU"/>
                <w:b/>
                <w:sz w:val="24"/>
                <w:szCs w:val="24"/>
              </w:rPr>
            </w:pPr>
            <w:r w:rsidRPr="00316206">
              <w:rPr>
                <w:rFonts w:eastAsia="PMingLiU"/>
                <w:b/>
                <w:sz w:val="24"/>
                <w:szCs w:val="24"/>
              </w:rPr>
              <w:t>Hourly</w:t>
            </w:r>
          </w:p>
          <w:p w14:paraId="444650E9" w14:textId="77777777" w:rsidR="00F722A5" w:rsidRPr="00316206" w:rsidRDefault="00F722A5" w:rsidP="00316206">
            <w:pPr>
              <w:jc w:val="center"/>
              <w:rPr>
                <w:rFonts w:eastAsia="PMingLiU"/>
                <w:b/>
                <w:sz w:val="24"/>
                <w:szCs w:val="24"/>
              </w:rPr>
            </w:pPr>
            <w:r w:rsidRPr="00316206">
              <w:rPr>
                <w:rFonts w:eastAsia="PMingLiU"/>
                <w:b/>
                <w:sz w:val="24"/>
                <w:szCs w:val="24"/>
              </w:rPr>
              <w:t>Usage</w:t>
            </w:r>
          </w:p>
          <w:p w14:paraId="589AC592" w14:textId="77777777" w:rsidR="00F722A5" w:rsidRPr="00316206" w:rsidRDefault="00F722A5" w:rsidP="00316206">
            <w:pPr>
              <w:jc w:val="center"/>
              <w:rPr>
                <w:rFonts w:eastAsia="PMingLiU"/>
                <w:b/>
                <w:sz w:val="24"/>
                <w:szCs w:val="24"/>
              </w:rPr>
            </w:pPr>
            <w:r w:rsidRPr="00316206">
              <w:rPr>
                <w:rFonts w:eastAsia="PMingLiU"/>
                <w:b/>
                <w:sz w:val="24"/>
                <w:szCs w:val="24"/>
              </w:rPr>
              <w:t>gallons</w:t>
            </w:r>
          </w:p>
        </w:tc>
        <w:tc>
          <w:tcPr>
            <w:tcW w:w="1660" w:type="dxa"/>
            <w:shd w:val="clear" w:color="auto" w:fill="auto"/>
            <w:noWrap/>
            <w:vAlign w:val="center"/>
            <w:hideMark/>
          </w:tcPr>
          <w:p w14:paraId="449A6474" w14:textId="77777777" w:rsidR="00F722A5" w:rsidRPr="00316206" w:rsidRDefault="00F722A5" w:rsidP="00316206">
            <w:pPr>
              <w:jc w:val="center"/>
              <w:rPr>
                <w:rFonts w:eastAsia="PMingLiU"/>
                <w:b/>
                <w:sz w:val="24"/>
                <w:szCs w:val="24"/>
              </w:rPr>
            </w:pPr>
            <w:r w:rsidRPr="00316206">
              <w:rPr>
                <w:rFonts w:eastAsia="PMingLiU"/>
                <w:b/>
                <w:sz w:val="24"/>
                <w:szCs w:val="24"/>
              </w:rPr>
              <w:t>Annual</w:t>
            </w:r>
          </w:p>
          <w:p w14:paraId="720C9DFD" w14:textId="77777777" w:rsidR="00F722A5" w:rsidRPr="00316206" w:rsidRDefault="00F722A5" w:rsidP="00316206">
            <w:pPr>
              <w:jc w:val="center"/>
              <w:rPr>
                <w:rFonts w:eastAsia="PMingLiU"/>
                <w:b/>
                <w:sz w:val="24"/>
                <w:szCs w:val="24"/>
              </w:rPr>
            </w:pPr>
            <w:r w:rsidRPr="00316206">
              <w:rPr>
                <w:rFonts w:eastAsia="PMingLiU"/>
                <w:b/>
                <w:sz w:val="24"/>
                <w:szCs w:val="24"/>
              </w:rPr>
              <w:t>Usage</w:t>
            </w:r>
          </w:p>
          <w:p w14:paraId="6915E9AB" w14:textId="77777777" w:rsidR="00F722A5" w:rsidRPr="00316206" w:rsidRDefault="00F722A5" w:rsidP="00316206">
            <w:pPr>
              <w:jc w:val="center"/>
              <w:rPr>
                <w:rFonts w:eastAsia="PMingLiU"/>
                <w:b/>
                <w:sz w:val="24"/>
                <w:szCs w:val="24"/>
              </w:rPr>
            </w:pPr>
            <w:r w:rsidRPr="00316206">
              <w:rPr>
                <w:rFonts w:eastAsia="PMingLiU"/>
                <w:b/>
                <w:sz w:val="24"/>
                <w:szCs w:val="24"/>
              </w:rPr>
              <w:t>gallons</w:t>
            </w:r>
          </w:p>
        </w:tc>
        <w:tc>
          <w:tcPr>
            <w:tcW w:w="1540" w:type="dxa"/>
            <w:shd w:val="clear" w:color="auto" w:fill="auto"/>
            <w:noWrap/>
            <w:vAlign w:val="center"/>
            <w:hideMark/>
          </w:tcPr>
          <w:p w14:paraId="08B24195" w14:textId="77777777" w:rsidR="00F722A5" w:rsidRPr="00316206" w:rsidRDefault="00F722A5" w:rsidP="00316206">
            <w:pPr>
              <w:jc w:val="center"/>
              <w:rPr>
                <w:rFonts w:eastAsia="PMingLiU"/>
                <w:b/>
                <w:sz w:val="24"/>
                <w:szCs w:val="24"/>
              </w:rPr>
            </w:pPr>
            <w:r w:rsidRPr="00316206">
              <w:rPr>
                <w:rFonts w:eastAsia="PMingLiU"/>
                <w:b/>
                <w:sz w:val="24"/>
                <w:szCs w:val="24"/>
              </w:rPr>
              <w:t>Density</w:t>
            </w:r>
          </w:p>
          <w:p w14:paraId="398A994B" w14:textId="77777777" w:rsidR="00F722A5" w:rsidRPr="00316206" w:rsidRDefault="00B22834" w:rsidP="00316206">
            <w:pPr>
              <w:jc w:val="center"/>
              <w:rPr>
                <w:rFonts w:eastAsia="PMingLiU"/>
                <w:b/>
                <w:sz w:val="24"/>
                <w:szCs w:val="24"/>
              </w:rPr>
            </w:pPr>
            <w:r>
              <w:rPr>
                <w:rFonts w:eastAsia="PMingLiU"/>
                <w:b/>
                <w:sz w:val="24"/>
                <w:szCs w:val="24"/>
              </w:rPr>
              <w:t>(</w:t>
            </w:r>
            <w:r w:rsidR="00F722A5" w:rsidRPr="00316206">
              <w:rPr>
                <w:rFonts w:eastAsia="PMingLiU"/>
                <w:b/>
                <w:sz w:val="24"/>
                <w:szCs w:val="24"/>
              </w:rPr>
              <w:t>lb/gal)</w:t>
            </w:r>
          </w:p>
        </w:tc>
        <w:tc>
          <w:tcPr>
            <w:tcW w:w="1320" w:type="dxa"/>
            <w:shd w:val="clear" w:color="auto" w:fill="auto"/>
            <w:noWrap/>
            <w:vAlign w:val="center"/>
            <w:hideMark/>
          </w:tcPr>
          <w:p w14:paraId="15279383" w14:textId="77777777" w:rsidR="00F722A5" w:rsidRPr="00316206" w:rsidRDefault="00F722A5" w:rsidP="00316206">
            <w:pPr>
              <w:jc w:val="center"/>
              <w:rPr>
                <w:rFonts w:eastAsia="PMingLiU"/>
                <w:b/>
                <w:sz w:val="24"/>
                <w:szCs w:val="24"/>
              </w:rPr>
            </w:pPr>
            <w:r w:rsidRPr="00316206">
              <w:rPr>
                <w:rFonts w:eastAsia="PMingLiU"/>
                <w:b/>
                <w:sz w:val="24"/>
                <w:szCs w:val="24"/>
              </w:rPr>
              <w:t>Component</w:t>
            </w:r>
          </w:p>
        </w:tc>
        <w:tc>
          <w:tcPr>
            <w:tcW w:w="1460" w:type="dxa"/>
            <w:shd w:val="clear" w:color="auto" w:fill="auto"/>
            <w:noWrap/>
            <w:vAlign w:val="center"/>
            <w:hideMark/>
          </w:tcPr>
          <w:p w14:paraId="2A52C416" w14:textId="77777777" w:rsidR="00F722A5" w:rsidRPr="00316206" w:rsidRDefault="00F722A5" w:rsidP="00316206">
            <w:pPr>
              <w:jc w:val="center"/>
              <w:rPr>
                <w:rFonts w:eastAsia="PMingLiU"/>
                <w:b/>
                <w:sz w:val="24"/>
                <w:szCs w:val="24"/>
              </w:rPr>
            </w:pPr>
            <w:r w:rsidRPr="00316206">
              <w:rPr>
                <w:rFonts w:eastAsia="PMingLiU"/>
                <w:b/>
                <w:sz w:val="24"/>
                <w:szCs w:val="24"/>
              </w:rPr>
              <w:t>Composition</w:t>
            </w:r>
          </w:p>
        </w:tc>
        <w:tc>
          <w:tcPr>
            <w:tcW w:w="1128" w:type="dxa"/>
            <w:shd w:val="clear" w:color="auto" w:fill="auto"/>
            <w:noWrap/>
            <w:vAlign w:val="center"/>
            <w:hideMark/>
          </w:tcPr>
          <w:p w14:paraId="44393C03" w14:textId="77777777" w:rsidR="00F722A5" w:rsidRPr="00316206" w:rsidRDefault="00F722A5" w:rsidP="00316206">
            <w:pPr>
              <w:jc w:val="center"/>
              <w:rPr>
                <w:rFonts w:eastAsia="PMingLiU"/>
                <w:b/>
                <w:sz w:val="24"/>
                <w:szCs w:val="24"/>
              </w:rPr>
            </w:pPr>
            <w:r w:rsidRPr="00316206">
              <w:rPr>
                <w:rFonts w:eastAsia="PMingLiU"/>
                <w:b/>
                <w:sz w:val="24"/>
                <w:szCs w:val="24"/>
              </w:rPr>
              <w:t>lb/hr</w:t>
            </w:r>
          </w:p>
        </w:tc>
        <w:tc>
          <w:tcPr>
            <w:tcW w:w="1180" w:type="dxa"/>
            <w:shd w:val="clear" w:color="auto" w:fill="auto"/>
            <w:noWrap/>
            <w:vAlign w:val="center"/>
            <w:hideMark/>
          </w:tcPr>
          <w:p w14:paraId="62C00585" w14:textId="77777777" w:rsidR="00F722A5" w:rsidRPr="00316206" w:rsidRDefault="00F722A5" w:rsidP="00316206">
            <w:pPr>
              <w:jc w:val="center"/>
              <w:rPr>
                <w:rFonts w:eastAsia="PMingLiU"/>
                <w:b/>
                <w:sz w:val="24"/>
                <w:szCs w:val="24"/>
              </w:rPr>
            </w:pPr>
            <w:r w:rsidRPr="00316206">
              <w:rPr>
                <w:rFonts w:eastAsia="PMingLiU"/>
                <w:b/>
                <w:sz w:val="24"/>
                <w:szCs w:val="24"/>
              </w:rPr>
              <w:t>TPY</w:t>
            </w:r>
          </w:p>
        </w:tc>
      </w:tr>
      <w:tr w:rsidR="00F722A5" w:rsidRPr="00497522" w14:paraId="663B7D9A" w14:textId="77777777" w:rsidTr="00316206">
        <w:trPr>
          <w:trHeight w:val="255"/>
        </w:trPr>
        <w:tc>
          <w:tcPr>
            <w:tcW w:w="2140" w:type="dxa"/>
            <w:vMerge w:val="restart"/>
            <w:shd w:val="clear" w:color="auto" w:fill="auto"/>
            <w:noWrap/>
            <w:vAlign w:val="center"/>
            <w:hideMark/>
          </w:tcPr>
          <w:p w14:paraId="5F64B40F" w14:textId="77777777" w:rsidR="00F722A5" w:rsidRPr="00316206" w:rsidRDefault="00F722A5" w:rsidP="00316206">
            <w:pPr>
              <w:jc w:val="center"/>
              <w:rPr>
                <w:rFonts w:eastAsia="PMingLiU"/>
                <w:sz w:val="24"/>
                <w:szCs w:val="24"/>
              </w:rPr>
            </w:pPr>
            <w:r w:rsidRPr="00316206">
              <w:rPr>
                <w:rFonts w:eastAsia="PMingLiU"/>
                <w:sz w:val="24"/>
                <w:szCs w:val="24"/>
              </w:rPr>
              <w:t>5</w:t>
            </w:r>
          </w:p>
        </w:tc>
        <w:tc>
          <w:tcPr>
            <w:tcW w:w="1660" w:type="dxa"/>
            <w:vMerge w:val="restart"/>
            <w:shd w:val="clear" w:color="auto" w:fill="auto"/>
            <w:noWrap/>
            <w:vAlign w:val="center"/>
            <w:hideMark/>
          </w:tcPr>
          <w:p w14:paraId="355C83E2" w14:textId="77777777" w:rsidR="00F722A5" w:rsidRPr="00316206" w:rsidRDefault="00F722A5" w:rsidP="00316206">
            <w:pPr>
              <w:jc w:val="center"/>
              <w:rPr>
                <w:rFonts w:eastAsia="PMingLiU"/>
                <w:sz w:val="24"/>
                <w:szCs w:val="24"/>
              </w:rPr>
            </w:pPr>
            <w:r w:rsidRPr="00316206">
              <w:rPr>
                <w:rFonts w:eastAsia="PMingLiU"/>
                <w:sz w:val="24"/>
                <w:szCs w:val="24"/>
              </w:rPr>
              <w:t>12</w:t>
            </w:r>
            <w:r w:rsidR="00B22834">
              <w:rPr>
                <w:rFonts w:eastAsia="PMingLiU"/>
                <w:sz w:val="24"/>
                <w:szCs w:val="24"/>
              </w:rPr>
              <w:t>,</w:t>
            </w:r>
            <w:r w:rsidRPr="00316206">
              <w:rPr>
                <w:rFonts w:eastAsia="PMingLiU"/>
                <w:sz w:val="24"/>
                <w:szCs w:val="24"/>
              </w:rPr>
              <w:t>000</w:t>
            </w:r>
          </w:p>
        </w:tc>
        <w:tc>
          <w:tcPr>
            <w:tcW w:w="1540" w:type="dxa"/>
            <w:vMerge w:val="restart"/>
            <w:shd w:val="clear" w:color="auto" w:fill="auto"/>
            <w:noWrap/>
            <w:vAlign w:val="center"/>
            <w:hideMark/>
          </w:tcPr>
          <w:p w14:paraId="393C462D" w14:textId="77777777" w:rsidR="00F722A5" w:rsidRPr="00316206" w:rsidRDefault="00F722A5" w:rsidP="00316206">
            <w:pPr>
              <w:jc w:val="center"/>
              <w:rPr>
                <w:rFonts w:eastAsia="PMingLiU"/>
                <w:sz w:val="24"/>
                <w:szCs w:val="24"/>
              </w:rPr>
            </w:pPr>
            <w:r w:rsidRPr="00316206">
              <w:rPr>
                <w:rFonts w:eastAsia="PMingLiU"/>
                <w:sz w:val="24"/>
                <w:szCs w:val="24"/>
              </w:rPr>
              <w:t>10.5</w:t>
            </w:r>
          </w:p>
        </w:tc>
        <w:tc>
          <w:tcPr>
            <w:tcW w:w="1320" w:type="dxa"/>
            <w:shd w:val="clear" w:color="auto" w:fill="auto"/>
            <w:noWrap/>
            <w:vAlign w:val="center"/>
            <w:hideMark/>
          </w:tcPr>
          <w:p w14:paraId="585CF45A" w14:textId="77777777" w:rsidR="00F722A5" w:rsidRPr="00316206" w:rsidRDefault="00F722A5" w:rsidP="00316206">
            <w:pPr>
              <w:jc w:val="center"/>
              <w:rPr>
                <w:rFonts w:eastAsia="PMingLiU"/>
                <w:sz w:val="24"/>
                <w:szCs w:val="24"/>
              </w:rPr>
            </w:pPr>
            <w:r w:rsidRPr="00316206">
              <w:rPr>
                <w:rFonts w:eastAsia="PMingLiU"/>
                <w:sz w:val="24"/>
                <w:szCs w:val="24"/>
              </w:rPr>
              <w:t>PM *</w:t>
            </w:r>
          </w:p>
        </w:tc>
        <w:tc>
          <w:tcPr>
            <w:tcW w:w="1460" w:type="dxa"/>
            <w:shd w:val="clear" w:color="auto" w:fill="auto"/>
            <w:noWrap/>
            <w:vAlign w:val="center"/>
            <w:hideMark/>
          </w:tcPr>
          <w:p w14:paraId="01170FE5" w14:textId="77777777" w:rsidR="00F722A5" w:rsidRPr="00316206" w:rsidRDefault="00F722A5" w:rsidP="00316206">
            <w:pPr>
              <w:jc w:val="center"/>
              <w:rPr>
                <w:rFonts w:eastAsia="PMingLiU"/>
                <w:sz w:val="24"/>
                <w:szCs w:val="24"/>
              </w:rPr>
            </w:pPr>
            <w:r w:rsidRPr="00316206">
              <w:rPr>
                <w:rFonts w:eastAsia="PMingLiU"/>
                <w:sz w:val="24"/>
                <w:szCs w:val="24"/>
              </w:rPr>
              <w:t>30%</w:t>
            </w:r>
          </w:p>
        </w:tc>
        <w:tc>
          <w:tcPr>
            <w:tcW w:w="1128" w:type="dxa"/>
            <w:shd w:val="clear" w:color="auto" w:fill="auto"/>
            <w:noWrap/>
            <w:vAlign w:val="center"/>
            <w:hideMark/>
          </w:tcPr>
          <w:p w14:paraId="6CC96695" w14:textId="77777777" w:rsidR="00F722A5" w:rsidRPr="00316206" w:rsidRDefault="00F722A5" w:rsidP="00316206">
            <w:pPr>
              <w:jc w:val="center"/>
              <w:rPr>
                <w:rFonts w:eastAsia="PMingLiU"/>
                <w:sz w:val="24"/>
                <w:szCs w:val="24"/>
              </w:rPr>
            </w:pPr>
            <w:r w:rsidRPr="00316206">
              <w:rPr>
                <w:rFonts w:eastAsia="PMingLiU"/>
                <w:sz w:val="24"/>
                <w:szCs w:val="24"/>
              </w:rPr>
              <w:t>0.32</w:t>
            </w:r>
          </w:p>
        </w:tc>
        <w:tc>
          <w:tcPr>
            <w:tcW w:w="1180" w:type="dxa"/>
            <w:shd w:val="clear" w:color="auto" w:fill="auto"/>
            <w:noWrap/>
            <w:vAlign w:val="center"/>
            <w:hideMark/>
          </w:tcPr>
          <w:p w14:paraId="05714A49" w14:textId="77777777" w:rsidR="00F722A5" w:rsidRPr="00316206" w:rsidRDefault="00F722A5" w:rsidP="00316206">
            <w:pPr>
              <w:jc w:val="center"/>
              <w:rPr>
                <w:rFonts w:eastAsia="PMingLiU"/>
                <w:sz w:val="24"/>
                <w:szCs w:val="24"/>
              </w:rPr>
            </w:pPr>
            <w:r w:rsidRPr="00316206">
              <w:rPr>
                <w:rFonts w:eastAsia="PMingLiU"/>
                <w:sz w:val="24"/>
                <w:szCs w:val="24"/>
              </w:rPr>
              <w:t>0.38</w:t>
            </w:r>
          </w:p>
        </w:tc>
      </w:tr>
      <w:tr w:rsidR="00F722A5" w:rsidRPr="00497522" w14:paraId="408BA870" w14:textId="77777777" w:rsidTr="00316206">
        <w:trPr>
          <w:trHeight w:val="255"/>
        </w:trPr>
        <w:tc>
          <w:tcPr>
            <w:tcW w:w="2140" w:type="dxa"/>
            <w:vMerge/>
            <w:shd w:val="clear" w:color="auto" w:fill="auto"/>
            <w:noWrap/>
            <w:vAlign w:val="center"/>
            <w:hideMark/>
          </w:tcPr>
          <w:p w14:paraId="134E67CC" w14:textId="77777777" w:rsidR="00F722A5" w:rsidRPr="00316206" w:rsidRDefault="00F722A5" w:rsidP="00316206">
            <w:pPr>
              <w:jc w:val="center"/>
              <w:rPr>
                <w:rFonts w:eastAsia="PMingLiU"/>
                <w:sz w:val="24"/>
                <w:szCs w:val="24"/>
              </w:rPr>
            </w:pPr>
          </w:p>
        </w:tc>
        <w:tc>
          <w:tcPr>
            <w:tcW w:w="1660" w:type="dxa"/>
            <w:vMerge/>
            <w:shd w:val="clear" w:color="auto" w:fill="auto"/>
            <w:noWrap/>
            <w:vAlign w:val="center"/>
            <w:hideMark/>
          </w:tcPr>
          <w:p w14:paraId="41F0B156" w14:textId="77777777" w:rsidR="00F722A5" w:rsidRPr="00316206" w:rsidRDefault="00F722A5" w:rsidP="00316206">
            <w:pPr>
              <w:jc w:val="center"/>
              <w:rPr>
                <w:rFonts w:eastAsia="PMingLiU"/>
                <w:sz w:val="24"/>
                <w:szCs w:val="24"/>
              </w:rPr>
            </w:pPr>
          </w:p>
        </w:tc>
        <w:tc>
          <w:tcPr>
            <w:tcW w:w="1540" w:type="dxa"/>
            <w:vMerge/>
            <w:shd w:val="clear" w:color="auto" w:fill="auto"/>
            <w:noWrap/>
            <w:vAlign w:val="center"/>
            <w:hideMark/>
          </w:tcPr>
          <w:p w14:paraId="49CFFADF" w14:textId="77777777" w:rsidR="00F722A5" w:rsidRPr="00316206" w:rsidRDefault="00F722A5" w:rsidP="00316206">
            <w:pPr>
              <w:jc w:val="center"/>
              <w:rPr>
                <w:rFonts w:eastAsia="PMingLiU"/>
                <w:sz w:val="24"/>
                <w:szCs w:val="24"/>
              </w:rPr>
            </w:pPr>
          </w:p>
        </w:tc>
        <w:tc>
          <w:tcPr>
            <w:tcW w:w="1320" w:type="dxa"/>
            <w:shd w:val="clear" w:color="auto" w:fill="auto"/>
            <w:noWrap/>
            <w:vAlign w:val="center"/>
            <w:hideMark/>
          </w:tcPr>
          <w:p w14:paraId="4AD8138E" w14:textId="77777777" w:rsidR="00F722A5" w:rsidRPr="00316206" w:rsidRDefault="00F722A5" w:rsidP="00316206">
            <w:pPr>
              <w:jc w:val="center"/>
              <w:rPr>
                <w:rFonts w:eastAsia="PMingLiU"/>
                <w:sz w:val="24"/>
                <w:szCs w:val="24"/>
              </w:rPr>
            </w:pPr>
            <w:r w:rsidRPr="00316206">
              <w:rPr>
                <w:rFonts w:eastAsia="PMingLiU"/>
                <w:sz w:val="24"/>
                <w:szCs w:val="24"/>
              </w:rPr>
              <w:t>VOC</w:t>
            </w:r>
          </w:p>
        </w:tc>
        <w:tc>
          <w:tcPr>
            <w:tcW w:w="1460" w:type="dxa"/>
            <w:shd w:val="clear" w:color="auto" w:fill="auto"/>
            <w:noWrap/>
            <w:vAlign w:val="center"/>
            <w:hideMark/>
          </w:tcPr>
          <w:p w14:paraId="5E73008E" w14:textId="77777777" w:rsidR="00F722A5" w:rsidRPr="00316206" w:rsidRDefault="00F722A5" w:rsidP="00316206">
            <w:pPr>
              <w:jc w:val="center"/>
              <w:rPr>
                <w:rFonts w:eastAsia="PMingLiU"/>
                <w:sz w:val="24"/>
                <w:szCs w:val="24"/>
              </w:rPr>
            </w:pPr>
            <w:r w:rsidRPr="00316206">
              <w:rPr>
                <w:rFonts w:eastAsia="PMingLiU"/>
                <w:sz w:val="24"/>
                <w:szCs w:val="24"/>
              </w:rPr>
              <w:t>70%</w:t>
            </w:r>
          </w:p>
        </w:tc>
        <w:tc>
          <w:tcPr>
            <w:tcW w:w="1128" w:type="dxa"/>
            <w:shd w:val="clear" w:color="auto" w:fill="auto"/>
            <w:noWrap/>
            <w:vAlign w:val="center"/>
            <w:hideMark/>
          </w:tcPr>
          <w:p w14:paraId="7CE93CD8" w14:textId="77777777" w:rsidR="00F722A5" w:rsidRPr="00316206" w:rsidRDefault="00F722A5" w:rsidP="00316206">
            <w:pPr>
              <w:jc w:val="center"/>
              <w:rPr>
                <w:rFonts w:eastAsia="PMingLiU"/>
                <w:sz w:val="24"/>
                <w:szCs w:val="24"/>
              </w:rPr>
            </w:pPr>
            <w:r w:rsidRPr="00316206">
              <w:rPr>
                <w:rFonts w:eastAsia="PMingLiU"/>
                <w:sz w:val="24"/>
                <w:szCs w:val="24"/>
              </w:rPr>
              <w:t>36.75</w:t>
            </w:r>
          </w:p>
        </w:tc>
        <w:tc>
          <w:tcPr>
            <w:tcW w:w="1180" w:type="dxa"/>
            <w:shd w:val="clear" w:color="auto" w:fill="auto"/>
            <w:noWrap/>
            <w:vAlign w:val="center"/>
            <w:hideMark/>
          </w:tcPr>
          <w:p w14:paraId="1AD034F0" w14:textId="77777777" w:rsidR="00F722A5" w:rsidRPr="00316206" w:rsidRDefault="00F722A5" w:rsidP="00316206">
            <w:pPr>
              <w:jc w:val="center"/>
              <w:rPr>
                <w:rFonts w:eastAsia="PMingLiU"/>
                <w:sz w:val="24"/>
                <w:szCs w:val="24"/>
              </w:rPr>
            </w:pPr>
            <w:r w:rsidRPr="00316206">
              <w:rPr>
                <w:rFonts w:eastAsia="PMingLiU"/>
                <w:sz w:val="24"/>
                <w:szCs w:val="24"/>
              </w:rPr>
              <w:t>44.10</w:t>
            </w:r>
          </w:p>
        </w:tc>
      </w:tr>
      <w:tr w:rsidR="00F722A5" w:rsidRPr="00497522" w14:paraId="0EAA8B93" w14:textId="77777777" w:rsidTr="00316206">
        <w:trPr>
          <w:trHeight w:val="255"/>
        </w:trPr>
        <w:tc>
          <w:tcPr>
            <w:tcW w:w="2140" w:type="dxa"/>
            <w:vMerge/>
            <w:shd w:val="clear" w:color="auto" w:fill="auto"/>
            <w:noWrap/>
            <w:vAlign w:val="center"/>
            <w:hideMark/>
          </w:tcPr>
          <w:p w14:paraId="48C9B4F1" w14:textId="77777777" w:rsidR="00F722A5" w:rsidRPr="00316206" w:rsidRDefault="00F722A5" w:rsidP="00316206">
            <w:pPr>
              <w:jc w:val="center"/>
              <w:rPr>
                <w:rFonts w:eastAsia="PMingLiU"/>
                <w:sz w:val="24"/>
                <w:szCs w:val="24"/>
              </w:rPr>
            </w:pPr>
          </w:p>
        </w:tc>
        <w:tc>
          <w:tcPr>
            <w:tcW w:w="1660" w:type="dxa"/>
            <w:vMerge/>
            <w:shd w:val="clear" w:color="auto" w:fill="auto"/>
            <w:noWrap/>
            <w:vAlign w:val="center"/>
            <w:hideMark/>
          </w:tcPr>
          <w:p w14:paraId="7D2F5CBC" w14:textId="77777777" w:rsidR="00F722A5" w:rsidRPr="00316206" w:rsidRDefault="00F722A5" w:rsidP="00316206">
            <w:pPr>
              <w:jc w:val="center"/>
              <w:rPr>
                <w:rFonts w:eastAsia="PMingLiU"/>
                <w:sz w:val="24"/>
                <w:szCs w:val="24"/>
              </w:rPr>
            </w:pPr>
          </w:p>
        </w:tc>
        <w:tc>
          <w:tcPr>
            <w:tcW w:w="1540" w:type="dxa"/>
            <w:vMerge/>
            <w:shd w:val="clear" w:color="auto" w:fill="auto"/>
            <w:noWrap/>
            <w:vAlign w:val="center"/>
            <w:hideMark/>
          </w:tcPr>
          <w:p w14:paraId="1D059AAD" w14:textId="77777777" w:rsidR="00F722A5" w:rsidRPr="00316206" w:rsidRDefault="00F722A5" w:rsidP="00316206">
            <w:pPr>
              <w:jc w:val="center"/>
              <w:rPr>
                <w:rFonts w:eastAsia="PMingLiU"/>
                <w:sz w:val="24"/>
                <w:szCs w:val="24"/>
              </w:rPr>
            </w:pPr>
          </w:p>
        </w:tc>
        <w:tc>
          <w:tcPr>
            <w:tcW w:w="1320" w:type="dxa"/>
            <w:shd w:val="clear" w:color="auto" w:fill="auto"/>
            <w:noWrap/>
            <w:vAlign w:val="center"/>
            <w:hideMark/>
          </w:tcPr>
          <w:p w14:paraId="7B0B946B" w14:textId="77777777" w:rsidR="00F722A5" w:rsidRPr="00316206" w:rsidRDefault="00F722A5" w:rsidP="00316206">
            <w:pPr>
              <w:jc w:val="center"/>
              <w:rPr>
                <w:rFonts w:eastAsia="PMingLiU"/>
                <w:sz w:val="24"/>
                <w:szCs w:val="24"/>
              </w:rPr>
            </w:pPr>
            <w:r w:rsidRPr="00316206">
              <w:rPr>
                <w:rFonts w:eastAsia="PMingLiU"/>
                <w:sz w:val="24"/>
                <w:szCs w:val="24"/>
              </w:rPr>
              <w:t>HAP1</w:t>
            </w:r>
          </w:p>
        </w:tc>
        <w:tc>
          <w:tcPr>
            <w:tcW w:w="1460" w:type="dxa"/>
            <w:shd w:val="clear" w:color="auto" w:fill="auto"/>
            <w:noWrap/>
            <w:vAlign w:val="center"/>
            <w:hideMark/>
          </w:tcPr>
          <w:p w14:paraId="0649C835" w14:textId="77777777" w:rsidR="00F722A5" w:rsidRPr="00316206" w:rsidRDefault="00F722A5" w:rsidP="00316206">
            <w:pPr>
              <w:jc w:val="center"/>
              <w:rPr>
                <w:rFonts w:eastAsia="PMingLiU"/>
                <w:sz w:val="24"/>
                <w:szCs w:val="24"/>
              </w:rPr>
            </w:pPr>
            <w:r w:rsidRPr="00316206">
              <w:rPr>
                <w:rFonts w:eastAsia="PMingLiU"/>
                <w:sz w:val="24"/>
                <w:szCs w:val="24"/>
              </w:rPr>
              <w:t>5%</w:t>
            </w:r>
          </w:p>
        </w:tc>
        <w:tc>
          <w:tcPr>
            <w:tcW w:w="1128" w:type="dxa"/>
            <w:shd w:val="clear" w:color="auto" w:fill="auto"/>
            <w:noWrap/>
            <w:vAlign w:val="center"/>
            <w:hideMark/>
          </w:tcPr>
          <w:p w14:paraId="57924C21" w14:textId="77777777" w:rsidR="00F722A5" w:rsidRPr="00316206" w:rsidRDefault="00F722A5" w:rsidP="00316206">
            <w:pPr>
              <w:jc w:val="center"/>
              <w:rPr>
                <w:rFonts w:eastAsia="PMingLiU"/>
                <w:sz w:val="24"/>
                <w:szCs w:val="24"/>
              </w:rPr>
            </w:pPr>
            <w:r w:rsidRPr="00316206">
              <w:rPr>
                <w:rFonts w:eastAsia="PMingLiU"/>
                <w:sz w:val="24"/>
                <w:szCs w:val="24"/>
              </w:rPr>
              <w:t>2.63</w:t>
            </w:r>
          </w:p>
        </w:tc>
        <w:tc>
          <w:tcPr>
            <w:tcW w:w="1180" w:type="dxa"/>
            <w:shd w:val="clear" w:color="auto" w:fill="auto"/>
            <w:noWrap/>
            <w:vAlign w:val="center"/>
            <w:hideMark/>
          </w:tcPr>
          <w:p w14:paraId="227F74A4" w14:textId="77777777" w:rsidR="00F722A5" w:rsidRPr="00316206" w:rsidRDefault="00F722A5" w:rsidP="00316206">
            <w:pPr>
              <w:jc w:val="center"/>
              <w:rPr>
                <w:rFonts w:eastAsia="PMingLiU"/>
                <w:sz w:val="24"/>
                <w:szCs w:val="24"/>
              </w:rPr>
            </w:pPr>
            <w:r w:rsidRPr="00316206">
              <w:rPr>
                <w:rFonts w:eastAsia="PMingLiU"/>
                <w:sz w:val="24"/>
                <w:szCs w:val="24"/>
              </w:rPr>
              <w:t>3.15</w:t>
            </w:r>
          </w:p>
        </w:tc>
      </w:tr>
      <w:tr w:rsidR="00F722A5" w:rsidRPr="00497522" w14:paraId="28E77C7D" w14:textId="77777777" w:rsidTr="00316206">
        <w:trPr>
          <w:trHeight w:val="255"/>
        </w:trPr>
        <w:tc>
          <w:tcPr>
            <w:tcW w:w="2140" w:type="dxa"/>
            <w:vMerge/>
            <w:shd w:val="clear" w:color="auto" w:fill="auto"/>
            <w:noWrap/>
            <w:vAlign w:val="center"/>
            <w:hideMark/>
          </w:tcPr>
          <w:p w14:paraId="3FB951A1" w14:textId="77777777" w:rsidR="00F722A5" w:rsidRPr="00316206" w:rsidRDefault="00F722A5" w:rsidP="00316206">
            <w:pPr>
              <w:jc w:val="center"/>
              <w:rPr>
                <w:rFonts w:eastAsia="PMingLiU"/>
                <w:sz w:val="24"/>
                <w:szCs w:val="24"/>
              </w:rPr>
            </w:pPr>
          </w:p>
        </w:tc>
        <w:tc>
          <w:tcPr>
            <w:tcW w:w="1660" w:type="dxa"/>
            <w:vMerge/>
            <w:shd w:val="clear" w:color="auto" w:fill="auto"/>
            <w:noWrap/>
            <w:vAlign w:val="center"/>
            <w:hideMark/>
          </w:tcPr>
          <w:p w14:paraId="437D756A" w14:textId="77777777" w:rsidR="00F722A5" w:rsidRPr="00316206" w:rsidRDefault="00F722A5" w:rsidP="00316206">
            <w:pPr>
              <w:jc w:val="center"/>
              <w:rPr>
                <w:rFonts w:eastAsia="PMingLiU"/>
                <w:sz w:val="24"/>
                <w:szCs w:val="24"/>
              </w:rPr>
            </w:pPr>
          </w:p>
        </w:tc>
        <w:tc>
          <w:tcPr>
            <w:tcW w:w="1540" w:type="dxa"/>
            <w:vMerge/>
            <w:shd w:val="clear" w:color="auto" w:fill="auto"/>
            <w:noWrap/>
            <w:vAlign w:val="center"/>
            <w:hideMark/>
          </w:tcPr>
          <w:p w14:paraId="3F0E3AE0" w14:textId="77777777" w:rsidR="00F722A5" w:rsidRPr="00316206" w:rsidRDefault="00F722A5" w:rsidP="00316206">
            <w:pPr>
              <w:jc w:val="center"/>
              <w:rPr>
                <w:rFonts w:eastAsia="PMingLiU"/>
                <w:sz w:val="24"/>
                <w:szCs w:val="24"/>
              </w:rPr>
            </w:pPr>
          </w:p>
        </w:tc>
        <w:tc>
          <w:tcPr>
            <w:tcW w:w="1320" w:type="dxa"/>
            <w:shd w:val="clear" w:color="auto" w:fill="auto"/>
            <w:noWrap/>
            <w:vAlign w:val="center"/>
            <w:hideMark/>
          </w:tcPr>
          <w:p w14:paraId="1FF57546" w14:textId="77777777" w:rsidR="00F722A5" w:rsidRPr="00316206" w:rsidRDefault="00F722A5" w:rsidP="00316206">
            <w:pPr>
              <w:jc w:val="center"/>
              <w:rPr>
                <w:rFonts w:eastAsia="PMingLiU"/>
                <w:sz w:val="24"/>
                <w:szCs w:val="24"/>
              </w:rPr>
            </w:pPr>
            <w:r w:rsidRPr="00316206">
              <w:rPr>
                <w:rFonts w:eastAsia="PMingLiU"/>
                <w:sz w:val="24"/>
                <w:szCs w:val="24"/>
              </w:rPr>
              <w:t>HAP2</w:t>
            </w:r>
          </w:p>
        </w:tc>
        <w:tc>
          <w:tcPr>
            <w:tcW w:w="1460" w:type="dxa"/>
            <w:shd w:val="clear" w:color="auto" w:fill="auto"/>
            <w:noWrap/>
            <w:vAlign w:val="center"/>
            <w:hideMark/>
          </w:tcPr>
          <w:p w14:paraId="26A0C65D" w14:textId="77777777" w:rsidR="00F722A5" w:rsidRPr="00316206" w:rsidRDefault="00F722A5" w:rsidP="00316206">
            <w:pPr>
              <w:jc w:val="center"/>
              <w:rPr>
                <w:rFonts w:eastAsia="PMingLiU"/>
                <w:sz w:val="24"/>
                <w:szCs w:val="24"/>
              </w:rPr>
            </w:pPr>
            <w:r w:rsidRPr="00316206">
              <w:rPr>
                <w:rFonts w:eastAsia="PMingLiU"/>
                <w:sz w:val="24"/>
                <w:szCs w:val="24"/>
              </w:rPr>
              <w:t>10%</w:t>
            </w:r>
          </w:p>
        </w:tc>
        <w:tc>
          <w:tcPr>
            <w:tcW w:w="1128" w:type="dxa"/>
            <w:shd w:val="clear" w:color="auto" w:fill="auto"/>
            <w:noWrap/>
            <w:vAlign w:val="center"/>
            <w:hideMark/>
          </w:tcPr>
          <w:p w14:paraId="00E69FA7" w14:textId="77777777" w:rsidR="00F722A5" w:rsidRPr="00316206" w:rsidRDefault="00F722A5" w:rsidP="00316206">
            <w:pPr>
              <w:jc w:val="center"/>
              <w:rPr>
                <w:rFonts w:eastAsia="PMingLiU"/>
                <w:sz w:val="24"/>
                <w:szCs w:val="24"/>
              </w:rPr>
            </w:pPr>
            <w:r w:rsidRPr="00316206">
              <w:rPr>
                <w:rFonts w:eastAsia="PMingLiU"/>
                <w:sz w:val="24"/>
                <w:szCs w:val="24"/>
              </w:rPr>
              <w:t>5.25</w:t>
            </w:r>
          </w:p>
        </w:tc>
        <w:tc>
          <w:tcPr>
            <w:tcW w:w="1180" w:type="dxa"/>
            <w:shd w:val="clear" w:color="auto" w:fill="auto"/>
            <w:noWrap/>
            <w:vAlign w:val="center"/>
            <w:hideMark/>
          </w:tcPr>
          <w:p w14:paraId="2A87702F" w14:textId="77777777" w:rsidR="00F722A5" w:rsidRPr="00316206" w:rsidRDefault="00F722A5" w:rsidP="00316206">
            <w:pPr>
              <w:jc w:val="center"/>
              <w:rPr>
                <w:rFonts w:eastAsia="PMingLiU"/>
                <w:sz w:val="24"/>
                <w:szCs w:val="24"/>
              </w:rPr>
            </w:pPr>
            <w:r w:rsidRPr="00316206">
              <w:rPr>
                <w:rFonts w:eastAsia="PMingLiU"/>
                <w:sz w:val="24"/>
                <w:szCs w:val="24"/>
              </w:rPr>
              <w:t>6.30</w:t>
            </w:r>
          </w:p>
        </w:tc>
      </w:tr>
      <w:tr w:rsidR="00F722A5" w:rsidRPr="00497522" w14:paraId="650B3E4C" w14:textId="77777777" w:rsidTr="00316206">
        <w:trPr>
          <w:trHeight w:val="255"/>
        </w:trPr>
        <w:tc>
          <w:tcPr>
            <w:tcW w:w="2140" w:type="dxa"/>
            <w:vMerge/>
            <w:shd w:val="clear" w:color="auto" w:fill="auto"/>
            <w:noWrap/>
            <w:vAlign w:val="center"/>
            <w:hideMark/>
          </w:tcPr>
          <w:p w14:paraId="539F9C57" w14:textId="77777777" w:rsidR="00F722A5" w:rsidRPr="00316206" w:rsidRDefault="00F722A5" w:rsidP="00316206">
            <w:pPr>
              <w:jc w:val="center"/>
              <w:rPr>
                <w:rFonts w:eastAsia="PMingLiU"/>
                <w:sz w:val="24"/>
                <w:szCs w:val="24"/>
              </w:rPr>
            </w:pPr>
          </w:p>
        </w:tc>
        <w:tc>
          <w:tcPr>
            <w:tcW w:w="1660" w:type="dxa"/>
            <w:vMerge/>
            <w:shd w:val="clear" w:color="auto" w:fill="auto"/>
            <w:noWrap/>
            <w:vAlign w:val="center"/>
            <w:hideMark/>
          </w:tcPr>
          <w:p w14:paraId="2D3D9E65" w14:textId="77777777" w:rsidR="00F722A5" w:rsidRPr="00316206" w:rsidRDefault="00F722A5" w:rsidP="00316206">
            <w:pPr>
              <w:jc w:val="center"/>
              <w:rPr>
                <w:rFonts w:eastAsia="PMingLiU"/>
                <w:sz w:val="24"/>
                <w:szCs w:val="24"/>
              </w:rPr>
            </w:pPr>
          </w:p>
        </w:tc>
        <w:tc>
          <w:tcPr>
            <w:tcW w:w="1540" w:type="dxa"/>
            <w:vMerge/>
            <w:shd w:val="clear" w:color="auto" w:fill="auto"/>
            <w:noWrap/>
            <w:vAlign w:val="center"/>
            <w:hideMark/>
          </w:tcPr>
          <w:p w14:paraId="2FF25053" w14:textId="77777777" w:rsidR="00F722A5" w:rsidRPr="00316206" w:rsidRDefault="00F722A5" w:rsidP="00316206">
            <w:pPr>
              <w:jc w:val="center"/>
              <w:rPr>
                <w:rFonts w:eastAsia="PMingLiU"/>
                <w:sz w:val="24"/>
                <w:szCs w:val="24"/>
              </w:rPr>
            </w:pPr>
          </w:p>
        </w:tc>
        <w:tc>
          <w:tcPr>
            <w:tcW w:w="1320" w:type="dxa"/>
            <w:shd w:val="clear" w:color="auto" w:fill="auto"/>
            <w:noWrap/>
            <w:vAlign w:val="center"/>
            <w:hideMark/>
          </w:tcPr>
          <w:p w14:paraId="7E004C80" w14:textId="77777777" w:rsidR="00F722A5" w:rsidRPr="00316206" w:rsidRDefault="00F722A5" w:rsidP="00316206">
            <w:pPr>
              <w:jc w:val="center"/>
              <w:rPr>
                <w:rFonts w:eastAsia="PMingLiU"/>
                <w:sz w:val="24"/>
                <w:szCs w:val="24"/>
              </w:rPr>
            </w:pPr>
            <w:r w:rsidRPr="00316206">
              <w:rPr>
                <w:rFonts w:eastAsia="PMingLiU"/>
                <w:sz w:val="24"/>
                <w:szCs w:val="24"/>
              </w:rPr>
              <w:t>HAP3</w:t>
            </w:r>
          </w:p>
        </w:tc>
        <w:tc>
          <w:tcPr>
            <w:tcW w:w="1460" w:type="dxa"/>
            <w:shd w:val="clear" w:color="auto" w:fill="auto"/>
            <w:noWrap/>
            <w:vAlign w:val="center"/>
            <w:hideMark/>
          </w:tcPr>
          <w:p w14:paraId="6C83CE39" w14:textId="77777777" w:rsidR="00F722A5" w:rsidRPr="00316206" w:rsidRDefault="00F722A5" w:rsidP="00316206">
            <w:pPr>
              <w:jc w:val="center"/>
              <w:rPr>
                <w:rFonts w:eastAsia="PMingLiU"/>
                <w:sz w:val="24"/>
                <w:szCs w:val="24"/>
              </w:rPr>
            </w:pPr>
            <w:r w:rsidRPr="00316206">
              <w:rPr>
                <w:rFonts w:eastAsia="PMingLiU"/>
                <w:sz w:val="24"/>
                <w:szCs w:val="24"/>
              </w:rPr>
              <w:t>15%</w:t>
            </w:r>
          </w:p>
        </w:tc>
        <w:tc>
          <w:tcPr>
            <w:tcW w:w="1128" w:type="dxa"/>
            <w:shd w:val="clear" w:color="auto" w:fill="auto"/>
            <w:noWrap/>
            <w:vAlign w:val="center"/>
            <w:hideMark/>
          </w:tcPr>
          <w:p w14:paraId="178B4723" w14:textId="77777777" w:rsidR="00F722A5" w:rsidRPr="00316206" w:rsidRDefault="00F722A5" w:rsidP="00316206">
            <w:pPr>
              <w:jc w:val="center"/>
              <w:rPr>
                <w:rFonts w:eastAsia="PMingLiU"/>
                <w:sz w:val="24"/>
                <w:szCs w:val="24"/>
              </w:rPr>
            </w:pPr>
            <w:r w:rsidRPr="00316206">
              <w:rPr>
                <w:rFonts w:eastAsia="PMingLiU"/>
                <w:sz w:val="24"/>
                <w:szCs w:val="24"/>
              </w:rPr>
              <w:t>7.88</w:t>
            </w:r>
          </w:p>
        </w:tc>
        <w:tc>
          <w:tcPr>
            <w:tcW w:w="1180" w:type="dxa"/>
            <w:shd w:val="clear" w:color="auto" w:fill="auto"/>
            <w:noWrap/>
            <w:vAlign w:val="center"/>
            <w:hideMark/>
          </w:tcPr>
          <w:p w14:paraId="5534C8E1" w14:textId="77777777" w:rsidR="00F722A5" w:rsidRPr="00316206" w:rsidRDefault="00F722A5" w:rsidP="00316206">
            <w:pPr>
              <w:jc w:val="center"/>
              <w:rPr>
                <w:rFonts w:eastAsia="PMingLiU"/>
                <w:sz w:val="24"/>
                <w:szCs w:val="24"/>
              </w:rPr>
            </w:pPr>
            <w:r w:rsidRPr="00316206">
              <w:rPr>
                <w:rFonts w:eastAsia="PMingLiU"/>
                <w:sz w:val="24"/>
                <w:szCs w:val="24"/>
              </w:rPr>
              <w:t>9.45</w:t>
            </w:r>
          </w:p>
        </w:tc>
      </w:tr>
      <w:tr w:rsidR="00F722A5" w:rsidRPr="00497522" w14:paraId="68A03F22" w14:textId="77777777" w:rsidTr="00316206">
        <w:trPr>
          <w:trHeight w:val="255"/>
        </w:trPr>
        <w:tc>
          <w:tcPr>
            <w:tcW w:w="2140" w:type="dxa"/>
            <w:vMerge/>
            <w:shd w:val="clear" w:color="auto" w:fill="auto"/>
            <w:noWrap/>
            <w:vAlign w:val="center"/>
            <w:hideMark/>
          </w:tcPr>
          <w:p w14:paraId="7B61CC49" w14:textId="77777777" w:rsidR="00F722A5" w:rsidRPr="00316206" w:rsidRDefault="00F722A5" w:rsidP="00316206">
            <w:pPr>
              <w:jc w:val="center"/>
              <w:rPr>
                <w:rFonts w:eastAsia="PMingLiU"/>
                <w:sz w:val="24"/>
                <w:szCs w:val="24"/>
              </w:rPr>
            </w:pPr>
          </w:p>
        </w:tc>
        <w:tc>
          <w:tcPr>
            <w:tcW w:w="1660" w:type="dxa"/>
            <w:vMerge/>
            <w:shd w:val="clear" w:color="auto" w:fill="auto"/>
            <w:noWrap/>
            <w:vAlign w:val="center"/>
            <w:hideMark/>
          </w:tcPr>
          <w:p w14:paraId="71E71530" w14:textId="77777777" w:rsidR="00F722A5" w:rsidRPr="00316206" w:rsidRDefault="00F722A5" w:rsidP="00316206">
            <w:pPr>
              <w:jc w:val="center"/>
              <w:rPr>
                <w:rFonts w:eastAsia="PMingLiU"/>
                <w:sz w:val="24"/>
                <w:szCs w:val="24"/>
              </w:rPr>
            </w:pPr>
          </w:p>
        </w:tc>
        <w:tc>
          <w:tcPr>
            <w:tcW w:w="1540" w:type="dxa"/>
            <w:vMerge/>
            <w:shd w:val="clear" w:color="auto" w:fill="auto"/>
            <w:noWrap/>
            <w:vAlign w:val="center"/>
            <w:hideMark/>
          </w:tcPr>
          <w:p w14:paraId="4924B844" w14:textId="77777777" w:rsidR="00F722A5" w:rsidRPr="00316206" w:rsidRDefault="00F722A5" w:rsidP="00316206">
            <w:pPr>
              <w:jc w:val="center"/>
              <w:rPr>
                <w:rFonts w:eastAsia="PMingLiU"/>
                <w:sz w:val="24"/>
                <w:szCs w:val="24"/>
              </w:rPr>
            </w:pPr>
          </w:p>
        </w:tc>
        <w:tc>
          <w:tcPr>
            <w:tcW w:w="1320" w:type="dxa"/>
            <w:shd w:val="clear" w:color="auto" w:fill="auto"/>
            <w:noWrap/>
            <w:vAlign w:val="center"/>
            <w:hideMark/>
          </w:tcPr>
          <w:p w14:paraId="20BDDCDA" w14:textId="77777777" w:rsidR="00F722A5" w:rsidRPr="00316206" w:rsidRDefault="00F722A5" w:rsidP="00316206">
            <w:pPr>
              <w:jc w:val="center"/>
              <w:rPr>
                <w:rFonts w:eastAsia="PMingLiU"/>
                <w:sz w:val="24"/>
                <w:szCs w:val="24"/>
              </w:rPr>
            </w:pPr>
            <w:r w:rsidRPr="00316206">
              <w:rPr>
                <w:rFonts w:eastAsia="PMingLiU"/>
                <w:sz w:val="24"/>
                <w:szCs w:val="24"/>
              </w:rPr>
              <w:t>HAP4</w:t>
            </w:r>
          </w:p>
        </w:tc>
        <w:tc>
          <w:tcPr>
            <w:tcW w:w="1460" w:type="dxa"/>
            <w:shd w:val="clear" w:color="auto" w:fill="auto"/>
            <w:noWrap/>
            <w:vAlign w:val="center"/>
            <w:hideMark/>
          </w:tcPr>
          <w:p w14:paraId="2ECE4A00" w14:textId="77777777" w:rsidR="00F722A5" w:rsidRPr="00316206" w:rsidRDefault="00F722A5" w:rsidP="00316206">
            <w:pPr>
              <w:jc w:val="center"/>
              <w:rPr>
                <w:rFonts w:eastAsia="PMingLiU"/>
                <w:sz w:val="24"/>
                <w:szCs w:val="24"/>
              </w:rPr>
            </w:pPr>
            <w:r w:rsidRPr="00316206">
              <w:rPr>
                <w:rFonts w:eastAsia="PMingLiU"/>
                <w:sz w:val="24"/>
                <w:szCs w:val="24"/>
              </w:rPr>
              <w:t>20%</w:t>
            </w:r>
          </w:p>
        </w:tc>
        <w:tc>
          <w:tcPr>
            <w:tcW w:w="1128" w:type="dxa"/>
            <w:shd w:val="clear" w:color="auto" w:fill="auto"/>
            <w:noWrap/>
            <w:vAlign w:val="center"/>
            <w:hideMark/>
          </w:tcPr>
          <w:p w14:paraId="3AF99B52" w14:textId="77777777" w:rsidR="00F722A5" w:rsidRPr="00316206" w:rsidRDefault="00F722A5" w:rsidP="00316206">
            <w:pPr>
              <w:jc w:val="center"/>
              <w:rPr>
                <w:rFonts w:eastAsia="PMingLiU"/>
                <w:sz w:val="24"/>
                <w:szCs w:val="24"/>
              </w:rPr>
            </w:pPr>
            <w:r w:rsidRPr="00316206">
              <w:rPr>
                <w:rFonts w:eastAsia="PMingLiU"/>
                <w:sz w:val="24"/>
                <w:szCs w:val="24"/>
              </w:rPr>
              <w:t>10.50</w:t>
            </w:r>
          </w:p>
        </w:tc>
        <w:tc>
          <w:tcPr>
            <w:tcW w:w="1180" w:type="dxa"/>
            <w:shd w:val="clear" w:color="auto" w:fill="auto"/>
            <w:noWrap/>
            <w:vAlign w:val="center"/>
            <w:hideMark/>
          </w:tcPr>
          <w:p w14:paraId="14C870E8" w14:textId="77777777" w:rsidR="00F722A5" w:rsidRPr="00316206" w:rsidRDefault="00F722A5" w:rsidP="00316206">
            <w:pPr>
              <w:jc w:val="center"/>
              <w:rPr>
                <w:rFonts w:eastAsia="PMingLiU"/>
                <w:sz w:val="24"/>
                <w:szCs w:val="24"/>
              </w:rPr>
            </w:pPr>
            <w:r w:rsidRPr="00316206">
              <w:rPr>
                <w:rFonts w:eastAsia="PMingLiU"/>
                <w:sz w:val="24"/>
                <w:szCs w:val="24"/>
              </w:rPr>
              <w:t>12.60</w:t>
            </w:r>
          </w:p>
        </w:tc>
      </w:tr>
    </w:tbl>
    <w:p w14:paraId="66A2E6CC" w14:textId="77777777" w:rsidR="00497522" w:rsidRPr="00316206" w:rsidRDefault="00497522" w:rsidP="00497522">
      <w:pPr>
        <w:pStyle w:val="p3"/>
        <w:tabs>
          <w:tab w:val="clear" w:pos="720"/>
        </w:tabs>
        <w:ind w:left="0" w:firstLine="0"/>
        <w:jc w:val="both"/>
        <w:rPr>
          <w:sz w:val="24"/>
          <w:szCs w:val="24"/>
        </w:rPr>
      </w:pPr>
    </w:p>
    <w:p w14:paraId="127D0C16" w14:textId="77777777" w:rsidR="00BB0358" w:rsidRDefault="00F722A5" w:rsidP="00497522">
      <w:pPr>
        <w:pStyle w:val="p3"/>
        <w:tabs>
          <w:tab w:val="clear" w:pos="720"/>
        </w:tabs>
        <w:ind w:left="0" w:firstLine="0"/>
        <w:jc w:val="both"/>
        <w:rPr>
          <w:sz w:val="24"/>
          <w:szCs w:val="24"/>
        </w:rPr>
      </w:pPr>
      <w:r w:rsidRPr="00316206">
        <w:rPr>
          <w:sz w:val="24"/>
          <w:szCs w:val="24"/>
        </w:rPr>
        <w:t>* includes retention on product</w:t>
      </w:r>
    </w:p>
    <w:p w14:paraId="624551A7" w14:textId="77777777" w:rsidR="00D049CD" w:rsidRDefault="00D049CD" w:rsidP="00497522">
      <w:pPr>
        <w:pStyle w:val="p3"/>
        <w:tabs>
          <w:tab w:val="clear" w:pos="720"/>
        </w:tabs>
        <w:ind w:left="0" w:firstLine="0"/>
        <w:jc w:val="both"/>
        <w:rPr>
          <w:sz w:val="24"/>
          <w:szCs w:val="24"/>
        </w:rPr>
      </w:pPr>
    </w:p>
    <w:p w14:paraId="185A4D36" w14:textId="77777777" w:rsidR="00807F56" w:rsidRDefault="00807F56" w:rsidP="00497522">
      <w:pPr>
        <w:pStyle w:val="p3"/>
        <w:tabs>
          <w:tab w:val="clear" w:pos="720"/>
        </w:tabs>
        <w:ind w:left="0" w:firstLine="0"/>
        <w:jc w:val="both"/>
        <w:rPr>
          <w:sz w:val="24"/>
          <w:szCs w:val="24"/>
        </w:rPr>
        <w:sectPr w:rsidR="00807F56" w:rsidSect="00B2208D">
          <w:pgSz w:w="12240" w:h="15840"/>
          <w:pgMar w:top="720" w:right="994" w:bottom="720" w:left="1152" w:header="432" w:footer="432" w:gutter="0"/>
          <w:pgNumType w:start="0"/>
          <w:cols w:space="720"/>
          <w:docGrid w:linePitch="272"/>
        </w:sect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364"/>
        <w:gridCol w:w="833"/>
        <w:gridCol w:w="371"/>
        <w:gridCol w:w="198"/>
        <w:gridCol w:w="419"/>
        <w:gridCol w:w="360"/>
        <w:gridCol w:w="100"/>
        <w:gridCol w:w="331"/>
        <w:gridCol w:w="858"/>
        <w:gridCol w:w="305"/>
        <w:gridCol w:w="34"/>
        <w:gridCol w:w="266"/>
        <w:gridCol w:w="360"/>
        <w:gridCol w:w="180"/>
        <w:gridCol w:w="60"/>
        <w:gridCol w:w="22"/>
        <w:gridCol w:w="133"/>
        <w:gridCol w:w="205"/>
        <w:gridCol w:w="10"/>
        <w:gridCol w:w="20"/>
        <w:gridCol w:w="244"/>
        <w:gridCol w:w="211"/>
        <w:gridCol w:w="1165"/>
        <w:gridCol w:w="334"/>
        <w:gridCol w:w="110"/>
        <w:gridCol w:w="96"/>
        <w:gridCol w:w="64"/>
        <w:gridCol w:w="26"/>
        <w:gridCol w:w="540"/>
        <w:gridCol w:w="180"/>
        <w:gridCol w:w="806"/>
        <w:gridCol w:w="184"/>
        <w:gridCol w:w="90"/>
        <w:gridCol w:w="360"/>
        <w:gridCol w:w="90"/>
        <w:gridCol w:w="60"/>
        <w:gridCol w:w="38"/>
        <w:gridCol w:w="866"/>
        <w:gridCol w:w="26"/>
      </w:tblGrid>
      <w:tr w:rsidR="000D4C01" w:rsidRPr="0088794A" w14:paraId="7556C610" w14:textId="77777777" w:rsidTr="003A409B">
        <w:trPr>
          <w:trHeight w:val="288"/>
        </w:trPr>
        <w:tc>
          <w:tcPr>
            <w:tcW w:w="4979" w:type="dxa"/>
            <w:gridSpan w:val="14"/>
            <w:tcBorders>
              <w:top w:val="single" w:sz="12" w:space="0" w:color="auto"/>
              <w:left w:val="single" w:sz="12" w:space="0" w:color="auto"/>
              <w:bottom w:val="single" w:sz="12" w:space="0" w:color="auto"/>
              <w:right w:val="single" w:sz="12" w:space="0" w:color="auto"/>
            </w:tcBorders>
            <w:shd w:val="pct20" w:color="auto" w:fill="auto"/>
            <w:vAlign w:val="center"/>
          </w:tcPr>
          <w:p w14:paraId="2BB97B4A" w14:textId="77777777" w:rsidR="000D4C01" w:rsidRPr="0088794A" w:rsidRDefault="000D4C01" w:rsidP="003A409B">
            <w:pPr>
              <w:suppressAutoHyphens/>
              <w:spacing w:line="213" w:lineRule="auto"/>
              <w:rPr>
                <w:b/>
                <w:spacing w:val="-2"/>
              </w:rPr>
            </w:pPr>
            <w:r w:rsidRPr="0088794A">
              <w:rPr>
                <w:b/>
                <w:spacing w:val="-2"/>
              </w:rPr>
              <w:lastRenderedPageBreak/>
              <w:t>AIR QUALITY DIVISION</w:t>
            </w:r>
          </w:p>
          <w:p w14:paraId="05BB8ABF" w14:textId="77777777" w:rsidR="000D4C01" w:rsidRPr="0088794A" w:rsidRDefault="000D4C01" w:rsidP="003A409B">
            <w:pPr>
              <w:suppressAutoHyphens/>
              <w:spacing w:line="213" w:lineRule="auto"/>
              <w:rPr>
                <w:b/>
                <w:spacing w:val="-2"/>
              </w:rPr>
            </w:pPr>
            <w:r w:rsidRPr="0088794A">
              <w:rPr>
                <w:b/>
                <w:spacing w:val="-2"/>
              </w:rPr>
              <w:t xml:space="preserve">CLASSIFICATION OF AQ </w:t>
            </w:r>
            <w:r>
              <w:rPr>
                <w:b/>
                <w:spacing w:val="-2"/>
              </w:rPr>
              <w:t xml:space="preserve">PERMIT </w:t>
            </w:r>
            <w:r w:rsidRPr="0088794A">
              <w:rPr>
                <w:b/>
                <w:spacing w:val="-2"/>
              </w:rPr>
              <w:t>APPLICATIONS</w:t>
            </w:r>
          </w:p>
          <w:p w14:paraId="06C67218" w14:textId="77777777" w:rsidR="000D4C01" w:rsidRPr="0088794A" w:rsidRDefault="000D4C01" w:rsidP="003A409B">
            <w:pPr>
              <w:suppressAutoHyphens/>
              <w:spacing w:line="213" w:lineRule="auto"/>
              <w:rPr>
                <w:b/>
                <w:spacing w:val="-2"/>
              </w:rPr>
            </w:pPr>
            <w:r w:rsidRPr="0088794A">
              <w:rPr>
                <w:b/>
                <w:spacing w:val="-2"/>
              </w:rPr>
              <w:t>&amp; APPLICATION FEES</w:t>
            </w:r>
          </w:p>
        </w:tc>
        <w:tc>
          <w:tcPr>
            <w:tcW w:w="2700" w:type="dxa"/>
            <w:gridSpan w:val="14"/>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0613B8BF" w14:textId="4976770A" w:rsidR="000D4C01" w:rsidRPr="0088794A" w:rsidRDefault="000D4C01" w:rsidP="003A409B">
            <w:pPr>
              <w:suppressAutoHyphens/>
              <w:spacing w:line="213" w:lineRule="auto"/>
              <w:jc w:val="center"/>
              <w:rPr>
                <w:spacing w:val="-2"/>
              </w:rPr>
            </w:pPr>
            <w:r>
              <w:rPr>
                <w:noProof/>
                <w:spacing w:val="-2"/>
              </w:rPr>
              <mc:AlternateContent>
                <mc:Choice Requires="wps">
                  <w:drawing>
                    <wp:inline distT="0" distB="0" distL="0" distR="0" wp14:anchorId="2EA5DA6E" wp14:editId="76161D7F">
                      <wp:extent cx="1028700" cy="635000"/>
                      <wp:effectExtent l="9525" t="0" r="12065" b="190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28700" cy="635000"/>
                              </a:xfrm>
                              <a:prstGeom prst="rect">
                                <a:avLst/>
                              </a:prstGeom>
                              <a:extLst>
                                <a:ext uri="{AF507438-7753-43E0-B8FC-AC1667EBCBE1}">
                                  <a14:hiddenEffects xmlns:a14="http://schemas.microsoft.com/office/drawing/2010/main">
                                    <a:effectLst/>
                                  </a14:hiddenEffects>
                                </a:ext>
                              </a:extLst>
                            </wps:spPr>
                            <wps:txbx>
                              <w:txbxContent>
                                <w:p w14:paraId="6A16B5C8" w14:textId="77777777" w:rsidR="000D4C01" w:rsidRDefault="000D4C01" w:rsidP="000D4C01">
                                  <w:pPr>
                                    <w:jc w:val="center"/>
                                    <w:rPr>
                                      <w:sz w:val="24"/>
                                      <w:szCs w:val="24"/>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0448B092" w14:textId="77777777" w:rsidR="000D4C01" w:rsidRDefault="000D4C01" w:rsidP="000D4C01">
                                  <w:pPr>
                                    <w:jc w:val="cente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wps:txbx>
                            <wps:bodyPr wrap="square" numCol="1" fromWordArt="1">
                              <a:prstTxWarp prst="textSlantUp">
                                <a:avLst>
                                  <a:gd name="adj" fmla="val 55556"/>
                                </a:avLst>
                              </a:prstTxWarp>
                              <a:spAutoFit/>
                            </wps:bodyPr>
                          </wps:wsp>
                        </a:graphicData>
                      </a:graphic>
                    </wp:inline>
                  </w:drawing>
                </mc:Choice>
                <mc:Fallback>
                  <w:pict>
                    <v:shapetype w14:anchorId="2EA5DA6E" id="_x0000_t202" coordsize="21600,21600" o:spt="202" path="m,l,21600r21600,l21600,xe">
                      <v:stroke joinstyle="miter"/>
                      <v:path gradientshapeok="t" o:connecttype="rect"/>
                    </v:shapetype>
                    <v:shape id="Text Box 3" o:spid="_x0000_s1026" type="#_x0000_t202" style="width:81pt;height: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" filled="f" stroked="f">
                      <o:lock v:ext="edit" shapetype="t"/>
                      <v:textbox style="mso-fit-shape-to-text:t">
                        <w:txbxContent>
                          <w:p w14:paraId="6A16B5C8" w14:textId="77777777" w:rsidR="000D4C01" w:rsidRDefault="000D4C01" w:rsidP="000D4C01">
                            <w:pPr>
                              <w:jc w:val="center"/>
                              <w:rPr>
                                <w:sz w:val="24"/>
                                <w:szCs w:val="24"/>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0448B092" w14:textId="77777777" w:rsidR="000D4C01" w:rsidRDefault="000D4C01" w:rsidP="000D4C01">
                            <w:pPr>
                              <w:jc w:val="cente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v:textbox>
                      <w10:anchorlock/>
                    </v:shape>
                  </w:pict>
                </mc:Fallback>
              </mc:AlternateContent>
            </w:r>
          </w:p>
        </w:tc>
        <w:tc>
          <w:tcPr>
            <w:tcW w:w="1800" w:type="dxa"/>
            <w:gridSpan w:val="5"/>
            <w:tcBorders>
              <w:top w:val="single" w:sz="12" w:space="0" w:color="auto"/>
              <w:left w:val="single" w:sz="12" w:space="0" w:color="auto"/>
              <w:bottom w:val="single" w:sz="12" w:space="0" w:color="auto"/>
            </w:tcBorders>
            <w:shd w:val="pct20" w:color="auto" w:fill="auto"/>
            <w:vAlign w:val="center"/>
          </w:tcPr>
          <w:p w14:paraId="3DA32970" w14:textId="77777777" w:rsidR="000D4C01" w:rsidRPr="0088794A" w:rsidRDefault="000D4C01" w:rsidP="003A409B">
            <w:pPr>
              <w:suppressAutoHyphens/>
              <w:spacing w:line="213" w:lineRule="auto"/>
              <w:rPr>
                <w:spacing w:val="-2"/>
              </w:rPr>
            </w:pPr>
            <w:r w:rsidRPr="0088794A">
              <w:rPr>
                <w:spacing w:val="-2"/>
              </w:rPr>
              <w:t xml:space="preserve">Application Number </w:t>
            </w:r>
          </w:p>
          <w:p w14:paraId="3779946A" w14:textId="77777777" w:rsidR="000D4C01" w:rsidRPr="0088794A" w:rsidRDefault="000D4C01" w:rsidP="003A409B">
            <w:pPr>
              <w:suppressAutoHyphens/>
              <w:spacing w:line="213" w:lineRule="auto"/>
              <w:rPr>
                <w:spacing w:val="-2"/>
              </w:rPr>
            </w:pPr>
            <w:r w:rsidRPr="0088794A">
              <w:rPr>
                <w:spacing w:val="-2"/>
              </w:rPr>
              <w:t>(AQD Use Only)</w:t>
            </w:r>
          </w:p>
        </w:tc>
        <w:tc>
          <w:tcPr>
            <w:tcW w:w="1440" w:type="dxa"/>
            <w:gridSpan w:val="6"/>
            <w:tcBorders>
              <w:top w:val="single" w:sz="12" w:space="0" w:color="auto"/>
              <w:bottom w:val="single" w:sz="12" w:space="0" w:color="auto"/>
              <w:right w:val="single" w:sz="12" w:space="0" w:color="auto"/>
            </w:tcBorders>
            <w:shd w:val="pct10" w:color="auto" w:fill="auto"/>
            <w:vAlign w:val="center"/>
          </w:tcPr>
          <w:p w14:paraId="4E3F8178" w14:textId="77777777" w:rsidR="000D4C01" w:rsidRPr="00316F90" w:rsidRDefault="000D4C01" w:rsidP="003A409B">
            <w:pPr>
              <w:suppressAutoHyphens/>
              <w:spacing w:line="213" w:lineRule="auto"/>
              <w:rPr>
                <w:spacing w:val="-2"/>
              </w:rPr>
            </w:pPr>
          </w:p>
        </w:tc>
      </w:tr>
      <w:tr w:rsidR="000D4C01" w:rsidRPr="0088794A" w14:paraId="03E30F00" w14:textId="77777777" w:rsidTr="003A40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864"/>
        </w:trPr>
        <w:tc>
          <w:tcPr>
            <w:tcW w:w="4979" w:type="dxa"/>
            <w:gridSpan w:val="14"/>
            <w:tcBorders>
              <w:top w:val="single" w:sz="12" w:space="0" w:color="auto"/>
              <w:left w:val="nil"/>
              <w:bottom w:val="single" w:sz="12" w:space="0" w:color="auto"/>
              <w:right w:val="single" w:sz="12" w:space="0" w:color="auto"/>
            </w:tcBorders>
            <w:vAlign w:val="center"/>
          </w:tcPr>
          <w:p w14:paraId="1CF93C1D" w14:textId="77777777" w:rsidR="000D4C01" w:rsidRPr="0088794A" w:rsidRDefault="000D4C01" w:rsidP="003A409B"/>
        </w:tc>
        <w:tc>
          <w:tcPr>
            <w:tcW w:w="2700" w:type="dxa"/>
            <w:gridSpan w:val="14"/>
            <w:vMerge/>
            <w:tcBorders>
              <w:top w:val="single" w:sz="12" w:space="0" w:color="auto"/>
              <w:left w:val="single" w:sz="12" w:space="0" w:color="auto"/>
              <w:bottom w:val="single" w:sz="12" w:space="0" w:color="auto"/>
              <w:right w:val="single" w:sz="12" w:space="0" w:color="auto"/>
            </w:tcBorders>
            <w:shd w:val="pct10" w:color="auto" w:fill="auto"/>
            <w:vAlign w:val="center"/>
          </w:tcPr>
          <w:p w14:paraId="2083F862" w14:textId="77777777" w:rsidR="000D4C01" w:rsidRPr="0088794A" w:rsidRDefault="000D4C01" w:rsidP="003A409B"/>
        </w:tc>
        <w:tc>
          <w:tcPr>
            <w:tcW w:w="3214" w:type="dxa"/>
            <w:gridSpan w:val="10"/>
            <w:tcBorders>
              <w:top w:val="nil"/>
              <w:left w:val="single" w:sz="12" w:space="0" w:color="auto"/>
              <w:bottom w:val="single" w:sz="12" w:space="0" w:color="auto"/>
              <w:right w:val="nil"/>
            </w:tcBorders>
            <w:vAlign w:val="center"/>
          </w:tcPr>
          <w:p w14:paraId="01DC84E6" w14:textId="77777777" w:rsidR="000D4C01" w:rsidRPr="0088794A" w:rsidRDefault="000D4C01" w:rsidP="003A409B"/>
        </w:tc>
      </w:tr>
      <w:tr w:rsidR="000D4C01" w:rsidRPr="0088794A" w14:paraId="0F1A27A7" w14:textId="77777777" w:rsidTr="003A40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12" w:space="0" w:color="auto"/>
              <w:left w:val="single" w:sz="12" w:space="0" w:color="auto"/>
              <w:bottom w:val="single" w:sz="6" w:space="0" w:color="auto"/>
            </w:tcBorders>
            <w:shd w:val="pct20" w:color="auto" w:fill="auto"/>
            <w:vAlign w:val="center"/>
          </w:tcPr>
          <w:p w14:paraId="38C32342" w14:textId="77777777" w:rsidR="000D4C01" w:rsidRPr="0088794A" w:rsidRDefault="000D4C01" w:rsidP="003A409B">
            <w:r w:rsidRPr="0088794A">
              <w:t>Company Name</w:t>
            </w:r>
          </w:p>
        </w:tc>
        <w:tc>
          <w:tcPr>
            <w:tcW w:w="9325" w:type="dxa"/>
            <w:gridSpan w:val="35"/>
            <w:tcBorders>
              <w:top w:val="single" w:sz="12" w:space="0" w:color="auto"/>
              <w:bottom w:val="single" w:sz="6" w:space="0" w:color="auto"/>
              <w:right w:val="single" w:sz="12" w:space="0" w:color="auto"/>
            </w:tcBorders>
            <w:vAlign w:val="center"/>
          </w:tcPr>
          <w:p w14:paraId="312C648C" w14:textId="77777777" w:rsidR="000D4C01" w:rsidRPr="0088794A" w:rsidRDefault="000D4C01" w:rsidP="003A409B"/>
        </w:tc>
      </w:tr>
      <w:tr w:rsidR="000D4C01" w:rsidRPr="0088794A" w14:paraId="52D87C55" w14:textId="77777777" w:rsidTr="003A40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6" w:space="0" w:color="auto"/>
              <w:left w:val="single" w:sz="12" w:space="0" w:color="auto"/>
            </w:tcBorders>
            <w:shd w:val="pct20" w:color="auto" w:fill="auto"/>
            <w:vAlign w:val="center"/>
          </w:tcPr>
          <w:p w14:paraId="796FEE82" w14:textId="77777777" w:rsidR="000D4C01" w:rsidRPr="0088794A" w:rsidRDefault="000D4C01" w:rsidP="003A409B">
            <w:r w:rsidRPr="0088794A">
              <w:t>Facility Name</w:t>
            </w:r>
          </w:p>
        </w:tc>
        <w:tc>
          <w:tcPr>
            <w:tcW w:w="9325" w:type="dxa"/>
            <w:gridSpan w:val="35"/>
            <w:tcBorders>
              <w:top w:val="single" w:sz="6" w:space="0" w:color="auto"/>
              <w:right w:val="single" w:sz="12" w:space="0" w:color="auto"/>
            </w:tcBorders>
            <w:vAlign w:val="center"/>
          </w:tcPr>
          <w:p w14:paraId="561DDDF2" w14:textId="77777777" w:rsidR="000D4C01" w:rsidRPr="0088794A" w:rsidRDefault="000D4C01" w:rsidP="003A409B"/>
        </w:tc>
      </w:tr>
      <w:tr w:rsidR="000D4C01" w:rsidRPr="0088794A" w14:paraId="70BCF933" w14:textId="77777777" w:rsidTr="003A40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left w:val="single" w:sz="12" w:space="0" w:color="auto"/>
              <w:bottom w:val="single" w:sz="12" w:space="0" w:color="auto"/>
            </w:tcBorders>
            <w:shd w:val="pct20" w:color="auto" w:fill="auto"/>
            <w:vAlign w:val="center"/>
          </w:tcPr>
          <w:p w14:paraId="5626A68A" w14:textId="77777777" w:rsidR="000D4C01" w:rsidRPr="0088794A" w:rsidRDefault="000D4C01" w:rsidP="003A409B">
            <w:pPr>
              <w:pStyle w:val="Header"/>
              <w:tabs>
                <w:tab w:val="clear" w:pos="4320"/>
                <w:tab w:val="clear" w:pos="8640"/>
              </w:tabs>
            </w:pPr>
            <w:r w:rsidRPr="0088794A">
              <w:t>Mailing Address</w:t>
            </w:r>
          </w:p>
        </w:tc>
        <w:tc>
          <w:tcPr>
            <w:tcW w:w="3626" w:type="dxa"/>
            <w:gridSpan w:val="14"/>
            <w:tcBorders>
              <w:bottom w:val="single" w:sz="12" w:space="0" w:color="auto"/>
            </w:tcBorders>
            <w:vAlign w:val="center"/>
          </w:tcPr>
          <w:p w14:paraId="23CFD7EC" w14:textId="77777777" w:rsidR="000D4C01" w:rsidRPr="0088794A" w:rsidRDefault="000D4C01" w:rsidP="003A409B"/>
        </w:tc>
        <w:tc>
          <w:tcPr>
            <w:tcW w:w="690" w:type="dxa"/>
            <w:gridSpan w:val="5"/>
            <w:tcBorders>
              <w:bottom w:val="single" w:sz="12" w:space="0" w:color="auto"/>
            </w:tcBorders>
            <w:shd w:val="clear" w:color="auto" w:fill="BFBFBF"/>
            <w:vAlign w:val="center"/>
          </w:tcPr>
          <w:p w14:paraId="779B3FC3" w14:textId="77777777" w:rsidR="000D4C01" w:rsidRPr="0088794A" w:rsidRDefault="000D4C01" w:rsidP="003A409B">
            <w:r w:rsidRPr="0088794A">
              <w:t xml:space="preserve">City </w:t>
            </w:r>
          </w:p>
        </w:tc>
        <w:tc>
          <w:tcPr>
            <w:tcW w:w="1609" w:type="dxa"/>
            <w:gridSpan w:val="3"/>
            <w:tcBorders>
              <w:bottom w:val="single" w:sz="12" w:space="0" w:color="auto"/>
            </w:tcBorders>
            <w:vAlign w:val="center"/>
          </w:tcPr>
          <w:p w14:paraId="19EA238A" w14:textId="77777777" w:rsidR="000D4C01" w:rsidRPr="0088794A" w:rsidRDefault="000D4C01" w:rsidP="003A409B"/>
        </w:tc>
        <w:tc>
          <w:tcPr>
            <w:tcW w:w="726" w:type="dxa"/>
            <w:gridSpan w:val="4"/>
            <w:tcBorders>
              <w:bottom w:val="single" w:sz="12" w:space="0" w:color="auto"/>
            </w:tcBorders>
            <w:shd w:val="pct20" w:color="auto" w:fill="auto"/>
            <w:vAlign w:val="center"/>
          </w:tcPr>
          <w:p w14:paraId="466216CF" w14:textId="77777777" w:rsidR="000D4C01" w:rsidRPr="0088794A" w:rsidRDefault="000D4C01" w:rsidP="003A409B">
            <w:r w:rsidRPr="0088794A">
              <w:t>State</w:t>
            </w:r>
          </w:p>
        </w:tc>
        <w:tc>
          <w:tcPr>
            <w:tcW w:w="1170" w:type="dxa"/>
            <w:gridSpan w:val="3"/>
            <w:tcBorders>
              <w:bottom w:val="single" w:sz="12" w:space="0" w:color="auto"/>
            </w:tcBorders>
            <w:vAlign w:val="center"/>
          </w:tcPr>
          <w:p w14:paraId="3C11ED73" w14:textId="77777777" w:rsidR="000D4C01" w:rsidRPr="0088794A" w:rsidRDefault="000D4C01" w:rsidP="003A409B"/>
        </w:tc>
        <w:tc>
          <w:tcPr>
            <w:tcW w:w="540" w:type="dxa"/>
            <w:gridSpan w:val="3"/>
            <w:tcBorders>
              <w:bottom w:val="single" w:sz="12" w:space="0" w:color="auto"/>
            </w:tcBorders>
            <w:shd w:val="pct20" w:color="auto" w:fill="auto"/>
            <w:vAlign w:val="center"/>
          </w:tcPr>
          <w:p w14:paraId="16CF1DFC" w14:textId="77777777" w:rsidR="000D4C01" w:rsidRPr="0088794A" w:rsidRDefault="000D4C01" w:rsidP="003A409B">
            <w:r w:rsidRPr="0088794A">
              <w:t>Zip</w:t>
            </w:r>
          </w:p>
        </w:tc>
        <w:tc>
          <w:tcPr>
            <w:tcW w:w="964" w:type="dxa"/>
            <w:gridSpan w:val="3"/>
            <w:tcBorders>
              <w:bottom w:val="single" w:sz="12" w:space="0" w:color="auto"/>
              <w:right w:val="single" w:sz="12" w:space="0" w:color="auto"/>
            </w:tcBorders>
            <w:vAlign w:val="center"/>
          </w:tcPr>
          <w:p w14:paraId="22BE11C8" w14:textId="77777777" w:rsidR="000D4C01" w:rsidRPr="0088794A" w:rsidRDefault="000D4C01" w:rsidP="003A409B"/>
        </w:tc>
      </w:tr>
      <w:tr w:rsidR="000D4C01" w:rsidRPr="0088794A" w14:paraId="4E802BEC" w14:textId="77777777" w:rsidTr="003A40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0893" w:type="dxa"/>
            <w:gridSpan w:val="38"/>
            <w:tcBorders>
              <w:top w:val="single" w:sz="12" w:space="0" w:color="auto"/>
              <w:left w:val="nil"/>
              <w:bottom w:val="nil"/>
              <w:right w:val="nil"/>
            </w:tcBorders>
            <w:vAlign w:val="center"/>
          </w:tcPr>
          <w:p w14:paraId="1CB107AD" w14:textId="77777777" w:rsidR="000D4C01" w:rsidRPr="0088794A" w:rsidRDefault="000D4C01" w:rsidP="003A409B"/>
        </w:tc>
      </w:tr>
      <w:tr w:rsidR="000D4C01" w:rsidRPr="0088794A" w14:paraId="24CFBFAD" w14:textId="77777777" w:rsidTr="003A409B">
        <w:trPr>
          <w:trHeight w:val="288"/>
        </w:trPr>
        <w:tc>
          <w:tcPr>
            <w:tcW w:w="10919" w:type="dxa"/>
            <w:gridSpan w:val="39"/>
            <w:tcBorders>
              <w:top w:val="single" w:sz="12" w:space="0" w:color="auto"/>
              <w:left w:val="single" w:sz="12" w:space="0" w:color="auto"/>
              <w:bottom w:val="single" w:sz="4" w:space="0" w:color="auto"/>
              <w:right w:val="single" w:sz="12" w:space="0" w:color="auto"/>
            </w:tcBorders>
            <w:shd w:val="clear" w:color="auto" w:fill="auto"/>
            <w:vAlign w:val="center"/>
          </w:tcPr>
          <w:p w14:paraId="2621DFCB" w14:textId="77777777" w:rsidR="000D4C01" w:rsidRPr="0088794A" w:rsidRDefault="000D4C01" w:rsidP="003A409B">
            <w:pPr>
              <w:suppressAutoHyphens/>
              <w:spacing w:line="213" w:lineRule="auto"/>
              <w:jc w:val="both"/>
              <w:rPr>
                <w:spacing w:val="-2"/>
              </w:rPr>
            </w:pPr>
            <w:r w:rsidRPr="0088794A">
              <w:rPr>
                <w:spacing w:val="-2"/>
              </w:rPr>
              <w:t xml:space="preserve">This form is used to document both a preliminary determination of the Tier classification and any associated Application Fee.  </w:t>
            </w:r>
          </w:p>
          <w:p w14:paraId="7C93272A" w14:textId="77777777" w:rsidR="000D4C01" w:rsidRPr="0088794A" w:rsidRDefault="000D4C01" w:rsidP="003A409B">
            <w:pPr>
              <w:suppressAutoHyphens/>
              <w:spacing w:line="213" w:lineRule="auto"/>
              <w:jc w:val="both"/>
              <w:rPr>
                <w:spacing w:val="-2"/>
              </w:rPr>
            </w:pPr>
          </w:p>
          <w:p w14:paraId="34526DD8" w14:textId="77777777" w:rsidR="000D4C01" w:rsidRPr="0088794A" w:rsidRDefault="000D4C01" w:rsidP="003A409B">
            <w:pPr>
              <w:suppressAutoHyphens/>
              <w:spacing w:line="213" w:lineRule="auto"/>
              <w:jc w:val="both"/>
              <w:rPr>
                <w:b/>
                <w:spacing w:val="-2"/>
              </w:rPr>
            </w:pPr>
            <w:r w:rsidRPr="0088794A">
              <w:rPr>
                <w:b/>
                <w:spacing w:val="-2"/>
              </w:rPr>
              <w:t>Step 1:  APPLICATION CLASSIFICATION AND TIER DETERMINATION</w:t>
            </w:r>
          </w:p>
          <w:p w14:paraId="594CCD69" w14:textId="77777777" w:rsidR="000D4C01" w:rsidRPr="0088794A" w:rsidRDefault="000D4C01" w:rsidP="003A409B">
            <w:pPr>
              <w:suppressAutoHyphens/>
              <w:spacing w:line="213" w:lineRule="auto"/>
              <w:jc w:val="both"/>
              <w:rPr>
                <w:spacing w:val="-2"/>
              </w:rPr>
            </w:pPr>
            <w:r w:rsidRPr="0088794A">
              <w:rPr>
                <w:spacing w:val="-2"/>
              </w:rPr>
              <w:t xml:space="preserve">DEQ’s “Uniform Permitting” system, under OAC 252:004, categorizes different types of applications as Tier I, II, or III, depending on their complexity and the amount of public interest.  The main effect of a Tier classification is the amount of public review given the application.  For Air Quality permits, Tier I basically includes minor facilities and most synthetic minor facilities.  Tier II covers major sources, and Tier III covers only very large sources such as those requiring PSD review.  Additional information to make a preliminary determination of the Tier classification is provided on the next page.  This determination will be verified before permit issuance.  </w:t>
            </w:r>
          </w:p>
          <w:p w14:paraId="72711C18" w14:textId="77777777" w:rsidR="000D4C01" w:rsidRPr="0088794A" w:rsidRDefault="000D4C01" w:rsidP="003A409B">
            <w:pPr>
              <w:suppressAutoHyphens/>
              <w:spacing w:line="213" w:lineRule="auto"/>
              <w:jc w:val="both"/>
              <w:rPr>
                <w:spacing w:val="-2"/>
              </w:rPr>
            </w:pPr>
          </w:p>
          <w:p w14:paraId="784FB495" w14:textId="77777777" w:rsidR="000D4C01" w:rsidRPr="0088794A" w:rsidRDefault="000D4C01" w:rsidP="003A409B">
            <w:pPr>
              <w:suppressAutoHyphens/>
              <w:spacing w:line="213" w:lineRule="auto"/>
              <w:jc w:val="both"/>
              <w:rPr>
                <w:spacing w:val="-2"/>
              </w:rPr>
            </w:pPr>
            <w:r w:rsidRPr="0088794A">
              <w:rPr>
                <w:spacing w:val="-2"/>
              </w:rPr>
              <w:t>Note that all Tier II and III applications require public notice of the application in one newspaper local to the site or facility as soon after the filing date as possible.  Other public participation requirements, such as notice of draft and proposed permit, and notice of public meeting may also be required.  Contact our office for more information on these requirements.</w:t>
            </w:r>
          </w:p>
        </w:tc>
      </w:tr>
      <w:tr w:rsidR="000D4C01" w:rsidRPr="0088794A" w14:paraId="46E64E35" w14:textId="77777777" w:rsidTr="003A409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bottom w:val="single" w:sz="6" w:space="0" w:color="auto"/>
            </w:tcBorders>
            <w:shd w:val="pct20" w:color="auto" w:fill="auto"/>
            <w:vAlign w:val="center"/>
          </w:tcPr>
          <w:p w14:paraId="50F919F3" w14:textId="77777777" w:rsidR="000D4C01" w:rsidRPr="0088794A" w:rsidRDefault="000D4C01" w:rsidP="003A409B">
            <w:pPr>
              <w:pStyle w:val="Header"/>
              <w:tabs>
                <w:tab w:val="clear" w:pos="4320"/>
                <w:tab w:val="clear" w:pos="8640"/>
              </w:tabs>
            </w:pPr>
            <w:r w:rsidRPr="0088794A">
              <w:t>TIER CLASSIFICATION</w:t>
            </w:r>
          </w:p>
        </w:tc>
        <w:tc>
          <w:tcPr>
            <w:tcW w:w="331" w:type="dxa"/>
            <w:tcBorders>
              <w:top w:val="single" w:sz="6" w:space="0" w:color="auto"/>
              <w:bottom w:val="single" w:sz="6" w:space="0" w:color="auto"/>
            </w:tcBorders>
            <w:vAlign w:val="center"/>
          </w:tcPr>
          <w:p w14:paraId="7F6571C4" w14:textId="77777777" w:rsidR="000D4C01" w:rsidRPr="0088794A" w:rsidRDefault="000D4C01" w:rsidP="003A409B"/>
        </w:tc>
        <w:tc>
          <w:tcPr>
            <w:tcW w:w="858" w:type="dxa"/>
            <w:tcBorders>
              <w:top w:val="single" w:sz="6" w:space="0" w:color="auto"/>
              <w:bottom w:val="single" w:sz="6" w:space="0" w:color="auto"/>
            </w:tcBorders>
            <w:shd w:val="pct20" w:color="auto" w:fill="auto"/>
            <w:vAlign w:val="center"/>
          </w:tcPr>
          <w:p w14:paraId="71CA5B05" w14:textId="77777777" w:rsidR="000D4C01" w:rsidRPr="0088794A" w:rsidRDefault="000D4C01" w:rsidP="003A409B">
            <w:r w:rsidRPr="0088794A">
              <w:t>Tier I</w:t>
            </w:r>
          </w:p>
        </w:tc>
        <w:tc>
          <w:tcPr>
            <w:tcW w:w="339" w:type="dxa"/>
            <w:gridSpan w:val="2"/>
            <w:tcBorders>
              <w:top w:val="single" w:sz="6" w:space="0" w:color="auto"/>
              <w:bottom w:val="single" w:sz="6" w:space="0" w:color="auto"/>
            </w:tcBorders>
            <w:vAlign w:val="center"/>
          </w:tcPr>
          <w:p w14:paraId="7B12C187" w14:textId="77777777" w:rsidR="000D4C01" w:rsidRPr="0088794A" w:rsidRDefault="000D4C01" w:rsidP="003A409B"/>
        </w:tc>
        <w:tc>
          <w:tcPr>
            <w:tcW w:w="888" w:type="dxa"/>
            <w:gridSpan w:val="5"/>
            <w:tcBorders>
              <w:top w:val="single" w:sz="6" w:space="0" w:color="auto"/>
              <w:bottom w:val="single" w:sz="6" w:space="0" w:color="auto"/>
            </w:tcBorders>
            <w:shd w:val="pct20" w:color="auto" w:fill="auto"/>
            <w:vAlign w:val="center"/>
          </w:tcPr>
          <w:p w14:paraId="19975BD8" w14:textId="77777777" w:rsidR="000D4C01" w:rsidRPr="0088794A" w:rsidRDefault="000D4C01" w:rsidP="003A409B">
            <w:r w:rsidRPr="0088794A">
              <w:t>Tier II</w:t>
            </w:r>
          </w:p>
        </w:tc>
        <w:tc>
          <w:tcPr>
            <w:tcW w:w="612" w:type="dxa"/>
            <w:gridSpan w:val="5"/>
            <w:tcBorders>
              <w:top w:val="single" w:sz="6" w:space="0" w:color="auto"/>
              <w:bottom w:val="single" w:sz="6" w:space="0" w:color="auto"/>
            </w:tcBorders>
            <w:vAlign w:val="center"/>
          </w:tcPr>
          <w:p w14:paraId="5EAB346D" w14:textId="77777777" w:rsidR="000D4C01" w:rsidRPr="0088794A" w:rsidRDefault="000D4C01" w:rsidP="003A409B"/>
        </w:tc>
        <w:tc>
          <w:tcPr>
            <w:tcW w:w="1710" w:type="dxa"/>
            <w:gridSpan w:val="3"/>
            <w:tcBorders>
              <w:top w:val="single" w:sz="6" w:space="0" w:color="auto"/>
              <w:bottom w:val="single" w:sz="6" w:space="0" w:color="auto"/>
            </w:tcBorders>
            <w:shd w:val="pct20" w:color="auto" w:fill="auto"/>
            <w:vAlign w:val="center"/>
          </w:tcPr>
          <w:p w14:paraId="690713F6" w14:textId="77777777" w:rsidR="000D4C01" w:rsidRPr="0088794A" w:rsidRDefault="000D4C01" w:rsidP="003A409B">
            <w:r w:rsidRPr="0088794A">
              <w:t>Tier III</w:t>
            </w:r>
          </w:p>
        </w:tc>
        <w:tc>
          <w:tcPr>
            <w:tcW w:w="270" w:type="dxa"/>
            <w:gridSpan w:val="3"/>
            <w:tcBorders>
              <w:top w:val="single" w:sz="6" w:space="0" w:color="auto"/>
              <w:bottom w:val="single" w:sz="6" w:space="0" w:color="auto"/>
            </w:tcBorders>
            <w:vAlign w:val="center"/>
          </w:tcPr>
          <w:p w14:paraId="4F95A074" w14:textId="77777777" w:rsidR="000D4C01" w:rsidRPr="0088794A" w:rsidRDefault="000D4C01" w:rsidP="003A409B"/>
        </w:tc>
        <w:tc>
          <w:tcPr>
            <w:tcW w:w="3266" w:type="dxa"/>
            <w:gridSpan w:val="12"/>
            <w:tcBorders>
              <w:top w:val="single" w:sz="6" w:space="0" w:color="auto"/>
              <w:bottom w:val="single" w:sz="6" w:space="0" w:color="auto"/>
              <w:right w:val="single" w:sz="12" w:space="0" w:color="auto"/>
            </w:tcBorders>
            <w:shd w:val="pct20" w:color="auto" w:fill="auto"/>
            <w:vAlign w:val="center"/>
          </w:tcPr>
          <w:p w14:paraId="3A39650C" w14:textId="77777777" w:rsidR="000D4C01" w:rsidRPr="0088794A" w:rsidRDefault="000D4C01" w:rsidP="003A409B">
            <w:r w:rsidRPr="0088794A">
              <w:t>N/A – AD only</w:t>
            </w:r>
          </w:p>
        </w:tc>
      </w:tr>
      <w:tr w:rsidR="000D4C01" w:rsidRPr="0088794A" w14:paraId="67521038" w14:textId="77777777" w:rsidTr="003A409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tcBorders>
            <w:shd w:val="pct20" w:color="auto" w:fill="auto"/>
            <w:vAlign w:val="center"/>
          </w:tcPr>
          <w:p w14:paraId="0C5320B9" w14:textId="77777777" w:rsidR="000D4C01" w:rsidRPr="0088794A" w:rsidRDefault="000D4C01" w:rsidP="003A409B">
            <w:r w:rsidRPr="0088794A">
              <w:t>FACILITY TYPE</w:t>
            </w:r>
          </w:p>
        </w:tc>
        <w:tc>
          <w:tcPr>
            <w:tcW w:w="331" w:type="dxa"/>
            <w:tcBorders>
              <w:top w:val="single" w:sz="6" w:space="0" w:color="auto"/>
            </w:tcBorders>
            <w:vAlign w:val="center"/>
          </w:tcPr>
          <w:p w14:paraId="6C1B0809" w14:textId="77777777" w:rsidR="000D4C01" w:rsidRPr="0088794A" w:rsidRDefault="000D4C01" w:rsidP="003A409B"/>
        </w:tc>
        <w:tc>
          <w:tcPr>
            <w:tcW w:w="858" w:type="dxa"/>
            <w:tcBorders>
              <w:top w:val="single" w:sz="6" w:space="0" w:color="auto"/>
            </w:tcBorders>
            <w:shd w:val="pct20" w:color="auto" w:fill="auto"/>
            <w:vAlign w:val="center"/>
          </w:tcPr>
          <w:p w14:paraId="64102F43" w14:textId="77777777" w:rsidR="000D4C01" w:rsidRPr="0088794A" w:rsidRDefault="000D4C01" w:rsidP="003A409B">
            <w:r w:rsidRPr="0088794A">
              <w:t>Major</w:t>
            </w:r>
          </w:p>
        </w:tc>
        <w:tc>
          <w:tcPr>
            <w:tcW w:w="339" w:type="dxa"/>
            <w:gridSpan w:val="2"/>
            <w:tcBorders>
              <w:top w:val="single" w:sz="6" w:space="0" w:color="auto"/>
              <w:bottom w:val="nil"/>
            </w:tcBorders>
            <w:shd w:val="clear" w:color="auto" w:fill="auto"/>
            <w:vAlign w:val="center"/>
          </w:tcPr>
          <w:p w14:paraId="5BF2100E" w14:textId="77777777" w:rsidR="000D4C01" w:rsidRPr="0088794A" w:rsidRDefault="000D4C01" w:rsidP="003A409B"/>
        </w:tc>
        <w:tc>
          <w:tcPr>
            <w:tcW w:w="888" w:type="dxa"/>
            <w:gridSpan w:val="5"/>
            <w:tcBorders>
              <w:top w:val="single" w:sz="6" w:space="0" w:color="auto"/>
            </w:tcBorders>
            <w:shd w:val="pct20" w:color="auto" w:fill="auto"/>
            <w:vAlign w:val="center"/>
          </w:tcPr>
          <w:p w14:paraId="705EC672" w14:textId="77777777" w:rsidR="000D4C01" w:rsidRPr="0088794A" w:rsidRDefault="000D4C01" w:rsidP="003A409B">
            <w:r w:rsidRPr="0088794A">
              <w:t>Minor</w:t>
            </w:r>
          </w:p>
        </w:tc>
        <w:tc>
          <w:tcPr>
            <w:tcW w:w="612" w:type="dxa"/>
            <w:gridSpan w:val="5"/>
            <w:tcBorders>
              <w:top w:val="single" w:sz="6" w:space="0" w:color="auto"/>
            </w:tcBorders>
            <w:vAlign w:val="center"/>
          </w:tcPr>
          <w:p w14:paraId="7EEFE9B0" w14:textId="77777777" w:rsidR="000D4C01" w:rsidRPr="0088794A" w:rsidRDefault="000D4C01" w:rsidP="003A409B"/>
        </w:tc>
        <w:tc>
          <w:tcPr>
            <w:tcW w:w="1710" w:type="dxa"/>
            <w:gridSpan w:val="3"/>
            <w:tcBorders>
              <w:top w:val="single" w:sz="6" w:space="0" w:color="auto"/>
            </w:tcBorders>
            <w:shd w:val="pct20" w:color="auto" w:fill="auto"/>
            <w:vAlign w:val="center"/>
          </w:tcPr>
          <w:p w14:paraId="54E502E4" w14:textId="77777777" w:rsidR="000D4C01" w:rsidRPr="0088794A" w:rsidRDefault="000D4C01" w:rsidP="003A409B">
            <w:r w:rsidRPr="0088794A">
              <w:t>Synthetic Minor</w:t>
            </w:r>
          </w:p>
        </w:tc>
        <w:tc>
          <w:tcPr>
            <w:tcW w:w="2644" w:type="dxa"/>
            <w:gridSpan w:val="13"/>
            <w:tcBorders>
              <w:top w:val="single" w:sz="6" w:space="0" w:color="auto"/>
            </w:tcBorders>
            <w:shd w:val="pct20" w:color="auto" w:fill="auto"/>
            <w:vAlign w:val="center"/>
          </w:tcPr>
          <w:p w14:paraId="70ACCBB4" w14:textId="77777777" w:rsidR="000D4C01" w:rsidRPr="0088794A" w:rsidRDefault="000D4C01" w:rsidP="003A409B">
            <w:pPr>
              <w:rPr>
                <w:spacing w:val="-2"/>
              </w:rPr>
            </w:pPr>
            <w:r w:rsidRPr="0088794A">
              <w:rPr>
                <w:spacing w:val="-2"/>
              </w:rPr>
              <w:t>Confirmed/Corrected by:</w:t>
            </w:r>
          </w:p>
          <w:p w14:paraId="300FA14B" w14:textId="77777777" w:rsidR="000D4C01" w:rsidRPr="0088794A" w:rsidRDefault="000D4C01" w:rsidP="003A409B">
            <w:r w:rsidRPr="0088794A">
              <w:rPr>
                <w:spacing w:val="-2"/>
              </w:rPr>
              <w:t xml:space="preserve"> (AQD Use Only)</w:t>
            </w:r>
          </w:p>
        </w:tc>
        <w:tc>
          <w:tcPr>
            <w:tcW w:w="892" w:type="dxa"/>
            <w:gridSpan w:val="2"/>
            <w:tcBorders>
              <w:top w:val="single" w:sz="6" w:space="0" w:color="auto"/>
              <w:bottom w:val="nil"/>
              <w:right w:val="single" w:sz="12" w:space="0" w:color="auto"/>
            </w:tcBorders>
            <w:shd w:val="pct10" w:color="auto" w:fill="auto"/>
            <w:vAlign w:val="center"/>
          </w:tcPr>
          <w:p w14:paraId="62AB791C" w14:textId="77777777" w:rsidR="000D4C01" w:rsidRPr="0088794A" w:rsidRDefault="000D4C01" w:rsidP="003A409B"/>
        </w:tc>
      </w:tr>
      <w:tr w:rsidR="000D4C01" w:rsidRPr="0088794A" w14:paraId="028E31D3" w14:textId="77777777" w:rsidTr="003A409B">
        <w:trPr>
          <w:trHeight w:val="288"/>
        </w:trPr>
        <w:tc>
          <w:tcPr>
            <w:tcW w:w="10919" w:type="dxa"/>
            <w:gridSpan w:val="39"/>
            <w:tcBorders>
              <w:left w:val="single" w:sz="12" w:space="0" w:color="auto"/>
              <w:right w:val="single" w:sz="12" w:space="0" w:color="auto"/>
            </w:tcBorders>
            <w:shd w:val="clear" w:color="auto" w:fill="auto"/>
            <w:vAlign w:val="center"/>
          </w:tcPr>
          <w:p w14:paraId="52452782" w14:textId="77777777" w:rsidR="000D4C01" w:rsidRPr="0088794A" w:rsidRDefault="000D4C01" w:rsidP="003A409B">
            <w:pPr>
              <w:keepNext/>
              <w:jc w:val="both"/>
              <w:rPr>
                <w:b/>
              </w:rPr>
            </w:pPr>
            <w:r w:rsidRPr="0088794A">
              <w:rPr>
                <w:b/>
              </w:rPr>
              <w:t>Step 2:  APPLICATION TYPE &amp; FEE</w:t>
            </w:r>
          </w:p>
          <w:p w14:paraId="42098709" w14:textId="77777777" w:rsidR="000D4C01" w:rsidRPr="0088794A" w:rsidRDefault="000D4C01" w:rsidP="003A409B">
            <w:pPr>
              <w:jc w:val="both"/>
              <w:rPr>
                <w:spacing w:val="-2"/>
              </w:rPr>
            </w:pPr>
            <w:r w:rsidRPr="0088794A">
              <w:t xml:space="preserve">Application fee may be determined according to the following schedule.  The emissions level is based on the single criteria pollutant with the highest emissions rate.  Fees are subject to change – please refer to OAC 252:100-7-3 </w:t>
            </w:r>
            <w:r w:rsidRPr="008A3EF3">
              <w:t xml:space="preserve">or 252:100-8-1.7 </w:t>
            </w:r>
            <w:r w:rsidRPr="0088794A">
              <w:t>for the latest fee schedule.</w:t>
            </w:r>
          </w:p>
        </w:tc>
      </w:tr>
      <w:tr w:rsidR="000D4C01" w:rsidRPr="0088794A" w14:paraId="609E24B4" w14:textId="77777777" w:rsidTr="003A409B">
        <w:tblPrEx>
          <w:shd w:val="pct20" w:color="auto" w:fill="auto"/>
          <w:tblCellMar>
            <w:top w:w="0" w:type="dxa"/>
            <w:bottom w:w="0" w:type="dxa"/>
          </w:tblCellMar>
        </w:tblPrEx>
        <w:trPr>
          <w:trHeight w:val="288"/>
        </w:trPr>
        <w:tc>
          <w:tcPr>
            <w:tcW w:w="4139" w:type="dxa"/>
            <w:gridSpan w:val="10"/>
            <w:tcBorders>
              <w:top w:val="single" w:sz="12" w:space="0" w:color="auto"/>
              <w:left w:val="single" w:sz="12" w:space="0" w:color="auto"/>
            </w:tcBorders>
            <w:shd w:val="pct20" w:color="auto" w:fill="auto"/>
            <w:vAlign w:val="center"/>
          </w:tcPr>
          <w:p w14:paraId="241A1F0E" w14:textId="77777777" w:rsidR="000D4C01" w:rsidRPr="0088794A" w:rsidRDefault="000D4C01" w:rsidP="003A409B">
            <w:pPr>
              <w:pStyle w:val="Header"/>
              <w:tabs>
                <w:tab w:val="clear" w:pos="4320"/>
                <w:tab w:val="clear" w:pos="8640"/>
              </w:tabs>
              <w:jc w:val="center"/>
            </w:pPr>
            <w:r w:rsidRPr="0088794A">
              <w:t>MAJOR SOURCE</w:t>
            </w:r>
          </w:p>
        </w:tc>
        <w:tc>
          <w:tcPr>
            <w:tcW w:w="900" w:type="dxa"/>
            <w:gridSpan w:val="5"/>
            <w:tcBorders>
              <w:top w:val="single" w:sz="12" w:space="0" w:color="auto"/>
              <w:right w:val="single" w:sz="12" w:space="0" w:color="auto"/>
            </w:tcBorders>
            <w:shd w:val="pct20" w:color="auto" w:fill="auto"/>
            <w:vAlign w:val="center"/>
          </w:tcPr>
          <w:p w14:paraId="192626CB" w14:textId="77777777" w:rsidR="000D4C01" w:rsidRPr="0088794A" w:rsidRDefault="000D4C01" w:rsidP="003A409B">
            <w:pPr>
              <w:pStyle w:val="Header"/>
              <w:tabs>
                <w:tab w:val="clear" w:pos="4320"/>
                <w:tab w:val="clear" w:pos="8640"/>
              </w:tabs>
              <w:jc w:val="center"/>
            </w:pPr>
            <w:r w:rsidRPr="0088794A">
              <w:t>Fee</w:t>
            </w:r>
          </w:p>
        </w:tc>
        <w:tc>
          <w:tcPr>
            <w:tcW w:w="4950" w:type="dxa"/>
            <w:gridSpan w:val="21"/>
            <w:tcBorders>
              <w:top w:val="single" w:sz="12" w:space="0" w:color="auto"/>
              <w:left w:val="single" w:sz="12" w:space="0" w:color="auto"/>
              <w:bottom w:val="single" w:sz="12" w:space="0" w:color="auto"/>
            </w:tcBorders>
            <w:shd w:val="pct20" w:color="auto" w:fill="auto"/>
            <w:vAlign w:val="center"/>
          </w:tcPr>
          <w:p w14:paraId="67AB07E5" w14:textId="77777777" w:rsidR="000D4C01" w:rsidRPr="0088794A" w:rsidRDefault="000D4C01" w:rsidP="003A409B">
            <w:pPr>
              <w:pStyle w:val="Header"/>
              <w:tabs>
                <w:tab w:val="clear" w:pos="4320"/>
                <w:tab w:val="clear" w:pos="8640"/>
              </w:tabs>
              <w:jc w:val="center"/>
            </w:pPr>
            <w:r w:rsidRPr="0088794A">
              <w:t>MINOR OR SYNTHETIC MINOR SOURCE</w:t>
            </w:r>
          </w:p>
        </w:tc>
        <w:tc>
          <w:tcPr>
            <w:tcW w:w="930" w:type="dxa"/>
            <w:gridSpan w:val="3"/>
            <w:tcBorders>
              <w:top w:val="single" w:sz="12" w:space="0" w:color="auto"/>
              <w:bottom w:val="single" w:sz="12" w:space="0" w:color="auto"/>
              <w:right w:val="single" w:sz="12" w:space="0" w:color="auto"/>
            </w:tcBorders>
            <w:shd w:val="pct20" w:color="auto" w:fill="auto"/>
            <w:vAlign w:val="center"/>
          </w:tcPr>
          <w:p w14:paraId="275AC757" w14:textId="77777777" w:rsidR="000D4C01" w:rsidRPr="0088794A" w:rsidRDefault="000D4C01" w:rsidP="003A409B">
            <w:pPr>
              <w:pStyle w:val="Header"/>
              <w:tabs>
                <w:tab w:val="clear" w:pos="4320"/>
                <w:tab w:val="clear" w:pos="8640"/>
              </w:tabs>
              <w:jc w:val="center"/>
            </w:pPr>
            <w:r w:rsidRPr="0088794A">
              <w:t>Fee</w:t>
            </w:r>
          </w:p>
        </w:tc>
      </w:tr>
      <w:tr w:rsidR="000D4C01" w:rsidRPr="0088794A" w14:paraId="74495AC0" w14:textId="77777777" w:rsidTr="003A409B">
        <w:tblPrEx>
          <w:shd w:val="pct20" w:color="auto" w:fill="auto"/>
          <w:tblCellMar>
            <w:top w:w="0" w:type="dxa"/>
            <w:bottom w:w="0" w:type="dxa"/>
          </w:tblCellMar>
        </w:tblPrEx>
        <w:trPr>
          <w:trHeight w:val="288"/>
        </w:trPr>
        <w:tc>
          <w:tcPr>
            <w:tcW w:w="364" w:type="dxa"/>
            <w:tcBorders>
              <w:top w:val="single" w:sz="12" w:space="0" w:color="auto"/>
              <w:left w:val="single" w:sz="12" w:space="0" w:color="auto"/>
            </w:tcBorders>
            <w:shd w:val="clear" w:color="auto" w:fill="auto"/>
            <w:vAlign w:val="center"/>
          </w:tcPr>
          <w:p w14:paraId="2DF2EDE6" w14:textId="77777777" w:rsidR="000D4C01" w:rsidRPr="0088794A" w:rsidRDefault="000D4C01" w:rsidP="003A409B">
            <w:pPr>
              <w:pStyle w:val="Header"/>
              <w:tabs>
                <w:tab w:val="clear" w:pos="4320"/>
                <w:tab w:val="clear" w:pos="8640"/>
              </w:tabs>
            </w:pPr>
          </w:p>
        </w:tc>
        <w:tc>
          <w:tcPr>
            <w:tcW w:w="3775" w:type="dxa"/>
            <w:gridSpan w:val="9"/>
            <w:tcBorders>
              <w:top w:val="single" w:sz="12" w:space="0" w:color="auto"/>
            </w:tcBorders>
            <w:shd w:val="pct20" w:color="auto" w:fill="auto"/>
            <w:vAlign w:val="center"/>
          </w:tcPr>
          <w:p w14:paraId="5B9D6898" w14:textId="77777777" w:rsidR="000D4C01" w:rsidRPr="0088794A" w:rsidRDefault="000D4C01" w:rsidP="003A409B">
            <w:pPr>
              <w:pStyle w:val="Header"/>
              <w:tabs>
                <w:tab w:val="clear" w:pos="4320"/>
                <w:tab w:val="clear" w:pos="8640"/>
              </w:tabs>
            </w:pPr>
            <w:r w:rsidRPr="0088794A">
              <w:t xml:space="preserve">Applicability Determination </w:t>
            </w:r>
            <w:r w:rsidRPr="0088794A">
              <w:rPr>
                <w:color w:val="FFFFFF"/>
              </w:rPr>
              <w:t>(100734)</w:t>
            </w:r>
          </w:p>
        </w:tc>
        <w:tc>
          <w:tcPr>
            <w:tcW w:w="900" w:type="dxa"/>
            <w:gridSpan w:val="5"/>
            <w:tcBorders>
              <w:top w:val="single" w:sz="12" w:space="0" w:color="auto"/>
              <w:right w:val="single" w:sz="12" w:space="0" w:color="auto"/>
            </w:tcBorders>
            <w:shd w:val="pct20" w:color="auto" w:fill="auto"/>
            <w:vAlign w:val="center"/>
          </w:tcPr>
          <w:p w14:paraId="40C27978" w14:textId="77777777" w:rsidR="000D4C01" w:rsidRPr="0088794A" w:rsidRDefault="000D4C01" w:rsidP="003A409B">
            <w:pPr>
              <w:pStyle w:val="Header"/>
              <w:tabs>
                <w:tab w:val="clear" w:pos="4320"/>
                <w:tab w:val="clear" w:pos="8640"/>
              </w:tabs>
              <w:jc w:val="right"/>
            </w:pPr>
            <w:r w:rsidRPr="0088794A">
              <w:t>$</w:t>
            </w:r>
            <w:r>
              <w:t>500</w:t>
            </w:r>
          </w:p>
        </w:tc>
        <w:tc>
          <w:tcPr>
            <w:tcW w:w="360" w:type="dxa"/>
            <w:gridSpan w:val="3"/>
            <w:tcBorders>
              <w:left w:val="single" w:sz="12" w:space="0" w:color="auto"/>
            </w:tcBorders>
            <w:shd w:val="clear" w:color="auto" w:fill="auto"/>
            <w:vAlign w:val="center"/>
          </w:tcPr>
          <w:p w14:paraId="7FBAB9CC"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3976B2B5" w14:textId="77777777" w:rsidR="000D4C01" w:rsidRPr="0088794A" w:rsidRDefault="000D4C01" w:rsidP="003A409B">
            <w:pPr>
              <w:pStyle w:val="Header"/>
              <w:tabs>
                <w:tab w:val="clear" w:pos="4320"/>
                <w:tab w:val="clear" w:pos="8640"/>
              </w:tabs>
            </w:pPr>
            <w:r w:rsidRPr="0088794A">
              <w:t xml:space="preserve">Applicability Determination </w:t>
            </w:r>
            <w:r w:rsidRPr="0088794A">
              <w:rPr>
                <w:color w:val="FFFFFF"/>
              </w:rPr>
              <w:t>(100922)</w:t>
            </w:r>
          </w:p>
        </w:tc>
        <w:tc>
          <w:tcPr>
            <w:tcW w:w="930" w:type="dxa"/>
            <w:gridSpan w:val="3"/>
            <w:tcBorders>
              <w:right w:val="single" w:sz="12" w:space="0" w:color="auto"/>
            </w:tcBorders>
            <w:shd w:val="pct20" w:color="auto" w:fill="auto"/>
            <w:vAlign w:val="center"/>
          </w:tcPr>
          <w:p w14:paraId="19B29D4D" w14:textId="77777777" w:rsidR="000D4C01" w:rsidRPr="0088794A" w:rsidRDefault="000D4C01" w:rsidP="003A409B">
            <w:pPr>
              <w:pStyle w:val="Header"/>
              <w:tabs>
                <w:tab w:val="clear" w:pos="4320"/>
                <w:tab w:val="clear" w:pos="8640"/>
              </w:tabs>
              <w:jc w:val="right"/>
            </w:pPr>
            <w:r w:rsidRPr="0088794A">
              <w:t>$</w:t>
            </w:r>
            <w:r>
              <w:t>500</w:t>
            </w:r>
          </w:p>
        </w:tc>
      </w:tr>
      <w:tr w:rsidR="000D4C01" w:rsidRPr="0088794A" w14:paraId="632EC2E8" w14:textId="77777777" w:rsidTr="003A409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3D2B7867" w14:textId="77777777" w:rsidR="000D4C01" w:rsidRPr="0088794A" w:rsidRDefault="000D4C01" w:rsidP="003A409B">
            <w:pPr>
              <w:pStyle w:val="Header"/>
              <w:tabs>
                <w:tab w:val="clear" w:pos="4320"/>
                <w:tab w:val="clear" w:pos="8640"/>
              </w:tabs>
            </w:pPr>
          </w:p>
        </w:tc>
        <w:tc>
          <w:tcPr>
            <w:tcW w:w="3775" w:type="dxa"/>
            <w:gridSpan w:val="9"/>
            <w:shd w:val="pct20" w:color="auto" w:fill="auto"/>
            <w:vAlign w:val="center"/>
          </w:tcPr>
          <w:p w14:paraId="47B6DC9C" w14:textId="77777777" w:rsidR="000D4C01" w:rsidRPr="0088794A" w:rsidRDefault="000D4C01" w:rsidP="003A409B">
            <w:pPr>
              <w:pStyle w:val="Header"/>
              <w:tabs>
                <w:tab w:val="clear" w:pos="4320"/>
                <w:tab w:val="clear" w:pos="8640"/>
              </w:tabs>
            </w:pPr>
            <w:r w:rsidRPr="0088794A">
              <w:t>GP- Authorization to Construct</w:t>
            </w:r>
            <w:r w:rsidRPr="0088794A">
              <w:rPr>
                <w:color w:val="FFFFFF"/>
              </w:rPr>
              <w:t xml:space="preserve"> (100778)</w:t>
            </w:r>
          </w:p>
        </w:tc>
        <w:tc>
          <w:tcPr>
            <w:tcW w:w="900" w:type="dxa"/>
            <w:gridSpan w:val="5"/>
            <w:tcBorders>
              <w:right w:val="single" w:sz="12" w:space="0" w:color="auto"/>
            </w:tcBorders>
            <w:shd w:val="pct20" w:color="auto" w:fill="auto"/>
            <w:vAlign w:val="center"/>
          </w:tcPr>
          <w:p w14:paraId="4D3A3AAB" w14:textId="77777777" w:rsidR="000D4C01" w:rsidRPr="0088794A" w:rsidRDefault="000D4C01" w:rsidP="003A409B">
            <w:pPr>
              <w:pStyle w:val="Header"/>
              <w:tabs>
                <w:tab w:val="clear" w:pos="4320"/>
                <w:tab w:val="clear" w:pos="8640"/>
              </w:tabs>
              <w:jc w:val="right"/>
            </w:pPr>
            <w:r w:rsidRPr="0088794A">
              <w:t>$900</w:t>
            </w:r>
          </w:p>
        </w:tc>
        <w:tc>
          <w:tcPr>
            <w:tcW w:w="360" w:type="dxa"/>
            <w:gridSpan w:val="3"/>
            <w:tcBorders>
              <w:left w:val="single" w:sz="12" w:space="0" w:color="auto"/>
            </w:tcBorders>
            <w:shd w:val="clear" w:color="auto" w:fill="auto"/>
            <w:vAlign w:val="center"/>
          </w:tcPr>
          <w:p w14:paraId="4DE97E79"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11A5C552" w14:textId="77777777" w:rsidR="000D4C01" w:rsidRPr="0088794A" w:rsidRDefault="000D4C01" w:rsidP="003A409B">
            <w:pPr>
              <w:pStyle w:val="Header"/>
              <w:tabs>
                <w:tab w:val="clear" w:pos="4320"/>
                <w:tab w:val="clear" w:pos="8640"/>
              </w:tabs>
            </w:pPr>
            <w:r w:rsidRPr="0088794A">
              <w:t xml:space="preserve">PBR – Construct </w:t>
            </w:r>
            <w:r w:rsidRPr="0088794A">
              <w:rPr>
                <w:color w:val="FFFFFF"/>
              </w:rPr>
              <w:t>(100985)</w:t>
            </w:r>
          </w:p>
        </w:tc>
        <w:tc>
          <w:tcPr>
            <w:tcW w:w="930" w:type="dxa"/>
            <w:gridSpan w:val="3"/>
            <w:tcBorders>
              <w:right w:val="single" w:sz="12" w:space="0" w:color="auto"/>
            </w:tcBorders>
            <w:shd w:val="pct20" w:color="auto" w:fill="auto"/>
            <w:vAlign w:val="center"/>
          </w:tcPr>
          <w:p w14:paraId="1F8F9AB5" w14:textId="77777777" w:rsidR="000D4C01" w:rsidRPr="0088794A" w:rsidRDefault="000D4C01" w:rsidP="003A409B">
            <w:pPr>
              <w:pStyle w:val="Header"/>
              <w:tabs>
                <w:tab w:val="clear" w:pos="4320"/>
                <w:tab w:val="clear" w:pos="8640"/>
              </w:tabs>
              <w:jc w:val="right"/>
            </w:pPr>
            <w:r w:rsidRPr="0088794A">
              <w:t>$250</w:t>
            </w:r>
          </w:p>
        </w:tc>
      </w:tr>
      <w:tr w:rsidR="000D4C01" w:rsidRPr="0088794A" w14:paraId="653D9FA1" w14:textId="77777777" w:rsidTr="003A409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3F81E1E" w14:textId="77777777" w:rsidR="000D4C01" w:rsidRPr="0088794A" w:rsidRDefault="000D4C01" w:rsidP="003A409B">
            <w:pPr>
              <w:pStyle w:val="Header"/>
              <w:tabs>
                <w:tab w:val="clear" w:pos="4320"/>
                <w:tab w:val="clear" w:pos="8640"/>
              </w:tabs>
            </w:pPr>
          </w:p>
        </w:tc>
        <w:tc>
          <w:tcPr>
            <w:tcW w:w="3775" w:type="dxa"/>
            <w:gridSpan w:val="9"/>
            <w:shd w:val="pct20" w:color="auto" w:fill="auto"/>
            <w:vAlign w:val="center"/>
          </w:tcPr>
          <w:p w14:paraId="30A82497" w14:textId="77777777" w:rsidR="000D4C01" w:rsidRPr="0088794A" w:rsidRDefault="000D4C01" w:rsidP="003A409B">
            <w:pPr>
              <w:pStyle w:val="Header"/>
              <w:tabs>
                <w:tab w:val="clear" w:pos="4320"/>
                <w:tab w:val="clear" w:pos="8640"/>
              </w:tabs>
            </w:pPr>
            <w:r w:rsidRPr="0088794A">
              <w:t xml:space="preserve">GP- Authorization to Operate </w:t>
            </w:r>
            <w:r w:rsidRPr="0088794A">
              <w:rPr>
                <w:color w:val="FFFFFF"/>
              </w:rPr>
              <w:t>(100788)</w:t>
            </w:r>
          </w:p>
        </w:tc>
        <w:tc>
          <w:tcPr>
            <w:tcW w:w="900" w:type="dxa"/>
            <w:gridSpan w:val="5"/>
            <w:tcBorders>
              <w:right w:val="single" w:sz="12" w:space="0" w:color="auto"/>
            </w:tcBorders>
            <w:shd w:val="pct20" w:color="auto" w:fill="auto"/>
            <w:vAlign w:val="center"/>
          </w:tcPr>
          <w:p w14:paraId="3D907778" w14:textId="77777777" w:rsidR="000D4C01" w:rsidRPr="0088794A" w:rsidRDefault="000D4C01" w:rsidP="003A409B">
            <w:pPr>
              <w:pStyle w:val="Header"/>
              <w:tabs>
                <w:tab w:val="clear" w:pos="4320"/>
                <w:tab w:val="clear" w:pos="8640"/>
              </w:tabs>
              <w:jc w:val="right"/>
            </w:pPr>
            <w:r w:rsidRPr="0088794A">
              <w:t>$900</w:t>
            </w:r>
          </w:p>
        </w:tc>
        <w:tc>
          <w:tcPr>
            <w:tcW w:w="360" w:type="dxa"/>
            <w:gridSpan w:val="3"/>
            <w:tcBorders>
              <w:left w:val="single" w:sz="12" w:space="0" w:color="auto"/>
            </w:tcBorders>
            <w:shd w:val="clear" w:color="auto" w:fill="auto"/>
            <w:vAlign w:val="center"/>
          </w:tcPr>
          <w:p w14:paraId="6A43FC6D"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4D37C687" w14:textId="77777777" w:rsidR="000D4C01" w:rsidRPr="0088794A" w:rsidRDefault="000D4C01" w:rsidP="003A409B">
            <w:pPr>
              <w:pStyle w:val="Header"/>
              <w:tabs>
                <w:tab w:val="clear" w:pos="4320"/>
                <w:tab w:val="clear" w:pos="8640"/>
              </w:tabs>
            </w:pPr>
            <w:r w:rsidRPr="0088794A">
              <w:t>PBR – Operate</w:t>
            </w:r>
            <w:r w:rsidRPr="0088794A">
              <w:rPr>
                <w:color w:val="FFFFFF"/>
              </w:rPr>
              <w:t xml:space="preserve"> (100989)</w:t>
            </w:r>
          </w:p>
        </w:tc>
        <w:tc>
          <w:tcPr>
            <w:tcW w:w="930" w:type="dxa"/>
            <w:gridSpan w:val="3"/>
            <w:tcBorders>
              <w:right w:val="single" w:sz="12" w:space="0" w:color="auto"/>
            </w:tcBorders>
            <w:shd w:val="pct20" w:color="auto" w:fill="auto"/>
            <w:vAlign w:val="center"/>
          </w:tcPr>
          <w:p w14:paraId="6FC7F637" w14:textId="77777777" w:rsidR="000D4C01" w:rsidRPr="0088794A" w:rsidRDefault="000D4C01" w:rsidP="003A409B">
            <w:pPr>
              <w:pStyle w:val="Header"/>
              <w:tabs>
                <w:tab w:val="clear" w:pos="4320"/>
                <w:tab w:val="clear" w:pos="8640"/>
              </w:tabs>
              <w:jc w:val="right"/>
            </w:pPr>
            <w:r w:rsidRPr="0088794A">
              <w:t>$100</w:t>
            </w:r>
          </w:p>
        </w:tc>
      </w:tr>
      <w:tr w:rsidR="000D4C01" w:rsidRPr="0088794A" w14:paraId="419650E1" w14:textId="77777777" w:rsidTr="003A409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0821C2E0" w14:textId="77777777" w:rsidR="000D4C01" w:rsidRPr="0088794A" w:rsidRDefault="000D4C01" w:rsidP="003A409B">
            <w:pPr>
              <w:pStyle w:val="Header"/>
              <w:tabs>
                <w:tab w:val="clear" w:pos="4320"/>
                <w:tab w:val="clear" w:pos="8640"/>
              </w:tabs>
            </w:pPr>
          </w:p>
        </w:tc>
        <w:tc>
          <w:tcPr>
            <w:tcW w:w="3775" w:type="dxa"/>
            <w:gridSpan w:val="9"/>
            <w:shd w:val="pct20" w:color="auto" w:fill="auto"/>
            <w:vAlign w:val="center"/>
          </w:tcPr>
          <w:p w14:paraId="123DC79F" w14:textId="77777777" w:rsidR="000D4C01" w:rsidRPr="0088794A" w:rsidRDefault="000D4C01" w:rsidP="003A409B">
            <w:pPr>
              <w:pStyle w:val="Header"/>
              <w:tabs>
                <w:tab w:val="clear" w:pos="4320"/>
                <w:tab w:val="clear" w:pos="8640"/>
              </w:tabs>
            </w:pPr>
            <w:r w:rsidRPr="0088794A">
              <w:t xml:space="preserve">Part 70 Construction </w:t>
            </w:r>
            <w:r w:rsidRPr="0088794A">
              <w:rPr>
                <w:color w:val="FFFFFF"/>
              </w:rPr>
              <w:t>(100150)</w:t>
            </w:r>
          </w:p>
        </w:tc>
        <w:tc>
          <w:tcPr>
            <w:tcW w:w="900" w:type="dxa"/>
            <w:gridSpan w:val="5"/>
            <w:tcBorders>
              <w:right w:val="single" w:sz="12" w:space="0" w:color="auto"/>
            </w:tcBorders>
            <w:shd w:val="pct20" w:color="auto" w:fill="auto"/>
            <w:vAlign w:val="center"/>
          </w:tcPr>
          <w:p w14:paraId="671FD3BC" w14:textId="77777777" w:rsidR="000D4C01" w:rsidRPr="0088794A" w:rsidRDefault="000D4C01" w:rsidP="003A409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4B0ABD3F"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760AED94" w14:textId="77777777" w:rsidR="000D4C01" w:rsidRPr="0088794A" w:rsidRDefault="000D4C01" w:rsidP="003A409B">
            <w:pPr>
              <w:pStyle w:val="Header"/>
              <w:tabs>
                <w:tab w:val="clear" w:pos="4320"/>
                <w:tab w:val="clear" w:pos="8640"/>
              </w:tabs>
            </w:pPr>
            <w:r w:rsidRPr="0088794A">
              <w:t>GP – Authorization to Construct</w:t>
            </w:r>
            <w:r w:rsidRPr="0088794A">
              <w:rPr>
                <w:color w:val="FFFFFF"/>
              </w:rPr>
              <w:t xml:space="preserve"> (100826)</w:t>
            </w:r>
          </w:p>
        </w:tc>
        <w:tc>
          <w:tcPr>
            <w:tcW w:w="930" w:type="dxa"/>
            <w:gridSpan w:val="3"/>
            <w:tcBorders>
              <w:right w:val="single" w:sz="12" w:space="0" w:color="auto"/>
            </w:tcBorders>
            <w:shd w:val="pct20" w:color="auto" w:fill="auto"/>
            <w:vAlign w:val="center"/>
          </w:tcPr>
          <w:p w14:paraId="1C4942D9" w14:textId="77777777" w:rsidR="000D4C01" w:rsidRPr="0088794A" w:rsidRDefault="000D4C01" w:rsidP="003A409B">
            <w:pPr>
              <w:pStyle w:val="Header"/>
              <w:tabs>
                <w:tab w:val="clear" w:pos="4320"/>
                <w:tab w:val="clear" w:pos="8640"/>
              </w:tabs>
              <w:jc w:val="right"/>
            </w:pPr>
            <w:r w:rsidRPr="0088794A">
              <w:t>$</w:t>
            </w:r>
            <w:r>
              <w:t>5</w:t>
            </w:r>
            <w:r w:rsidRPr="0088794A">
              <w:t>00</w:t>
            </w:r>
          </w:p>
        </w:tc>
      </w:tr>
      <w:tr w:rsidR="000D4C01" w:rsidRPr="0088794A" w14:paraId="04444784" w14:textId="77777777" w:rsidTr="003A409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3EA99D9B" w14:textId="77777777" w:rsidR="000D4C01" w:rsidRPr="0088794A" w:rsidRDefault="000D4C01" w:rsidP="003A409B">
            <w:pPr>
              <w:pStyle w:val="Header"/>
              <w:tabs>
                <w:tab w:val="clear" w:pos="4320"/>
                <w:tab w:val="clear" w:pos="8640"/>
              </w:tabs>
            </w:pPr>
          </w:p>
        </w:tc>
        <w:tc>
          <w:tcPr>
            <w:tcW w:w="3775" w:type="dxa"/>
            <w:gridSpan w:val="9"/>
            <w:shd w:val="pct20" w:color="auto" w:fill="auto"/>
            <w:vAlign w:val="center"/>
          </w:tcPr>
          <w:p w14:paraId="0C10234C" w14:textId="77777777" w:rsidR="000D4C01" w:rsidRPr="0088794A" w:rsidRDefault="000D4C01" w:rsidP="003A409B">
            <w:pPr>
              <w:pStyle w:val="Header"/>
              <w:tabs>
                <w:tab w:val="clear" w:pos="4320"/>
                <w:tab w:val="clear" w:pos="8640"/>
              </w:tabs>
            </w:pPr>
            <w:r w:rsidRPr="0088794A">
              <w:t xml:space="preserve">Part 70 Construction Modification </w:t>
            </w:r>
            <w:r w:rsidRPr="0088794A">
              <w:rPr>
                <w:color w:val="FFFFFF"/>
              </w:rPr>
              <w:t>(100779)</w:t>
            </w:r>
          </w:p>
        </w:tc>
        <w:tc>
          <w:tcPr>
            <w:tcW w:w="900" w:type="dxa"/>
            <w:gridSpan w:val="5"/>
            <w:tcBorders>
              <w:right w:val="single" w:sz="12" w:space="0" w:color="auto"/>
            </w:tcBorders>
            <w:shd w:val="pct20" w:color="auto" w:fill="auto"/>
            <w:vAlign w:val="center"/>
          </w:tcPr>
          <w:p w14:paraId="6226C1DF" w14:textId="77777777" w:rsidR="000D4C01" w:rsidRPr="0088794A" w:rsidRDefault="000D4C01" w:rsidP="003A409B">
            <w:pPr>
              <w:pStyle w:val="Header"/>
              <w:tabs>
                <w:tab w:val="clear" w:pos="4320"/>
                <w:tab w:val="clear" w:pos="8640"/>
              </w:tabs>
              <w:jc w:val="right"/>
            </w:pPr>
            <w:r w:rsidRPr="0088794A">
              <w:t>$</w:t>
            </w:r>
            <w:r>
              <w:t>5</w:t>
            </w:r>
            <w:r w:rsidRPr="0088794A">
              <w:t>,</w:t>
            </w:r>
            <w:r>
              <w:t>0</w:t>
            </w:r>
            <w:r w:rsidRPr="0088794A">
              <w:t>00</w:t>
            </w:r>
          </w:p>
        </w:tc>
        <w:tc>
          <w:tcPr>
            <w:tcW w:w="360" w:type="dxa"/>
            <w:gridSpan w:val="3"/>
            <w:tcBorders>
              <w:left w:val="single" w:sz="12" w:space="0" w:color="auto"/>
            </w:tcBorders>
            <w:shd w:val="clear" w:color="auto" w:fill="auto"/>
            <w:vAlign w:val="center"/>
          </w:tcPr>
          <w:p w14:paraId="03E868C0"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06072DF9" w14:textId="77777777" w:rsidR="000D4C01" w:rsidRPr="0088794A" w:rsidRDefault="000D4C01" w:rsidP="003A409B">
            <w:pPr>
              <w:pStyle w:val="Header"/>
              <w:tabs>
                <w:tab w:val="clear" w:pos="4320"/>
                <w:tab w:val="clear" w:pos="8640"/>
              </w:tabs>
            </w:pPr>
            <w:r w:rsidRPr="0088794A">
              <w:t xml:space="preserve">GP – Authorization to Operate </w:t>
            </w:r>
            <w:r w:rsidRPr="0088794A">
              <w:rPr>
                <w:color w:val="FFFFFF"/>
              </w:rPr>
              <w:t>(100827)</w:t>
            </w:r>
          </w:p>
        </w:tc>
        <w:tc>
          <w:tcPr>
            <w:tcW w:w="930" w:type="dxa"/>
            <w:gridSpan w:val="3"/>
            <w:tcBorders>
              <w:right w:val="single" w:sz="12" w:space="0" w:color="auto"/>
            </w:tcBorders>
            <w:shd w:val="pct20" w:color="auto" w:fill="auto"/>
            <w:vAlign w:val="center"/>
          </w:tcPr>
          <w:p w14:paraId="5C7B60FA" w14:textId="77777777" w:rsidR="000D4C01" w:rsidRPr="0088794A" w:rsidRDefault="000D4C01" w:rsidP="003A409B">
            <w:pPr>
              <w:pStyle w:val="Header"/>
              <w:tabs>
                <w:tab w:val="clear" w:pos="4320"/>
                <w:tab w:val="clear" w:pos="8640"/>
              </w:tabs>
              <w:jc w:val="right"/>
            </w:pPr>
            <w:r w:rsidRPr="0088794A">
              <w:t>$</w:t>
            </w:r>
            <w:r>
              <w:t>500</w:t>
            </w:r>
          </w:p>
        </w:tc>
      </w:tr>
      <w:tr w:rsidR="000D4C01" w:rsidRPr="0088794A" w14:paraId="11B957D2" w14:textId="77777777" w:rsidTr="003A409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4A784D9F" w14:textId="77777777" w:rsidR="000D4C01" w:rsidRPr="0088794A" w:rsidRDefault="000D4C01" w:rsidP="003A409B">
            <w:pPr>
              <w:pStyle w:val="Header"/>
              <w:tabs>
                <w:tab w:val="clear" w:pos="4320"/>
                <w:tab w:val="clear" w:pos="8640"/>
              </w:tabs>
            </w:pPr>
          </w:p>
        </w:tc>
        <w:tc>
          <w:tcPr>
            <w:tcW w:w="3775" w:type="dxa"/>
            <w:gridSpan w:val="9"/>
            <w:shd w:val="pct20" w:color="auto" w:fill="auto"/>
            <w:vAlign w:val="center"/>
          </w:tcPr>
          <w:p w14:paraId="0446AF39" w14:textId="77777777" w:rsidR="000D4C01" w:rsidRPr="0088794A" w:rsidRDefault="000D4C01" w:rsidP="003A409B">
            <w:pPr>
              <w:pStyle w:val="Header"/>
              <w:tabs>
                <w:tab w:val="clear" w:pos="4320"/>
                <w:tab w:val="clear" w:pos="8640"/>
              </w:tabs>
            </w:pPr>
            <w:r w:rsidRPr="0088794A">
              <w:t xml:space="preserve">Part 70 Operation </w:t>
            </w:r>
            <w:r w:rsidRPr="0088794A">
              <w:rPr>
                <w:color w:val="FFFFFF"/>
              </w:rPr>
              <w:t>(100733)</w:t>
            </w:r>
          </w:p>
        </w:tc>
        <w:tc>
          <w:tcPr>
            <w:tcW w:w="900" w:type="dxa"/>
            <w:gridSpan w:val="5"/>
            <w:tcBorders>
              <w:right w:val="single" w:sz="12" w:space="0" w:color="auto"/>
            </w:tcBorders>
            <w:shd w:val="pct20" w:color="auto" w:fill="auto"/>
            <w:vAlign w:val="center"/>
          </w:tcPr>
          <w:p w14:paraId="26BCC4BF" w14:textId="77777777" w:rsidR="000D4C01" w:rsidRPr="0088794A" w:rsidRDefault="000D4C01" w:rsidP="003A409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32D49F37"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21ECD3EE" w14:textId="77777777" w:rsidR="000D4C01" w:rsidRPr="0088794A" w:rsidRDefault="000D4C01" w:rsidP="003A409B">
            <w:pPr>
              <w:pStyle w:val="Header"/>
              <w:tabs>
                <w:tab w:val="clear" w:pos="4320"/>
                <w:tab w:val="clear" w:pos="8640"/>
              </w:tabs>
            </w:pPr>
            <w:r w:rsidRPr="0088794A">
              <w:t xml:space="preserve">Construction </w:t>
            </w:r>
            <w:r w:rsidRPr="0088794A">
              <w:rPr>
                <w:color w:val="FFFFFF"/>
              </w:rPr>
              <w:t>(100829)</w:t>
            </w:r>
          </w:p>
        </w:tc>
        <w:tc>
          <w:tcPr>
            <w:tcW w:w="930" w:type="dxa"/>
            <w:gridSpan w:val="3"/>
            <w:tcBorders>
              <w:right w:val="single" w:sz="12" w:space="0" w:color="auto"/>
            </w:tcBorders>
            <w:shd w:val="pct20" w:color="auto" w:fill="auto"/>
            <w:vAlign w:val="center"/>
          </w:tcPr>
          <w:p w14:paraId="158B07DD" w14:textId="77777777" w:rsidR="000D4C01" w:rsidRPr="0088794A" w:rsidRDefault="000D4C01" w:rsidP="003A409B">
            <w:pPr>
              <w:pStyle w:val="Header"/>
              <w:tabs>
                <w:tab w:val="clear" w:pos="4320"/>
                <w:tab w:val="clear" w:pos="8640"/>
              </w:tabs>
              <w:jc w:val="right"/>
            </w:pPr>
            <w:r w:rsidRPr="0088794A">
              <w:t>$</w:t>
            </w:r>
            <w:r>
              <w:t>2</w:t>
            </w:r>
            <w:r w:rsidRPr="0088794A">
              <w:t>,</w:t>
            </w:r>
            <w:r>
              <w:t>0</w:t>
            </w:r>
            <w:r w:rsidRPr="0088794A">
              <w:t>00</w:t>
            </w:r>
          </w:p>
        </w:tc>
      </w:tr>
      <w:tr w:rsidR="000D4C01" w:rsidRPr="0088794A" w14:paraId="443A617A" w14:textId="77777777" w:rsidTr="003A409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0E6ABF0D" w14:textId="77777777" w:rsidR="000D4C01" w:rsidRPr="0088794A" w:rsidRDefault="000D4C01" w:rsidP="003A409B">
            <w:pPr>
              <w:pStyle w:val="Header"/>
              <w:tabs>
                <w:tab w:val="clear" w:pos="4320"/>
                <w:tab w:val="clear" w:pos="8640"/>
              </w:tabs>
            </w:pPr>
          </w:p>
        </w:tc>
        <w:tc>
          <w:tcPr>
            <w:tcW w:w="3775" w:type="dxa"/>
            <w:gridSpan w:val="9"/>
            <w:shd w:val="pct20" w:color="auto" w:fill="auto"/>
            <w:vAlign w:val="center"/>
          </w:tcPr>
          <w:p w14:paraId="30300C32" w14:textId="77777777" w:rsidR="000D4C01" w:rsidRPr="0088794A" w:rsidRDefault="000D4C01" w:rsidP="003A409B">
            <w:pPr>
              <w:pStyle w:val="Header"/>
              <w:tabs>
                <w:tab w:val="clear" w:pos="4320"/>
                <w:tab w:val="clear" w:pos="8640"/>
              </w:tabs>
            </w:pPr>
            <w:r w:rsidRPr="0088794A">
              <w:t xml:space="preserve">Part 70 Minor Modification </w:t>
            </w:r>
            <w:r w:rsidRPr="0088794A">
              <w:rPr>
                <w:color w:val="FFFFFF"/>
              </w:rPr>
              <w:t>(100781)</w:t>
            </w:r>
          </w:p>
        </w:tc>
        <w:tc>
          <w:tcPr>
            <w:tcW w:w="900" w:type="dxa"/>
            <w:gridSpan w:val="5"/>
            <w:tcBorders>
              <w:right w:val="single" w:sz="12" w:space="0" w:color="auto"/>
            </w:tcBorders>
            <w:shd w:val="pct20" w:color="auto" w:fill="auto"/>
            <w:vAlign w:val="center"/>
          </w:tcPr>
          <w:p w14:paraId="3E50B607" w14:textId="77777777" w:rsidR="000D4C01" w:rsidRPr="0088794A" w:rsidRDefault="000D4C01" w:rsidP="003A409B">
            <w:pPr>
              <w:pStyle w:val="Header"/>
              <w:tabs>
                <w:tab w:val="clear" w:pos="4320"/>
                <w:tab w:val="clear" w:pos="8640"/>
              </w:tabs>
              <w:jc w:val="right"/>
            </w:pPr>
            <w:r w:rsidRPr="0088794A">
              <w:t>$</w:t>
            </w:r>
            <w:r>
              <w:t>3,0</w:t>
            </w:r>
            <w:r w:rsidRPr="0088794A">
              <w:t>00</w:t>
            </w:r>
          </w:p>
        </w:tc>
        <w:tc>
          <w:tcPr>
            <w:tcW w:w="360" w:type="dxa"/>
            <w:gridSpan w:val="3"/>
            <w:tcBorders>
              <w:left w:val="single" w:sz="12" w:space="0" w:color="auto"/>
            </w:tcBorders>
            <w:shd w:val="clear" w:color="auto" w:fill="auto"/>
            <w:vAlign w:val="center"/>
          </w:tcPr>
          <w:p w14:paraId="3963F88B"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4B42C9B5" w14:textId="77777777" w:rsidR="000D4C01" w:rsidRPr="0088794A" w:rsidRDefault="000D4C01" w:rsidP="003A409B">
            <w:pPr>
              <w:pStyle w:val="Header"/>
              <w:tabs>
                <w:tab w:val="clear" w:pos="4320"/>
                <w:tab w:val="clear" w:pos="8640"/>
              </w:tabs>
            </w:pPr>
            <w:r w:rsidRPr="0088794A">
              <w:t xml:space="preserve">Permit Amendment – no emission increase </w:t>
            </w:r>
            <w:r w:rsidRPr="0088794A">
              <w:rPr>
                <w:color w:val="FFFFFF"/>
              </w:rPr>
              <w:t>(100830)</w:t>
            </w:r>
          </w:p>
        </w:tc>
        <w:tc>
          <w:tcPr>
            <w:tcW w:w="930" w:type="dxa"/>
            <w:gridSpan w:val="3"/>
            <w:tcBorders>
              <w:right w:val="single" w:sz="12" w:space="0" w:color="auto"/>
            </w:tcBorders>
            <w:shd w:val="pct20" w:color="auto" w:fill="auto"/>
            <w:vAlign w:val="center"/>
          </w:tcPr>
          <w:p w14:paraId="5C40FD18" w14:textId="77777777" w:rsidR="000D4C01" w:rsidRPr="0088794A" w:rsidRDefault="000D4C01" w:rsidP="003A409B">
            <w:pPr>
              <w:pStyle w:val="Header"/>
              <w:tabs>
                <w:tab w:val="clear" w:pos="4320"/>
                <w:tab w:val="clear" w:pos="8640"/>
              </w:tabs>
              <w:jc w:val="right"/>
            </w:pPr>
            <w:r w:rsidRPr="0088794A">
              <w:t>$500</w:t>
            </w:r>
          </w:p>
        </w:tc>
      </w:tr>
      <w:tr w:rsidR="000D4C01" w:rsidRPr="0088794A" w14:paraId="29E0E1B7" w14:textId="77777777" w:rsidTr="003A409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0EBA6468" w14:textId="77777777" w:rsidR="000D4C01" w:rsidRPr="0088794A" w:rsidRDefault="000D4C01" w:rsidP="003A409B">
            <w:pPr>
              <w:pStyle w:val="Header"/>
              <w:tabs>
                <w:tab w:val="clear" w:pos="4320"/>
                <w:tab w:val="clear" w:pos="8640"/>
              </w:tabs>
            </w:pPr>
          </w:p>
        </w:tc>
        <w:tc>
          <w:tcPr>
            <w:tcW w:w="3775" w:type="dxa"/>
            <w:gridSpan w:val="9"/>
            <w:shd w:val="pct20" w:color="auto" w:fill="auto"/>
            <w:vAlign w:val="center"/>
          </w:tcPr>
          <w:p w14:paraId="1FAAB084" w14:textId="77777777" w:rsidR="000D4C01" w:rsidRPr="0088794A" w:rsidRDefault="000D4C01" w:rsidP="003A409B">
            <w:pPr>
              <w:pStyle w:val="Header"/>
              <w:tabs>
                <w:tab w:val="clear" w:pos="4320"/>
                <w:tab w:val="clear" w:pos="8640"/>
              </w:tabs>
            </w:pPr>
            <w:r w:rsidRPr="0088794A">
              <w:t xml:space="preserve">Part 70 Significant Modification </w:t>
            </w:r>
            <w:r w:rsidRPr="0088794A">
              <w:rPr>
                <w:color w:val="FFFFFF"/>
              </w:rPr>
              <w:t>(100786)</w:t>
            </w:r>
          </w:p>
        </w:tc>
        <w:tc>
          <w:tcPr>
            <w:tcW w:w="900" w:type="dxa"/>
            <w:gridSpan w:val="5"/>
            <w:tcBorders>
              <w:right w:val="single" w:sz="12" w:space="0" w:color="auto"/>
            </w:tcBorders>
            <w:shd w:val="pct20" w:color="auto" w:fill="auto"/>
            <w:vAlign w:val="center"/>
          </w:tcPr>
          <w:p w14:paraId="72427D69" w14:textId="77777777" w:rsidR="000D4C01" w:rsidRPr="0088794A" w:rsidRDefault="000D4C01" w:rsidP="003A409B">
            <w:pPr>
              <w:pStyle w:val="Header"/>
              <w:tabs>
                <w:tab w:val="clear" w:pos="4320"/>
                <w:tab w:val="clear" w:pos="8640"/>
              </w:tabs>
              <w:jc w:val="right"/>
            </w:pPr>
            <w:r w:rsidRPr="0088794A">
              <w:t>$</w:t>
            </w:r>
            <w:r>
              <w:t>6</w:t>
            </w:r>
            <w:r w:rsidRPr="0088794A">
              <w:t>,000</w:t>
            </w:r>
          </w:p>
        </w:tc>
        <w:tc>
          <w:tcPr>
            <w:tcW w:w="360" w:type="dxa"/>
            <w:gridSpan w:val="3"/>
            <w:tcBorders>
              <w:left w:val="single" w:sz="12" w:space="0" w:color="auto"/>
            </w:tcBorders>
            <w:shd w:val="clear" w:color="auto" w:fill="auto"/>
            <w:vAlign w:val="center"/>
          </w:tcPr>
          <w:p w14:paraId="7BD20D97"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44606226" w14:textId="77777777" w:rsidR="000D4C01" w:rsidRPr="0088794A" w:rsidRDefault="000D4C01" w:rsidP="003A409B">
            <w:pPr>
              <w:pStyle w:val="Header"/>
              <w:tabs>
                <w:tab w:val="clear" w:pos="4320"/>
                <w:tab w:val="clear" w:pos="8640"/>
              </w:tabs>
            </w:pPr>
            <w:r w:rsidRPr="0088794A">
              <w:t xml:space="preserve">Operating Permit </w:t>
            </w:r>
            <w:r w:rsidRPr="0088794A">
              <w:rPr>
                <w:color w:val="FFFFFF"/>
              </w:rPr>
              <w:t>(100831)</w:t>
            </w:r>
          </w:p>
        </w:tc>
        <w:tc>
          <w:tcPr>
            <w:tcW w:w="930" w:type="dxa"/>
            <w:gridSpan w:val="3"/>
            <w:tcBorders>
              <w:right w:val="single" w:sz="12" w:space="0" w:color="auto"/>
            </w:tcBorders>
            <w:shd w:val="pct20" w:color="auto" w:fill="auto"/>
            <w:vAlign w:val="center"/>
          </w:tcPr>
          <w:p w14:paraId="40A2353B" w14:textId="77777777" w:rsidR="000D4C01" w:rsidRPr="0088794A" w:rsidRDefault="000D4C01" w:rsidP="003A409B">
            <w:pPr>
              <w:pStyle w:val="Header"/>
              <w:tabs>
                <w:tab w:val="clear" w:pos="4320"/>
                <w:tab w:val="clear" w:pos="8640"/>
              </w:tabs>
              <w:jc w:val="right"/>
            </w:pPr>
            <w:r w:rsidRPr="0088794A">
              <w:t>$</w:t>
            </w:r>
            <w:r>
              <w:t>7</w:t>
            </w:r>
            <w:r w:rsidRPr="0088794A">
              <w:t>50</w:t>
            </w:r>
          </w:p>
        </w:tc>
      </w:tr>
      <w:tr w:rsidR="000D4C01" w:rsidRPr="0088794A" w14:paraId="409F5F24" w14:textId="77777777" w:rsidTr="003A409B">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333FF5AF" w14:textId="77777777" w:rsidR="000D4C01" w:rsidRPr="0088794A" w:rsidRDefault="000D4C01" w:rsidP="003A409B">
            <w:pPr>
              <w:pStyle w:val="Header"/>
              <w:tabs>
                <w:tab w:val="clear" w:pos="4320"/>
                <w:tab w:val="clear" w:pos="8640"/>
              </w:tabs>
            </w:pPr>
          </w:p>
        </w:tc>
        <w:tc>
          <w:tcPr>
            <w:tcW w:w="3775" w:type="dxa"/>
            <w:gridSpan w:val="9"/>
            <w:shd w:val="pct20" w:color="auto" w:fill="auto"/>
            <w:vAlign w:val="center"/>
          </w:tcPr>
          <w:p w14:paraId="37C10A00" w14:textId="77777777" w:rsidR="000D4C01" w:rsidRPr="0088794A" w:rsidRDefault="000D4C01" w:rsidP="003A409B">
            <w:pPr>
              <w:pStyle w:val="Header"/>
              <w:tabs>
                <w:tab w:val="clear" w:pos="4320"/>
                <w:tab w:val="clear" w:pos="8640"/>
              </w:tabs>
            </w:pPr>
            <w:r w:rsidRPr="0088794A">
              <w:t xml:space="preserve">Part 70 Renewal </w:t>
            </w:r>
            <w:r w:rsidRPr="0088794A">
              <w:rPr>
                <w:color w:val="FFFFFF"/>
              </w:rPr>
              <w:t>(100787)</w:t>
            </w:r>
          </w:p>
        </w:tc>
        <w:tc>
          <w:tcPr>
            <w:tcW w:w="900" w:type="dxa"/>
            <w:gridSpan w:val="5"/>
            <w:tcBorders>
              <w:right w:val="single" w:sz="12" w:space="0" w:color="auto"/>
            </w:tcBorders>
            <w:shd w:val="pct20" w:color="auto" w:fill="auto"/>
            <w:vAlign w:val="center"/>
          </w:tcPr>
          <w:p w14:paraId="03A96A29" w14:textId="77777777" w:rsidR="000D4C01" w:rsidRPr="0088794A" w:rsidRDefault="000D4C01" w:rsidP="003A409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155A574D" w14:textId="77777777" w:rsidR="000D4C01" w:rsidRPr="0088794A" w:rsidRDefault="000D4C01" w:rsidP="003A409B">
            <w:pPr>
              <w:pStyle w:val="Header"/>
              <w:tabs>
                <w:tab w:val="clear" w:pos="4320"/>
                <w:tab w:val="clear" w:pos="8640"/>
              </w:tabs>
            </w:pPr>
          </w:p>
        </w:tc>
        <w:tc>
          <w:tcPr>
            <w:tcW w:w="4590" w:type="dxa"/>
            <w:gridSpan w:val="18"/>
            <w:shd w:val="pct20" w:color="auto" w:fill="auto"/>
            <w:vAlign w:val="center"/>
          </w:tcPr>
          <w:p w14:paraId="45D3E57C" w14:textId="77777777" w:rsidR="000D4C01" w:rsidRPr="0088794A" w:rsidRDefault="000D4C01" w:rsidP="003A409B">
            <w:pPr>
              <w:pStyle w:val="Header"/>
              <w:tabs>
                <w:tab w:val="clear" w:pos="4320"/>
                <w:tab w:val="clear" w:pos="8640"/>
              </w:tabs>
            </w:pPr>
            <w:r w:rsidRPr="0088794A">
              <w:t>Operating Permit Modification</w:t>
            </w:r>
            <w:r w:rsidRPr="0088794A">
              <w:rPr>
                <w:color w:val="FFFFFF"/>
              </w:rPr>
              <w:t xml:space="preserve"> (100833)</w:t>
            </w:r>
          </w:p>
        </w:tc>
        <w:tc>
          <w:tcPr>
            <w:tcW w:w="930" w:type="dxa"/>
            <w:gridSpan w:val="3"/>
            <w:tcBorders>
              <w:right w:val="single" w:sz="12" w:space="0" w:color="auto"/>
            </w:tcBorders>
            <w:shd w:val="pct20" w:color="auto" w:fill="auto"/>
            <w:vAlign w:val="center"/>
          </w:tcPr>
          <w:p w14:paraId="6D17AEF2" w14:textId="77777777" w:rsidR="000D4C01" w:rsidRPr="0088794A" w:rsidRDefault="000D4C01" w:rsidP="003A409B">
            <w:pPr>
              <w:pStyle w:val="Header"/>
              <w:tabs>
                <w:tab w:val="clear" w:pos="4320"/>
                <w:tab w:val="clear" w:pos="8640"/>
              </w:tabs>
              <w:jc w:val="right"/>
            </w:pPr>
            <w:r w:rsidRPr="0088794A">
              <w:t>$</w:t>
            </w:r>
            <w:r>
              <w:t>75</w:t>
            </w:r>
            <w:r w:rsidRPr="0088794A">
              <w:t>0</w:t>
            </w:r>
          </w:p>
        </w:tc>
      </w:tr>
      <w:tr w:rsidR="000D4C01" w:rsidRPr="0088794A" w14:paraId="2B0A57E9" w14:textId="77777777" w:rsidTr="003A409B">
        <w:tblPrEx>
          <w:shd w:val="pct20" w:color="auto" w:fill="auto"/>
          <w:tblCellMar>
            <w:top w:w="0" w:type="dxa"/>
            <w:bottom w:w="0" w:type="dxa"/>
          </w:tblCellMar>
        </w:tblPrEx>
        <w:trPr>
          <w:trHeight w:val="288"/>
        </w:trPr>
        <w:tc>
          <w:tcPr>
            <w:tcW w:w="364" w:type="dxa"/>
            <w:tcBorders>
              <w:left w:val="single" w:sz="12" w:space="0" w:color="auto"/>
              <w:bottom w:val="single" w:sz="4" w:space="0" w:color="auto"/>
            </w:tcBorders>
            <w:shd w:val="clear" w:color="auto" w:fill="auto"/>
            <w:vAlign w:val="center"/>
          </w:tcPr>
          <w:p w14:paraId="3D11D134" w14:textId="77777777" w:rsidR="000D4C01" w:rsidRPr="0088794A" w:rsidRDefault="000D4C01" w:rsidP="003A409B">
            <w:pPr>
              <w:pStyle w:val="Header"/>
              <w:tabs>
                <w:tab w:val="clear" w:pos="4320"/>
                <w:tab w:val="clear" w:pos="8640"/>
              </w:tabs>
            </w:pPr>
          </w:p>
        </w:tc>
        <w:tc>
          <w:tcPr>
            <w:tcW w:w="3775" w:type="dxa"/>
            <w:gridSpan w:val="9"/>
            <w:tcBorders>
              <w:bottom w:val="single" w:sz="4" w:space="0" w:color="auto"/>
            </w:tcBorders>
            <w:shd w:val="pct20" w:color="auto" w:fill="auto"/>
            <w:vAlign w:val="center"/>
          </w:tcPr>
          <w:p w14:paraId="6F938BA8" w14:textId="77777777" w:rsidR="000D4C01" w:rsidRPr="0088794A" w:rsidRDefault="000D4C01" w:rsidP="003A409B">
            <w:pPr>
              <w:pStyle w:val="Header"/>
              <w:tabs>
                <w:tab w:val="clear" w:pos="4320"/>
                <w:tab w:val="clear" w:pos="8640"/>
              </w:tabs>
            </w:pPr>
            <w:r w:rsidRPr="0088794A">
              <w:t xml:space="preserve">Part 70 Relocation </w:t>
            </w:r>
            <w:r w:rsidRPr="0088794A">
              <w:rPr>
                <w:color w:val="FFFFFF"/>
              </w:rPr>
              <w:t>(100782)</w:t>
            </w:r>
          </w:p>
        </w:tc>
        <w:tc>
          <w:tcPr>
            <w:tcW w:w="900" w:type="dxa"/>
            <w:gridSpan w:val="5"/>
            <w:tcBorders>
              <w:bottom w:val="single" w:sz="4" w:space="0" w:color="auto"/>
              <w:right w:val="single" w:sz="12" w:space="0" w:color="auto"/>
            </w:tcBorders>
            <w:shd w:val="pct20" w:color="auto" w:fill="auto"/>
            <w:vAlign w:val="center"/>
          </w:tcPr>
          <w:p w14:paraId="0A61AF16" w14:textId="77777777" w:rsidR="000D4C01" w:rsidRPr="0088794A" w:rsidRDefault="000D4C01" w:rsidP="003A409B">
            <w:pPr>
              <w:pStyle w:val="Header"/>
              <w:tabs>
                <w:tab w:val="clear" w:pos="4320"/>
                <w:tab w:val="clear" w:pos="8640"/>
              </w:tabs>
              <w:jc w:val="right"/>
            </w:pPr>
            <w:r w:rsidRPr="0088794A">
              <w:t>$500</w:t>
            </w:r>
          </w:p>
        </w:tc>
        <w:tc>
          <w:tcPr>
            <w:tcW w:w="360" w:type="dxa"/>
            <w:gridSpan w:val="3"/>
            <w:tcBorders>
              <w:left w:val="single" w:sz="12" w:space="0" w:color="auto"/>
              <w:bottom w:val="single" w:sz="4" w:space="0" w:color="auto"/>
            </w:tcBorders>
            <w:shd w:val="clear" w:color="auto" w:fill="auto"/>
            <w:vAlign w:val="center"/>
          </w:tcPr>
          <w:p w14:paraId="608686A1" w14:textId="77777777" w:rsidR="000D4C01" w:rsidRPr="0088794A" w:rsidRDefault="000D4C01" w:rsidP="003A409B">
            <w:pPr>
              <w:pStyle w:val="Header"/>
              <w:tabs>
                <w:tab w:val="clear" w:pos="4320"/>
                <w:tab w:val="clear" w:pos="8640"/>
              </w:tabs>
            </w:pPr>
          </w:p>
        </w:tc>
        <w:tc>
          <w:tcPr>
            <w:tcW w:w="4590" w:type="dxa"/>
            <w:gridSpan w:val="18"/>
            <w:tcBorders>
              <w:bottom w:val="single" w:sz="4" w:space="0" w:color="auto"/>
            </w:tcBorders>
            <w:shd w:val="pct20" w:color="auto" w:fill="auto"/>
            <w:vAlign w:val="center"/>
          </w:tcPr>
          <w:p w14:paraId="23E7ABB3" w14:textId="77777777" w:rsidR="000D4C01" w:rsidRPr="0088794A" w:rsidRDefault="000D4C01" w:rsidP="003A409B">
            <w:pPr>
              <w:pStyle w:val="Header"/>
              <w:tabs>
                <w:tab w:val="clear" w:pos="4320"/>
                <w:tab w:val="clear" w:pos="8640"/>
              </w:tabs>
            </w:pPr>
            <w:r w:rsidRPr="0088794A">
              <w:t xml:space="preserve">Relocation </w:t>
            </w:r>
            <w:r w:rsidRPr="0088794A">
              <w:rPr>
                <w:color w:val="FFFFFF"/>
              </w:rPr>
              <w:t>(100834)</w:t>
            </w:r>
          </w:p>
        </w:tc>
        <w:tc>
          <w:tcPr>
            <w:tcW w:w="930" w:type="dxa"/>
            <w:gridSpan w:val="3"/>
            <w:tcBorders>
              <w:bottom w:val="single" w:sz="4" w:space="0" w:color="auto"/>
              <w:right w:val="single" w:sz="12" w:space="0" w:color="auto"/>
            </w:tcBorders>
            <w:shd w:val="pct20" w:color="auto" w:fill="auto"/>
            <w:vAlign w:val="center"/>
          </w:tcPr>
          <w:p w14:paraId="09B2CA5F" w14:textId="77777777" w:rsidR="000D4C01" w:rsidRPr="0088794A" w:rsidRDefault="000D4C01" w:rsidP="003A409B">
            <w:pPr>
              <w:pStyle w:val="Header"/>
              <w:tabs>
                <w:tab w:val="clear" w:pos="4320"/>
                <w:tab w:val="clear" w:pos="8640"/>
              </w:tabs>
              <w:jc w:val="right"/>
            </w:pPr>
            <w:r w:rsidRPr="0088794A">
              <w:t>$</w:t>
            </w:r>
            <w:r>
              <w:t>250</w:t>
            </w:r>
          </w:p>
        </w:tc>
      </w:tr>
      <w:tr w:rsidR="000D4C01" w:rsidRPr="0088794A" w14:paraId="724AE63A" w14:textId="77777777" w:rsidTr="003A409B">
        <w:tblPrEx>
          <w:shd w:val="pct20" w:color="auto" w:fill="auto"/>
          <w:tblCellMar>
            <w:top w:w="0" w:type="dxa"/>
            <w:bottom w:w="0" w:type="dxa"/>
          </w:tblCellMar>
        </w:tblPrEx>
        <w:trPr>
          <w:trHeight w:val="288"/>
        </w:trPr>
        <w:tc>
          <w:tcPr>
            <w:tcW w:w="4139" w:type="dxa"/>
            <w:gridSpan w:val="10"/>
            <w:tcBorders>
              <w:left w:val="single" w:sz="12" w:space="0" w:color="auto"/>
              <w:bottom w:val="single" w:sz="12" w:space="0" w:color="auto"/>
            </w:tcBorders>
            <w:shd w:val="pct20" w:color="auto" w:fill="auto"/>
            <w:vAlign w:val="center"/>
          </w:tcPr>
          <w:p w14:paraId="46DB3E5D" w14:textId="77777777" w:rsidR="000D4C01" w:rsidRPr="0088794A" w:rsidRDefault="000D4C01" w:rsidP="003A409B">
            <w:pPr>
              <w:pStyle w:val="Header"/>
              <w:tabs>
                <w:tab w:val="clear" w:pos="4320"/>
                <w:tab w:val="clear" w:pos="8640"/>
              </w:tabs>
            </w:pPr>
            <w:r w:rsidRPr="0088794A">
              <w:t>Application Type Confirmed – (AQD Use Only)</w:t>
            </w:r>
          </w:p>
        </w:tc>
        <w:tc>
          <w:tcPr>
            <w:tcW w:w="900" w:type="dxa"/>
            <w:gridSpan w:val="5"/>
            <w:tcBorders>
              <w:bottom w:val="single" w:sz="12" w:space="0" w:color="auto"/>
              <w:right w:val="single" w:sz="12" w:space="0" w:color="auto"/>
            </w:tcBorders>
            <w:shd w:val="pct10" w:color="auto" w:fill="auto"/>
            <w:vAlign w:val="center"/>
          </w:tcPr>
          <w:p w14:paraId="63F462E1" w14:textId="77777777" w:rsidR="000D4C01" w:rsidRPr="0088794A" w:rsidRDefault="000D4C01" w:rsidP="003A409B">
            <w:pPr>
              <w:pStyle w:val="Header"/>
              <w:tabs>
                <w:tab w:val="clear" w:pos="4320"/>
                <w:tab w:val="clear" w:pos="8640"/>
              </w:tabs>
            </w:pPr>
          </w:p>
        </w:tc>
        <w:tc>
          <w:tcPr>
            <w:tcW w:w="360" w:type="dxa"/>
            <w:gridSpan w:val="3"/>
            <w:tcBorders>
              <w:left w:val="single" w:sz="12" w:space="0" w:color="auto"/>
              <w:bottom w:val="single" w:sz="12" w:space="0" w:color="auto"/>
            </w:tcBorders>
            <w:shd w:val="clear" w:color="auto" w:fill="auto"/>
            <w:vAlign w:val="center"/>
          </w:tcPr>
          <w:p w14:paraId="31823D90" w14:textId="77777777" w:rsidR="000D4C01" w:rsidRPr="0088794A" w:rsidRDefault="000D4C01" w:rsidP="003A409B">
            <w:pPr>
              <w:pStyle w:val="Header"/>
              <w:tabs>
                <w:tab w:val="clear" w:pos="4320"/>
                <w:tab w:val="clear" w:pos="8640"/>
              </w:tabs>
            </w:pPr>
          </w:p>
        </w:tc>
        <w:tc>
          <w:tcPr>
            <w:tcW w:w="4590" w:type="dxa"/>
            <w:gridSpan w:val="18"/>
            <w:tcBorders>
              <w:bottom w:val="single" w:sz="12" w:space="0" w:color="auto"/>
            </w:tcBorders>
            <w:shd w:val="pct20" w:color="auto" w:fill="auto"/>
            <w:vAlign w:val="center"/>
          </w:tcPr>
          <w:p w14:paraId="6C807F66" w14:textId="77777777" w:rsidR="000D4C01" w:rsidRPr="0088794A" w:rsidRDefault="000D4C01" w:rsidP="003A409B">
            <w:pPr>
              <w:pStyle w:val="Header"/>
              <w:tabs>
                <w:tab w:val="clear" w:pos="4320"/>
                <w:tab w:val="clear" w:pos="8640"/>
              </w:tabs>
            </w:pPr>
          </w:p>
        </w:tc>
        <w:tc>
          <w:tcPr>
            <w:tcW w:w="930" w:type="dxa"/>
            <w:gridSpan w:val="3"/>
            <w:tcBorders>
              <w:bottom w:val="single" w:sz="12" w:space="0" w:color="auto"/>
              <w:right w:val="single" w:sz="12" w:space="0" w:color="auto"/>
            </w:tcBorders>
            <w:shd w:val="pct20" w:color="auto" w:fill="auto"/>
            <w:vAlign w:val="center"/>
          </w:tcPr>
          <w:p w14:paraId="18A44DD7" w14:textId="77777777" w:rsidR="000D4C01" w:rsidRPr="0088794A" w:rsidRDefault="000D4C01" w:rsidP="003A409B">
            <w:pPr>
              <w:pStyle w:val="Header"/>
              <w:tabs>
                <w:tab w:val="clear" w:pos="4320"/>
                <w:tab w:val="clear" w:pos="8640"/>
              </w:tabs>
              <w:jc w:val="right"/>
            </w:pPr>
          </w:p>
        </w:tc>
      </w:tr>
      <w:tr w:rsidR="000D4C01" w:rsidRPr="0088794A" w14:paraId="7177C4EF" w14:textId="77777777" w:rsidTr="003A409B">
        <w:tblPrEx>
          <w:shd w:val="pct20" w:color="auto" w:fill="auto"/>
          <w:tblCellMar>
            <w:top w:w="0" w:type="dxa"/>
            <w:bottom w:w="0" w:type="dxa"/>
          </w:tblCellMar>
        </w:tblPrEx>
        <w:trPr>
          <w:trHeight w:val="288"/>
        </w:trPr>
        <w:tc>
          <w:tcPr>
            <w:tcW w:w="1766" w:type="dxa"/>
            <w:gridSpan w:val="4"/>
            <w:tcBorders>
              <w:top w:val="single" w:sz="12" w:space="0" w:color="auto"/>
              <w:left w:val="single" w:sz="12" w:space="0" w:color="auto"/>
            </w:tcBorders>
            <w:shd w:val="pct20" w:color="auto" w:fill="auto"/>
            <w:vAlign w:val="center"/>
          </w:tcPr>
          <w:p w14:paraId="3E6F36F5" w14:textId="77777777" w:rsidR="000D4C01" w:rsidRDefault="000D4C01" w:rsidP="003A409B">
            <w:pPr>
              <w:pStyle w:val="Header"/>
            </w:pPr>
            <w:r>
              <w:t>GP or PBR Name</w:t>
            </w:r>
          </w:p>
          <w:p w14:paraId="4B9C2075" w14:textId="77777777" w:rsidR="000D4C01" w:rsidRPr="0088794A" w:rsidRDefault="000D4C01" w:rsidP="003A409B">
            <w:pPr>
              <w:pStyle w:val="Header"/>
              <w:tabs>
                <w:tab w:val="clear" w:pos="4320"/>
                <w:tab w:val="clear" w:pos="8640"/>
              </w:tabs>
            </w:pPr>
            <w:r>
              <w:t>(If Applicable):</w:t>
            </w:r>
          </w:p>
        </w:tc>
        <w:tc>
          <w:tcPr>
            <w:tcW w:w="3643" w:type="dxa"/>
            <w:gridSpan w:val="15"/>
            <w:tcBorders>
              <w:top w:val="single" w:sz="12" w:space="0" w:color="auto"/>
            </w:tcBorders>
            <w:shd w:val="clear" w:color="auto" w:fill="auto"/>
            <w:vAlign w:val="center"/>
          </w:tcPr>
          <w:p w14:paraId="3F95FEF9" w14:textId="77777777" w:rsidR="000D4C01" w:rsidRPr="0088794A" w:rsidRDefault="000D4C01" w:rsidP="003A409B">
            <w:pPr>
              <w:pStyle w:val="Header"/>
              <w:tabs>
                <w:tab w:val="clear" w:pos="4320"/>
                <w:tab w:val="clear" w:pos="8640"/>
              </w:tabs>
            </w:pPr>
          </w:p>
        </w:tc>
        <w:tc>
          <w:tcPr>
            <w:tcW w:w="2180" w:type="dxa"/>
            <w:gridSpan w:val="7"/>
            <w:tcBorders>
              <w:top w:val="single" w:sz="12" w:space="0" w:color="auto"/>
            </w:tcBorders>
            <w:shd w:val="pct20" w:color="auto" w:fill="auto"/>
            <w:vAlign w:val="center"/>
          </w:tcPr>
          <w:p w14:paraId="78636175" w14:textId="77777777" w:rsidR="000D4C01" w:rsidRDefault="000D4C01" w:rsidP="003A409B">
            <w:pPr>
              <w:pStyle w:val="Header"/>
            </w:pPr>
            <w:r>
              <w:t>Existing Permit Number</w:t>
            </w:r>
          </w:p>
          <w:p w14:paraId="179EBEE4" w14:textId="77777777" w:rsidR="000D4C01" w:rsidRPr="0088794A" w:rsidRDefault="000D4C01" w:rsidP="003A409B">
            <w:pPr>
              <w:pStyle w:val="Header"/>
              <w:tabs>
                <w:tab w:val="clear" w:pos="4320"/>
                <w:tab w:val="clear" w:pos="8640"/>
              </w:tabs>
            </w:pPr>
            <w:r>
              <w:t>(If Applicable)</w:t>
            </w:r>
          </w:p>
        </w:tc>
        <w:tc>
          <w:tcPr>
            <w:tcW w:w="3330" w:type="dxa"/>
            <w:gridSpan w:val="13"/>
            <w:tcBorders>
              <w:top w:val="single" w:sz="12" w:space="0" w:color="auto"/>
              <w:right w:val="single" w:sz="12" w:space="0" w:color="auto"/>
            </w:tcBorders>
            <w:shd w:val="clear" w:color="auto" w:fill="auto"/>
            <w:vAlign w:val="center"/>
          </w:tcPr>
          <w:p w14:paraId="400DEE32" w14:textId="77777777" w:rsidR="000D4C01" w:rsidRPr="0088794A" w:rsidRDefault="000D4C01" w:rsidP="003A409B">
            <w:pPr>
              <w:pStyle w:val="Header"/>
              <w:tabs>
                <w:tab w:val="clear" w:pos="4320"/>
                <w:tab w:val="clear" w:pos="8640"/>
              </w:tabs>
            </w:pPr>
          </w:p>
        </w:tc>
      </w:tr>
      <w:tr w:rsidR="000D4C01" w:rsidRPr="0088794A" w14:paraId="6E3900F4" w14:textId="77777777" w:rsidTr="003A409B">
        <w:trPr>
          <w:trHeight w:val="288"/>
        </w:trPr>
        <w:tc>
          <w:tcPr>
            <w:tcW w:w="10919" w:type="dxa"/>
            <w:gridSpan w:val="39"/>
            <w:tcBorders>
              <w:left w:val="single" w:sz="12" w:space="0" w:color="auto"/>
              <w:bottom w:val="single" w:sz="6" w:space="0" w:color="auto"/>
              <w:right w:val="single" w:sz="12" w:space="0" w:color="auto"/>
            </w:tcBorders>
            <w:shd w:val="clear" w:color="auto" w:fill="auto"/>
            <w:vAlign w:val="center"/>
          </w:tcPr>
          <w:p w14:paraId="1ACAFDB0" w14:textId="77777777" w:rsidR="000D4C01" w:rsidRPr="0088794A" w:rsidRDefault="000D4C01" w:rsidP="003A409B">
            <w:pPr>
              <w:keepNext/>
              <w:jc w:val="both"/>
              <w:rPr>
                <w:b/>
              </w:rPr>
            </w:pPr>
            <w:r w:rsidRPr="0088794A">
              <w:rPr>
                <w:b/>
              </w:rPr>
              <w:t>PAYMENT INFORMATION</w:t>
            </w:r>
          </w:p>
          <w:p w14:paraId="7872FBF6" w14:textId="29B4748D" w:rsidR="000D4C01" w:rsidRPr="0088794A" w:rsidRDefault="000D4C01" w:rsidP="003A409B">
            <w:pPr>
              <w:jc w:val="both"/>
              <w:rPr>
                <w:spacing w:val="-2"/>
              </w:rPr>
            </w:pPr>
            <w:r w:rsidRPr="0088794A">
              <w:t>Please choose one payment type and attach payment – payable to the D</w:t>
            </w:r>
            <w:r>
              <w:t xml:space="preserve">epartment of Environmental </w:t>
            </w:r>
            <w:r w:rsidRPr="0088794A">
              <w:t>Quality (</w:t>
            </w:r>
            <w:r w:rsidRPr="0088794A">
              <w:rPr>
                <w:spacing w:val="-2"/>
              </w:rPr>
              <w:t>no cash can be accepted)</w:t>
            </w:r>
            <w:r w:rsidRPr="0088794A">
              <w:t>. Please reference the facility name (or existing permit</w:t>
            </w:r>
            <w:r>
              <w:t xml:space="preserve"> or Authorization number</w:t>
            </w:r>
            <w:r w:rsidRPr="0088794A">
              <w:t>) on the check or money order.</w:t>
            </w:r>
          </w:p>
        </w:tc>
      </w:tr>
      <w:tr w:rsidR="000D4C01" w:rsidRPr="0088794A" w14:paraId="7EFD8D02" w14:textId="77777777" w:rsidTr="003A409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185" w:type="dxa"/>
            <w:gridSpan w:val="5"/>
            <w:tcBorders>
              <w:top w:val="single" w:sz="6" w:space="0" w:color="auto"/>
              <w:left w:val="single" w:sz="12" w:space="0" w:color="auto"/>
              <w:bottom w:val="single" w:sz="6" w:space="0" w:color="auto"/>
            </w:tcBorders>
            <w:shd w:val="pct20" w:color="auto" w:fill="auto"/>
            <w:vAlign w:val="center"/>
          </w:tcPr>
          <w:p w14:paraId="1BE682C2" w14:textId="77777777" w:rsidR="000D4C01" w:rsidRPr="0088794A" w:rsidRDefault="000D4C01" w:rsidP="003A409B">
            <w:r w:rsidRPr="0088794A">
              <w:rPr>
                <w:spacing w:val="-2"/>
              </w:rPr>
              <w:t>Payment Type</w:t>
            </w:r>
          </w:p>
        </w:tc>
        <w:tc>
          <w:tcPr>
            <w:tcW w:w="360" w:type="dxa"/>
            <w:tcBorders>
              <w:top w:val="single" w:sz="6" w:space="0" w:color="auto"/>
              <w:bottom w:val="single" w:sz="6" w:space="0" w:color="auto"/>
            </w:tcBorders>
            <w:vAlign w:val="center"/>
          </w:tcPr>
          <w:p w14:paraId="75331887" w14:textId="77777777" w:rsidR="000D4C01" w:rsidRPr="0088794A" w:rsidRDefault="000D4C01" w:rsidP="003A409B"/>
        </w:tc>
        <w:tc>
          <w:tcPr>
            <w:tcW w:w="1894" w:type="dxa"/>
            <w:gridSpan w:val="6"/>
            <w:tcBorders>
              <w:top w:val="single" w:sz="6" w:space="0" w:color="auto"/>
              <w:bottom w:val="single" w:sz="6" w:space="0" w:color="auto"/>
            </w:tcBorders>
            <w:shd w:val="pct20" w:color="auto" w:fill="auto"/>
            <w:vAlign w:val="center"/>
          </w:tcPr>
          <w:p w14:paraId="4440DAE5" w14:textId="77777777" w:rsidR="000D4C01" w:rsidRPr="0088794A" w:rsidRDefault="000D4C01" w:rsidP="003A409B">
            <w:pPr>
              <w:suppressAutoHyphens/>
              <w:spacing w:line="213" w:lineRule="auto"/>
              <w:rPr>
                <w:spacing w:val="-2"/>
              </w:rPr>
            </w:pPr>
            <w:r w:rsidRPr="0088794A">
              <w:rPr>
                <w:spacing w:val="-2"/>
              </w:rPr>
              <w:t xml:space="preserve">Check </w:t>
            </w:r>
          </w:p>
        </w:tc>
        <w:tc>
          <w:tcPr>
            <w:tcW w:w="360" w:type="dxa"/>
            <w:tcBorders>
              <w:top w:val="single" w:sz="6" w:space="0" w:color="auto"/>
              <w:bottom w:val="single" w:sz="6" w:space="0" w:color="auto"/>
            </w:tcBorders>
            <w:shd w:val="clear" w:color="auto" w:fill="auto"/>
            <w:vAlign w:val="center"/>
          </w:tcPr>
          <w:p w14:paraId="071A53BE" w14:textId="77777777" w:rsidR="000D4C01" w:rsidRPr="0088794A" w:rsidRDefault="000D4C01" w:rsidP="003A409B"/>
        </w:tc>
        <w:tc>
          <w:tcPr>
            <w:tcW w:w="2250" w:type="dxa"/>
            <w:gridSpan w:val="10"/>
            <w:tcBorders>
              <w:top w:val="single" w:sz="6" w:space="0" w:color="auto"/>
              <w:bottom w:val="single" w:sz="6" w:space="0" w:color="auto"/>
            </w:tcBorders>
            <w:shd w:val="pct20" w:color="auto" w:fill="auto"/>
            <w:vAlign w:val="center"/>
          </w:tcPr>
          <w:p w14:paraId="180B5D9E" w14:textId="77777777" w:rsidR="000D4C01" w:rsidRPr="0088794A" w:rsidRDefault="000D4C01" w:rsidP="003A409B">
            <w:r w:rsidRPr="0088794A">
              <w:rPr>
                <w:spacing w:val="-2"/>
              </w:rPr>
              <w:t>Money order</w:t>
            </w:r>
          </w:p>
        </w:tc>
        <w:tc>
          <w:tcPr>
            <w:tcW w:w="2790" w:type="dxa"/>
            <w:gridSpan w:val="11"/>
            <w:tcBorders>
              <w:top w:val="single" w:sz="6" w:space="0" w:color="auto"/>
              <w:bottom w:val="single" w:sz="6" w:space="0" w:color="auto"/>
            </w:tcBorders>
            <w:shd w:val="pct20" w:color="auto" w:fill="auto"/>
            <w:vAlign w:val="center"/>
          </w:tcPr>
          <w:p w14:paraId="071335B7" w14:textId="77777777" w:rsidR="000D4C01" w:rsidRPr="0088794A" w:rsidRDefault="000D4C01" w:rsidP="003A409B">
            <w:pPr>
              <w:rPr>
                <w:spacing w:val="-2"/>
              </w:rPr>
            </w:pPr>
            <w:r w:rsidRPr="0088794A">
              <w:rPr>
                <w:spacing w:val="-2"/>
              </w:rPr>
              <w:t>Amount/ Receipt Confirmed by:</w:t>
            </w:r>
          </w:p>
          <w:p w14:paraId="0700739E" w14:textId="77777777" w:rsidR="000D4C01" w:rsidRPr="0088794A" w:rsidRDefault="000D4C01" w:rsidP="003A409B">
            <w:r w:rsidRPr="0088794A">
              <w:rPr>
                <w:spacing w:val="-2"/>
              </w:rPr>
              <w:t xml:space="preserve"> (</w:t>
            </w:r>
            <w:r>
              <w:rPr>
                <w:spacing w:val="-2"/>
              </w:rPr>
              <w:t>DE</w:t>
            </w:r>
            <w:r w:rsidRPr="0088794A">
              <w:rPr>
                <w:spacing w:val="-2"/>
              </w:rPr>
              <w:t>Q Use Only)</w:t>
            </w:r>
          </w:p>
        </w:tc>
        <w:tc>
          <w:tcPr>
            <w:tcW w:w="1080" w:type="dxa"/>
            <w:gridSpan w:val="5"/>
            <w:tcBorders>
              <w:top w:val="single" w:sz="6" w:space="0" w:color="auto"/>
              <w:bottom w:val="single" w:sz="6" w:space="0" w:color="auto"/>
              <w:right w:val="single" w:sz="12" w:space="0" w:color="auto"/>
            </w:tcBorders>
            <w:shd w:val="pct10" w:color="auto" w:fill="auto"/>
            <w:vAlign w:val="center"/>
          </w:tcPr>
          <w:p w14:paraId="37602879" w14:textId="77777777" w:rsidR="000D4C01" w:rsidRPr="0088794A" w:rsidRDefault="000D4C01" w:rsidP="003A409B"/>
        </w:tc>
      </w:tr>
      <w:tr w:rsidR="000D4C01" w:rsidRPr="0088794A" w14:paraId="29C74606" w14:textId="77777777" w:rsidTr="003A409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197" w:type="dxa"/>
            <w:gridSpan w:val="2"/>
            <w:tcBorders>
              <w:top w:val="single" w:sz="6" w:space="0" w:color="auto"/>
              <w:left w:val="single" w:sz="12" w:space="0" w:color="auto"/>
              <w:bottom w:val="single" w:sz="12" w:space="0" w:color="auto"/>
            </w:tcBorders>
            <w:shd w:val="pct20" w:color="auto" w:fill="auto"/>
            <w:vAlign w:val="center"/>
          </w:tcPr>
          <w:p w14:paraId="60178ADF" w14:textId="77777777" w:rsidR="000D4C01" w:rsidRPr="0088794A" w:rsidRDefault="000D4C01" w:rsidP="003A409B">
            <w:r w:rsidRPr="0088794A">
              <w:t>Amount:</w:t>
            </w:r>
          </w:p>
        </w:tc>
        <w:tc>
          <w:tcPr>
            <w:tcW w:w="1348" w:type="dxa"/>
            <w:gridSpan w:val="4"/>
            <w:tcBorders>
              <w:top w:val="single" w:sz="6" w:space="0" w:color="auto"/>
              <w:bottom w:val="single" w:sz="12" w:space="0" w:color="auto"/>
            </w:tcBorders>
            <w:shd w:val="clear" w:color="auto" w:fill="auto"/>
            <w:vAlign w:val="center"/>
          </w:tcPr>
          <w:p w14:paraId="023784AD" w14:textId="77777777" w:rsidR="000D4C01" w:rsidRPr="0088794A" w:rsidRDefault="000D4C01" w:rsidP="003A409B">
            <w:r w:rsidRPr="0088794A">
              <w:t>$</w:t>
            </w:r>
          </w:p>
        </w:tc>
        <w:tc>
          <w:tcPr>
            <w:tcW w:w="2884" w:type="dxa"/>
            <w:gridSpan w:val="14"/>
            <w:tcBorders>
              <w:top w:val="single" w:sz="6" w:space="0" w:color="auto"/>
              <w:bottom w:val="single" w:sz="12" w:space="0" w:color="auto"/>
            </w:tcBorders>
            <w:shd w:val="pct20" w:color="auto" w:fill="auto"/>
            <w:vAlign w:val="center"/>
          </w:tcPr>
          <w:p w14:paraId="26E99766" w14:textId="77777777" w:rsidR="000D4C01" w:rsidRPr="0088794A" w:rsidRDefault="000D4C01" w:rsidP="003A409B">
            <w:r w:rsidRPr="0088794A">
              <w:rPr>
                <w:spacing w:val="-2"/>
              </w:rPr>
              <w:t>Check or Money Order Number:</w:t>
            </w:r>
          </w:p>
        </w:tc>
        <w:tc>
          <w:tcPr>
            <w:tcW w:w="2970" w:type="dxa"/>
            <w:gridSpan w:val="10"/>
            <w:tcBorders>
              <w:top w:val="single" w:sz="6" w:space="0" w:color="auto"/>
              <w:bottom w:val="single" w:sz="12" w:space="0" w:color="auto"/>
            </w:tcBorders>
            <w:shd w:val="clear" w:color="auto" w:fill="auto"/>
            <w:vAlign w:val="center"/>
          </w:tcPr>
          <w:p w14:paraId="6A61E086" w14:textId="77777777" w:rsidR="000D4C01" w:rsidRPr="0088794A" w:rsidRDefault="000D4C01" w:rsidP="003A409B"/>
        </w:tc>
        <w:tc>
          <w:tcPr>
            <w:tcW w:w="806" w:type="dxa"/>
            <w:tcBorders>
              <w:top w:val="single" w:sz="6" w:space="0" w:color="auto"/>
              <w:bottom w:val="single" w:sz="12" w:space="0" w:color="auto"/>
            </w:tcBorders>
            <w:shd w:val="pct20" w:color="auto" w:fill="auto"/>
            <w:vAlign w:val="center"/>
          </w:tcPr>
          <w:p w14:paraId="47EF5590" w14:textId="77777777" w:rsidR="000D4C01" w:rsidRPr="0088794A" w:rsidRDefault="000D4C01" w:rsidP="003A409B">
            <w:r w:rsidRPr="0088794A">
              <w:t>Date:</w:t>
            </w:r>
          </w:p>
        </w:tc>
        <w:tc>
          <w:tcPr>
            <w:tcW w:w="1714" w:type="dxa"/>
            <w:gridSpan w:val="8"/>
            <w:tcBorders>
              <w:top w:val="single" w:sz="6" w:space="0" w:color="auto"/>
              <w:bottom w:val="single" w:sz="12" w:space="0" w:color="auto"/>
              <w:right w:val="single" w:sz="12" w:space="0" w:color="auto"/>
            </w:tcBorders>
            <w:shd w:val="clear" w:color="auto" w:fill="auto"/>
            <w:vAlign w:val="center"/>
          </w:tcPr>
          <w:p w14:paraId="43B249D5" w14:textId="77777777" w:rsidR="000D4C01" w:rsidRPr="0088794A" w:rsidRDefault="000D4C01" w:rsidP="003A409B"/>
        </w:tc>
      </w:tr>
    </w:tbl>
    <w:p w14:paraId="5CD61F42" w14:textId="77777777" w:rsidR="000D4C01" w:rsidRPr="0088794A" w:rsidRDefault="000D4C01" w:rsidP="000D4C01">
      <w:pPr>
        <w:suppressAutoHyphens/>
        <w:spacing w:line="213" w:lineRule="auto"/>
        <w:jc w:val="center"/>
        <w:rPr>
          <w:spacing w:val="-2"/>
        </w:rPr>
      </w:pPr>
    </w:p>
    <w:p w14:paraId="1D7A00F8" w14:textId="77777777" w:rsidR="000D4C01" w:rsidRDefault="000D4C01" w:rsidP="000D4C01">
      <w:pPr>
        <w:suppressAutoHyphens/>
        <w:spacing w:line="213" w:lineRule="auto"/>
        <w:jc w:val="center"/>
        <w:rPr>
          <w:spacing w:val="-2"/>
        </w:rPr>
        <w:sectPr w:rsidR="000D4C01" w:rsidSect="0088794A">
          <w:headerReference w:type="even" r:id="rId35"/>
          <w:headerReference w:type="default" r:id="rId36"/>
          <w:footerReference w:type="even" r:id="rId37"/>
          <w:footerReference w:type="default" r:id="rId38"/>
          <w:headerReference w:type="first" r:id="rId39"/>
          <w:footerReference w:type="first" r:id="rId40"/>
          <w:pgSz w:w="12240" w:h="15840" w:code="1"/>
          <w:pgMar w:top="720" w:right="720" w:bottom="720" w:left="720" w:header="432" w:footer="432" w:gutter="0"/>
          <w:cols w:space="720"/>
          <w:docGrid w:linePitch="360"/>
        </w:sectPr>
      </w:pPr>
    </w:p>
    <w:p w14:paraId="6C83E356" w14:textId="77777777" w:rsidR="000D4C01" w:rsidRPr="00675BE2" w:rsidRDefault="000D4C01" w:rsidP="000D4C01">
      <w:pPr>
        <w:suppressAutoHyphens/>
        <w:spacing w:line="213" w:lineRule="auto"/>
        <w:jc w:val="both"/>
        <w:rPr>
          <w:spacing w:val="-2"/>
          <w:sz w:val="18"/>
          <w:szCs w:val="18"/>
        </w:rPr>
      </w:pPr>
      <w:r w:rsidRPr="00675BE2">
        <w:rPr>
          <w:b/>
          <w:spacing w:val="-2"/>
          <w:sz w:val="18"/>
          <w:szCs w:val="18"/>
        </w:rPr>
        <w:lastRenderedPageBreak/>
        <w:t>TIER DETERMINATION INFORMATION</w:t>
      </w:r>
    </w:p>
    <w:p w14:paraId="1AB551C1" w14:textId="77777777" w:rsidR="000D4C01" w:rsidRPr="00675BE2" w:rsidRDefault="000D4C01" w:rsidP="000D4C01">
      <w:pPr>
        <w:suppressAutoHyphens/>
        <w:spacing w:line="213" w:lineRule="auto"/>
        <w:jc w:val="both"/>
        <w:rPr>
          <w:b/>
          <w:spacing w:val="-2"/>
          <w:sz w:val="18"/>
          <w:szCs w:val="18"/>
        </w:rPr>
      </w:pPr>
      <w:r w:rsidRPr="00675BE2">
        <w:rPr>
          <w:spacing w:val="-2"/>
          <w:sz w:val="18"/>
          <w:szCs w:val="18"/>
        </w:rPr>
        <w:t>OAC 252:004-7 categorizes different types of Air Quality applications as Tier I, II, or III, depending on their complexity and the amount of public interest under DEQ’s “Uniform Permitting” system.  The Tier classification affects the amount of public review given the application.  Applicants may use the following as a checklist for determining Tier classification.</w:t>
      </w:r>
    </w:p>
    <w:p w14:paraId="390E282A" w14:textId="77777777" w:rsidR="000D4C01" w:rsidRPr="00675BE2" w:rsidRDefault="000D4C01" w:rsidP="000D4C01">
      <w:pPr>
        <w:suppressAutoHyphens/>
        <w:spacing w:line="213" w:lineRule="auto"/>
        <w:jc w:val="both"/>
        <w:rPr>
          <w:b/>
          <w:spacing w:val="-2"/>
          <w:sz w:val="18"/>
          <w:szCs w:val="18"/>
        </w:rPr>
      </w:pPr>
    </w:p>
    <w:p w14:paraId="22BF2D50" w14:textId="77777777" w:rsidR="00D430ED" w:rsidRDefault="00D430ED" w:rsidP="00D430ED">
      <w:pPr>
        <w:suppressAutoHyphens/>
        <w:spacing w:line="213" w:lineRule="auto"/>
        <w:jc w:val="both"/>
        <w:rPr>
          <w:b/>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32</w:t>
      </w:r>
      <w:r w:rsidRPr="00675BE2">
        <w:rPr>
          <w:b/>
          <w:spacing w:val="-2"/>
          <w:sz w:val="18"/>
          <w:szCs w:val="18"/>
        </w:rPr>
        <w:t>.</w:t>
      </w:r>
      <w:r w:rsidRPr="00675BE2">
        <w:rPr>
          <w:b/>
          <w:spacing w:val="-2"/>
          <w:sz w:val="18"/>
          <w:szCs w:val="18"/>
        </w:rPr>
        <w:tab/>
        <w:t>Air quality applications - Tier I</w:t>
      </w:r>
    </w:p>
    <w:p w14:paraId="1B3A1FCB" w14:textId="77777777" w:rsidR="00D430ED" w:rsidRPr="00675BE2" w:rsidRDefault="00D430ED" w:rsidP="00D430ED">
      <w:pPr>
        <w:suppressAutoHyphens/>
        <w:jc w:val="both"/>
        <w:rPr>
          <w:b/>
          <w:spacing w:val="-2"/>
          <w:sz w:val="18"/>
          <w:szCs w:val="18"/>
        </w:rPr>
      </w:pPr>
      <w:r>
        <w:rPr>
          <w:b/>
          <w:spacing w:val="-2"/>
          <w:sz w:val="18"/>
          <w:szCs w:val="18"/>
        </w:rPr>
        <w:t>No Public Notice Requirement</w:t>
      </w:r>
    </w:p>
    <w:p w14:paraId="1FE27E66" w14:textId="77777777" w:rsidR="00D430ED" w:rsidRPr="00675BE2" w:rsidRDefault="00D430ED" w:rsidP="00D430E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r>
      <w:r>
        <w:rPr>
          <w:spacing w:val="-2"/>
          <w:sz w:val="18"/>
          <w:szCs w:val="18"/>
        </w:rPr>
        <w:t>R</w:t>
      </w:r>
      <w:r w:rsidRPr="00675BE2">
        <w:rPr>
          <w:spacing w:val="-2"/>
          <w:sz w:val="18"/>
          <w:szCs w:val="18"/>
        </w:rPr>
        <w:t xml:space="preserve">elocation permit for a minor </w:t>
      </w:r>
      <w:r>
        <w:rPr>
          <w:spacing w:val="-2"/>
          <w:sz w:val="18"/>
          <w:szCs w:val="18"/>
        </w:rPr>
        <w:t>facility</w:t>
      </w:r>
      <w:r w:rsidRPr="00675BE2">
        <w:rPr>
          <w:spacing w:val="-2"/>
          <w:sz w:val="18"/>
          <w:szCs w:val="18"/>
        </w:rPr>
        <w:t>.</w:t>
      </w:r>
    </w:p>
    <w:p w14:paraId="4F17C5C0" w14:textId="77777777" w:rsidR="00D430ED" w:rsidRPr="00675BE2" w:rsidRDefault="00D430ED" w:rsidP="00D430E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2</w:t>
      </w:r>
      <w:r w:rsidRPr="00675BE2">
        <w:rPr>
          <w:spacing w:val="-2"/>
          <w:sz w:val="18"/>
          <w:szCs w:val="18"/>
        </w:rPr>
        <w:t>)</w:t>
      </w:r>
      <w:r w:rsidRPr="00675BE2">
        <w:rPr>
          <w:spacing w:val="-2"/>
          <w:sz w:val="18"/>
          <w:szCs w:val="18"/>
        </w:rPr>
        <w:tab/>
        <w:t xml:space="preserve">Modification of an </w:t>
      </w:r>
      <w:r>
        <w:rPr>
          <w:spacing w:val="-2"/>
          <w:sz w:val="18"/>
          <w:szCs w:val="18"/>
        </w:rPr>
        <w:t xml:space="preserve">existing FESOP </w:t>
      </w:r>
      <w:r w:rsidRPr="00675BE2">
        <w:rPr>
          <w:spacing w:val="-2"/>
          <w:sz w:val="18"/>
          <w:szCs w:val="18"/>
        </w:rPr>
        <w:t>that is based on the operating conditions of a construction permit that was processed under Tier I</w:t>
      </w:r>
      <w:r>
        <w:rPr>
          <w:spacing w:val="-2"/>
          <w:sz w:val="18"/>
          <w:szCs w:val="18"/>
        </w:rPr>
        <w:t xml:space="preserve"> and completed the web-based public notice requirement</w:t>
      </w:r>
      <w:r w:rsidRPr="00675BE2">
        <w:rPr>
          <w:spacing w:val="-2"/>
          <w:sz w:val="18"/>
          <w:szCs w:val="18"/>
        </w:rPr>
        <w:t xml:space="preserve"> and does not differ from those construction permit conditions in any way considered significant</w:t>
      </w:r>
      <w:r>
        <w:rPr>
          <w:spacing w:val="-2"/>
          <w:sz w:val="18"/>
          <w:szCs w:val="18"/>
        </w:rPr>
        <w:t>. [FESOP Enhanced NSR]</w:t>
      </w:r>
    </w:p>
    <w:p w14:paraId="5E0A4784" w14:textId="77777777" w:rsidR="00D430ED" w:rsidRPr="00675BE2" w:rsidRDefault="00D430ED" w:rsidP="00D430E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3</w:t>
      </w:r>
      <w:r w:rsidRPr="00675BE2">
        <w:rPr>
          <w:spacing w:val="-2"/>
          <w:sz w:val="18"/>
          <w:szCs w:val="18"/>
        </w:rPr>
        <w:t>)</w:t>
      </w:r>
      <w:r w:rsidRPr="00675BE2">
        <w:rPr>
          <w:spacing w:val="-2"/>
          <w:sz w:val="18"/>
          <w:szCs w:val="18"/>
        </w:rPr>
        <w:tab/>
        <w:t xml:space="preserve">Extension of expiration date of a </w:t>
      </w:r>
      <w:r>
        <w:rPr>
          <w:spacing w:val="-2"/>
          <w:sz w:val="18"/>
          <w:szCs w:val="18"/>
        </w:rPr>
        <w:t xml:space="preserve">minor facility </w:t>
      </w:r>
      <w:r w:rsidRPr="00675BE2">
        <w:rPr>
          <w:spacing w:val="-2"/>
          <w:sz w:val="18"/>
          <w:szCs w:val="18"/>
        </w:rPr>
        <w:t>construction permit.</w:t>
      </w:r>
    </w:p>
    <w:p w14:paraId="4B667AF4" w14:textId="77777777" w:rsidR="00D430ED" w:rsidRPr="00675BE2" w:rsidRDefault="00D430ED" w:rsidP="00D430E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(4</w:t>
      </w:r>
      <w:r w:rsidRPr="00675BE2">
        <w:rPr>
          <w:spacing w:val="-2"/>
          <w:sz w:val="18"/>
          <w:szCs w:val="18"/>
        </w:rPr>
        <w:t>)</w:t>
      </w:r>
      <w:r w:rsidRPr="00675BE2">
        <w:rPr>
          <w:spacing w:val="-2"/>
          <w:sz w:val="18"/>
          <w:szCs w:val="18"/>
        </w:rPr>
        <w:tab/>
        <w:t xml:space="preserve">Modification of any </w:t>
      </w:r>
      <w:r w:rsidRPr="00992A3B">
        <w:rPr>
          <w:spacing w:val="-2"/>
          <w:sz w:val="18"/>
          <w:szCs w:val="18"/>
        </w:rPr>
        <w:t xml:space="preserve">Part 70 source </w:t>
      </w:r>
      <w:r w:rsidRPr="00675BE2">
        <w:rPr>
          <w:spacing w:val="-2"/>
          <w:sz w:val="18"/>
          <w:szCs w:val="18"/>
        </w:rPr>
        <w:t xml:space="preserve">operating permit condition that is based on the operating conditions of a construction permit that was processed under </w:t>
      </w:r>
      <w:r>
        <w:rPr>
          <w:spacing w:val="-2"/>
          <w:sz w:val="18"/>
          <w:szCs w:val="18"/>
        </w:rPr>
        <w:t xml:space="preserve">Tier I (with web-based public notice), </w:t>
      </w:r>
      <w:r w:rsidRPr="00675BE2">
        <w:rPr>
          <w:spacing w:val="-2"/>
          <w:sz w:val="18"/>
          <w:szCs w:val="18"/>
        </w:rPr>
        <w:t>Tier II</w:t>
      </w:r>
      <w:r>
        <w:rPr>
          <w:spacing w:val="-2"/>
          <w:sz w:val="18"/>
          <w:szCs w:val="18"/>
        </w:rPr>
        <w:t>,</w:t>
      </w:r>
      <w:r w:rsidRPr="00675BE2">
        <w:rPr>
          <w:spacing w:val="-2"/>
          <w:sz w:val="18"/>
          <w:szCs w:val="18"/>
        </w:rPr>
        <w:t xml:space="preserve"> </w:t>
      </w:r>
      <w:r>
        <w:rPr>
          <w:spacing w:val="-2"/>
          <w:sz w:val="18"/>
          <w:szCs w:val="18"/>
        </w:rPr>
        <w:t xml:space="preserve">or </w:t>
      </w:r>
      <w:r w:rsidRPr="00675BE2">
        <w:rPr>
          <w:spacing w:val="-2"/>
          <w:sz w:val="18"/>
          <w:szCs w:val="18"/>
        </w:rPr>
        <w:t>Tier III</w:t>
      </w:r>
      <w:r>
        <w:rPr>
          <w:spacing w:val="-2"/>
          <w:sz w:val="18"/>
          <w:szCs w:val="18"/>
        </w:rPr>
        <w:t xml:space="preserve"> and</w:t>
      </w:r>
      <w:r w:rsidRPr="00675BE2">
        <w:rPr>
          <w:spacing w:val="-2"/>
          <w:sz w:val="18"/>
          <w:szCs w:val="18"/>
        </w:rPr>
        <w:t xml:space="preserve"> OAC 252:100-8-8 and does not differ from those construction permit conditions in any way considered significant under OAC 252:100-8-7</w:t>
      </w:r>
      <w:r w:rsidRPr="00675BE2">
        <w:rPr>
          <w:spacing w:val="-2"/>
          <w:sz w:val="18"/>
          <w:szCs w:val="18"/>
          <w:lang w:eastAsia="zh-TW"/>
        </w:rPr>
        <w:t>.2(b)</w:t>
      </w:r>
      <w:r w:rsidRPr="00675BE2">
        <w:rPr>
          <w:spacing w:val="-2"/>
          <w:sz w:val="18"/>
          <w:szCs w:val="18"/>
        </w:rPr>
        <w:t>(</w:t>
      </w:r>
      <w:r w:rsidRPr="00675BE2">
        <w:rPr>
          <w:spacing w:val="-2"/>
          <w:sz w:val="18"/>
          <w:szCs w:val="18"/>
          <w:lang w:eastAsia="zh-TW"/>
        </w:rPr>
        <w:t>2</w:t>
      </w:r>
      <w:r w:rsidRPr="00675BE2">
        <w:rPr>
          <w:spacing w:val="-2"/>
          <w:sz w:val="18"/>
          <w:szCs w:val="18"/>
        </w:rPr>
        <w:t>).</w:t>
      </w:r>
      <w:r>
        <w:rPr>
          <w:spacing w:val="-2"/>
          <w:sz w:val="18"/>
          <w:szCs w:val="18"/>
        </w:rPr>
        <w:t xml:space="preserve"> [Enhanced NSR]</w:t>
      </w:r>
    </w:p>
    <w:p w14:paraId="3587C0FA" w14:textId="77777777" w:rsidR="00D430ED" w:rsidRPr="00675BE2" w:rsidRDefault="00D430ED" w:rsidP="00D430E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(5</w:t>
      </w:r>
      <w:r w:rsidRPr="00675BE2">
        <w:rPr>
          <w:spacing w:val="-2"/>
          <w:sz w:val="18"/>
          <w:szCs w:val="18"/>
        </w:rPr>
        <w:t>)</w:t>
      </w:r>
      <w:r w:rsidRPr="00675BE2">
        <w:rPr>
          <w:spacing w:val="-2"/>
          <w:sz w:val="18"/>
          <w:szCs w:val="18"/>
        </w:rPr>
        <w:tab/>
        <w:t xml:space="preserve">Extension of expiration date of a </w:t>
      </w:r>
      <w:r>
        <w:rPr>
          <w:spacing w:val="-2"/>
          <w:sz w:val="18"/>
          <w:szCs w:val="18"/>
        </w:rPr>
        <w:t>Part 70 source</w:t>
      </w:r>
      <w:r w:rsidRPr="00675BE2">
        <w:rPr>
          <w:spacing w:val="-2"/>
          <w:sz w:val="18"/>
          <w:szCs w:val="18"/>
        </w:rPr>
        <w:t>’s construction permit</w:t>
      </w:r>
      <w:r>
        <w:rPr>
          <w:spacing w:val="-2"/>
          <w:sz w:val="18"/>
          <w:szCs w:val="18"/>
        </w:rPr>
        <w:t>.</w:t>
      </w:r>
    </w:p>
    <w:p w14:paraId="34030499" w14:textId="77777777" w:rsidR="00D430ED" w:rsidRPr="00675BE2" w:rsidRDefault="00D430ED" w:rsidP="00D430E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(6</w:t>
      </w:r>
      <w:r w:rsidRPr="00675BE2">
        <w:rPr>
          <w:spacing w:val="-2"/>
          <w:sz w:val="18"/>
          <w:szCs w:val="18"/>
        </w:rPr>
        <w:t>)</w:t>
      </w:r>
      <w:r w:rsidRPr="00675BE2">
        <w:rPr>
          <w:spacing w:val="-2"/>
          <w:sz w:val="18"/>
          <w:szCs w:val="18"/>
        </w:rPr>
        <w:tab/>
        <w:t>New, modified</w:t>
      </w:r>
      <w:r>
        <w:rPr>
          <w:spacing w:val="-2"/>
          <w:sz w:val="18"/>
          <w:szCs w:val="18"/>
        </w:rPr>
        <w:t>,</w:t>
      </w:r>
      <w:r w:rsidRPr="00675BE2">
        <w:rPr>
          <w:spacing w:val="-2"/>
          <w:sz w:val="18"/>
          <w:szCs w:val="18"/>
        </w:rPr>
        <w:t xml:space="preserve"> and renewed individual authorizations under general permits for which a schedule of compliance is not required by OAC 252:100-8-5(</w:t>
      </w:r>
      <w:r w:rsidRPr="00675BE2">
        <w:rPr>
          <w:spacing w:val="-2"/>
          <w:sz w:val="18"/>
          <w:szCs w:val="18"/>
          <w:lang w:eastAsia="zh-TW"/>
        </w:rPr>
        <w:t>e</w:t>
      </w:r>
      <w:r w:rsidRPr="00675BE2">
        <w:rPr>
          <w:spacing w:val="-2"/>
          <w:sz w:val="18"/>
          <w:szCs w:val="18"/>
        </w:rPr>
        <w:t>)(8)(</w:t>
      </w:r>
      <w:r>
        <w:rPr>
          <w:spacing w:val="-2"/>
          <w:sz w:val="18"/>
          <w:szCs w:val="18"/>
        </w:rPr>
        <w:t>B</w:t>
      </w:r>
      <w:r w:rsidRPr="00675BE2">
        <w:rPr>
          <w:spacing w:val="-2"/>
          <w:sz w:val="18"/>
          <w:szCs w:val="18"/>
        </w:rPr>
        <w:t>)</w:t>
      </w:r>
      <w:r>
        <w:rPr>
          <w:spacing w:val="-2"/>
          <w:sz w:val="18"/>
          <w:szCs w:val="18"/>
        </w:rPr>
        <w:t>(i)</w:t>
      </w:r>
      <w:r w:rsidRPr="00675BE2">
        <w:rPr>
          <w:spacing w:val="-2"/>
          <w:sz w:val="18"/>
          <w:szCs w:val="18"/>
        </w:rPr>
        <w:t>.</w:t>
      </w:r>
    </w:p>
    <w:p w14:paraId="72D429E3" w14:textId="77777777" w:rsidR="00D430ED" w:rsidRPr="00675BE2" w:rsidRDefault="00D430ED" w:rsidP="00D430E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(7</w:t>
      </w:r>
      <w:r w:rsidRPr="00675BE2">
        <w:rPr>
          <w:spacing w:val="-2"/>
          <w:sz w:val="18"/>
          <w:szCs w:val="18"/>
        </w:rPr>
        <w:t>)</w:t>
      </w:r>
      <w:r w:rsidRPr="00675BE2">
        <w:rPr>
          <w:spacing w:val="-2"/>
          <w:sz w:val="18"/>
          <w:szCs w:val="18"/>
        </w:rPr>
        <w:tab/>
        <w:t>Burn approvals.</w:t>
      </w:r>
    </w:p>
    <w:p w14:paraId="5057CE2B" w14:textId="77777777" w:rsidR="00D430ED" w:rsidRDefault="00D430ED" w:rsidP="00D430ED">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(8</w:t>
      </w:r>
      <w:r w:rsidRPr="00675BE2">
        <w:rPr>
          <w:spacing w:val="-2"/>
          <w:sz w:val="18"/>
          <w:szCs w:val="18"/>
        </w:rPr>
        <w:t>)</w:t>
      </w:r>
      <w:r w:rsidRPr="00675BE2">
        <w:rPr>
          <w:spacing w:val="-2"/>
          <w:sz w:val="18"/>
          <w:szCs w:val="18"/>
        </w:rPr>
        <w:tab/>
        <w:t>Administrative amendments of all air quality permits and other authorizations.</w:t>
      </w:r>
    </w:p>
    <w:p w14:paraId="538D2641" w14:textId="77777777" w:rsidR="00D430ED" w:rsidRDefault="00D430ED" w:rsidP="00D430ED">
      <w:pPr>
        <w:tabs>
          <w:tab w:val="left" w:pos="450"/>
          <w:tab w:val="left" w:pos="630"/>
          <w:tab w:val="left" w:pos="1080"/>
        </w:tabs>
        <w:suppressAutoHyphens/>
        <w:spacing w:line="213" w:lineRule="auto"/>
        <w:ind w:left="1080" w:hanging="1080"/>
        <w:jc w:val="both"/>
        <w:rPr>
          <w:spacing w:val="-2"/>
          <w:sz w:val="18"/>
          <w:szCs w:val="18"/>
        </w:rPr>
      </w:pPr>
    </w:p>
    <w:p w14:paraId="69017543" w14:textId="77777777" w:rsidR="00D430ED" w:rsidRPr="0096172A" w:rsidRDefault="00D430ED" w:rsidP="00D430ED">
      <w:pPr>
        <w:tabs>
          <w:tab w:val="left" w:pos="450"/>
          <w:tab w:val="left" w:pos="630"/>
          <w:tab w:val="left" w:pos="1080"/>
        </w:tabs>
        <w:suppressAutoHyphens/>
        <w:spacing w:line="213" w:lineRule="auto"/>
        <w:ind w:left="1080" w:hanging="1080"/>
        <w:jc w:val="both"/>
        <w:rPr>
          <w:b/>
          <w:bCs/>
          <w:spacing w:val="-2"/>
          <w:sz w:val="18"/>
          <w:szCs w:val="18"/>
        </w:rPr>
      </w:pPr>
      <w:r w:rsidRPr="0096172A">
        <w:rPr>
          <w:b/>
          <w:bCs/>
          <w:spacing w:val="-2"/>
          <w:sz w:val="18"/>
          <w:szCs w:val="18"/>
        </w:rPr>
        <w:t>Web-based Public Notice Requirement</w:t>
      </w:r>
    </w:p>
    <w:p w14:paraId="77FC6986"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t xml:space="preserve">New </w:t>
      </w:r>
      <w:r>
        <w:rPr>
          <w:spacing w:val="-2"/>
          <w:sz w:val="18"/>
          <w:szCs w:val="18"/>
        </w:rPr>
        <w:t>minor NSR construction</w:t>
      </w:r>
      <w:r w:rsidRPr="00675BE2">
        <w:rPr>
          <w:spacing w:val="-2"/>
          <w:sz w:val="18"/>
          <w:szCs w:val="18"/>
        </w:rPr>
        <w:t xml:space="preserve"> permit for a minor </w:t>
      </w:r>
      <w:r>
        <w:rPr>
          <w:spacing w:val="-2"/>
          <w:sz w:val="18"/>
          <w:szCs w:val="18"/>
        </w:rPr>
        <w:t>facility</w:t>
      </w:r>
      <w:r w:rsidRPr="00675BE2">
        <w:rPr>
          <w:spacing w:val="-2"/>
          <w:sz w:val="18"/>
          <w:szCs w:val="18"/>
        </w:rPr>
        <w:t>.</w:t>
      </w:r>
    </w:p>
    <w:p w14:paraId="29691FE2" w14:textId="77777777" w:rsidR="00D430ED"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(2)</w:t>
      </w:r>
      <w:r w:rsidRPr="00675BE2">
        <w:rPr>
          <w:spacing w:val="-2"/>
          <w:sz w:val="18"/>
          <w:szCs w:val="18"/>
        </w:rPr>
        <w:tab/>
      </w:r>
      <w:r>
        <w:rPr>
          <w:spacing w:val="-2"/>
          <w:sz w:val="18"/>
          <w:szCs w:val="18"/>
        </w:rPr>
        <w:t>Initial operating permit for a new minor facility</w:t>
      </w:r>
      <w:r w:rsidRPr="00675BE2">
        <w:rPr>
          <w:spacing w:val="-2"/>
          <w:sz w:val="18"/>
          <w:szCs w:val="18"/>
        </w:rPr>
        <w:t>.</w:t>
      </w:r>
    </w:p>
    <w:p w14:paraId="40F8F1A6"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3</w:t>
      </w:r>
      <w:r w:rsidRPr="00675BE2">
        <w:rPr>
          <w:spacing w:val="-2"/>
          <w:sz w:val="18"/>
          <w:szCs w:val="18"/>
        </w:rPr>
        <w:t>)</w:t>
      </w:r>
      <w:r w:rsidRPr="00675BE2">
        <w:rPr>
          <w:spacing w:val="-2"/>
          <w:sz w:val="18"/>
          <w:szCs w:val="18"/>
        </w:rPr>
        <w:tab/>
        <w:t xml:space="preserve">Modification of a construction permit for a minor </w:t>
      </w:r>
      <w:r>
        <w:rPr>
          <w:spacing w:val="-2"/>
          <w:sz w:val="18"/>
          <w:szCs w:val="18"/>
        </w:rPr>
        <w:t>facility.</w:t>
      </w:r>
    </w:p>
    <w:p w14:paraId="295B5143" w14:textId="77777777" w:rsidR="00D430ED"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4</w:t>
      </w:r>
      <w:r w:rsidRPr="00675BE2">
        <w:rPr>
          <w:spacing w:val="-2"/>
          <w:sz w:val="18"/>
          <w:szCs w:val="18"/>
        </w:rPr>
        <w:t>)</w:t>
      </w:r>
      <w:r w:rsidRPr="00675BE2">
        <w:rPr>
          <w:spacing w:val="-2"/>
          <w:sz w:val="18"/>
          <w:szCs w:val="18"/>
        </w:rPr>
        <w:tab/>
        <w:t xml:space="preserve">Modification of an </w:t>
      </w:r>
      <w:r>
        <w:rPr>
          <w:spacing w:val="-2"/>
          <w:sz w:val="18"/>
          <w:szCs w:val="18"/>
        </w:rPr>
        <w:t xml:space="preserve">existing minor </w:t>
      </w:r>
      <w:r w:rsidRPr="00675BE2">
        <w:rPr>
          <w:spacing w:val="-2"/>
          <w:sz w:val="18"/>
          <w:szCs w:val="18"/>
        </w:rPr>
        <w:t xml:space="preserve">operating permit </w:t>
      </w:r>
      <w:r>
        <w:rPr>
          <w:spacing w:val="-2"/>
          <w:sz w:val="18"/>
          <w:szCs w:val="18"/>
        </w:rPr>
        <w:t>that was issued prior to September 15, 2021, and that will now become a FESOP.</w:t>
      </w:r>
    </w:p>
    <w:p w14:paraId="2F4936A8"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5</w:t>
      </w:r>
      <w:r w:rsidRPr="00675BE2">
        <w:rPr>
          <w:spacing w:val="-2"/>
          <w:sz w:val="18"/>
          <w:szCs w:val="18"/>
        </w:rPr>
        <w:t>)</w:t>
      </w:r>
      <w:r w:rsidRPr="00675BE2">
        <w:rPr>
          <w:spacing w:val="-2"/>
          <w:sz w:val="18"/>
          <w:szCs w:val="18"/>
        </w:rPr>
        <w:tab/>
      </w:r>
      <w:r>
        <w:rPr>
          <w:spacing w:val="-2"/>
          <w:sz w:val="18"/>
          <w:szCs w:val="18"/>
        </w:rPr>
        <w:t xml:space="preserve">Modification of a minor operating permit </w:t>
      </w:r>
      <w:r w:rsidRPr="00675BE2">
        <w:rPr>
          <w:spacing w:val="-2"/>
          <w:sz w:val="18"/>
          <w:szCs w:val="18"/>
        </w:rPr>
        <w:t>that</w:t>
      </w:r>
      <w:r>
        <w:rPr>
          <w:spacing w:val="-2"/>
          <w:sz w:val="18"/>
          <w:szCs w:val="18"/>
        </w:rPr>
        <w:t xml:space="preserve"> did not undergo the </w:t>
      </w:r>
      <w:r w:rsidRPr="0096172A">
        <w:rPr>
          <w:i/>
          <w:iCs/>
          <w:spacing w:val="-2"/>
          <w:sz w:val="18"/>
          <w:szCs w:val="18"/>
        </w:rPr>
        <w:t>FESOP Enhanced NSR Process</w:t>
      </w:r>
      <w:r>
        <w:rPr>
          <w:i/>
          <w:iCs/>
          <w:spacing w:val="-2"/>
          <w:sz w:val="18"/>
          <w:szCs w:val="18"/>
        </w:rPr>
        <w:t>.</w:t>
      </w:r>
      <w:r>
        <w:rPr>
          <w:spacing w:val="-2"/>
          <w:sz w:val="18"/>
          <w:szCs w:val="18"/>
        </w:rPr>
        <w:t xml:space="preserve"> [Traditional NSR]</w:t>
      </w:r>
    </w:p>
    <w:p w14:paraId="26C2912A"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6</w:t>
      </w:r>
      <w:r w:rsidRPr="00675BE2">
        <w:rPr>
          <w:spacing w:val="-2"/>
          <w:sz w:val="18"/>
          <w:szCs w:val="18"/>
        </w:rPr>
        <w:t>)</w:t>
      </w:r>
      <w:r w:rsidRPr="00675BE2">
        <w:rPr>
          <w:spacing w:val="-2"/>
          <w:sz w:val="18"/>
          <w:szCs w:val="18"/>
        </w:rPr>
        <w:tab/>
      </w:r>
      <w:r>
        <w:rPr>
          <w:spacing w:val="-2"/>
          <w:sz w:val="18"/>
          <w:szCs w:val="18"/>
        </w:rPr>
        <w:t>C</w:t>
      </w:r>
      <w:r w:rsidRPr="00675BE2">
        <w:rPr>
          <w:spacing w:val="-2"/>
          <w:sz w:val="18"/>
          <w:szCs w:val="18"/>
        </w:rPr>
        <w:t xml:space="preserve">onstruction permit for an existing </w:t>
      </w:r>
      <w:r>
        <w:rPr>
          <w:spacing w:val="-2"/>
          <w:sz w:val="18"/>
          <w:szCs w:val="18"/>
        </w:rPr>
        <w:t>Part 70 source</w:t>
      </w:r>
      <w:r w:rsidRPr="00675BE2">
        <w:rPr>
          <w:spacing w:val="-2"/>
          <w:sz w:val="18"/>
          <w:szCs w:val="18"/>
        </w:rPr>
        <w:t xml:space="preserve"> for any facility change considered </w:t>
      </w:r>
      <w:r>
        <w:rPr>
          <w:spacing w:val="-2"/>
          <w:sz w:val="18"/>
          <w:szCs w:val="18"/>
        </w:rPr>
        <w:t xml:space="preserve">to be a </w:t>
      </w:r>
      <w:r w:rsidRPr="00675BE2">
        <w:rPr>
          <w:spacing w:val="-2"/>
          <w:sz w:val="18"/>
          <w:szCs w:val="18"/>
        </w:rPr>
        <w:t>minor</w:t>
      </w:r>
      <w:r>
        <w:rPr>
          <w:spacing w:val="-2"/>
          <w:sz w:val="18"/>
          <w:szCs w:val="18"/>
        </w:rPr>
        <w:t xml:space="preserve"> modification</w:t>
      </w:r>
      <w:r w:rsidRPr="00675BE2">
        <w:rPr>
          <w:spacing w:val="-2"/>
          <w:sz w:val="18"/>
          <w:szCs w:val="18"/>
        </w:rPr>
        <w:t xml:space="preserve"> under OAC 252:100-8-7</w:t>
      </w:r>
      <w:r w:rsidRPr="00675BE2">
        <w:rPr>
          <w:spacing w:val="-2"/>
          <w:sz w:val="18"/>
          <w:szCs w:val="18"/>
          <w:lang w:eastAsia="zh-TW"/>
        </w:rPr>
        <w:t>.2(b)</w:t>
      </w:r>
      <w:r w:rsidRPr="00675BE2">
        <w:rPr>
          <w:spacing w:val="-2"/>
          <w:sz w:val="18"/>
          <w:szCs w:val="18"/>
        </w:rPr>
        <w:t>(1).</w:t>
      </w:r>
    </w:p>
    <w:p w14:paraId="1147D2B3" w14:textId="77777777" w:rsidR="00D430ED" w:rsidRDefault="00D430ED" w:rsidP="00D430ED">
      <w:pPr>
        <w:suppressAutoHyphens/>
        <w:spacing w:line="213" w:lineRule="auto"/>
        <w:jc w:val="both"/>
        <w:rPr>
          <w:b/>
          <w:spacing w:val="-2"/>
          <w:sz w:val="18"/>
          <w:szCs w:val="18"/>
        </w:rPr>
      </w:pPr>
    </w:p>
    <w:p w14:paraId="0B6AD9B9" w14:textId="77777777" w:rsidR="00D430ED" w:rsidRPr="00675BE2" w:rsidRDefault="00D430ED" w:rsidP="00D430ED">
      <w:pPr>
        <w:suppressAutoHyphens/>
        <w:spacing w:line="213" w:lineRule="auto"/>
        <w:jc w:val="both"/>
        <w:rPr>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33</w:t>
      </w:r>
      <w:r w:rsidRPr="00675BE2">
        <w:rPr>
          <w:b/>
          <w:spacing w:val="-2"/>
          <w:sz w:val="18"/>
          <w:szCs w:val="18"/>
        </w:rPr>
        <w:t>.</w:t>
      </w:r>
      <w:r w:rsidRPr="00675BE2">
        <w:rPr>
          <w:b/>
          <w:spacing w:val="-2"/>
          <w:sz w:val="18"/>
          <w:szCs w:val="18"/>
        </w:rPr>
        <w:tab/>
        <w:t>Air quality applications - Tier II</w:t>
      </w:r>
    </w:p>
    <w:p w14:paraId="1D2F46A1"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t xml:space="preserve">A minor </w:t>
      </w:r>
      <w:r>
        <w:rPr>
          <w:spacing w:val="-2"/>
          <w:sz w:val="18"/>
          <w:szCs w:val="18"/>
        </w:rPr>
        <w:t xml:space="preserve">facility </w:t>
      </w:r>
      <w:r w:rsidRPr="00675BE2">
        <w:rPr>
          <w:spacing w:val="-2"/>
          <w:sz w:val="18"/>
          <w:szCs w:val="18"/>
        </w:rPr>
        <w:t xml:space="preserve">seeking a permit for a facility modification that when completed would turn it into a </w:t>
      </w:r>
      <w:r>
        <w:rPr>
          <w:spacing w:val="-2"/>
          <w:sz w:val="18"/>
          <w:szCs w:val="18"/>
        </w:rPr>
        <w:t>Part 70 source</w:t>
      </w:r>
      <w:r w:rsidRPr="00675BE2">
        <w:rPr>
          <w:spacing w:val="-2"/>
          <w:sz w:val="18"/>
          <w:szCs w:val="18"/>
        </w:rPr>
        <w:t>.</w:t>
      </w:r>
    </w:p>
    <w:p w14:paraId="39B55FB6" w14:textId="77777777" w:rsidR="00D430ED"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(2)</w:t>
      </w:r>
      <w:r w:rsidRPr="00675BE2">
        <w:rPr>
          <w:spacing w:val="-2"/>
          <w:sz w:val="18"/>
          <w:szCs w:val="18"/>
        </w:rPr>
        <w:tab/>
      </w:r>
      <w:r>
        <w:rPr>
          <w:spacing w:val="-2"/>
          <w:sz w:val="18"/>
          <w:szCs w:val="18"/>
        </w:rPr>
        <w:t>Any permit application for a Part 70 source that would result, on issuance, with the facility being covered by a FESOP (PBR, GP, or individual facility operating permit).</w:t>
      </w:r>
    </w:p>
    <w:p w14:paraId="7E259F0E"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(3)</w:t>
      </w:r>
      <w:r w:rsidRPr="00675BE2">
        <w:rPr>
          <w:spacing w:val="-2"/>
          <w:sz w:val="18"/>
          <w:szCs w:val="18"/>
        </w:rPr>
        <w:tab/>
      </w:r>
      <w:r>
        <w:rPr>
          <w:spacing w:val="-2"/>
          <w:sz w:val="18"/>
          <w:szCs w:val="18"/>
        </w:rPr>
        <w:t>C</w:t>
      </w:r>
      <w:r w:rsidRPr="00675BE2">
        <w:rPr>
          <w:spacing w:val="-2"/>
          <w:sz w:val="18"/>
          <w:szCs w:val="18"/>
        </w:rPr>
        <w:t xml:space="preserve">onstruction permit for a new </w:t>
      </w:r>
      <w:r>
        <w:rPr>
          <w:spacing w:val="-2"/>
          <w:sz w:val="18"/>
          <w:szCs w:val="18"/>
        </w:rPr>
        <w:t>Part 70 source</w:t>
      </w:r>
      <w:r w:rsidRPr="00675BE2">
        <w:rPr>
          <w:spacing w:val="-2"/>
          <w:sz w:val="18"/>
          <w:szCs w:val="18"/>
        </w:rPr>
        <w:t xml:space="preserve"> not classified under Tier III.</w:t>
      </w:r>
    </w:p>
    <w:p w14:paraId="0453E968"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(4)</w:t>
      </w:r>
      <w:r w:rsidRPr="00675BE2">
        <w:rPr>
          <w:spacing w:val="-2"/>
          <w:sz w:val="18"/>
          <w:szCs w:val="18"/>
        </w:rPr>
        <w:tab/>
      </w:r>
      <w:r>
        <w:rPr>
          <w:spacing w:val="-2"/>
          <w:sz w:val="18"/>
          <w:szCs w:val="18"/>
        </w:rPr>
        <w:t>C</w:t>
      </w:r>
      <w:r w:rsidRPr="00675BE2">
        <w:rPr>
          <w:spacing w:val="-2"/>
          <w:sz w:val="18"/>
          <w:szCs w:val="18"/>
        </w:rPr>
        <w:t xml:space="preserve">onstruction permit for an existing </w:t>
      </w:r>
      <w:r>
        <w:rPr>
          <w:spacing w:val="-2"/>
          <w:sz w:val="18"/>
          <w:szCs w:val="18"/>
        </w:rPr>
        <w:t>Part 70 source</w:t>
      </w:r>
      <w:r w:rsidRPr="00675BE2">
        <w:rPr>
          <w:spacing w:val="-2"/>
          <w:sz w:val="18"/>
          <w:szCs w:val="18"/>
        </w:rPr>
        <w:t xml:space="preserve"> for any facility change considered significant under OAC 252:100-8-7.2(b)(2) and which is not classified under Tier III.</w:t>
      </w:r>
    </w:p>
    <w:p w14:paraId="222DDE13"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5</w:t>
      </w:r>
      <w:r w:rsidRPr="00675BE2">
        <w:rPr>
          <w:spacing w:val="-2"/>
          <w:sz w:val="18"/>
          <w:szCs w:val="18"/>
        </w:rPr>
        <w:t>)</w:t>
      </w:r>
      <w:r w:rsidRPr="00675BE2">
        <w:rPr>
          <w:spacing w:val="-2"/>
          <w:sz w:val="18"/>
          <w:szCs w:val="18"/>
        </w:rPr>
        <w:tab/>
      </w:r>
      <w:r>
        <w:rPr>
          <w:spacing w:val="-2"/>
          <w:sz w:val="18"/>
          <w:szCs w:val="18"/>
        </w:rPr>
        <w:t xml:space="preserve">Initial </w:t>
      </w:r>
      <w:r w:rsidRPr="00675BE2">
        <w:rPr>
          <w:spacing w:val="-2"/>
          <w:sz w:val="18"/>
          <w:szCs w:val="18"/>
        </w:rPr>
        <w:t xml:space="preserve">operating permit for a </w:t>
      </w:r>
      <w:r>
        <w:rPr>
          <w:spacing w:val="-2"/>
          <w:sz w:val="18"/>
          <w:szCs w:val="18"/>
        </w:rPr>
        <w:t>Part 70 source.</w:t>
      </w:r>
    </w:p>
    <w:p w14:paraId="54AD4795"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6</w:t>
      </w:r>
      <w:r w:rsidRPr="00675BE2">
        <w:rPr>
          <w:spacing w:val="-2"/>
          <w:sz w:val="18"/>
          <w:szCs w:val="18"/>
        </w:rPr>
        <w:t>)</w:t>
      </w:r>
      <w:r w:rsidRPr="00675BE2">
        <w:rPr>
          <w:spacing w:val="-2"/>
          <w:sz w:val="18"/>
          <w:szCs w:val="18"/>
        </w:rPr>
        <w:tab/>
      </w:r>
      <w:r>
        <w:rPr>
          <w:spacing w:val="-2"/>
          <w:sz w:val="18"/>
          <w:szCs w:val="18"/>
        </w:rPr>
        <w:t>A</w:t>
      </w:r>
      <w:r w:rsidRPr="00675BE2">
        <w:rPr>
          <w:spacing w:val="-2"/>
          <w:sz w:val="18"/>
          <w:szCs w:val="18"/>
        </w:rPr>
        <w:t xml:space="preserve">cid rain permit that is independent of a </w:t>
      </w:r>
      <w:r>
        <w:rPr>
          <w:spacing w:val="-2"/>
          <w:sz w:val="18"/>
          <w:szCs w:val="18"/>
        </w:rPr>
        <w:t xml:space="preserve">Part 70 </w:t>
      </w:r>
      <w:r w:rsidRPr="00675BE2">
        <w:rPr>
          <w:spacing w:val="-2"/>
          <w:sz w:val="18"/>
          <w:szCs w:val="18"/>
        </w:rPr>
        <w:t>permit application.</w:t>
      </w:r>
    </w:p>
    <w:p w14:paraId="16A00050"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7</w:t>
      </w:r>
      <w:r w:rsidRPr="00675BE2">
        <w:rPr>
          <w:spacing w:val="-2"/>
          <w:sz w:val="18"/>
          <w:szCs w:val="18"/>
        </w:rPr>
        <w:t>)</w:t>
      </w:r>
      <w:r w:rsidRPr="00675BE2">
        <w:rPr>
          <w:spacing w:val="-2"/>
          <w:sz w:val="18"/>
          <w:szCs w:val="18"/>
        </w:rPr>
        <w:tab/>
      </w:r>
      <w:r>
        <w:rPr>
          <w:spacing w:val="-2"/>
          <w:sz w:val="18"/>
          <w:szCs w:val="18"/>
        </w:rPr>
        <w:t>T</w:t>
      </w:r>
      <w:r w:rsidRPr="00675BE2">
        <w:rPr>
          <w:spacing w:val="-2"/>
          <w:sz w:val="18"/>
          <w:szCs w:val="18"/>
        </w:rPr>
        <w:t>emporary source permit under OAC 252:100-8-6.2.</w:t>
      </w:r>
    </w:p>
    <w:p w14:paraId="1338C718"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8</w:t>
      </w:r>
      <w:r w:rsidRPr="00675BE2">
        <w:rPr>
          <w:spacing w:val="-2"/>
          <w:sz w:val="18"/>
          <w:szCs w:val="18"/>
        </w:rPr>
        <w:t>)</w:t>
      </w:r>
      <w:r w:rsidRPr="00675BE2">
        <w:rPr>
          <w:spacing w:val="-2"/>
          <w:sz w:val="18"/>
          <w:szCs w:val="18"/>
        </w:rPr>
        <w:tab/>
        <w:t xml:space="preserve">Significant modification, as described in OAC 252:100-8-7.2(b)(2), of a </w:t>
      </w:r>
      <w:r w:rsidRPr="008A4CAA">
        <w:rPr>
          <w:spacing w:val="-2"/>
          <w:sz w:val="18"/>
          <w:szCs w:val="18"/>
        </w:rPr>
        <w:t xml:space="preserve">Part 70 </w:t>
      </w:r>
      <w:r w:rsidRPr="00675BE2">
        <w:rPr>
          <w:spacing w:val="-2"/>
          <w:sz w:val="18"/>
          <w:szCs w:val="18"/>
        </w:rPr>
        <w:t xml:space="preserve">operating permit that </w:t>
      </w:r>
      <w:r>
        <w:rPr>
          <w:spacing w:val="-2"/>
          <w:sz w:val="18"/>
          <w:szCs w:val="18"/>
        </w:rPr>
        <w:t xml:space="preserve">did not undergo the </w:t>
      </w:r>
      <w:r>
        <w:rPr>
          <w:i/>
          <w:iCs/>
          <w:spacing w:val="-2"/>
          <w:sz w:val="18"/>
          <w:szCs w:val="18"/>
        </w:rPr>
        <w:t xml:space="preserve">Enhanced NSR </w:t>
      </w:r>
      <w:r w:rsidRPr="00D118B5">
        <w:rPr>
          <w:i/>
          <w:iCs/>
          <w:spacing w:val="-2"/>
          <w:sz w:val="18"/>
          <w:szCs w:val="18"/>
        </w:rPr>
        <w:t>P</w:t>
      </w:r>
      <w:r>
        <w:rPr>
          <w:i/>
          <w:iCs/>
          <w:spacing w:val="-2"/>
          <w:sz w:val="18"/>
          <w:szCs w:val="18"/>
        </w:rPr>
        <w:t>rocess</w:t>
      </w:r>
      <w:r w:rsidRPr="00675BE2">
        <w:rPr>
          <w:spacing w:val="-2"/>
          <w:sz w:val="18"/>
          <w:szCs w:val="18"/>
        </w:rPr>
        <w:t>.</w:t>
      </w:r>
      <w:r>
        <w:rPr>
          <w:spacing w:val="-2"/>
          <w:sz w:val="18"/>
          <w:szCs w:val="18"/>
        </w:rPr>
        <w:t xml:space="preserve"> [Traditional NSR]</w:t>
      </w:r>
    </w:p>
    <w:p w14:paraId="043AA8E2"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9</w:t>
      </w:r>
      <w:r w:rsidRPr="00675BE2">
        <w:rPr>
          <w:spacing w:val="-2"/>
          <w:sz w:val="18"/>
          <w:szCs w:val="18"/>
        </w:rPr>
        <w:t>)</w:t>
      </w:r>
      <w:r w:rsidRPr="00675BE2">
        <w:rPr>
          <w:spacing w:val="-2"/>
          <w:sz w:val="18"/>
          <w:szCs w:val="18"/>
        </w:rPr>
        <w:tab/>
        <w:t xml:space="preserve">Modification of a </w:t>
      </w:r>
      <w:r w:rsidRPr="008A4CAA">
        <w:rPr>
          <w:spacing w:val="-2"/>
          <w:sz w:val="18"/>
          <w:szCs w:val="18"/>
        </w:rPr>
        <w:t xml:space="preserve">Part 70 </w:t>
      </w:r>
      <w:r w:rsidRPr="00675BE2">
        <w:rPr>
          <w:spacing w:val="-2"/>
          <w:sz w:val="18"/>
          <w:szCs w:val="18"/>
        </w:rPr>
        <w:t xml:space="preserve">operating permit when the conditions proposed for modification differ from the underlying construction permit’s operating conditions </w:t>
      </w:r>
      <w:r>
        <w:rPr>
          <w:spacing w:val="-2"/>
          <w:sz w:val="18"/>
          <w:szCs w:val="18"/>
        </w:rPr>
        <w:t xml:space="preserve">in </w:t>
      </w:r>
      <w:r w:rsidRPr="00675BE2">
        <w:rPr>
          <w:spacing w:val="-2"/>
          <w:sz w:val="18"/>
          <w:szCs w:val="18"/>
        </w:rPr>
        <w:t>an</w:t>
      </w:r>
      <w:r>
        <w:rPr>
          <w:spacing w:val="-2"/>
          <w:sz w:val="18"/>
          <w:szCs w:val="18"/>
        </w:rPr>
        <w:t>y</w:t>
      </w:r>
      <w:r w:rsidRPr="00675BE2">
        <w:rPr>
          <w:spacing w:val="-2"/>
          <w:sz w:val="18"/>
          <w:szCs w:val="18"/>
        </w:rPr>
        <w:t xml:space="preserve"> way considered significant under OAC 252:100-8-7.2(b)(2).</w:t>
      </w:r>
      <w:r>
        <w:rPr>
          <w:spacing w:val="-2"/>
          <w:sz w:val="18"/>
          <w:szCs w:val="18"/>
        </w:rPr>
        <w:t xml:space="preserve"> [Traditional NSR]</w:t>
      </w:r>
    </w:p>
    <w:p w14:paraId="596D8C50"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10</w:t>
      </w:r>
      <w:r w:rsidRPr="00675BE2">
        <w:rPr>
          <w:spacing w:val="-2"/>
          <w:sz w:val="18"/>
          <w:szCs w:val="18"/>
        </w:rPr>
        <w:t>)</w:t>
      </w:r>
      <w:r w:rsidRPr="00675BE2">
        <w:rPr>
          <w:spacing w:val="-2"/>
          <w:sz w:val="18"/>
          <w:szCs w:val="18"/>
        </w:rPr>
        <w:tab/>
        <w:t xml:space="preserve">A </w:t>
      </w:r>
      <w:r w:rsidRPr="008A4CAA">
        <w:rPr>
          <w:spacing w:val="-2"/>
          <w:sz w:val="18"/>
          <w:szCs w:val="18"/>
        </w:rPr>
        <w:t xml:space="preserve">Part 70 </w:t>
      </w:r>
      <w:r w:rsidRPr="00675BE2">
        <w:rPr>
          <w:spacing w:val="-2"/>
          <w:sz w:val="18"/>
          <w:szCs w:val="18"/>
        </w:rPr>
        <w:t>construction permit modification considered significant under OAC 252:100-8-7.2(b)(2) and which is not classified under Tier III.</w:t>
      </w:r>
    </w:p>
    <w:p w14:paraId="5AACCB54"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1</w:t>
      </w:r>
      <w:r w:rsidRPr="00675BE2">
        <w:rPr>
          <w:spacing w:val="-2"/>
          <w:sz w:val="18"/>
          <w:szCs w:val="18"/>
        </w:rPr>
        <w:t>)</w:t>
      </w:r>
      <w:r w:rsidRPr="00675BE2">
        <w:rPr>
          <w:spacing w:val="-2"/>
          <w:sz w:val="18"/>
          <w:szCs w:val="18"/>
        </w:rPr>
        <w:tab/>
        <w:t xml:space="preserve">Renewals of operating permits for </w:t>
      </w:r>
      <w:r>
        <w:rPr>
          <w:spacing w:val="-2"/>
          <w:sz w:val="18"/>
          <w:szCs w:val="18"/>
        </w:rPr>
        <w:t>Part 70 sources</w:t>
      </w:r>
      <w:r w:rsidRPr="00675BE2">
        <w:rPr>
          <w:spacing w:val="-2"/>
          <w:sz w:val="18"/>
          <w:szCs w:val="18"/>
        </w:rPr>
        <w:t>.</w:t>
      </w:r>
    </w:p>
    <w:p w14:paraId="32012F6E"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2</w:t>
      </w:r>
      <w:r w:rsidRPr="00675BE2">
        <w:rPr>
          <w:spacing w:val="-2"/>
          <w:sz w:val="18"/>
          <w:szCs w:val="18"/>
        </w:rPr>
        <w:t>)</w:t>
      </w:r>
      <w:r w:rsidRPr="00675BE2">
        <w:rPr>
          <w:spacing w:val="-2"/>
          <w:sz w:val="18"/>
          <w:szCs w:val="18"/>
        </w:rPr>
        <w:tab/>
        <w:t>New, modified</w:t>
      </w:r>
      <w:r>
        <w:rPr>
          <w:spacing w:val="-2"/>
          <w:sz w:val="18"/>
          <w:szCs w:val="18"/>
        </w:rPr>
        <w:t>,</w:t>
      </w:r>
      <w:r w:rsidRPr="00675BE2">
        <w:rPr>
          <w:spacing w:val="-2"/>
          <w:sz w:val="18"/>
          <w:szCs w:val="18"/>
        </w:rPr>
        <w:t xml:space="preserve"> and renewed general permits.</w:t>
      </w:r>
    </w:p>
    <w:p w14:paraId="72856799" w14:textId="77777777" w:rsidR="00D430ED"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3</w:t>
      </w:r>
      <w:r w:rsidRPr="00675BE2">
        <w:rPr>
          <w:spacing w:val="-2"/>
          <w:sz w:val="18"/>
          <w:szCs w:val="18"/>
        </w:rPr>
        <w:t>)</w:t>
      </w:r>
      <w:r w:rsidRPr="00675BE2">
        <w:rPr>
          <w:spacing w:val="-2"/>
          <w:sz w:val="18"/>
          <w:szCs w:val="18"/>
        </w:rPr>
        <w:tab/>
        <w:t>Individual authorizations under any general permit for which a schedule of compliance is required by OAC 252:100-8-5(</w:t>
      </w:r>
      <w:r>
        <w:rPr>
          <w:spacing w:val="-2"/>
          <w:sz w:val="18"/>
          <w:szCs w:val="18"/>
        </w:rPr>
        <w:t>e</w:t>
      </w:r>
      <w:r w:rsidRPr="00675BE2">
        <w:rPr>
          <w:spacing w:val="-2"/>
          <w:sz w:val="18"/>
          <w:szCs w:val="18"/>
        </w:rPr>
        <w:t>)(8)(</w:t>
      </w:r>
      <w:r>
        <w:rPr>
          <w:spacing w:val="-2"/>
          <w:sz w:val="18"/>
          <w:szCs w:val="18"/>
        </w:rPr>
        <w:t>B)(i</w:t>
      </w:r>
      <w:r w:rsidRPr="00675BE2">
        <w:rPr>
          <w:spacing w:val="-2"/>
          <w:sz w:val="18"/>
          <w:szCs w:val="18"/>
        </w:rPr>
        <w:t>).</w:t>
      </w:r>
    </w:p>
    <w:p w14:paraId="02E45438" w14:textId="77777777" w:rsidR="00D430ED" w:rsidRPr="00675BE2" w:rsidRDefault="00D430ED" w:rsidP="00D430ED">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4</w:t>
      </w:r>
      <w:r w:rsidRPr="00675BE2">
        <w:rPr>
          <w:spacing w:val="-2"/>
          <w:sz w:val="18"/>
          <w:szCs w:val="18"/>
        </w:rPr>
        <w:t>)</w:t>
      </w:r>
      <w:r w:rsidRPr="00675BE2">
        <w:rPr>
          <w:spacing w:val="-2"/>
          <w:sz w:val="18"/>
          <w:szCs w:val="18"/>
        </w:rPr>
        <w:tab/>
        <w:t>Plant-wide emission plan approval under OAC 252:100-37-25(b) or OAC 252:100-39-46(j).</w:t>
      </w:r>
    </w:p>
    <w:p w14:paraId="62E839D6" w14:textId="77777777" w:rsidR="000D4C01" w:rsidRDefault="000D4C01" w:rsidP="000D4C01">
      <w:pPr>
        <w:tabs>
          <w:tab w:val="left" w:pos="450"/>
          <w:tab w:val="left" w:pos="630"/>
          <w:tab w:val="left" w:pos="1080"/>
        </w:tabs>
        <w:suppressAutoHyphens/>
        <w:spacing w:line="213" w:lineRule="auto"/>
        <w:ind w:left="1080" w:hanging="1080"/>
        <w:jc w:val="both"/>
        <w:rPr>
          <w:b/>
          <w:spacing w:val="-2"/>
          <w:sz w:val="18"/>
          <w:szCs w:val="18"/>
        </w:rPr>
      </w:pPr>
    </w:p>
    <w:p w14:paraId="01FFB4F7" w14:textId="77777777" w:rsidR="000D4C01" w:rsidRPr="00675BE2" w:rsidRDefault="000D4C01" w:rsidP="000D4C01">
      <w:pPr>
        <w:suppressAutoHyphens/>
        <w:spacing w:line="213" w:lineRule="auto"/>
        <w:jc w:val="both"/>
        <w:rPr>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34</w:t>
      </w:r>
      <w:r w:rsidRPr="00675BE2">
        <w:rPr>
          <w:b/>
          <w:spacing w:val="-2"/>
          <w:sz w:val="18"/>
          <w:szCs w:val="18"/>
        </w:rPr>
        <w:t>.</w:t>
      </w:r>
      <w:r w:rsidRPr="00675BE2">
        <w:rPr>
          <w:b/>
          <w:spacing w:val="-2"/>
          <w:sz w:val="18"/>
          <w:szCs w:val="18"/>
        </w:rPr>
        <w:tab/>
        <w:t>Air quality applications - Tier III</w:t>
      </w:r>
    </w:p>
    <w:p w14:paraId="49CE22A0" w14:textId="77777777" w:rsidR="000D4C01" w:rsidRPr="00675BE2" w:rsidRDefault="000D4C01" w:rsidP="000D4C01">
      <w:pPr>
        <w:suppressAutoHyphens/>
        <w:spacing w:line="213" w:lineRule="auto"/>
        <w:ind w:left="360" w:hanging="360"/>
        <w:jc w:val="both"/>
        <w:rPr>
          <w:spacing w:val="-2"/>
          <w:sz w:val="18"/>
          <w:szCs w:val="18"/>
        </w:rPr>
      </w:pPr>
      <w:r w:rsidRPr="00675BE2">
        <w:rPr>
          <w:spacing w:val="-2"/>
          <w:sz w:val="18"/>
          <w:szCs w:val="18"/>
        </w:rPr>
        <w:t>(a)</w:t>
      </w:r>
      <w:r w:rsidRPr="00675BE2">
        <w:rPr>
          <w:spacing w:val="-2"/>
          <w:sz w:val="18"/>
          <w:szCs w:val="18"/>
        </w:rPr>
        <w:tab/>
        <w:t>A construction permit for any new major stationary source listed in this subsection requires a Tier III application. For purposes of this section, "Major stationary source" means:</w:t>
      </w:r>
    </w:p>
    <w:p w14:paraId="04132521" w14:textId="77777777" w:rsidR="000D4C01" w:rsidRDefault="000D4C01" w:rsidP="000D4C01">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t>Any of the following sources of air pollutants which emits, or has the PTE, 100 TPY or more of any pollutant subject to regulation:</w:t>
      </w:r>
    </w:p>
    <w:p w14:paraId="6D8414AA" w14:textId="77777777" w:rsidR="000D4C01" w:rsidRDefault="000D4C01" w:rsidP="000D4C01">
      <w:pPr>
        <w:tabs>
          <w:tab w:val="left" w:pos="450"/>
          <w:tab w:val="left" w:pos="630"/>
          <w:tab w:val="left" w:pos="1080"/>
        </w:tabs>
        <w:suppressAutoHyphens/>
        <w:spacing w:line="213" w:lineRule="auto"/>
        <w:ind w:left="1080" w:hanging="1080"/>
        <w:jc w:val="both"/>
        <w:rPr>
          <w:spacing w:val="-2"/>
          <w:sz w:val="18"/>
          <w:szCs w:val="18"/>
          <w:u w:val="single"/>
        </w:rPr>
        <w:sectPr w:rsidR="000D4C01" w:rsidSect="00900C21">
          <w:pgSz w:w="12240" w:h="15840" w:code="1"/>
          <w:pgMar w:top="720" w:right="720" w:bottom="720" w:left="720" w:header="432" w:footer="432" w:gutter="0"/>
          <w:cols w:space="720"/>
          <w:docGrid w:linePitch="360"/>
        </w:sectPr>
      </w:pPr>
    </w:p>
    <w:p w14:paraId="7F19A801" w14:textId="77777777" w:rsidR="000D4C01" w:rsidRPr="00BE0C82" w:rsidRDefault="000D4C01" w:rsidP="000D4C01">
      <w:pPr>
        <w:tabs>
          <w:tab w:val="left" w:pos="360"/>
          <w:tab w:val="left" w:pos="810"/>
          <w:tab w:val="left" w:pos="990"/>
          <w:tab w:val="left" w:pos="135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(A)</w:t>
      </w:r>
      <w:r>
        <w:rPr>
          <w:spacing w:val="-2"/>
          <w:sz w:val="18"/>
          <w:szCs w:val="18"/>
        </w:rPr>
        <w:tab/>
      </w:r>
      <w:r w:rsidRPr="00BE0C82">
        <w:rPr>
          <w:spacing w:val="-2"/>
          <w:sz w:val="18"/>
          <w:szCs w:val="18"/>
        </w:rPr>
        <w:t>carbon black plants (furnace process),</w:t>
      </w:r>
    </w:p>
    <w:p w14:paraId="164F1E16"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(B)</w:t>
      </w:r>
      <w:r>
        <w:rPr>
          <w:spacing w:val="-2"/>
          <w:sz w:val="18"/>
          <w:szCs w:val="18"/>
        </w:rPr>
        <w:tab/>
      </w:r>
      <w:r w:rsidRPr="00BE0C82">
        <w:rPr>
          <w:spacing w:val="-2"/>
          <w:sz w:val="18"/>
          <w:szCs w:val="18"/>
        </w:rPr>
        <w:t>charcoal production plants,</w:t>
      </w:r>
    </w:p>
    <w:p w14:paraId="7441DEDF"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sidRPr="00BE0C82">
        <w:rPr>
          <w:spacing w:val="-2"/>
          <w:sz w:val="18"/>
          <w:szCs w:val="18"/>
        </w:rPr>
        <w:t>(C)</w:t>
      </w:r>
      <w:r>
        <w:rPr>
          <w:spacing w:val="-2"/>
          <w:sz w:val="18"/>
          <w:szCs w:val="18"/>
        </w:rPr>
        <w:tab/>
      </w:r>
      <w:r w:rsidRPr="00BE0C82">
        <w:rPr>
          <w:spacing w:val="-2"/>
          <w:sz w:val="18"/>
          <w:szCs w:val="18"/>
        </w:rPr>
        <w:t>chemical process plants,</w:t>
      </w:r>
    </w:p>
    <w:p w14:paraId="1E1009A6"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sidRPr="00BE0C82">
        <w:rPr>
          <w:spacing w:val="-2"/>
          <w:sz w:val="18"/>
          <w:szCs w:val="18"/>
        </w:rPr>
        <w:t>(D)</w:t>
      </w:r>
      <w:r>
        <w:rPr>
          <w:spacing w:val="-2"/>
          <w:sz w:val="18"/>
          <w:szCs w:val="18"/>
        </w:rPr>
        <w:tab/>
      </w:r>
      <w:r w:rsidRPr="00BE0C82">
        <w:rPr>
          <w:spacing w:val="-2"/>
          <w:sz w:val="18"/>
          <w:szCs w:val="18"/>
        </w:rPr>
        <w:t>coal cleaning plants (with thermal dryers),</w:t>
      </w:r>
    </w:p>
    <w:p w14:paraId="684EE9DD"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(E)</w:t>
      </w:r>
      <w:r>
        <w:rPr>
          <w:spacing w:val="-2"/>
          <w:sz w:val="18"/>
          <w:szCs w:val="18"/>
        </w:rPr>
        <w:tab/>
      </w:r>
      <w:r w:rsidRPr="00BE0C82">
        <w:rPr>
          <w:spacing w:val="-2"/>
          <w:sz w:val="18"/>
          <w:szCs w:val="18"/>
        </w:rPr>
        <w:t>coke oven batteries,</w:t>
      </w:r>
    </w:p>
    <w:p w14:paraId="366EA4D8"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(F)</w:t>
      </w:r>
      <w:r>
        <w:rPr>
          <w:spacing w:val="-2"/>
          <w:sz w:val="18"/>
          <w:szCs w:val="18"/>
        </w:rPr>
        <w:tab/>
      </w:r>
      <w:r w:rsidRPr="00BE0C82">
        <w:rPr>
          <w:spacing w:val="-2"/>
          <w:sz w:val="18"/>
          <w:szCs w:val="18"/>
        </w:rPr>
        <w:t>fossil-fuel boilers (or combustion thereof),totaling more than 250 million BTU per hour</w:t>
      </w:r>
      <w:r>
        <w:rPr>
          <w:spacing w:val="-2"/>
          <w:sz w:val="18"/>
          <w:szCs w:val="18"/>
        </w:rPr>
        <w:t xml:space="preserve"> </w:t>
      </w:r>
      <w:r w:rsidRPr="00BE0C82">
        <w:rPr>
          <w:spacing w:val="-2"/>
          <w:sz w:val="18"/>
          <w:szCs w:val="18"/>
        </w:rPr>
        <w:t>heat input,</w:t>
      </w:r>
    </w:p>
    <w:p w14:paraId="4DB6B8FA" w14:textId="77777777" w:rsidR="000D4C01"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(G)</w:t>
      </w:r>
      <w:r>
        <w:rPr>
          <w:spacing w:val="-2"/>
          <w:sz w:val="18"/>
          <w:szCs w:val="18"/>
        </w:rPr>
        <w:tab/>
      </w:r>
      <w:r w:rsidRPr="00BE0C82">
        <w:rPr>
          <w:spacing w:val="-2"/>
          <w:sz w:val="18"/>
          <w:szCs w:val="18"/>
        </w:rPr>
        <w:t>fossil fuel-fired steam electric plants of more than 250 million BTU per hour heat input,</w:t>
      </w:r>
    </w:p>
    <w:p w14:paraId="75E325BC"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(H)</w:t>
      </w:r>
      <w:r>
        <w:rPr>
          <w:spacing w:val="-2"/>
          <w:sz w:val="18"/>
          <w:szCs w:val="18"/>
        </w:rPr>
        <w:tab/>
      </w:r>
      <w:r w:rsidRPr="00BE0C82">
        <w:rPr>
          <w:spacing w:val="-2"/>
          <w:sz w:val="18"/>
          <w:szCs w:val="18"/>
        </w:rPr>
        <w:t>fuel conversion plants,</w:t>
      </w:r>
    </w:p>
    <w:p w14:paraId="262B921D"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(I)</w:t>
      </w:r>
      <w:r>
        <w:rPr>
          <w:spacing w:val="-2"/>
          <w:sz w:val="18"/>
          <w:szCs w:val="18"/>
        </w:rPr>
        <w:tab/>
      </w:r>
      <w:r w:rsidRPr="00BE0C82">
        <w:rPr>
          <w:spacing w:val="-2"/>
          <w:sz w:val="18"/>
          <w:szCs w:val="18"/>
        </w:rPr>
        <w:t>glass fiber processing plants,</w:t>
      </w:r>
    </w:p>
    <w:p w14:paraId="70911CE7"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(J)</w:t>
      </w:r>
      <w:r>
        <w:rPr>
          <w:spacing w:val="-2"/>
          <w:sz w:val="18"/>
          <w:szCs w:val="18"/>
        </w:rPr>
        <w:tab/>
      </w:r>
      <w:r w:rsidRPr="00BE0C82">
        <w:rPr>
          <w:spacing w:val="-2"/>
          <w:sz w:val="18"/>
          <w:szCs w:val="18"/>
        </w:rPr>
        <w:t>hydrofluoric, sulfuric or nitric acid plants,</w:t>
      </w:r>
    </w:p>
    <w:p w14:paraId="0A0EB6DE"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(K)</w:t>
      </w:r>
      <w:r>
        <w:rPr>
          <w:spacing w:val="-2"/>
          <w:sz w:val="18"/>
          <w:szCs w:val="18"/>
        </w:rPr>
        <w:tab/>
      </w:r>
      <w:r w:rsidRPr="00BE0C82">
        <w:rPr>
          <w:spacing w:val="-2"/>
          <w:sz w:val="18"/>
          <w:szCs w:val="18"/>
        </w:rPr>
        <w:t>iron and steel mill plants,</w:t>
      </w:r>
    </w:p>
    <w:p w14:paraId="718A1A51"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(L)</w:t>
      </w:r>
      <w:r>
        <w:rPr>
          <w:spacing w:val="-2"/>
          <w:sz w:val="18"/>
          <w:szCs w:val="18"/>
        </w:rPr>
        <w:tab/>
      </w:r>
      <w:r w:rsidRPr="00BE0C82">
        <w:rPr>
          <w:spacing w:val="-2"/>
          <w:sz w:val="18"/>
          <w:szCs w:val="18"/>
        </w:rPr>
        <w:t>kraft pulp mills,</w:t>
      </w:r>
    </w:p>
    <w:p w14:paraId="5A20940E" w14:textId="77777777" w:rsidR="000D4C01" w:rsidRPr="00BE0C82" w:rsidRDefault="000D4C01" w:rsidP="000D4C01">
      <w:pPr>
        <w:tabs>
          <w:tab w:val="left" w:pos="360"/>
          <w:tab w:val="left" w:pos="810"/>
          <w:tab w:val="left" w:pos="990"/>
        </w:tabs>
        <w:suppressAutoHyphens/>
        <w:spacing w:line="213" w:lineRule="auto"/>
        <w:ind w:left="135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(M)</w:t>
      </w:r>
      <w:r>
        <w:rPr>
          <w:spacing w:val="-2"/>
          <w:sz w:val="18"/>
          <w:szCs w:val="18"/>
        </w:rPr>
        <w:tab/>
      </w:r>
      <w:r w:rsidRPr="00BE0C82">
        <w:rPr>
          <w:spacing w:val="-2"/>
          <w:sz w:val="18"/>
          <w:szCs w:val="18"/>
        </w:rPr>
        <w:t>lime plants,</w:t>
      </w:r>
    </w:p>
    <w:p w14:paraId="2EDCB607"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(N)</w:t>
      </w:r>
      <w:r>
        <w:rPr>
          <w:spacing w:val="-2"/>
          <w:sz w:val="18"/>
          <w:szCs w:val="18"/>
        </w:rPr>
        <w:tab/>
      </w:r>
      <w:r w:rsidRPr="00BE0C82">
        <w:rPr>
          <w:spacing w:val="-2"/>
          <w:sz w:val="18"/>
          <w:szCs w:val="18"/>
        </w:rPr>
        <w:t>incinerators, except where used exclusively as air pollution control devices,</w:t>
      </w:r>
    </w:p>
    <w:p w14:paraId="643FF552"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(O)</w:t>
      </w:r>
      <w:r>
        <w:rPr>
          <w:spacing w:val="-2"/>
          <w:sz w:val="18"/>
          <w:szCs w:val="18"/>
        </w:rPr>
        <w:tab/>
      </w:r>
      <w:r w:rsidRPr="00BE0C82">
        <w:rPr>
          <w:spacing w:val="-2"/>
          <w:sz w:val="18"/>
          <w:szCs w:val="18"/>
        </w:rPr>
        <w:t>petroleum refineries,</w:t>
      </w:r>
    </w:p>
    <w:p w14:paraId="04B32F46"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(P)</w:t>
      </w:r>
      <w:r>
        <w:rPr>
          <w:spacing w:val="-2"/>
          <w:sz w:val="18"/>
          <w:szCs w:val="18"/>
        </w:rPr>
        <w:tab/>
      </w:r>
      <w:r w:rsidRPr="00BE0C82">
        <w:rPr>
          <w:spacing w:val="-2"/>
          <w:sz w:val="18"/>
          <w:szCs w:val="18"/>
        </w:rPr>
        <w:t>petroleum storage and transfer units with a total storage capacity exceeding 300,000</w:t>
      </w:r>
      <w:r>
        <w:rPr>
          <w:spacing w:val="-2"/>
          <w:sz w:val="18"/>
          <w:szCs w:val="18"/>
        </w:rPr>
        <w:t xml:space="preserve"> </w:t>
      </w:r>
      <w:r w:rsidRPr="00BE0C82">
        <w:rPr>
          <w:spacing w:val="-2"/>
          <w:sz w:val="18"/>
          <w:szCs w:val="18"/>
        </w:rPr>
        <w:t>barrels,</w:t>
      </w:r>
    </w:p>
    <w:p w14:paraId="692933CB"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(Q)</w:t>
      </w:r>
      <w:r>
        <w:rPr>
          <w:spacing w:val="-2"/>
          <w:sz w:val="18"/>
          <w:szCs w:val="18"/>
        </w:rPr>
        <w:tab/>
      </w:r>
      <w:r w:rsidRPr="00BE0C82">
        <w:rPr>
          <w:spacing w:val="-2"/>
          <w:sz w:val="18"/>
          <w:szCs w:val="18"/>
        </w:rPr>
        <w:t>phosphate rock processing plant,</w:t>
      </w:r>
    </w:p>
    <w:p w14:paraId="6CB4E8C1"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(R)</w:t>
      </w:r>
      <w:r>
        <w:rPr>
          <w:spacing w:val="-2"/>
          <w:sz w:val="18"/>
          <w:szCs w:val="18"/>
        </w:rPr>
        <w:tab/>
      </w:r>
      <w:r w:rsidRPr="00BE0C82">
        <w:rPr>
          <w:spacing w:val="-2"/>
          <w:sz w:val="18"/>
          <w:szCs w:val="18"/>
        </w:rPr>
        <w:t>portland cement plants,</w:t>
      </w:r>
    </w:p>
    <w:p w14:paraId="73523789"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(S)</w:t>
      </w:r>
      <w:r>
        <w:rPr>
          <w:spacing w:val="-2"/>
          <w:sz w:val="18"/>
          <w:szCs w:val="18"/>
        </w:rPr>
        <w:tab/>
      </w:r>
      <w:r w:rsidRPr="00BE0C82">
        <w:rPr>
          <w:spacing w:val="-2"/>
          <w:sz w:val="18"/>
          <w:szCs w:val="18"/>
        </w:rPr>
        <w:t>primary aluminum ore reduction plants,</w:t>
      </w:r>
    </w:p>
    <w:p w14:paraId="342973B0"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(T)</w:t>
      </w:r>
      <w:r>
        <w:rPr>
          <w:spacing w:val="-2"/>
          <w:sz w:val="18"/>
          <w:szCs w:val="18"/>
        </w:rPr>
        <w:tab/>
      </w:r>
      <w:r w:rsidRPr="00BE0C82">
        <w:rPr>
          <w:spacing w:val="-2"/>
          <w:sz w:val="18"/>
          <w:szCs w:val="18"/>
        </w:rPr>
        <w:t>primary copper smelters,</w:t>
      </w:r>
    </w:p>
    <w:p w14:paraId="3547F696"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(U)</w:t>
      </w:r>
      <w:r>
        <w:rPr>
          <w:spacing w:val="-2"/>
          <w:sz w:val="18"/>
          <w:szCs w:val="18"/>
        </w:rPr>
        <w:tab/>
      </w:r>
      <w:r w:rsidRPr="00BE0C82">
        <w:rPr>
          <w:spacing w:val="-2"/>
          <w:sz w:val="18"/>
          <w:szCs w:val="18"/>
        </w:rPr>
        <w:t>primary lead smelters,</w:t>
      </w:r>
    </w:p>
    <w:p w14:paraId="24CBB58E"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(V)</w:t>
      </w:r>
      <w:r>
        <w:rPr>
          <w:spacing w:val="-2"/>
          <w:sz w:val="18"/>
          <w:szCs w:val="18"/>
        </w:rPr>
        <w:tab/>
      </w:r>
      <w:r w:rsidRPr="00BE0C82">
        <w:rPr>
          <w:spacing w:val="-2"/>
          <w:sz w:val="18"/>
          <w:szCs w:val="18"/>
        </w:rPr>
        <w:t>primary zinc smelters,</w:t>
      </w:r>
    </w:p>
    <w:p w14:paraId="3600D2FE"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sidRPr="00BE0C82">
        <w:rPr>
          <w:spacing w:val="-2"/>
          <w:sz w:val="18"/>
          <w:szCs w:val="18"/>
        </w:rPr>
        <w:t>(W)</w:t>
      </w:r>
      <w:r>
        <w:rPr>
          <w:spacing w:val="-2"/>
          <w:sz w:val="18"/>
          <w:szCs w:val="18"/>
        </w:rPr>
        <w:tab/>
      </w:r>
      <w:r w:rsidRPr="00BE0C82">
        <w:rPr>
          <w:spacing w:val="-2"/>
          <w:sz w:val="18"/>
          <w:szCs w:val="18"/>
        </w:rPr>
        <w:t>secondary metal production plants,</w:t>
      </w:r>
    </w:p>
    <w:p w14:paraId="58AB1BE9"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(X)</w:t>
      </w:r>
      <w:r>
        <w:rPr>
          <w:spacing w:val="-2"/>
          <w:sz w:val="18"/>
          <w:szCs w:val="18"/>
        </w:rPr>
        <w:tab/>
      </w:r>
      <w:r w:rsidRPr="00BE0C82">
        <w:rPr>
          <w:spacing w:val="-2"/>
          <w:sz w:val="18"/>
          <w:szCs w:val="18"/>
        </w:rPr>
        <w:t>sintering plants,</w:t>
      </w:r>
    </w:p>
    <w:p w14:paraId="375A97FB" w14:textId="77777777" w:rsidR="000D4C01" w:rsidRPr="00BE0C82"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(Y)</w:t>
      </w:r>
      <w:r>
        <w:rPr>
          <w:spacing w:val="-2"/>
          <w:sz w:val="18"/>
          <w:szCs w:val="18"/>
        </w:rPr>
        <w:tab/>
      </w:r>
      <w:r w:rsidRPr="00BE0C82">
        <w:rPr>
          <w:spacing w:val="-2"/>
          <w:sz w:val="18"/>
          <w:szCs w:val="18"/>
        </w:rPr>
        <w:t>sulfur recovery plants, or</w:t>
      </w:r>
    </w:p>
    <w:p w14:paraId="298545F6" w14:textId="77777777" w:rsidR="000D4C01" w:rsidRDefault="000D4C01" w:rsidP="000D4C01">
      <w:pPr>
        <w:tabs>
          <w:tab w:val="left" w:pos="450"/>
          <w:tab w:val="left" w:pos="630"/>
          <w:tab w:val="left" w:pos="990"/>
        </w:tabs>
        <w:suppressAutoHyphens/>
        <w:spacing w:line="213" w:lineRule="auto"/>
        <w:ind w:left="990" w:hanging="99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(Z)</w:t>
      </w:r>
      <w:r>
        <w:rPr>
          <w:spacing w:val="-2"/>
          <w:sz w:val="18"/>
          <w:szCs w:val="18"/>
        </w:rPr>
        <w:tab/>
      </w:r>
      <w:r w:rsidRPr="00BE0C82">
        <w:rPr>
          <w:spacing w:val="-2"/>
          <w:sz w:val="18"/>
          <w:szCs w:val="18"/>
        </w:rPr>
        <w:t>taconite ore processing plants, and</w:t>
      </w:r>
    </w:p>
    <w:p w14:paraId="78D9B6AB" w14:textId="77777777" w:rsidR="000D4C01" w:rsidRDefault="000D4C01" w:rsidP="000D4C01">
      <w:pPr>
        <w:tabs>
          <w:tab w:val="left" w:pos="450"/>
          <w:tab w:val="left" w:pos="630"/>
          <w:tab w:val="left" w:pos="1080"/>
        </w:tabs>
        <w:suppressAutoHyphens/>
        <w:spacing w:line="213" w:lineRule="auto"/>
        <w:ind w:left="1080" w:hanging="1080"/>
        <w:jc w:val="both"/>
        <w:rPr>
          <w:spacing w:val="-2"/>
          <w:sz w:val="18"/>
          <w:szCs w:val="18"/>
        </w:rPr>
        <w:sectPr w:rsidR="000D4C01" w:rsidSect="0026645D">
          <w:type w:val="continuous"/>
          <w:pgSz w:w="12240" w:h="15840" w:code="1"/>
          <w:pgMar w:top="720" w:right="720" w:bottom="720" w:left="720" w:header="432" w:footer="432" w:gutter="0"/>
          <w:cols w:num="2" w:space="720"/>
          <w:docGrid w:linePitch="360"/>
        </w:sectPr>
      </w:pPr>
    </w:p>
    <w:p w14:paraId="5341C930" w14:textId="77777777" w:rsidR="000D4C01" w:rsidRPr="00675BE2" w:rsidRDefault="000D4C01" w:rsidP="000D4C01">
      <w:pPr>
        <w:tabs>
          <w:tab w:val="left" w:pos="450"/>
          <w:tab w:val="left" w:pos="630"/>
          <w:tab w:val="left" w:pos="1080"/>
        </w:tabs>
        <w:suppressAutoHyphens/>
        <w:spacing w:line="213" w:lineRule="auto"/>
        <w:ind w:left="1080" w:hanging="1073"/>
        <w:jc w:val="both"/>
        <w:rPr>
          <w:spacing w:val="-2"/>
          <w:sz w:val="18"/>
          <w:szCs w:val="18"/>
        </w:rPr>
      </w:pPr>
      <w:r w:rsidRPr="00675BE2">
        <w:rPr>
          <w:spacing w:val="-2"/>
          <w:sz w:val="18"/>
          <w:szCs w:val="18"/>
          <w:u w:val="single"/>
        </w:rPr>
        <w:tab/>
      </w:r>
      <w:r w:rsidRPr="00675BE2">
        <w:rPr>
          <w:spacing w:val="-2"/>
          <w:sz w:val="18"/>
          <w:szCs w:val="18"/>
        </w:rPr>
        <w:tab/>
        <w:t>(2)</w:t>
      </w:r>
      <w:r w:rsidRPr="00675BE2">
        <w:rPr>
          <w:spacing w:val="-2"/>
          <w:sz w:val="18"/>
          <w:szCs w:val="18"/>
        </w:rPr>
        <w:tab/>
        <w:t>Any other source not specified in paragraph (1) of this definition which emits, or has the PTE, 250 TPY or more of any pollutant subject to regulation.</w:t>
      </w:r>
    </w:p>
    <w:p w14:paraId="1DD01513" w14:textId="77777777" w:rsidR="000D4C01" w:rsidRPr="00675BE2" w:rsidRDefault="000D4C01" w:rsidP="000D4C01">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rPr>
        <w:t>(b)</w:t>
      </w:r>
      <w:r w:rsidRPr="00675BE2">
        <w:rPr>
          <w:spacing w:val="-2"/>
          <w:sz w:val="18"/>
          <w:szCs w:val="18"/>
        </w:rPr>
        <w:tab/>
        <w:t>Existing incinerators.</w:t>
      </w:r>
      <w:r>
        <w:rPr>
          <w:spacing w:val="-2"/>
          <w:sz w:val="18"/>
          <w:szCs w:val="18"/>
        </w:rPr>
        <w:t xml:space="preserve">  </w:t>
      </w:r>
      <w:r w:rsidRPr="00675BE2">
        <w:rPr>
          <w:spacing w:val="-2"/>
          <w:sz w:val="18"/>
          <w:szCs w:val="18"/>
        </w:rPr>
        <w:t>An application for any change in emissions or potential to emit, or any change in any permit condition, that would have caused an incinerator to be defined as a major stationary source when originally permitted shall require a Tier III application.</w:t>
      </w:r>
      <w:r>
        <w:rPr>
          <w:spacing w:val="-2"/>
          <w:sz w:val="18"/>
          <w:szCs w:val="18"/>
        </w:rPr>
        <w:t xml:space="preserve"> </w:t>
      </w:r>
    </w:p>
    <w:p w14:paraId="52C53D30" w14:textId="77777777" w:rsidR="000D4C01" w:rsidRPr="00675BE2" w:rsidRDefault="000D4C01" w:rsidP="000D4C01">
      <w:pPr>
        <w:suppressAutoHyphens/>
        <w:spacing w:line="213" w:lineRule="auto"/>
        <w:ind w:left="360" w:hanging="360"/>
        <w:jc w:val="both"/>
        <w:rPr>
          <w:sz w:val="18"/>
          <w:szCs w:val="18"/>
        </w:rPr>
      </w:pPr>
    </w:p>
    <w:sectPr w:rsidR="000D4C01" w:rsidRPr="00675BE2" w:rsidSect="00BE0C82">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109FD" w14:textId="77777777" w:rsidR="00287A57" w:rsidRDefault="00287A57">
      <w:r>
        <w:separator/>
      </w:r>
    </w:p>
  </w:endnote>
  <w:endnote w:type="continuationSeparator" w:id="0">
    <w:p w14:paraId="3C9EEC2B" w14:textId="77777777" w:rsidR="00287A57" w:rsidRDefault="0028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D81F3" w14:textId="77777777" w:rsidR="00D430ED" w:rsidRDefault="00D430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DE4C7" w14:textId="77777777" w:rsidR="00F24AD0" w:rsidRPr="00BB3E75" w:rsidRDefault="00F24AD0" w:rsidP="00135A72">
    <w:pPr>
      <w:pStyle w:val="Footer"/>
      <w:tabs>
        <w:tab w:val="clear" w:pos="4320"/>
        <w:tab w:val="clear" w:pos="8640"/>
        <w:tab w:val="center" w:pos="5040"/>
        <w:tab w:val="right" w:pos="10080"/>
      </w:tabs>
    </w:pPr>
    <w:r w:rsidRPr="00876C1F">
      <w:t>DEQ Form #100-1</w:t>
    </w:r>
    <w:r>
      <w:t>1</w:t>
    </w:r>
    <w:r w:rsidRPr="00876C1F">
      <w:t>5-</w:t>
    </w:r>
    <w:r>
      <w:t>H</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1</w:t>
    </w:r>
    <w:r>
      <w:rPr>
        <w:rStyle w:val="PageNumber"/>
        <w:sz w:val="18"/>
      </w:rPr>
      <w:fldChar w:fldCharType="end"/>
    </w:r>
    <w:r>
      <w:rPr>
        <w:rStyle w:val="PageNumber"/>
      </w:rPr>
      <w:tab/>
      <w:t>Adopted August 2015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B2E3C" w14:textId="77777777" w:rsidR="00F24AD0" w:rsidRPr="00BB3E75" w:rsidRDefault="00F24AD0" w:rsidP="00135A72">
    <w:pPr>
      <w:pStyle w:val="Footer"/>
      <w:tabs>
        <w:tab w:val="clear" w:pos="4320"/>
        <w:tab w:val="clear" w:pos="8640"/>
        <w:tab w:val="center" w:pos="5040"/>
        <w:tab w:val="right" w:pos="10080"/>
      </w:tabs>
    </w:pPr>
    <w:r w:rsidRPr="00876C1F">
      <w:t>DEQ Form #100-1</w:t>
    </w:r>
    <w:r>
      <w:t>1</w:t>
    </w:r>
    <w:r w:rsidRPr="00876C1F">
      <w:t>5-</w:t>
    </w:r>
    <w:r>
      <w:t>I</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1</w:t>
    </w:r>
    <w:r>
      <w:rPr>
        <w:rStyle w:val="PageNumber"/>
        <w:sz w:val="18"/>
      </w:rPr>
      <w:fldChar w:fldCharType="end"/>
    </w:r>
    <w:r>
      <w:rPr>
        <w:rStyle w:val="PageNumber"/>
      </w:rPr>
      <w:tab/>
      <w:t>Adopted August 2015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974E8" w14:textId="77777777" w:rsidR="00F24AD0" w:rsidRDefault="00F24AD0" w:rsidP="00135A72">
    <w:pPr>
      <w:pStyle w:val="Footer"/>
      <w:tabs>
        <w:tab w:val="clear" w:pos="4320"/>
        <w:tab w:val="clear" w:pos="8640"/>
        <w:tab w:val="center" w:pos="5040"/>
        <w:tab w:val="right" w:pos="10080"/>
      </w:tabs>
      <w:rPr>
        <w:rStyle w:val="PageNumber"/>
      </w:rPr>
    </w:pPr>
    <w:r w:rsidRPr="00BD3908">
      <w:t>Applicability Determination Application Guide</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0</w:t>
    </w:r>
    <w:r>
      <w:rPr>
        <w:rStyle w:val="PageNumber"/>
        <w:sz w:val="18"/>
      </w:rPr>
      <w:fldChar w:fldCharType="end"/>
    </w:r>
    <w:r>
      <w:rPr>
        <w:rStyle w:val="PageNumber"/>
      </w:rPr>
      <w:tab/>
      <w:t>Adopted August 2015</w:t>
    </w:r>
  </w:p>
  <w:p w14:paraId="3A66B6A8" w14:textId="77777777" w:rsidR="00F24AD0" w:rsidRPr="00BB3E75" w:rsidRDefault="00F24AD0" w:rsidP="00135A72">
    <w:pPr>
      <w:pStyle w:val="Footer"/>
      <w:tabs>
        <w:tab w:val="clear" w:pos="4320"/>
        <w:tab w:val="clear" w:pos="8640"/>
        <w:tab w:val="center" w:pos="5040"/>
        <w:tab w:val="right" w:pos="10080"/>
      </w:tabs>
    </w:pPr>
    <w:r>
      <w:rPr>
        <w:rStyle w:val="PageNumber"/>
      </w:rPr>
      <w:tab/>
      <w:t>Sample Calculations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15910" w14:textId="77777777" w:rsidR="000D4C01" w:rsidRDefault="000D4C0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C0131" w14:textId="0DDD0BC3" w:rsidR="000D4C01" w:rsidRDefault="000D4C01" w:rsidP="000D4C01">
    <w:pPr>
      <w:pStyle w:val="Footer"/>
      <w:tabs>
        <w:tab w:val="clear" w:pos="4320"/>
        <w:tab w:val="right" w:pos="10800"/>
      </w:tabs>
    </w:pPr>
    <w:r w:rsidRPr="00A02825">
      <w:t>DEQ Form #100-815</w:t>
    </w:r>
    <w:r w:rsidRPr="00A02825">
      <w:tab/>
    </w:r>
    <w:r w:rsidRPr="00A02825">
      <w:tab/>
    </w:r>
    <w:r>
      <w:t>Revised</w:t>
    </w:r>
    <w:r w:rsidRPr="00A02825">
      <w:t xml:space="preserve"> </w:t>
    </w:r>
    <w:r>
      <w:t xml:space="preserve">August </w:t>
    </w:r>
    <w:r w:rsidR="00D430ED">
      <w:t>31</w:t>
    </w:r>
    <w:r>
      <w:t>, 2021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A6597" w14:textId="214FA121" w:rsidR="000D4C01" w:rsidRDefault="000D4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F2F41" w14:textId="77777777" w:rsidR="00F24AD0" w:rsidRDefault="00F24AD0" w:rsidP="00B2208D">
    <w:pPr>
      <w:pStyle w:val="Footer"/>
      <w:tabs>
        <w:tab w:val="clear" w:pos="4320"/>
        <w:tab w:val="clear" w:pos="8640"/>
        <w:tab w:val="center" w:pos="5040"/>
        <w:tab w:val="right" w:pos="10260"/>
      </w:tabs>
    </w:pPr>
    <w:r>
      <w:t>Applicability Determination Application Guide</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1</w:t>
    </w:r>
    <w:r>
      <w:rPr>
        <w:rStyle w:val="PageNumber"/>
        <w:sz w:val="18"/>
      </w:rPr>
      <w:fldChar w:fldCharType="end"/>
    </w:r>
    <w:r>
      <w:rPr>
        <w:rStyle w:val="PageNumber"/>
      </w:rPr>
      <w:tab/>
      <w:t xml:space="preserve"> Adopted August 2015</w:t>
    </w:r>
  </w:p>
  <w:p w14:paraId="0AF4C8F4" w14:textId="77777777" w:rsidR="00F24AD0" w:rsidRPr="00E539E0" w:rsidRDefault="00F24AD0" w:rsidP="00E53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9FB53" w14:textId="77777777" w:rsidR="00D430ED" w:rsidRDefault="00D430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1F31" w14:textId="77777777" w:rsidR="00F24AD0" w:rsidRPr="00741671" w:rsidRDefault="00F24AD0" w:rsidP="00741671">
    <w:pPr>
      <w:tabs>
        <w:tab w:val="center" w:pos="5040"/>
        <w:tab w:val="right" w:pos="10800"/>
      </w:tabs>
      <w:overflowPunct w:val="0"/>
      <w:autoSpaceDE w:val="0"/>
      <w:autoSpaceDN w:val="0"/>
      <w:adjustRightInd w:val="0"/>
      <w:textAlignment w:val="baseline"/>
      <w:rPr>
        <w:rFonts w:eastAsia="PMingLiU"/>
      </w:rPr>
    </w:pPr>
    <w:r w:rsidRPr="00741671">
      <w:rPr>
        <w:rFonts w:eastAsia="PMingLiU"/>
      </w:rPr>
      <w:t>DEQ Form # 100-884</w:t>
    </w:r>
    <w:r w:rsidRPr="00741671">
      <w:rPr>
        <w:rFonts w:eastAsia="PMingLiU"/>
      </w:rPr>
      <w:tab/>
    </w:r>
    <w:r w:rsidRPr="00741671">
      <w:rPr>
        <w:rFonts w:eastAsia="PMingLiU"/>
      </w:rPr>
      <w:tab/>
      <w:t>Revised July 30, 2010</w:t>
    </w:r>
  </w:p>
  <w:p w14:paraId="3A9B8653" w14:textId="77777777" w:rsidR="00F24AD0" w:rsidRPr="00741671" w:rsidRDefault="00F24AD0" w:rsidP="007416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5EF8B" w14:textId="77777777" w:rsidR="00F24AD0" w:rsidRPr="00BB3E75" w:rsidRDefault="00F24AD0" w:rsidP="00135A72">
    <w:pPr>
      <w:pStyle w:val="Footer"/>
      <w:tabs>
        <w:tab w:val="clear" w:pos="4320"/>
        <w:tab w:val="clear" w:pos="8640"/>
        <w:tab w:val="center" w:pos="5040"/>
        <w:tab w:val="right" w:pos="10080"/>
      </w:tabs>
    </w:pPr>
    <w:r w:rsidRPr="00876C1F">
      <w:t>DEQ Form #100-1</w:t>
    </w:r>
    <w:r>
      <w:t>1</w:t>
    </w:r>
    <w:r w:rsidRPr="00876C1F">
      <w:t>5-</w:t>
    </w:r>
    <w:r>
      <w:t>B</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1</w:t>
    </w:r>
    <w:r>
      <w:rPr>
        <w:rStyle w:val="PageNumber"/>
        <w:sz w:val="18"/>
      </w:rPr>
      <w:fldChar w:fldCharType="end"/>
    </w:r>
    <w:r>
      <w:rPr>
        <w:rStyle w:val="PageNumber"/>
      </w:rPr>
      <w:tab/>
      <w:t>Adopted August 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9936" w14:textId="77777777" w:rsidR="00F24AD0" w:rsidRPr="00BB3E75" w:rsidRDefault="00F24AD0" w:rsidP="00135A72">
    <w:pPr>
      <w:pStyle w:val="Footer"/>
      <w:tabs>
        <w:tab w:val="clear" w:pos="4320"/>
        <w:tab w:val="clear" w:pos="8640"/>
        <w:tab w:val="center" w:pos="5040"/>
        <w:tab w:val="right" w:pos="10080"/>
      </w:tabs>
    </w:pPr>
    <w:r w:rsidRPr="00876C1F">
      <w:t>DEQ Form #100-1</w:t>
    </w:r>
    <w:r>
      <w:t>1</w:t>
    </w:r>
    <w:r w:rsidRPr="00876C1F">
      <w:t>5-</w:t>
    </w:r>
    <w:r>
      <w:t>D</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1</w:t>
    </w:r>
    <w:r>
      <w:rPr>
        <w:rStyle w:val="PageNumber"/>
        <w:sz w:val="18"/>
      </w:rPr>
      <w:fldChar w:fldCharType="end"/>
    </w:r>
    <w:r>
      <w:rPr>
        <w:rStyle w:val="PageNumber"/>
      </w:rPr>
      <w:tab/>
      <w:t>Adopted August 2015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5C4C1" w14:textId="77777777" w:rsidR="00F24AD0" w:rsidRPr="00BB3E75" w:rsidRDefault="00F24AD0" w:rsidP="00135A72">
    <w:pPr>
      <w:pStyle w:val="Footer"/>
      <w:tabs>
        <w:tab w:val="clear" w:pos="4320"/>
        <w:tab w:val="clear" w:pos="8640"/>
        <w:tab w:val="center" w:pos="5040"/>
        <w:tab w:val="right" w:pos="10080"/>
      </w:tabs>
    </w:pPr>
    <w:r w:rsidRPr="00876C1F">
      <w:t>DEQ Form #100-1</w:t>
    </w:r>
    <w:r>
      <w:t>1</w:t>
    </w:r>
    <w:r w:rsidRPr="00876C1F">
      <w:t>5-</w:t>
    </w:r>
    <w:r>
      <w:t>E</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1</w:t>
    </w:r>
    <w:r>
      <w:rPr>
        <w:rStyle w:val="PageNumber"/>
        <w:sz w:val="18"/>
      </w:rPr>
      <w:fldChar w:fldCharType="end"/>
    </w:r>
    <w:r>
      <w:rPr>
        <w:rStyle w:val="PageNumber"/>
      </w:rPr>
      <w:tab/>
      <w:t>Adopted August 2015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1A7A" w14:textId="77777777" w:rsidR="00F24AD0" w:rsidRPr="00BB3E75" w:rsidRDefault="00F24AD0" w:rsidP="00135A72">
    <w:pPr>
      <w:pStyle w:val="Footer"/>
      <w:tabs>
        <w:tab w:val="clear" w:pos="4320"/>
        <w:tab w:val="clear" w:pos="8640"/>
        <w:tab w:val="center" w:pos="5040"/>
        <w:tab w:val="right" w:pos="10080"/>
      </w:tabs>
    </w:pPr>
    <w:r w:rsidRPr="00876C1F">
      <w:t>DEQ Form #100-1</w:t>
    </w:r>
    <w:r>
      <w:t>1</w:t>
    </w:r>
    <w:r w:rsidRPr="00876C1F">
      <w:t>5-</w:t>
    </w:r>
    <w:r>
      <w:t>F</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2</w:t>
    </w:r>
    <w:r>
      <w:rPr>
        <w:rStyle w:val="PageNumber"/>
        <w:sz w:val="18"/>
      </w:rPr>
      <w:fldChar w:fldCharType="end"/>
    </w:r>
    <w:r>
      <w:rPr>
        <w:rStyle w:val="PageNumber"/>
      </w:rPr>
      <w:tab/>
      <w:t>Adopted August 2015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7123" w14:textId="77777777" w:rsidR="00F24AD0" w:rsidRPr="00BB3E75" w:rsidRDefault="00F24AD0" w:rsidP="00135A72">
    <w:pPr>
      <w:pStyle w:val="Footer"/>
      <w:tabs>
        <w:tab w:val="clear" w:pos="4320"/>
        <w:tab w:val="clear" w:pos="8640"/>
        <w:tab w:val="center" w:pos="5040"/>
        <w:tab w:val="right" w:pos="10080"/>
      </w:tabs>
    </w:pPr>
    <w:r w:rsidRPr="00876C1F">
      <w:t>DEQ Form #100-1</w:t>
    </w:r>
    <w:r>
      <w:t>1</w:t>
    </w:r>
    <w:r w:rsidRPr="00876C1F">
      <w:t>5-</w:t>
    </w:r>
    <w:r>
      <w:t>G</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D96013">
      <w:rPr>
        <w:rStyle w:val="PageNumber"/>
        <w:noProof/>
        <w:sz w:val="18"/>
      </w:rPr>
      <w:t>1</w:t>
    </w:r>
    <w:r>
      <w:rPr>
        <w:rStyle w:val="PageNumber"/>
        <w:sz w:val="18"/>
      </w:rPr>
      <w:fldChar w:fldCharType="end"/>
    </w:r>
    <w:r>
      <w:rPr>
        <w:rStyle w:val="PageNumber"/>
      </w:rPr>
      <w:tab/>
      <w:t>Adopted August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79D36" w14:textId="77777777" w:rsidR="00287A57" w:rsidRDefault="00287A57">
      <w:r>
        <w:separator/>
      </w:r>
    </w:p>
  </w:footnote>
  <w:footnote w:type="continuationSeparator" w:id="0">
    <w:p w14:paraId="2789537E" w14:textId="77777777" w:rsidR="00287A57" w:rsidRDefault="0028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1504" w14:textId="77777777" w:rsidR="00D430ED" w:rsidRDefault="00D430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9B6EE" w14:textId="77777777" w:rsidR="00F24AD0" w:rsidRPr="000725C0" w:rsidRDefault="00F24AD0" w:rsidP="00497522">
    <w:pPr>
      <w:pStyle w:val="c3"/>
      <w:tabs>
        <w:tab w:val="left" w:pos="360"/>
      </w:tabs>
      <w:spacing w:line="240" w:lineRule="auto"/>
      <w:rPr>
        <w:b/>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E762" w14:textId="77777777" w:rsidR="00F24AD0" w:rsidRPr="000725C0" w:rsidRDefault="00F24AD0" w:rsidP="00497522">
    <w:pPr>
      <w:pStyle w:val="c3"/>
      <w:tabs>
        <w:tab w:val="left" w:pos="360"/>
        <w:tab w:val="center" w:pos="5040"/>
        <w:tab w:val="left" w:pos="7140"/>
      </w:tabs>
      <w:spacing w:line="240" w:lineRule="auto"/>
      <w:jc w:val="left"/>
      <w:rPr>
        <w:b/>
        <w:sz w:val="20"/>
        <w:lang w:eastAsia="zh-TW"/>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E83BC" w14:textId="77777777" w:rsidR="000D4C01" w:rsidRDefault="000D4C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E3BB8" w14:textId="77777777" w:rsidR="000D4C01" w:rsidRDefault="000D4C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E5772" w14:textId="77777777" w:rsidR="000D4C01" w:rsidRDefault="000D4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FA1A9" w14:textId="77777777" w:rsidR="00D430ED" w:rsidRDefault="00D43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6071B" w14:textId="77777777" w:rsidR="00D430ED" w:rsidRDefault="00D43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5D3D7" w14:textId="77777777" w:rsidR="00F24AD0" w:rsidRPr="000725C0" w:rsidRDefault="00F24AD0" w:rsidP="00497522">
    <w:pPr>
      <w:pStyle w:val="Header"/>
      <w:jc w:val="center"/>
      <w:rPr>
        <w:b/>
        <w:lang w:eastAsia="zh-T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C903" w14:textId="77777777" w:rsidR="00F24AD0" w:rsidRPr="000725C0" w:rsidRDefault="00F24AD0">
    <w:pPr>
      <w:pStyle w:val="c2"/>
      <w:tabs>
        <w:tab w:val="left" w:pos="360"/>
      </w:tabs>
      <w:spacing w:line="240" w:lineRule="auto"/>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57C5" w14:textId="77777777" w:rsidR="00F24AD0" w:rsidRPr="000725C0" w:rsidRDefault="00F24AD0" w:rsidP="00497522">
    <w:pPr>
      <w:pStyle w:val="Header"/>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F261" w14:textId="77777777" w:rsidR="00F24AD0" w:rsidRPr="00642827" w:rsidRDefault="00F24AD0" w:rsidP="00497522">
    <w:pPr>
      <w:pStyle w:val="Header"/>
      <w:jc w:val="center"/>
      <w:rPr>
        <w:b/>
        <w:sz w:val="24"/>
        <w:szCs w:val="24"/>
      </w:rPr>
    </w:pPr>
    <w:r w:rsidRPr="00642827">
      <w:rPr>
        <w:b/>
        <w:sz w:val="24"/>
        <w:szCs w:val="24"/>
      </w:rPr>
      <w:t xml:space="preserve">Instruction No. </w:t>
    </w:r>
    <w:r w:rsidRPr="00642827">
      <w:rPr>
        <w:rFonts w:hint="eastAsia"/>
        <w:b/>
        <w:sz w:val="24"/>
        <w:szCs w:val="24"/>
        <w:lang w:eastAsia="zh-TW"/>
      </w:rPr>
      <w:t>6</w:t>
    </w:r>
  </w:p>
  <w:p w14:paraId="749E4A4D" w14:textId="77777777" w:rsidR="00F24AD0" w:rsidRPr="00766032" w:rsidRDefault="00F24AD0" w:rsidP="004975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587B3" w14:textId="77777777" w:rsidR="00F24AD0" w:rsidRPr="000725C0" w:rsidRDefault="00F24AD0" w:rsidP="00497522">
    <w:pPr>
      <w:pStyle w:val="c3"/>
      <w:tabs>
        <w:tab w:val="left" w:pos="360"/>
      </w:tabs>
      <w:spacing w:line="240" w:lineRule="auto"/>
      <w:rPr>
        <w:b/>
        <w:sz w:val="20"/>
        <w:lang w:eastAsia="zh-TW"/>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310E" w14:textId="77777777" w:rsidR="00F24AD0" w:rsidRDefault="00F24AD0" w:rsidP="00497522">
    <w:pPr>
      <w:pStyle w:val="Header"/>
      <w:jc w:val="center"/>
    </w:pPr>
    <w:r>
      <w:t xml:space="preserve">Instruction No. </w:t>
    </w:r>
    <w:r>
      <w:rPr>
        <w:rFonts w:hint="eastAsia"/>
        <w:lang w:eastAsia="zh-TW"/>
      </w:rPr>
      <w:t>7</w:t>
    </w:r>
  </w:p>
  <w:p w14:paraId="7878C82A" w14:textId="77777777" w:rsidR="00F24AD0" w:rsidRPr="00766032" w:rsidRDefault="00F24AD0" w:rsidP="00497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3EF8"/>
    <w:multiLevelType w:val="singleLevel"/>
    <w:tmpl w:val="E768183C"/>
    <w:lvl w:ilvl="0">
      <w:start w:val="1"/>
      <w:numFmt w:val="lowerRoman"/>
      <w:lvlText w:val="(%1) "/>
      <w:legacy w:legacy="1" w:legacySpace="0" w:legacyIndent="360"/>
      <w:lvlJc w:val="left"/>
      <w:pPr>
        <w:ind w:left="1080" w:hanging="360"/>
      </w:pPr>
      <w:rPr>
        <w:b w:val="0"/>
        <w:i w:val="0"/>
        <w:sz w:val="20"/>
      </w:rPr>
    </w:lvl>
  </w:abstractNum>
  <w:abstractNum w:abstractNumId="1" w15:restartNumberingAfterBreak="0">
    <w:nsid w:val="051B134F"/>
    <w:multiLevelType w:val="singleLevel"/>
    <w:tmpl w:val="D92C03E0"/>
    <w:lvl w:ilvl="0">
      <w:start w:val="1"/>
      <w:numFmt w:val="decimal"/>
      <w:lvlText w:val="%1. "/>
      <w:legacy w:legacy="1" w:legacySpace="0" w:legacyIndent="360"/>
      <w:lvlJc w:val="left"/>
      <w:pPr>
        <w:ind w:left="360" w:hanging="360"/>
      </w:pPr>
      <w:rPr>
        <w:b w:val="0"/>
        <w:i w:val="0"/>
        <w:sz w:val="20"/>
      </w:rPr>
    </w:lvl>
  </w:abstractNum>
  <w:abstractNum w:abstractNumId="2" w15:restartNumberingAfterBreak="0">
    <w:nsid w:val="0F667289"/>
    <w:multiLevelType w:val="singleLevel"/>
    <w:tmpl w:val="8E303178"/>
    <w:lvl w:ilvl="0">
      <w:start w:val="1"/>
      <w:numFmt w:val="decimal"/>
      <w:lvlText w:val="%1. "/>
      <w:legacy w:legacy="1" w:legacySpace="0" w:legacyIndent="360"/>
      <w:lvlJc w:val="left"/>
      <w:pPr>
        <w:ind w:left="360" w:hanging="360"/>
      </w:pPr>
      <w:rPr>
        <w:b w:val="0"/>
        <w:i w:val="0"/>
        <w:sz w:val="20"/>
      </w:rPr>
    </w:lvl>
  </w:abstractNum>
  <w:abstractNum w:abstractNumId="3" w15:restartNumberingAfterBreak="0">
    <w:nsid w:val="130E2F19"/>
    <w:multiLevelType w:val="singleLevel"/>
    <w:tmpl w:val="2BDE4C12"/>
    <w:lvl w:ilvl="0">
      <w:start w:val="1"/>
      <w:numFmt w:val="lowerLetter"/>
      <w:lvlText w:val="(%1) "/>
      <w:legacy w:legacy="1" w:legacySpace="0" w:legacyIndent="360"/>
      <w:lvlJc w:val="left"/>
      <w:pPr>
        <w:ind w:left="900" w:hanging="360"/>
      </w:pPr>
      <w:rPr>
        <w:b w:val="0"/>
        <w:i w:val="0"/>
        <w:sz w:val="20"/>
      </w:rPr>
    </w:lvl>
  </w:abstractNum>
  <w:abstractNum w:abstractNumId="4" w15:restartNumberingAfterBreak="0">
    <w:nsid w:val="147D4246"/>
    <w:multiLevelType w:val="hybridMultilevel"/>
    <w:tmpl w:val="496AB3D8"/>
    <w:lvl w:ilvl="0" w:tplc="A37E8EA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4692B"/>
    <w:multiLevelType w:val="hybridMultilevel"/>
    <w:tmpl w:val="3B8A8EE2"/>
    <w:lvl w:ilvl="0" w:tplc="0A22F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B62096"/>
    <w:multiLevelType w:val="hybridMultilevel"/>
    <w:tmpl w:val="52B2D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C7A68"/>
    <w:multiLevelType w:val="hybridMultilevel"/>
    <w:tmpl w:val="5A525CE8"/>
    <w:lvl w:ilvl="0" w:tplc="9574151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E92D43"/>
    <w:multiLevelType w:val="singleLevel"/>
    <w:tmpl w:val="43C2F42C"/>
    <w:lvl w:ilvl="0">
      <w:start w:val="1"/>
      <w:numFmt w:val="lowerLetter"/>
      <w:lvlText w:val="(%1) "/>
      <w:legacy w:legacy="1" w:legacySpace="0" w:legacyIndent="360"/>
      <w:lvlJc w:val="left"/>
      <w:pPr>
        <w:ind w:left="900" w:hanging="360"/>
      </w:pPr>
      <w:rPr>
        <w:b w:val="0"/>
        <w:i w:val="0"/>
        <w:sz w:val="20"/>
      </w:rPr>
    </w:lvl>
  </w:abstractNum>
  <w:abstractNum w:abstractNumId="9" w15:restartNumberingAfterBreak="0">
    <w:nsid w:val="1FF943AC"/>
    <w:multiLevelType w:val="hybridMultilevel"/>
    <w:tmpl w:val="DF5ED39E"/>
    <w:lvl w:ilvl="0" w:tplc="9222A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D55BA"/>
    <w:multiLevelType w:val="singleLevel"/>
    <w:tmpl w:val="8E303178"/>
    <w:lvl w:ilvl="0">
      <w:start w:val="1"/>
      <w:numFmt w:val="decimal"/>
      <w:lvlText w:val="%1. "/>
      <w:legacy w:legacy="1" w:legacySpace="0" w:legacyIndent="360"/>
      <w:lvlJc w:val="left"/>
      <w:pPr>
        <w:ind w:left="360" w:hanging="360"/>
      </w:pPr>
      <w:rPr>
        <w:b w:val="0"/>
        <w:i w:val="0"/>
        <w:sz w:val="20"/>
      </w:rPr>
    </w:lvl>
  </w:abstractNum>
  <w:abstractNum w:abstractNumId="11" w15:restartNumberingAfterBreak="0">
    <w:nsid w:val="242A2183"/>
    <w:multiLevelType w:val="singleLevel"/>
    <w:tmpl w:val="845C45F6"/>
    <w:lvl w:ilvl="0">
      <w:start w:val="1"/>
      <w:numFmt w:val="decimal"/>
      <w:lvlText w:val="%1) "/>
      <w:lvlJc w:val="left"/>
      <w:pPr>
        <w:ind w:left="1080" w:hanging="360"/>
      </w:pPr>
      <w:rPr>
        <w:b w:val="0"/>
        <w:i w:val="0"/>
        <w:sz w:val="20"/>
      </w:rPr>
    </w:lvl>
  </w:abstractNum>
  <w:abstractNum w:abstractNumId="12" w15:restartNumberingAfterBreak="0">
    <w:nsid w:val="37394279"/>
    <w:multiLevelType w:val="singleLevel"/>
    <w:tmpl w:val="D92C03E0"/>
    <w:lvl w:ilvl="0">
      <w:start w:val="1"/>
      <w:numFmt w:val="decimal"/>
      <w:lvlText w:val="%1. "/>
      <w:legacy w:legacy="1" w:legacySpace="0" w:legacyIndent="360"/>
      <w:lvlJc w:val="left"/>
      <w:pPr>
        <w:ind w:left="360" w:hanging="360"/>
      </w:pPr>
      <w:rPr>
        <w:b w:val="0"/>
        <w:i w:val="0"/>
        <w:sz w:val="20"/>
      </w:rPr>
    </w:lvl>
  </w:abstractNum>
  <w:abstractNum w:abstractNumId="13" w15:restartNumberingAfterBreak="0">
    <w:nsid w:val="3D9C43D4"/>
    <w:multiLevelType w:val="hybridMultilevel"/>
    <w:tmpl w:val="A84E5938"/>
    <w:lvl w:ilvl="0" w:tplc="709C6E3E">
      <w:start w:val="1"/>
      <w:numFmt w:val="lowerLetter"/>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6533B"/>
    <w:multiLevelType w:val="singleLevel"/>
    <w:tmpl w:val="728830BC"/>
    <w:lvl w:ilvl="0">
      <w:start w:val="3"/>
      <w:numFmt w:val="lowerLetter"/>
      <w:lvlText w:val="%1. "/>
      <w:legacy w:legacy="1" w:legacySpace="0" w:legacyIndent="360"/>
      <w:lvlJc w:val="left"/>
      <w:pPr>
        <w:ind w:left="1080" w:hanging="360"/>
      </w:pPr>
      <w:rPr>
        <w:b w:val="0"/>
        <w:i w:val="0"/>
        <w:sz w:val="20"/>
      </w:rPr>
    </w:lvl>
  </w:abstractNum>
  <w:abstractNum w:abstractNumId="15" w15:restartNumberingAfterBreak="0">
    <w:nsid w:val="6D5C1E8D"/>
    <w:multiLevelType w:val="singleLevel"/>
    <w:tmpl w:val="845C45F6"/>
    <w:lvl w:ilvl="0">
      <w:start w:val="1"/>
      <w:numFmt w:val="decimal"/>
      <w:lvlText w:val="%1) "/>
      <w:legacy w:legacy="1" w:legacySpace="0" w:legacyIndent="360"/>
      <w:lvlJc w:val="left"/>
      <w:pPr>
        <w:ind w:left="540" w:hanging="360"/>
      </w:pPr>
      <w:rPr>
        <w:b w:val="0"/>
        <w:i w:val="0"/>
        <w:sz w:val="20"/>
      </w:rPr>
    </w:lvl>
  </w:abstractNum>
  <w:abstractNum w:abstractNumId="16" w15:restartNumberingAfterBreak="0">
    <w:nsid w:val="70262A98"/>
    <w:multiLevelType w:val="singleLevel"/>
    <w:tmpl w:val="999097EA"/>
    <w:lvl w:ilvl="0">
      <w:start w:val="1"/>
      <w:numFmt w:val="decimal"/>
      <w:lvlText w:val="%1) "/>
      <w:legacy w:legacy="1" w:legacySpace="0" w:legacyIndent="360"/>
      <w:lvlJc w:val="left"/>
      <w:pPr>
        <w:ind w:left="540" w:hanging="360"/>
      </w:pPr>
      <w:rPr>
        <w:b w:val="0"/>
        <w:i w:val="0"/>
        <w:sz w:val="20"/>
      </w:rPr>
    </w:lvl>
  </w:abstractNum>
  <w:abstractNum w:abstractNumId="17" w15:restartNumberingAfterBreak="0">
    <w:nsid w:val="78FF1FB4"/>
    <w:multiLevelType w:val="singleLevel"/>
    <w:tmpl w:val="DA045460"/>
    <w:lvl w:ilvl="0">
      <w:start w:val="3"/>
      <w:numFmt w:val="lowerLetter"/>
      <w:lvlText w:val="%1. "/>
      <w:legacy w:legacy="1" w:legacySpace="0" w:legacyIndent="360"/>
      <w:lvlJc w:val="left"/>
      <w:pPr>
        <w:ind w:left="1080" w:hanging="360"/>
      </w:pPr>
      <w:rPr>
        <w:b w:val="0"/>
        <w:i w:val="0"/>
        <w:sz w:val="20"/>
      </w:rPr>
    </w:lvl>
  </w:abstractNum>
  <w:abstractNum w:abstractNumId="18" w15:restartNumberingAfterBreak="0">
    <w:nsid w:val="7E597ABB"/>
    <w:multiLevelType w:val="hybridMultilevel"/>
    <w:tmpl w:val="30F0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8"/>
    <w:lvlOverride w:ilvl="0">
      <w:lvl w:ilvl="0">
        <w:start w:val="2"/>
        <w:numFmt w:val="lowerLetter"/>
        <w:lvlText w:val="(%1) "/>
        <w:legacy w:legacy="1" w:legacySpace="0" w:legacyIndent="360"/>
        <w:lvlJc w:val="left"/>
        <w:pPr>
          <w:ind w:left="907" w:hanging="360"/>
        </w:pPr>
        <w:rPr>
          <w:b w:val="0"/>
          <w:i w:val="0"/>
          <w:sz w:val="20"/>
        </w:rPr>
      </w:lvl>
    </w:lvlOverride>
  </w:num>
  <w:num w:numId="5">
    <w:abstractNumId w:val="17"/>
  </w:num>
  <w:num w:numId="6">
    <w:abstractNumId w:val="10"/>
  </w:num>
  <w:num w:numId="7">
    <w:abstractNumId w:val="16"/>
  </w:num>
  <w:num w:numId="8">
    <w:abstractNumId w:val="9"/>
  </w:num>
  <w:num w:numId="9">
    <w:abstractNumId w:val="11"/>
  </w:num>
  <w:num w:numId="10">
    <w:abstractNumId w:val="12"/>
  </w:num>
  <w:num w:numId="11">
    <w:abstractNumId w:val="3"/>
  </w:num>
  <w:num w:numId="12">
    <w:abstractNumId w:val="3"/>
    <w:lvlOverride w:ilvl="0">
      <w:lvl w:ilvl="0">
        <w:start w:val="2"/>
        <w:numFmt w:val="lowerLetter"/>
        <w:lvlText w:val="(%1) "/>
        <w:legacy w:legacy="1" w:legacySpace="0" w:legacyIndent="360"/>
        <w:lvlJc w:val="left"/>
        <w:pPr>
          <w:ind w:left="907" w:hanging="360"/>
        </w:pPr>
        <w:rPr>
          <w:b w:val="0"/>
          <w:i w:val="0"/>
          <w:sz w:val="20"/>
        </w:rPr>
      </w:lvl>
    </w:lvlOverride>
  </w:num>
  <w:num w:numId="13">
    <w:abstractNumId w:val="14"/>
  </w:num>
  <w:num w:numId="14">
    <w:abstractNumId w:val="1"/>
  </w:num>
  <w:num w:numId="15">
    <w:abstractNumId w:val="15"/>
  </w:num>
  <w:num w:numId="16">
    <w:abstractNumId w:val="18"/>
  </w:num>
  <w:num w:numId="17">
    <w:abstractNumId w:val="5"/>
  </w:num>
  <w:num w:numId="18">
    <w:abstractNumId w:val="6"/>
  </w:num>
  <w:num w:numId="19">
    <w:abstractNumId w:val="13"/>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10E"/>
    <w:rsid w:val="000079CE"/>
    <w:rsid w:val="00007A9B"/>
    <w:rsid w:val="00045AC0"/>
    <w:rsid w:val="0007064A"/>
    <w:rsid w:val="000909F5"/>
    <w:rsid w:val="00093D00"/>
    <w:rsid w:val="000B6EAF"/>
    <w:rsid w:val="000D4C01"/>
    <w:rsid w:val="000D53A3"/>
    <w:rsid w:val="0010352D"/>
    <w:rsid w:val="00135A72"/>
    <w:rsid w:val="00165D67"/>
    <w:rsid w:val="00185CCE"/>
    <w:rsid w:val="001D50C6"/>
    <w:rsid w:val="001D58F7"/>
    <w:rsid w:val="001F2081"/>
    <w:rsid w:val="002705A9"/>
    <w:rsid w:val="00287A57"/>
    <w:rsid w:val="002C6E46"/>
    <w:rsid w:val="00316206"/>
    <w:rsid w:val="00324893"/>
    <w:rsid w:val="0036094E"/>
    <w:rsid w:val="003C20D5"/>
    <w:rsid w:val="003E328E"/>
    <w:rsid w:val="003E4C0A"/>
    <w:rsid w:val="00402281"/>
    <w:rsid w:val="0044163D"/>
    <w:rsid w:val="00497522"/>
    <w:rsid w:val="004E0A81"/>
    <w:rsid w:val="004E68FB"/>
    <w:rsid w:val="004F4999"/>
    <w:rsid w:val="004F5D7C"/>
    <w:rsid w:val="005B3F89"/>
    <w:rsid w:val="005C49FC"/>
    <w:rsid w:val="0060373A"/>
    <w:rsid w:val="006128A9"/>
    <w:rsid w:val="00623613"/>
    <w:rsid w:val="00655032"/>
    <w:rsid w:val="00655E6E"/>
    <w:rsid w:val="006B537C"/>
    <w:rsid w:val="006B5A00"/>
    <w:rsid w:val="006F304B"/>
    <w:rsid w:val="007004DE"/>
    <w:rsid w:val="00721094"/>
    <w:rsid w:val="00737D20"/>
    <w:rsid w:val="00741671"/>
    <w:rsid w:val="00757C64"/>
    <w:rsid w:val="00794CDE"/>
    <w:rsid w:val="00805E6E"/>
    <w:rsid w:val="00807F56"/>
    <w:rsid w:val="00814960"/>
    <w:rsid w:val="00876C1F"/>
    <w:rsid w:val="00896E3C"/>
    <w:rsid w:val="00905802"/>
    <w:rsid w:val="009257FB"/>
    <w:rsid w:val="00951F05"/>
    <w:rsid w:val="009830B5"/>
    <w:rsid w:val="009B7CD0"/>
    <w:rsid w:val="00A220A2"/>
    <w:rsid w:val="00A449A4"/>
    <w:rsid w:val="00A469D5"/>
    <w:rsid w:val="00A65137"/>
    <w:rsid w:val="00A705EE"/>
    <w:rsid w:val="00AB0E91"/>
    <w:rsid w:val="00AC5F12"/>
    <w:rsid w:val="00AD04A2"/>
    <w:rsid w:val="00B11DC4"/>
    <w:rsid w:val="00B12F27"/>
    <w:rsid w:val="00B13EA7"/>
    <w:rsid w:val="00B157D1"/>
    <w:rsid w:val="00B2208D"/>
    <w:rsid w:val="00B2210E"/>
    <w:rsid w:val="00B22834"/>
    <w:rsid w:val="00B57157"/>
    <w:rsid w:val="00BB0358"/>
    <w:rsid w:val="00BB3E75"/>
    <w:rsid w:val="00BD3908"/>
    <w:rsid w:val="00BF29B9"/>
    <w:rsid w:val="00C06029"/>
    <w:rsid w:val="00C10D4A"/>
    <w:rsid w:val="00C13956"/>
    <w:rsid w:val="00C24C17"/>
    <w:rsid w:val="00C36AAF"/>
    <w:rsid w:val="00C760B9"/>
    <w:rsid w:val="00C85E26"/>
    <w:rsid w:val="00C947B6"/>
    <w:rsid w:val="00CB7E2A"/>
    <w:rsid w:val="00D049CD"/>
    <w:rsid w:val="00D430ED"/>
    <w:rsid w:val="00D86354"/>
    <w:rsid w:val="00D96013"/>
    <w:rsid w:val="00DD29F0"/>
    <w:rsid w:val="00DE2A8B"/>
    <w:rsid w:val="00DE36C6"/>
    <w:rsid w:val="00E04EBB"/>
    <w:rsid w:val="00E142FF"/>
    <w:rsid w:val="00E346D3"/>
    <w:rsid w:val="00E43B85"/>
    <w:rsid w:val="00E539E0"/>
    <w:rsid w:val="00E83992"/>
    <w:rsid w:val="00EB1A00"/>
    <w:rsid w:val="00ED259A"/>
    <w:rsid w:val="00F24AD0"/>
    <w:rsid w:val="00F30F87"/>
    <w:rsid w:val="00F4547F"/>
    <w:rsid w:val="00F722A5"/>
    <w:rsid w:val="00F91222"/>
    <w:rsid w:val="00F93575"/>
    <w:rsid w:val="00FE1624"/>
    <w:rsid w:val="00FE2F5A"/>
    <w:rsid w:val="00FF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A50EE5"/>
  <w15:docId w15:val="{91AA96A4-9C7C-40C2-AAB9-C413206C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39E0"/>
    <w:pPr>
      <w:keepNext/>
      <w:overflowPunct w:val="0"/>
      <w:autoSpaceDE w:val="0"/>
      <w:autoSpaceDN w:val="0"/>
      <w:adjustRightInd w:val="0"/>
      <w:textAlignment w:val="baseline"/>
      <w:outlineLvl w:val="0"/>
    </w:pPr>
    <w:rPr>
      <w:rFonts w:eastAsia="PMingLiU"/>
      <w:b/>
    </w:rPr>
  </w:style>
  <w:style w:type="paragraph" w:styleId="Heading2">
    <w:name w:val="heading 2"/>
    <w:basedOn w:val="Normal"/>
    <w:next w:val="Normal"/>
    <w:link w:val="Heading2Char"/>
    <w:qFormat/>
    <w:rsid w:val="00E539E0"/>
    <w:pPr>
      <w:keepNext/>
      <w:overflowPunct w:val="0"/>
      <w:autoSpaceDE w:val="0"/>
      <w:autoSpaceDN w:val="0"/>
      <w:adjustRightInd w:val="0"/>
      <w:jc w:val="center"/>
      <w:textAlignment w:val="baseline"/>
      <w:outlineLvl w:val="1"/>
    </w:pPr>
    <w:rPr>
      <w:rFonts w:eastAsia="PMingLiU"/>
      <w:b/>
    </w:rPr>
  </w:style>
  <w:style w:type="paragraph" w:styleId="Heading3">
    <w:name w:val="heading 3"/>
    <w:basedOn w:val="Normal"/>
    <w:next w:val="Normal"/>
    <w:link w:val="Heading3Char"/>
    <w:semiHidden/>
    <w:unhideWhenUsed/>
    <w:qFormat/>
    <w:rsid w:val="004E68FB"/>
    <w:pPr>
      <w:keepNext/>
      <w:overflowPunct w:val="0"/>
      <w:autoSpaceDE w:val="0"/>
      <w:autoSpaceDN w:val="0"/>
      <w:adjustRightInd w:val="0"/>
      <w:spacing w:before="240" w:after="60"/>
      <w:textAlignment w:val="baseline"/>
      <w:outlineLvl w:val="2"/>
    </w:pPr>
    <w:rPr>
      <w:rFonts w:ascii="Cambria" w:eastAsia="PMingLiU" w:hAnsi="Cambria"/>
      <w:b/>
      <w:bCs/>
      <w:sz w:val="26"/>
      <w:szCs w:val="26"/>
    </w:rPr>
  </w:style>
  <w:style w:type="paragraph" w:styleId="Heading5">
    <w:name w:val="heading 5"/>
    <w:basedOn w:val="Normal"/>
    <w:next w:val="Normal"/>
    <w:link w:val="Heading5Char"/>
    <w:semiHidden/>
    <w:unhideWhenUsed/>
    <w:qFormat/>
    <w:rsid w:val="004E68FB"/>
    <w:pPr>
      <w:overflowPunct w:val="0"/>
      <w:autoSpaceDE w:val="0"/>
      <w:autoSpaceDN w:val="0"/>
      <w:adjustRightInd w:val="0"/>
      <w:spacing w:before="240" w:after="60"/>
      <w:textAlignment w:val="baseline"/>
      <w:outlineLvl w:val="4"/>
    </w:pPr>
    <w:rPr>
      <w:rFonts w:ascii="Calibri" w:eastAsia="PMingLiU" w:hAnsi="Calibri"/>
      <w:b/>
      <w:bCs/>
      <w:i/>
      <w:iCs/>
      <w:sz w:val="26"/>
      <w:szCs w:val="26"/>
    </w:rPr>
  </w:style>
  <w:style w:type="paragraph" w:styleId="Heading8">
    <w:name w:val="heading 8"/>
    <w:basedOn w:val="Normal"/>
    <w:next w:val="Normal"/>
    <w:link w:val="Heading8Char"/>
    <w:unhideWhenUsed/>
    <w:qFormat/>
    <w:rsid w:val="004E68FB"/>
    <w:pPr>
      <w:overflowPunct w:val="0"/>
      <w:autoSpaceDE w:val="0"/>
      <w:autoSpaceDN w:val="0"/>
      <w:adjustRightInd w:val="0"/>
      <w:spacing w:before="240" w:after="60"/>
      <w:textAlignment w:val="baseline"/>
      <w:outlineLvl w:val="7"/>
    </w:pPr>
    <w:rPr>
      <w:rFonts w:ascii="Calibri" w:eastAsia="PMingLiU"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2">
    <w:name w:val="c2"/>
    <w:basedOn w:val="Normal"/>
    <w:pPr>
      <w:spacing w:line="240" w:lineRule="atLeast"/>
      <w:ind w:right="-360"/>
      <w:jc w:val="center"/>
    </w:pPr>
  </w:style>
  <w:style w:type="paragraph" w:customStyle="1" w:styleId="p3">
    <w:name w:val="p3"/>
    <w:basedOn w:val="Normal"/>
    <w:pPr>
      <w:tabs>
        <w:tab w:val="left" w:pos="720"/>
      </w:tabs>
      <w:ind w:left="1584" w:right="-360" w:hanging="504"/>
    </w:pPr>
    <w:rPr>
      <w:sz w:val="18"/>
    </w:rPr>
  </w:style>
  <w:style w:type="paragraph" w:customStyle="1" w:styleId="p4">
    <w:name w:val="p4"/>
    <w:basedOn w:val="Normal"/>
    <w:pPr>
      <w:tabs>
        <w:tab w:val="left" w:pos="580"/>
      </w:tabs>
      <w:spacing w:line="240" w:lineRule="atLeast"/>
      <w:ind w:left="864" w:right="-360" w:hanging="576"/>
    </w:pPr>
  </w:style>
  <w:style w:type="paragraph" w:customStyle="1" w:styleId="p7">
    <w:name w:val="p7"/>
    <w:basedOn w:val="Normal"/>
    <w:pPr>
      <w:tabs>
        <w:tab w:val="left" w:pos="540"/>
        <w:tab w:val="left" w:pos="580"/>
      </w:tabs>
      <w:ind w:left="576" w:right="-360" w:hanging="576"/>
    </w:pPr>
    <w:rPr>
      <w:sz w:val="18"/>
    </w:rPr>
  </w:style>
  <w:style w:type="paragraph" w:customStyle="1" w:styleId="p6">
    <w:name w:val="p6"/>
    <w:basedOn w:val="Normal"/>
    <w:pPr>
      <w:spacing w:line="240" w:lineRule="atLeast"/>
      <w:ind w:left="860" w:right="-360"/>
    </w:pPr>
  </w:style>
  <w:style w:type="paragraph" w:customStyle="1" w:styleId="p5">
    <w:name w:val="p5"/>
    <w:basedOn w:val="Normal"/>
    <w:pPr>
      <w:tabs>
        <w:tab w:val="left" w:pos="580"/>
        <w:tab w:val="left" w:pos="1200"/>
      </w:tabs>
      <w:spacing w:line="240" w:lineRule="atLeast"/>
      <w:ind w:left="288" w:right="-360" w:hanging="576"/>
    </w:pPr>
  </w:style>
  <w:style w:type="paragraph" w:customStyle="1" w:styleId="p8">
    <w:name w:val="p8"/>
    <w:basedOn w:val="Normal"/>
    <w:pPr>
      <w:tabs>
        <w:tab w:val="left" w:pos="7040"/>
      </w:tabs>
      <w:spacing w:line="240" w:lineRule="atLeast"/>
      <w:ind w:left="5600" w:right="-360"/>
    </w:pPr>
  </w:style>
  <w:style w:type="paragraph" w:customStyle="1" w:styleId="p9">
    <w:name w:val="p9"/>
    <w:basedOn w:val="Normal"/>
    <w:pPr>
      <w:tabs>
        <w:tab w:val="left" w:pos="2780"/>
      </w:tabs>
      <w:spacing w:line="240" w:lineRule="atLeast"/>
      <w:ind w:left="1296" w:right="-360" w:hanging="576"/>
    </w:pPr>
  </w:style>
  <w:style w:type="paragraph" w:customStyle="1" w:styleId="p20">
    <w:name w:val="p20"/>
    <w:basedOn w:val="Normal"/>
    <w:pPr>
      <w:tabs>
        <w:tab w:val="left" w:pos="1260"/>
        <w:tab w:val="left" w:pos="1860"/>
      </w:tabs>
      <w:ind w:left="1872" w:right="-360" w:hanging="576"/>
    </w:pPr>
    <w:rPr>
      <w:sz w:val="18"/>
    </w:rPr>
  </w:style>
  <w:style w:type="paragraph" w:customStyle="1" w:styleId="p21">
    <w:name w:val="p21"/>
    <w:basedOn w:val="Normal"/>
    <w:pPr>
      <w:tabs>
        <w:tab w:val="left" w:pos="1280"/>
        <w:tab w:val="left" w:pos="1880"/>
      </w:tabs>
      <w:spacing w:line="240" w:lineRule="atLeast"/>
      <w:ind w:left="432" w:right="-360" w:hanging="576"/>
    </w:pPr>
  </w:style>
  <w:style w:type="paragraph" w:customStyle="1" w:styleId="p22">
    <w:name w:val="p22"/>
    <w:basedOn w:val="Normal"/>
    <w:pPr>
      <w:tabs>
        <w:tab w:val="left" w:pos="620"/>
      </w:tabs>
      <w:spacing w:line="240" w:lineRule="atLeast"/>
      <w:ind w:left="864" w:right="-360" w:hanging="576"/>
    </w:pPr>
  </w:style>
  <w:style w:type="paragraph" w:customStyle="1" w:styleId="p14">
    <w:name w:val="p14"/>
    <w:basedOn w:val="Normal"/>
    <w:pPr>
      <w:tabs>
        <w:tab w:val="left" w:pos="620"/>
      </w:tabs>
      <w:spacing w:line="240" w:lineRule="atLeast"/>
      <w:ind w:left="820" w:right="-360"/>
    </w:pPr>
  </w:style>
  <w:style w:type="paragraph" w:customStyle="1" w:styleId="c27">
    <w:name w:val="c27"/>
    <w:basedOn w:val="Normal"/>
    <w:pPr>
      <w:spacing w:line="240" w:lineRule="atLeast"/>
      <w:ind w:right="-360"/>
      <w:jc w:val="center"/>
    </w:pPr>
  </w:style>
  <w:style w:type="paragraph" w:customStyle="1" w:styleId="t28">
    <w:name w:val="t28"/>
    <w:basedOn w:val="Normal"/>
    <w:pPr>
      <w:spacing w:line="240" w:lineRule="atLeast"/>
      <w:ind w:right="-360"/>
    </w:pPr>
  </w:style>
  <w:style w:type="paragraph" w:customStyle="1" w:styleId="p13">
    <w:name w:val="p13"/>
    <w:basedOn w:val="Normal"/>
    <w:pPr>
      <w:tabs>
        <w:tab w:val="left" w:pos="720"/>
      </w:tabs>
      <w:spacing w:line="240" w:lineRule="atLeast"/>
      <w:ind w:right="-360"/>
    </w:pPr>
  </w:style>
  <w:style w:type="paragraph" w:customStyle="1" w:styleId="p15">
    <w:name w:val="p15"/>
    <w:basedOn w:val="Normal"/>
    <w:pPr>
      <w:tabs>
        <w:tab w:val="left" w:pos="720"/>
      </w:tabs>
      <w:spacing w:line="240" w:lineRule="atLeast"/>
      <w:ind w:right="-360"/>
    </w:pPr>
  </w:style>
  <w:style w:type="paragraph" w:customStyle="1" w:styleId="p16">
    <w:name w:val="p16"/>
    <w:basedOn w:val="Normal"/>
    <w:pPr>
      <w:tabs>
        <w:tab w:val="left" w:pos="600"/>
      </w:tabs>
      <w:spacing w:line="240" w:lineRule="atLeast"/>
      <w:ind w:left="840" w:right="-360"/>
    </w:pPr>
  </w:style>
  <w:style w:type="paragraph" w:customStyle="1" w:styleId="p19">
    <w:name w:val="p19"/>
    <w:basedOn w:val="Normal"/>
    <w:pPr>
      <w:tabs>
        <w:tab w:val="left" w:pos="8280"/>
      </w:tabs>
      <w:spacing w:line="240" w:lineRule="atLeast"/>
      <w:ind w:left="6840" w:right="-360"/>
    </w:pPr>
  </w:style>
  <w:style w:type="paragraph" w:customStyle="1" w:styleId="c3">
    <w:name w:val="c3"/>
    <w:basedOn w:val="Normal"/>
    <w:pPr>
      <w:spacing w:line="240" w:lineRule="atLeast"/>
      <w:jc w:val="center"/>
    </w:pPr>
    <w:rPr>
      <w:sz w:val="24"/>
    </w:rPr>
  </w:style>
  <w:style w:type="paragraph" w:styleId="BodyText2">
    <w:name w:val="Body Text 2"/>
    <w:basedOn w:val="BodyText"/>
    <w:link w:val="BodyText2Char"/>
    <w:pPr>
      <w:ind w:left="720"/>
    </w:pPr>
  </w:style>
  <w:style w:type="paragraph" w:styleId="BodyText">
    <w:name w:val="Body Text"/>
    <w:basedOn w:val="Normal"/>
    <w:pPr>
      <w:spacing w:after="220" w:line="220" w:lineRule="atLeast"/>
      <w:ind w:right="-360"/>
    </w:pPr>
  </w:style>
  <w:style w:type="paragraph" w:customStyle="1" w:styleId="p17">
    <w:name w:val="p17"/>
    <w:basedOn w:val="Normal"/>
    <w:pPr>
      <w:tabs>
        <w:tab w:val="left" w:pos="5320"/>
      </w:tabs>
      <w:spacing w:line="240" w:lineRule="atLeast"/>
      <w:ind w:left="3880" w:right="-360"/>
    </w:pPr>
  </w:style>
  <w:style w:type="paragraph" w:customStyle="1" w:styleId="t18">
    <w:name w:val="t18"/>
    <w:basedOn w:val="Normal"/>
    <w:pPr>
      <w:spacing w:line="240" w:lineRule="atLeast"/>
    </w:pPr>
    <w:rPr>
      <w:sz w:val="24"/>
    </w:rPr>
  </w:style>
  <w:style w:type="paragraph" w:customStyle="1" w:styleId="p23">
    <w:name w:val="p23"/>
    <w:basedOn w:val="Normal"/>
    <w:pPr>
      <w:tabs>
        <w:tab w:val="left" w:pos="1860"/>
      </w:tabs>
      <w:spacing w:line="240" w:lineRule="atLeast"/>
      <w:ind w:left="420" w:right="-360"/>
    </w:pPr>
  </w:style>
  <w:style w:type="paragraph" w:customStyle="1" w:styleId="p24">
    <w:name w:val="p24"/>
    <w:basedOn w:val="Normal"/>
    <w:pPr>
      <w:tabs>
        <w:tab w:val="left" w:pos="1260"/>
      </w:tabs>
      <w:spacing w:line="240" w:lineRule="atLeast"/>
      <w:ind w:left="180" w:right="-360"/>
    </w:pPr>
  </w:style>
  <w:style w:type="paragraph" w:customStyle="1" w:styleId="t1">
    <w:name w:val="t1"/>
    <w:basedOn w:val="Normal"/>
    <w:pPr>
      <w:spacing w:line="240" w:lineRule="atLeast"/>
    </w:pPr>
    <w:rPr>
      <w:sz w:val="24"/>
    </w:rPr>
  </w:style>
  <w:style w:type="paragraph" w:customStyle="1" w:styleId="t2">
    <w:name w:val="t2"/>
    <w:basedOn w:val="Normal"/>
    <w:pPr>
      <w:spacing w:line="240" w:lineRule="atLeast"/>
    </w:pPr>
    <w:rPr>
      <w:sz w:val="24"/>
    </w:rPr>
  </w:style>
  <w:style w:type="paragraph" w:customStyle="1" w:styleId="t3">
    <w:name w:val="t3"/>
    <w:basedOn w:val="Normal"/>
    <w:pPr>
      <w:spacing w:line="240" w:lineRule="atLeast"/>
    </w:pPr>
    <w:rPr>
      <w:sz w:val="24"/>
    </w:rPr>
  </w:style>
  <w:style w:type="paragraph" w:customStyle="1" w:styleId="t4">
    <w:name w:val="t4"/>
    <w:basedOn w:val="Normal"/>
    <w:pPr>
      <w:spacing w:line="480" w:lineRule="atLeast"/>
    </w:pPr>
    <w:rPr>
      <w:sz w:val="24"/>
    </w:rPr>
  </w:style>
  <w:style w:type="paragraph" w:customStyle="1" w:styleId="t5">
    <w:name w:val="t5"/>
    <w:basedOn w:val="Normal"/>
    <w:pPr>
      <w:spacing w:line="240" w:lineRule="atLeast"/>
    </w:pPr>
    <w:rPr>
      <w:sz w:val="24"/>
    </w:rPr>
  </w:style>
  <w:style w:type="character" w:styleId="Hyperlink">
    <w:name w:val="Hyperlink"/>
    <w:rPr>
      <w:color w:val="0000FF"/>
      <w:u w:val="single"/>
    </w:rPr>
  </w:style>
  <w:style w:type="character" w:customStyle="1" w:styleId="Heading1Char">
    <w:name w:val="Heading 1 Char"/>
    <w:link w:val="Heading1"/>
    <w:rsid w:val="00E539E0"/>
    <w:rPr>
      <w:rFonts w:eastAsia="PMingLiU"/>
      <w:b/>
    </w:rPr>
  </w:style>
  <w:style w:type="character" w:customStyle="1" w:styleId="Heading2Char">
    <w:name w:val="Heading 2 Char"/>
    <w:link w:val="Heading2"/>
    <w:rsid w:val="00E539E0"/>
    <w:rPr>
      <w:rFonts w:eastAsia="PMingLiU"/>
      <w:b/>
    </w:rPr>
  </w:style>
  <w:style w:type="character" w:customStyle="1" w:styleId="HeaderChar">
    <w:name w:val="Header Char"/>
    <w:link w:val="Header"/>
    <w:uiPriority w:val="99"/>
    <w:rsid w:val="00E539E0"/>
  </w:style>
  <w:style w:type="character" w:customStyle="1" w:styleId="FooterChar">
    <w:name w:val="Footer Char"/>
    <w:link w:val="Footer"/>
    <w:uiPriority w:val="99"/>
    <w:rsid w:val="00E539E0"/>
  </w:style>
  <w:style w:type="character" w:customStyle="1" w:styleId="Heading3Char">
    <w:name w:val="Heading 3 Char"/>
    <w:link w:val="Heading3"/>
    <w:semiHidden/>
    <w:rsid w:val="004E68FB"/>
    <w:rPr>
      <w:rFonts w:ascii="Cambria" w:eastAsia="PMingLiU" w:hAnsi="Cambria"/>
      <w:b/>
      <w:bCs/>
      <w:sz w:val="26"/>
      <w:szCs w:val="26"/>
    </w:rPr>
  </w:style>
  <w:style w:type="character" w:customStyle="1" w:styleId="Heading5Char">
    <w:name w:val="Heading 5 Char"/>
    <w:link w:val="Heading5"/>
    <w:semiHidden/>
    <w:rsid w:val="004E68FB"/>
    <w:rPr>
      <w:rFonts w:ascii="Calibri" w:eastAsia="PMingLiU" w:hAnsi="Calibri"/>
      <w:b/>
      <w:bCs/>
      <w:i/>
      <w:iCs/>
      <w:sz w:val="26"/>
      <w:szCs w:val="26"/>
    </w:rPr>
  </w:style>
  <w:style w:type="character" w:customStyle="1" w:styleId="Heading8Char">
    <w:name w:val="Heading 8 Char"/>
    <w:link w:val="Heading8"/>
    <w:rsid w:val="004E68FB"/>
    <w:rPr>
      <w:rFonts w:ascii="Calibri" w:eastAsia="PMingLiU" w:hAnsi="Calibri"/>
      <w:i/>
      <w:iCs/>
      <w:sz w:val="24"/>
      <w:szCs w:val="24"/>
    </w:rPr>
  </w:style>
  <w:style w:type="table" w:styleId="TableGrid">
    <w:name w:val="Table Grid"/>
    <w:basedOn w:val="TableNormal"/>
    <w:rsid w:val="004E68FB"/>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4E68FB"/>
    <w:pPr>
      <w:overflowPunct w:val="0"/>
      <w:autoSpaceDE w:val="0"/>
      <w:autoSpaceDN w:val="0"/>
      <w:adjustRightInd w:val="0"/>
      <w:spacing w:after="120"/>
      <w:ind w:left="360"/>
      <w:textAlignment w:val="baseline"/>
    </w:pPr>
    <w:rPr>
      <w:rFonts w:eastAsia="PMingLiU"/>
    </w:rPr>
  </w:style>
  <w:style w:type="character" w:customStyle="1" w:styleId="BodyTextIndentChar">
    <w:name w:val="Body Text Indent Char"/>
    <w:link w:val="BodyTextIndent"/>
    <w:rsid w:val="004E68FB"/>
    <w:rPr>
      <w:rFonts w:eastAsia="PMingLiU"/>
    </w:rPr>
  </w:style>
  <w:style w:type="paragraph" w:styleId="BlockText">
    <w:name w:val="Block Text"/>
    <w:basedOn w:val="Normal"/>
    <w:rsid w:val="004E68FB"/>
    <w:pPr>
      <w:ind w:left="360" w:right="-180"/>
      <w:jc w:val="both"/>
    </w:pPr>
  </w:style>
  <w:style w:type="paragraph" w:styleId="CommentText">
    <w:name w:val="annotation text"/>
    <w:basedOn w:val="Normal"/>
    <w:link w:val="CommentTextChar"/>
    <w:rsid w:val="004E68FB"/>
  </w:style>
  <w:style w:type="character" w:customStyle="1" w:styleId="CommentTextChar">
    <w:name w:val="Comment Text Char"/>
    <w:basedOn w:val="DefaultParagraphFont"/>
    <w:link w:val="CommentText"/>
    <w:rsid w:val="004E68FB"/>
  </w:style>
  <w:style w:type="paragraph" w:customStyle="1" w:styleId="Style1">
    <w:name w:val="Style1"/>
    <w:basedOn w:val="BodyText"/>
    <w:rsid w:val="004E68FB"/>
    <w:pPr>
      <w:spacing w:after="0" w:line="240" w:lineRule="auto"/>
      <w:ind w:right="0"/>
      <w:jc w:val="both"/>
    </w:pPr>
    <w:rPr>
      <w:rFonts w:eastAsia="PMingLiU"/>
      <w:sz w:val="24"/>
    </w:rPr>
  </w:style>
  <w:style w:type="paragraph" w:styleId="BalloonText">
    <w:name w:val="Balloon Text"/>
    <w:basedOn w:val="Normal"/>
    <w:link w:val="BalloonTextChar"/>
    <w:rsid w:val="004E68FB"/>
    <w:pPr>
      <w:overflowPunct w:val="0"/>
      <w:autoSpaceDE w:val="0"/>
      <w:autoSpaceDN w:val="0"/>
      <w:adjustRightInd w:val="0"/>
      <w:textAlignment w:val="baseline"/>
    </w:pPr>
    <w:rPr>
      <w:rFonts w:ascii="Tahoma" w:eastAsia="PMingLiU" w:hAnsi="Tahoma" w:cs="Tahoma"/>
      <w:sz w:val="16"/>
      <w:szCs w:val="16"/>
    </w:rPr>
  </w:style>
  <w:style w:type="character" w:customStyle="1" w:styleId="BalloonTextChar">
    <w:name w:val="Balloon Text Char"/>
    <w:link w:val="BalloonText"/>
    <w:rsid w:val="004E68FB"/>
    <w:rPr>
      <w:rFonts w:ascii="Tahoma" w:eastAsia="PMingLiU" w:hAnsi="Tahoma" w:cs="Tahoma"/>
      <w:sz w:val="16"/>
      <w:szCs w:val="16"/>
    </w:rPr>
  </w:style>
  <w:style w:type="character" w:customStyle="1" w:styleId="BodyText2Char">
    <w:name w:val="Body Text 2 Char"/>
    <w:link w:val="BodyText2"/>
    <w:rsid w:val="004E68FB"/>
  </w:style>
  <w:style w:type="paragraph" w:styleId="Revision">
    <w:name w:val="Revision"/>
    <w:hidden/>
    <w:uiPriority w:val="99"/>
    <w:semiHidden/>
    <w:rsid w:val="004E68FB"/>
    <w:rPr>
      <w:rFonts w:eastAsia="PMingLiU"/>
    </w:rPr>
  </w:style>
  <w:style w:type="paragraph" w:customStyle="1" w:styleId="Default">
    <w:name w:val="Default"/>
    <w:rsid w:val="004E68FB"/>
    <w:pPr>
      <w:autoSpaceDE w:val="0"/>
      <w:autoSpaceDN w:val="0"/>
      <w:adjustRightInd w:val="0"/>
    </w:pPr>
    <w:rPr>
      <w:rFonts w:eastAsia="PMingLiU"/>
      <w:color w:val="000000"/>
      <w:sz w:val="24"/>
      <w:szCs w:val="24"/>
    </w:rPr>
  </w:style>
  <w:style w:type="character" w:styleId="CommentReference">
    <w:name w:val="annotation reference"/>
    <w:rsid w:val="004E68FB"/>
    <w:rPr>
      <w:sz w:val="16"/>
      <w:szCs w:val="16"/>
    </w:rPr>
  </w:style>
  <w:style w:type="paragraph" w:styleId="CommentSubject">
    <w:name w:val="annotation subject"/>
    <w:basedOn w:val="CommentText"/>
    <w:next w:val="CommentText"/>
    <w:link w:val="CommentSubjectChar"/>
    <w:rsid w:val="004E68FB"/>
    <w:pPr>
      <w:overflowPunct w:val="0"/>
      <w:autoSpaceDE w:val="0"/>
      <w:autoSpaceDN w:val="0"/>
      <w:adjustRightInd w:val="0"/>
      <w:textAlignment w:val="baseline"/>
    </w:pPr>
    <w:rPr>
      <w:rFonts w:eastAsia="PMingLiU"/>
      <w:b/>
      <w:bCs/>
    </w:rPr>
  </w:style>
  <w:style w:type="character" w:customStyle="1" w:styleId="CommentSubjectChar">
    <w:name w:val="Comment Subject Char"/>
    <w:link w:val="CommentSubject"/>
    <w:rsid w:val="004E68FB"/>
    <w:rPr>
      <w:rFonts w:eastAsia="PMingLiU"/>
      <w:b/>
      <w:bCs/>
    </w:rPr>
  </w:style>
  <w:style w:type="character" w:styleId="FollowedHyperlink">
    <w:name w:val="FollowedHyperlink"/>
    <w:rsid w:val="004E68FB"/>
    <w:rPr>
      <w:color w:val="800080"/>
      <w:u w:val="single"/>
    </w:rPr>
  </w:style>
  <w:style w:type="character" w:customStyle="1" w:styleId="epapagename">
    <w:name w:val="epapagename"/>
    <w:rsid w:val="00F722A5"/>
  </w:style>
  <w:style w:type="character" w:styleId="Emphasis">
    <w:name w:val="Emphasis"/>
    <w:uiPriority w:val="20"/>
    <w:qFormat/>
    <w:rsid w:val="00F722A5"/>
    <w:rPr>
      <w:i/>
      <w:iCs/>
    </w:rPr>
  </w:style>
  <w:style w:type="paragraph" w:styleId="ListParagraph">
    <w:name w:val="List Paragraph"/>
    <w:basedOn w:val="Normal"/>
    <w:uiPriority w:val="34"/>
    <w:qFormat/>
    <w:rsid w:val="00CB7E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5837">
      <w:bodyDiv w:val="1"/>
      <w:marLeft w:val="0"/>
      <w:marRight w:val="0"/>
      <w:marTop w:val="0"/>
      <w:marBottom w:val="0"/>
      <w:divBdr>
        <w:top w:val="none" w:sz="0" w:space="0" w:color="auto"/>
        <w:left w:val="none" w:sz="0" w:space="0" w:color="auto"/>
        <w:bottom w:val="none" w:sz="0" w:space="0" w:color="auto"/>
        <w:right w:val="none" w:sz="0" w:space="0" w:color="auto"/>
      </w:divBdr>
    </w:div>
    <w:div w:id="94131204">
      <w:bodyDiv w:val="1"/>
      <w:marLeft w:val="0"/>
      <w:marRight w:val="0"/>
      <w:marTop w:val="0"/>
      <w:marBottom w:val="0"/>
      <w:divBdr>
        <w:top w:val="none" w:sz="0" w:space="0" w:color="auto"/>
        <w:left w:val="none" w:sz="0" w:space="0" w:color="auto"/>
        <w:bottom w:val="none" w:sz="0" w:space="0" w:color="auto"/>
        <w:right w:val="none" w:sz="0" w:space="0" w:color="auto"/>
      </w:divBdr>
    </w:div>
    <w:div w:id="152572388">
      <w:bodyDiv w:val="1"/>
      <w:marLeft w:val="0"/>
      <w:marRight w:val="0"/>
      <w:marTop w:val="0"/>
      <w:marBottom w:val="0"/>
      <w:divBdr>
        <w:top w:val="none" w:sz="0" w:space="0" w:color="auto"/>
        <w:left w:val="none" w:sz="0" w:space="0" w:color="auto"/>
        <w:bottom w:val="none" w:sz="0" w:space="0" w:color="auto"/>
        <w:right w:val="none" w:sz="0" w:space="0" w:color="auto"/>
      </w:divBdr>
    </w:div>
    <w:div w:id="345405007">
      <w:bodyDiv w:val="1"/>
      <w:marLeft w:val="0"/>
      <w:marRight w:val="0"/>
      <w:marTop w:val="0"/>
      <w:marBottom w:val="0"/>
      <w:divBdr>
        <w:top w:val="none" w:sz="0" w:space="0" w:color="auto"/>
        <w:left w:val="none" w:sz="0" w:space="0" w:color="auto"/>
        <w:bottom w:val="none" w:sz="0" w:space="0" w:color="auto"/>
        <w:right w:val="none" w:sz="0" w:space="0" w:color="auto"/>
      </w:divBdr>
    </w:div>
    <w:div w:id="497505987">
      <w:bodyDiv w:val="1"/>
      <w:marLeft w:val="0"/>
      <w:marRight w:val="0"/>
      <w:marTop w:val="0"/>
      <w:marBottom w:val="0"/>
      <w:divBdr>
        <w:top w:val="none" w:sz="0" w:space="0" w:color="auto"/>
        <w:left w:val="none" w:sz="0" w:space="0" w:color="auto"/>
        <w:bottom w:val="none" w:sz="0" w:space="0" w:color="auto"/>
        <w:right w:val="none" w:sz="0" w:space="0" w:color="auto"/>
      </w:divBdr>
    </w:div>
    <w:div w:id="573786463">
      <w:bodyDiv w:val="1"/>
      <w:marLeft w:val="0"/>
      <w:marRight w:val="0"/>
      <w:marTop w:val="0"/>
      <w:marBottom w:val="0"/>
      <w:divBdr>
        <w:top w:val="none" w:sz="0" w:space="0" w:color="auto"/>
        <w:left w:val="none" w:sz="0" w:space="0" w:color="auto"/>
        <w:bottom w:val="none" w:sz="0" w:space="0" w:color="auto"/>
        <w:right w:val="none" w:sz="0" w:space="0" w:color="auto"/>
      </w:divBdr>
    </w:div>
    <w:div w:id="925042627">
      <w:bodyDiv w:val="1"/>
      <w:marLeft w:val="0"/>
      <w:marRight w:val="0"/>
      <w:marTop w:val="0"/>
      <w:marBottom w:val="0"/>
      <w:divBdr>
        <w:top w:val="none" w:sz="0" w:space="0" w:color="auto"/>
        <w:left w:val="none" w:sz="0" w:space="0" w:color="auto"/>
        <w:bottom w:val="none" w:sz="0" w:space="0" w:color="auto"/>
        <w:right w:val="none" w:sz="0" w:space="0" w:color="auto"/>
      </w:divBdr>
    </w:div>
    <w:div w:id="930430963">
      <w:bodyDiv w:val="1"/>
      <w:marLeft w:val="0"/>
      <w:marRight w:val="0"/>
      <w:marTop w:val="0"/>
      <w:marBottom w:val="0"/>
      <w:divBdr>
        <w:top w:val="none" w:sz="0" w:space="0" w:color="auto"/>
        <w:left w:val="none" w:sz="0" w:space="0" w:color="auto"/>
        <w:bottom w:val="none" w:sz="0" w:space="0" w:color="auto"/>
        <w:right w:val="none" w:sz="0" w:space="0" w:color="auto"/>
      </w:divBdr>
    </w:div>
    <w:div w:id="1172984335">
      <w:bodyDiv w:val="1"/>
      <w:marLeft w:val="0"/>
      <w:marRight w:val="0"/>
      <w:marTop w:val="0"/>
      <w:marBottom w:val="0"/>
      <w:divBdr>
        <w:top w:val="none" w:sz="0" w:space="0" w:color="auto"/>
        <w:left w:val="none" w:sz="0" w:space="0" w:color="auto"/>
        <w:bottom w:val="none" w:sz="0" w:space="0" w:color="auto"/>
        <w:right w:val="none" w:sz="0" w:space="0" w:color="auto"/>
      </w:divBdr>
    </w:div>
    <w:div w:id="1208763514">
      <w:bodyDiv w:val="1"/>
      <w:marLeft w:val="0"/>
      <w:marRight w:val="0"/>
      <w:marTop w:val="0"/>
      <w:marBottom w:val="0"/>
      <w:divBdr>
        <w:top w:val="none" w:sz="0" w:space="0" w:color="auto"/>
        <w:left w:val="none" w:sz="0" w:space="0" w:color="auto"/>
        <w:bottom w:val="none" w:sz="0" w:space="0" w:color="auto"/>
        <w:right w:val="none" w:sz="0" w:space="0" w:color="auto"/>
      </w:divBdr>
    </w:div>
    <w:div w:id="1247614198">
      <w:bodyDiv w:val="1"/>
      <w:marLeft w:val="0"/>
      <w:marRight w:val="0"/>
      <w:marTop w:val="0"/>
      <w:marBottom w:val="0"/>
      <w:divBdr>
        <w:top w:val="none" w:sz="0" w:space="0" w:color="auto"/>
        <w:left w:val="none" w:sz="0" w:space="0" w:color="auto"/>
        <w:bottom w:val="none" w:sz="0" w:space="0" w:color="auto"/>
        <w:right w:val="none" w:sz="0" w:space="0" w:color="auto"/>
      </w:divBdr>
    </w:div>
    <w:div w:id="1423336812">
      <w:bodyDiv w:val="1"/>
      <w:marLeft w:val="0"/>
      <w:marRight w:val="0"/>
      <w:marTop w:val="0"/>
      <w:marBottom w:val="0"/>
      <w:divBdr>
        <w:top w:val="none" w:sz="0" w:space="0" w:color="auto"/>
        <w:left w:val="none" w:sz="0" w:space="0" w:color="auto"/>
        <w:bottom w:val="none" w:sz="0" w:space="0" w:color="auto"/>
        <w:right w:val="none" w:sz="0" w:space="0" w:color="auto"/>
      </w:divBdr>
    </w:div>
    <w:div w:id="1580869987">
      <w:bodyDiv w:val="1"/>
      <w:marLeft w:val="0"/>
      <w:marRight w:val="0"/>
      <w:marTop w:val="0"/>
      <w:marBottom w:val="0"/>
      <w:divBdr>
        <w:top w:val="none" w:sz="0" w:space="0" w:color="auto"/>
        <w:left w:val="none" w:sz="0" w:space="0" w:color="auto"/>
        <w:bottom w:val="none" w:sz="0" w:space="0" w:color="auto"/>
        <w:right w:val="none" w:sz="0" w:space="0" w:color="auto"/>
      </w:divBdr>
    </w:div>
    <w:div w:id="1627929519">
      <w:bodyDiv w:val="1"/>
      <w:marLeft w:val="0"/>
      <w:marRight w:val="0"/>
      <w:marTop w:val="0"/>
      <w:marBottom w:val="0"/>
      <w:divBdr>
        <w:top w:val="none" w:sz="0" w:space="0" w:color="auto"/>
        <w:left w:val="none" w:sz="0" w:space="0" w:color="auto"/>
        <w:bottom w:val="none" w:sz="0" w:space="0" w:color="auto"/>
        <w:right w:val="none" w:sz="0" w:space="0" w:color="auto"/>
      </w:divBdr>
    </w:div>
    <w:div w:id="1780877651">
      <w:bodyDiv w:val="1"/>
      <w:marLeft w:val="0"/>
      <w:marRight w:val="0"/>
      <w:marTop w:val="0"/>
      <w:marBottom w:val="0"/>
      <w:divBdr>
        <w:top w:val="none" w:sz="0" w:space="0" w:color="auto"/>
        <w:left w:val="none" w:sz="0" w:space="0" w:color="auto"/>
        <w:bottom w:val="none" w:sz="0" w:space="0" w:color="auto"/>
        <w:right w:val="none" w:sz="0" w:space="0" w:color="auto"/>
      </w:divBdr>
    </w:div>
    <w:div w:id="21202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k.us/aqdnew/permtting/advicedocuments.htm" TargetMode="Externa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hyperlink" Target="http://www.epa.gov/ttn/chief/software/tanks/index.html" TargetMode="Externa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epa.gov/ttn/chief/ap42/index.html"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F6CD3-988C-4F3A-B9DE-31D1D69B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5267</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Minor source Permit Application guidde</vt:lpstr>
    </vt:vector>
  </TitlesOfParts>
  <Manager>AQD</Manager>
  <Company>ODEQ</Company>
  <LinksUpToDate>false</LinksUpToDate>
  <CharactersWithSpaces>35225</CharactersWithSpaces>
  <SharedDoc>false</SharedDoc>
  <HLinks>
    <vt:vector size="18" baseType="variant">
      <vt:variant>
        <vt:i4>3145855</vt:i4>
      </vt:variant>
      <vt:variant>
        <vt:i4>6</vt:i4>
      </vt:variant>
      <vt:variant>
        <vt:i4>0</vt:i4>
      </vt:variant>
      <vt:variant>
        <vt:i4>5</vt:i4>
      </vt:variant>
      <vt:variant>
        <vt:lpwstr>http://www.deq.state.ok.us/aqdnew/permtting/advicedocuments.htm</vt:lpwstr>
      </vt:variant>
      <vt:variant>
        <vt:lpwstr/>
      </vt:variant>
      <vt:variant>
        <vt:i4>7274545</vt:i4>
      </vt:variant>
      <vt:variant>
        <vt:i4>3</vt:i4>
      </vt:variant>
      <vt:variant>
        <vt:i4>0</vt:i4>
      </vt:variant>
      <vt:variant>
        <vt:i4>5</vt:i4>
      </vt:variant>
      <vt:variant>
        <vt:lpwstr>http://www.epa.gov/ttn/chief/software/tanks/index.html</vt:lpwstr>
      </vt:variant>
      <vt:variant>
        <vt:lpwstr/>
      </vt:variant>
      <vt:variant>
        <vt:i4>983045</vt:i4>
      </vt:variant>
      <vt:variant>
        <vt:i4>0</vt:i4>
      </vt:variant>
      <vt:variant>
        <vt:i4>0</vt:i4>
      </vt:variant>
      <vt:variant>
        <vt:i4>5</vt:i4>
      </vt:variant>
      <vt:variant>
        <vt:lpwstr>http://www.epa.gov/ttn/chief/ap42/index.html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source Permit Application guidde</dc:title>
  <dc:subject>Permit</dc:subject>
  <dc:creator>John f. Downs</dc:creator>
  <cp:lastModifiedBy>Lee Warden</cp:lastModifiedBy>
  <cp:revision>8</cp:revision>
  <cp:lastPrinted>1999-06-15T16:49:00Z</cp:lastPrinted>
  <dcterms:created xsi:type="dcterms:W3CDTF">2021-08-23T22:44:00Z</dcterms:created>
  <dcterms:modified xsi:type="dcterms:W3CDTF">2021-08-31T16:35:00Z</dcterms:modified>
</cp:coreProperties>
</file>