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160D50" w:rsidRDefault="00FF1FF0" w:rsidP="00B23A16">
      <w:pPr>
        <w:tabs>
          <w:tab w:val="left" w:pos="2666"/>
        </w:tabs>
        <w:spacing w:after="0"/>
        <w:jc w:val="center"/>
        <w:rPr>
          <w:sz w:val="24"/>
          <w:szCs w:val="24"/>
        </w:rPr>
      </w:pPr>
      <w:r w:rsidRPr="00160D50">
        <w:rPr>
          <w:sz w:val="24"/>
          <w:szCs w:val="24"/>
        </w:rPr>
        <w:t>BOARD MEETING AGENDA</w:t>
      </w:r>
    </w:p>
    <w:p w14:paraId="6DA30268" w14:textId="00E0E802" w:rsidR="00FF1FF0" w:rsidRPr="00160D50" w:rsidRDefault="0035006C" w:rsidP="00B23A16">
      <w:pPr>
        <w:tabs>
          <w:tab w:val="left" w:pos="2666"/>
        </w:tabs>
        <w:spacing w:after="0"/>
        <w:jc w:val="center"/>
        <w:rPr>
          <w:sz w:val="24"/>
          <w:szCs w:val="24"/>
        </w:rPr>
      </w:pPr>
      <w:r>
        <w:rPr>
          <w:sz w:val="24"/>
          <w:szCs w:val="24"/>
        </w:rPr>
        <w:t>March 26</w:t>
      </w:r>
      <w:r w:rsidR="000D192A">
        <w:rPr>
          <w:sz w:val="24"/>
          <w:szCs w:val="24"/>
        </w:rPr>
        <w:t>, 2020</w:t>
      </w:r>
    </w:p>
    <w:p w14:paraId="21A03144" w14:textId="59BF7ED5" w:rsidR="00FF1FF0" w:rsidRPr="00160D50" w:rsidRDefault="00853714" w:rsidP="00B23A16">
      <w:pPr>
        <w:tabs>
          <w:tab w:val="left" w:pos="2666"/>
        </w:tabs>
        <w:spacing w:after="0"/>
        <w:jc w:val="center"/>
        <w:rPr>
          <w:sz w:val="24"/>
          <w:szCs w:val="24"/>
        </w:rPr>
      </w:pPr>
      <w:r>
        <w:rPr>
          <w:sz w:val="24"/>
          <w:szCs w:val="24"/>
        </w:rPr>
        <w:t>10</w:t>
      </w:r>
      <w:r w:rsidR="00FF1FF0" w:rsidRPr="00160D50">
        <w:rPr>
          <w:sz w:val="24"/>
          <w:szCs w:val="24"/>
        </w:rPr>
        <w:t>:00 a.m.</w:t>
      </w:r>
    </w:p>
    <w:p w14:paraId="198EBD52" w14:textId="77777777" w:rsidR="00FF1FF0" w:rsidRPr="00160D50" w:rsidRDefault="00FF1FF0" w:rsidP="00B23A16">
      <w:pPr>
        <w:tabs>
          <w:tab w:val="left" w:pos="2666"/>
        </w:tabs>
        <w:spacing w:after="0"/>
        <w:jc w:val="center"/>
        <w:rPr>
          <w:sz w:val="24"/>
          <w:szCs w:val="24"/>
        </w:rPr>
      </w:pPr>
      <w:r w:rsidRPr="00160D50">
        <w:rPr>
          <w:sz w:val="24"/>
          <w:szCs w:val="24"/>
        </w:rPr>
        <w:t>2401 N W 23</w:t>
      </w:r>
      <w:r w:rsidRPr="00160D50">
        <w:rPr>
          <w:sz w:val="24"/>
          <w:szCs w:val="24"/>
          <w:vertAlign w:val="superscript"/>
        </w:rPr>
        <w:t>rd</w:t>
      </w:r>
      <w:r w:rsidRPr="00160D50">
        <w:rPr>
          <w:sz w:val="24"/>
          <w:szCs w:val="24"/>
        </w:rPr>
        <w:t>, Suite 84</w:t>
      </w:r>
    </w:p>
    <w:p w14:paraId="1401AE6F" w14:textId="7006CC08" w:rsidR="00FF1FF0" w:rsidRDefault="00FF1FF0" w:rsidP="00B23A16">
      <w:pPr>
        <w:tabs>
          <w:tab w:val="left" w:pos="2666"/>
        </w:tabs>
        <w:spacing w:after="0"/>
        <w:jc w:val="center"/>
        <w:rPr>
          <w:sz w:val="24"/>
          <w:szCs w:val="24"/>
        </w:rPr>
      </w:pPr>
      <w:r w:rsidRPr="00160D50">
        <w:rPr>
          <w:sz w:val="24"/>
          <w:szCs w:val="24"/>
        </w:rPr>
        <w:t>Testing Center</w:t>
      </w:r>
      <w:r w:rsidR="005B3A24">
        <w:rPr>
          <w:sz w:val="24"/>
          <w:szCs w:val="24"/>
        </w:rPr>
        <w:t xml:space="preserve"> and/or Conference Line</w:t>
      </w:r>
    </w:p>
    <w:p w14:paraId="7B6377BC" w14:textId="44E43F83" w:rsidR="005B3A24" w:rsidRPr="005B3A24" w:rsidRDefault="005B3A24" w:rsidP="00B23A16">
      <w:pPr>
        <w:tabs>
          <w:tab w:val="left" w:pos="2666"/>
        </w:tabs>
        <w:spacing w:after="0"/>
        <w:jc w:val="center"/>
        <w:rPr>
          <w:b/>
          <w:sz w:val="24"/>
          <w:szCs w:val="24"/>
        </w:rPr>
      </w:pPr>
      <w:r w:rsidRPr="005B3A24">
        <w:rPr>
          <w:b/>
          <w:sz w:val="24"/>
          <w:szCs w:val="24"/>
        </w:rPr>
        <w:t>CONFERENCE LINE 1-866-494-2286</w:t>
      </w:r>
    </w:p>
    <w:p w14:paraId="2636F2C9" w14:textId="15B833B9" w:rsidR="005B3A24" w:rsidRPr="00160D50" w:rsidRDefault="005B3A24" w:rsidP="0035006C">
      <w:pPr>
        <w:tabs>
          <w:tab w:val="left" w:pos="2666"/>
        </w:tabs>
        <w:spacing w:after="0"/>
        <w:jc w:val="center"/>
        <w:rPr>
          <w:sz w:val="24"/>
          <w:szCs w:val="24"/>
        </w:rPr>
      </w:pPr>
      <w:r w:rsidRPr="005B3A24">
        <w:rPr>
          <w:b/>
          <w:sz w:val="24"/>
          <w:szCs w:val="24"/>
        </w:rPr>
        <w:t>Following board members will be attending the board meeting via conference call:</w:t>
      </w:r>
      <w:r>
        <w:rPr>
          <w:sz w:val="24"/>
          <w:szCs w:val="24"/>
        </w:rPr>
        <w:t xml:space="preserve"> LaFaye Austin, Anthony Baldini, Bill Helton, Christy Mather, Greg Mitchell, and Thao Nguyen-Pham</w:t>
      </w:r>
      <w:r w:rsidR="0035006C">
        <w:rPr>
          <w:sz w:val="24"/>
          <w:szCs w:val="24"/>
        </w:rPr>
        <w:t xml:space="preserve">, </w:t>
      </w:r>
      <w:r>
        <w:rPr>
          <w:sz w:val="24"/>
          <w:szCs w:val="24"/>
        </w:rPr>
        <w:t>Peggy Avery, Machele Callicoat, Christie Luther, Jeff Sells and Bruce Waight Sr.</w:t>
      </w:r>
    </w:p>
    <w:p w14:paraId="1F8DA248" w14:textId="77777777" w:rsidR="00FF1FF0" w:rsidRPr="00160D50" w:rsidRDefault="00FF1FF0" w:rsidP="00B23A16">
      <w:pPr>
        <w:tabs>
          <w:tab w:val="left" w:pos="2666"/>
        </w:tabs>
        <w:spacing w:after="0"/>
        <w:jc w:val="center"/>
        <w:rPr>
          <w:sz w:val="24"/>
          <w:szCs w:val="24"/>
        </w:rPr>
      </w:pPr>
      <w:r w:rsidRPr="00160D50">
        <w:rPr>
          <w:sz w:val="24"/>
          <w:szCs w:val="24"/>
        </w:rPr>
        <w:t>Oklahoma City, Ok. 73107</w:t>
      </w:r>
    </w:p>
    <w:p w14:paraId="3F3BCCBC" w14:textId="099102F1" w:rsidR="002C2002" w:rsidRPr="00160D50" w:rsidRDefault="00354BF7" w:rsidP="002C2002">
      <w:pPr>
        <w:pBdr>
          <w:bottom w:val="single" w:sz="12" w:space="1" w:color="auto"/>
        </w:pBdr>
        <w:tabs>
          <w:tab w:val="left" w:pos="2666"/>
        </w:tabs>
        <w:spacing w:after="0"/>
        <w:jc w:val="center"/>
        <w:rPr>
          <w:sz w:val="24"/>
          <w:szCs w:val="24"/>
        </w:rPr>
      </w:pPr>
      <w:r w:rsidRPr="00160D50">
        <w:rPr>
          <w:sz w:val="24"/>
          <w:szCs w:val="24"/>
        </w:rPr>
        <w:t>Jeff Sells</w:t>
      </w:r>
      <w:r w:rsidR="00FF1FF0" w:rsidRPr="00160D50">
        <w:rPr>
          <w:sz w:val="24"/>
          <w:szCs w:val="24"/>
        </w:rPr>
        <w:t>, Chair – Presiding</w:t>
      </w:r>
    </w:p>
    <w:p w14:paraId="4B43CE78" w14:textId="656C7306" w:rsidR="002C2002" w:rsidRPr="00160D50" w:rsidRDefault="002C2002" w:rsidP="00DF1847">
      <w:pPr>
        <w:pStyle w:val="ListParagraph"/>
        <w:numPr>
          <w:ilvl w:val="0"/>
          <w:numId w:val="1"/>
        </w:numPr>
        <w:spacing w:before="100" w:beforeAutospacing="1" w:after="100" w:afterAutospacing="1" w:line="360" w:lineRule="auto"/>
        <w:rPr>
          <w:sz w:val="24"/>
          <w:szCs w:val="24"/>
        </w:rPr>
      </w:pPr>
      <w:r w:rsidRPr="00160D50">
        <w:rPr>
          <w:sz w:val="24"/>
          <w:szCs w:val="24"/>
        </w:rPr>
        <w:t>Call to order</w:t>
      </w:r>
    </w:p>
    <w:p w14:paraId="0C85999B" w14:textId="2DEBD03C" w:rsidR="002C2002" w:rsidRDefault="002C2002" w:rsidP="00DF1847">
      <w:pPr>
        <w:pStyle w:val="ListParagraph"/>
        <w:numPr>
          <w:ilvl w:val="0"/>
          <w:numId w:val="1"/>
        </w:numPr>
        <w:spacing w:before="100" w:beforeAutospacing="1" w:after="100" w:afterAutospacing="1" w:line="360" w:lineRule="auto"/>
        <w:rPr>
          <w:sz w:val="24"/>
          <w:szCs w:val="24"/>
        </w:rPr>
      </w:pPr>
      <w:r w:rsidRPr="00160D50">
        <w:rPr>
          <w:sz w:val="24"/>
          <w:szCs w:val="24"/>
        </w:rPr>
        <w:t>Roll call</w:t>
      </w:r>
    </w:p>
    <w:p w14:paraId="249FBB41" w14:textId="77777777" w:rsidR="0035006C" w:rsidRPr="0035006C" w:rsidRDefault="0035006C" w:rsidP="0035006C">
      <w:pPr>
        <w:pStyle w:val="ListParagraph"/>
        <w:numPr>
          <w:ilvl w:val="0"/>
          <w:numId w:val="1"/>
        </w:numPr>
        <w:rPr>
          <w:sz w:val="24"/>
          <w:szCs w:val="24"/>
        </w:rPr>
      </w:pPr>
      <w:r w:rsidRPr="0035006C">
        <w:rPr>
          <w:sz w:val="24"/>
          <w:szCs w:val="24"/>
        </w:rPr>
        <w:t>Discussion and possible action to adopt emergency rules pursuant to 75 O.S. sec. 253 and Executive Order 2020-7.</w:t>
      </w:r>
    </w:p>
    <w:p w14:paraId="1EDF693C" w14:textId="61B33E95" w:rsidR="0035006C" w:rsidRPr="0035006C" w:rsidRDefault="0035006C" w:rsidP="0035006C">
      <w:pPr>
        <w:pStyle w:val="ListParagraph"/>
        <w:rPr>
          <w:sz w:val="24"/>
          <w:szCs w:val="24"/>
        </w:rPr>
      </w:pPr>
      <w:r w:rsidRPr="0035006C">
        <w:rPr>
          <w:sz w:val="24"/>
          <w:szCs w:val="24"/>
        </w:rPr>
        <w:t>           OAC Title 175. State Board of Cosmetology and Barbering</w:t>
      </w:r>
    </w:p>
    <w:p w14:paraId="7BD4D43F" w14:textId="77FBAE69" w:rsidR="0035006C" w:rsidRPr="0035006C" w:rsidRDefault="0035006C" w:rsidP="0035006C">
      <w:pPr>
        <w:pStyle w:val="ListParagraph"/>
        <w:ind w:left="1440"/>
        <w:rPr>
          <w:sz w:val="24"/>
          <w:szCs w:val="24"/>
        </w:rPr>
      </w:pPr>
      <w:bookmarkStart w:id="0" w:name="_GoBack"/>
      <w:bookmarkEnd w:id="0"/>
      <w:r w:rsidRPr="0035006C">
        <w:rPr>
          <w:sz w:val="24"/>
          <w:szCs w:val="24"/>
        </w:rPr>
        <w:t>Chapter 10. Licensure of Cosmetologists, Barbers, Schools and Related Establishments</w:t>
      </w:r>
    </w:p>
    <w:p w14:paraId="2EDF7098" w14:textId="2C298143" w:rsidR="0035006C" w:rsidRPr="0035006C" w:rsidRDefault="0035006C" w:rsidP="0035006C">
      <w:pPr>
        <w:pStyle w:val="ListParagraph"/>
        <w:rPr>
          <w:sz w:val="24"/>
          <w:szCs w:val="24"/>
        </w:rPr>
      </w:pPr>
      <w:r w:rsidRPr="0035006C">
        <w:rPr>
          <w:sz w:val="24"/>
          <w:szCs w:val="24"/>
        </w:rPr>
        <w:t>                            Subchapter 3. Licensure of Schools</w:t>
      </w:r>
    </w:p>
    <w:p w14:paraId="4CEF4CDC" w14:textId="4E5C59EC" w:rsidR="0035006C" w:rsidRPr="0035006C" w:rsidRDefault="0035006C" w:rsidP="0035006C">
      <w:pPr>
        <w:pStyle w:val="ListParagraph"/>
        <w:rPr>
          <w:sz w:val="24"/>
          <w:szCs w:val="24"/>
        </w:rPr>
      </w:pPr>
      <w:r w:rsidRPr="0035006C">
        <w:rPr>
          <w:sz w:val="24"/>
          <w:szCs w:val="24"/>
        </w:rPr>
        <w:t>                           Part 7. General Operations and Licensing Requirements</w:t>
      </w:r>
    </w:p>
    <w:p w14:paraId="1364855E" w14:textId="77777777" w:rsidR="0035006C" w:rsidRPr="0035006C" w:rsidRDefault="0035006C" w:rsidP="0035006C">
      <w:pPr>
        <w:pStyle w:val="ListParagraph"/>
        <w:rPr>
          <w:sz w:val="24"/>
          <w:szCs w:val="24"/>
        </w:rPr>
      </w:pPr>
      <w:r w:rsidRPr="0035006C">
        <w:rPr>
          <w:sz w:val="24"/>
          <w:szCs w:val="24"/>
        </w:rPr>
        <w:t>                                            175:10-3-79. Hybrid learning in all courses [AMENDED]</w:t>
      </w:r>
    </w:p>
    <w:p w14:paraId="125D1AC7" w14:textId="77777777" w:rsidR="0035006C" w:rsidRDefault="0035006C" w:rsidP="0035006C">
      <w:pPr>
        <w:pStyle w:val="ListParagraph"/>
      </w:pPr>
    </w:p>
    <w:p w14:paraId="521C0DEC" w14:textId="16A1B19D" w:rsidR="00243A41" w:rsidRPr="00160D50" w:rsidRDefault="00243A41" w:rsidP="00DF1847">
      <w:pPr>
        <w:pStyle w:val="ListParagraph"/>
        <w:numPr>
          <w:ilvl w:val="0"/>
          <w:numId w:val="1"/>
        </w:numPr>
        <w:spacing w:before="100" w:beforeAutospacing="1" w:after="100" w:afterAutospacing="1" w:line="360" w:lineRule="auto"/>
        <w:rPr>
          <w:sz w:val="24"/>
          <w:szCs w:val="24"/>
        </w:rPr>
      </w:pPr>
      <w:r w:rsidRPr="00160D50">
        <w:rPr>
          <w:sz w:val="24"/>
          <w:szCs w:val="24"/>
        </w:rPr>
        <w:t xml:space="preserve">Board adjournment </w:t>
      </w:r>
    </w:p>
    <w:p w14:paraId="54279AEB" w14:textId="0111E5F4" w:rsidR="000647E5" w:rsidRPr="005747ED" w:rsidRDefault="000647E5" w:rsidP="00C5430D">
      <w:pPr>
        <w:spacing w:line="240" w:lineRule="auto"/>
        <w:ind w:left="360"/>
        <w:rPr>
          <w:sz w:val="20"/>
          <w:szCs w:val="20"/>
        </w:rPr>
      </w:pPr>
      <w:r w:rsidRPr="005747ED">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5747ED" w:rsidSect="00160D50">
      <w:headerReference w:type="default" r:id="rId7"/>
      <w:footerReference w:type="default" r:id="rId8"/>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647E5"/>
    <w:rsid w:val="00065A60"/>
    <w:rsid w:val="000834F9"/>
    <w:rsid w:val="000878BB"/>
    <w:rsid w:val="000A1261"/>
    <w:rsid w:val="000A6A56"/>
    <w:rsid w:val="000C031F"/>
    <w:rsid w:val="000C173E"/>
    <w:rsid w:val="000D192A"/>
    <w:rsid w:val="000D280D"/>
    <w:rsid w:val="000E69ED"/>
    <w:rsid w:val="00104D74"/>
    <w:rsid w:val="00105B24"/>
    <w:rsid w:val="00107266"/>
    <w:rsid w:val="00136BEA"/>
    <w:rsid w:val="00145040"/>
    <w:rsid w:val="00160D50"/>
    <w:rsid w:val="00165AB0"/>
    <w:rsid w:val="001A73BD"/>
    <w:rsid w:val="001D1353"/>
    <w:rsid w:val="001D7EB4"/>
    <w:rsid w:val="001E08F2"/>
    <w:rsid w:val="001E3140"/>
    <w:rsid w:val="001E4FF5"/>
    <w:rsid w:val="001F67CD"/>
    <w:rsid w:val="00240F6D"/>
    <w:rsid w:val="00243A41"/>
    <w:rsid w:val="00264715"/>
    <w:rsid w:val="00271556"/>
    <w:rsid w:val="002A2CF0"/>
    <w:rsid w:val="002C2002"/>
    <w:rsid w:val="002C4A6D"/>
    <w:rsid w:val="002C5200"/>
    <w:rsid w:val="002C55A3"/>
    <w:rsid w:val="002D53CD"/>
    <w:rsid w:val="00302BC7"/>
    <w:rsid w:val="00316480"/>
    <w:rsid w:val="00320185"/>
    <w:rsid w:val="00342A45"/>
    <w:rsid w:val="0035006C"/>
    <w:rsid w:val="00354BF7"/>
    <w:rsid w:val="003619EC"/>
    <w:rsid w:val="00363436"/>
    <w:rsid w:val="00363E77"/>
    <w:rsid w:val="00374F78"/>
    <w:rsid w:val="00381A91"/>
    <w:rsid w:val="003933A6"/>
    <w:rsid w:val="003A703E"/>
    <w:rsid w:val="003F3C64"/>
    <w:rsid w:val="004044F4"/>
    <w:rsid w:val="004176E0"/>
    <w:rsid w:val="004222FC"/>
    <w:rsid w:val="00432883"/>
    <w:rsid w:val="00444F24"/>
    <w:rsid w:val="004512C7"/>
    <w:rsid w:val="004635F7"/>
    <w:rsid w:val="004915DE"/>
    <w:rsid w:val="00492B62"/>
    <w:rsid w:val="004A2758"/>
    <w:rsid w:val="004F3B7D"/>
    <w:rsid w:val="00510C0A"/>
    <w:rsid w:val="0051649E"/>
    <w:rsid w:val="00523C20"/>
    <w:rsid w:val="00523FC9"/>
    <w:rsid w:val="00527ACE"/>
    <w:rsid w:val="005312A3"/>
    <w:rsid w:val="00532F75"/>
    <w:rsid w:val="00540ED9"/>
    <w:rsid w:val="005747ED"/>
    <w:rsid w:val="00583F75"/>
    <w:rsid w:val="00584C99"/>
    <w:rsid w:val="005A1956"/>
    <w:rsid w:val="005A3310"/>
    <w:rsid w:val="005A6310"/>
    <w:rsid w:val="005B3A24"/>
    <w:rsid w:val="005E3C2E"/>
    <w:rsid w:val="0061376E"/>
    <w:rsid w:val="00616642"/>
    <w:rsid w:val="00631383"/>
    <w:rsid w:val="00635ACE"/>
    <w:rsid w:val="006379EF"/>
    <w:rsid w:val="006406A6"/>
    <w:rsid w:val="006412A3"/>
    <w:rsid w:val="00645AEE"/>
    <w:rsid w:val="00673F93"/>
    <w:rsid w:val="00690128"/>
    <w:rsid w:val="0069230A"/>
    <w:rsid w:val="006A38AF"/>
    <w:rsid w:val="006D271C"/>
    <w:rsid w:val="006D291E"/>
    <w:rsid w:val="006D5166"/>
    <w:rsid w:val="00705EF8"/>
    <w:rsid w:val="00726B6E"/>
    <w:rsid w:val="007415EB"/>
    <w:rsid w:val="007453DE"/>
    <w:rsid w:val="00746E68"/>
    <w:rsid w:val="00751371"/>
    <w:rsid w:val="00773588"/>
    <w:rsid w:val="007A652B"/>
    <w:rsid w:val="007A7707"/>
    <w:rsid w:val="007B6D82"/>
    <w:rsid w:val="007C488A"/>
    <w:rsid w:val="007C74C1"/>
    <w:rsid w:val="007D7C52"/>
    <w:rsid w:val="007E0870"/>
    <w:rsid w:val="007E184E"/>
    <w:rsid w:val="007E2C6F"/>
    <w:rsid w:val="008378D6"/>
    <w:rsid w:val="00853714"/>
    <w:rsid w:val="00854027"/>
    <w:rsid w:val="00886F5E"/>
    <w:rsid w:val="00887864"/>
    <w:rsid w:val="008C0850"/>
    <w:rsid w:val="008D17E8"/>
    <w:rsid w:val="008F67E1"/>
    <w:rsid w:val="009063D6"/>
    <w:rsid w:val="0092222F"/>
    <w:rsid w:val="00923402"/>
    <w:rsid w:val="009317CD"/>
    <w:rsid w:val="0094797D"/>
    <w:rsid w:val="0096063D"/>
    <w:rsid w:val="009627EB"/>
    <w:rsid w:val="009A1972"/>
    <w:rsid w:val="009A2C82"/>
    <w:rsid w:val="009B5AD7"/>
    <w:rsid w:val="009D4ECA"/>
    <w:rsid w:val="009F1042"/>
    <w:rsid w:val="00A1233B"/>
    <w:rsid w:val="00A33F09"/>
    <w:rsid w:val="00A41026"/>
    <w:rsid w:val="00A63903"/>
    <w:rsid w:val="00A67E9E"/>
    <w:rsid w:val="00A71B3D"/>
    <w:rsid w:val="00A940B0"/>
    <w:rsid w:val="00AE4D2C"/>
    <w:rsid w:val="00AF32D2"/>
    <w:rsid w:val="00B23A16"/>
    <w:rsid w:val="00B74719"/>
    <w:rsid w:val="00B8648C"/>
    <w:rsid w:val="00B93400"/>
    <w:rsid w:val="00BA613A"/>
    <w:rsid w:val="00BC7680"/>
    <w:rsid w:val="00BF6A3C"/>
    <w:rsid w:val="00C071AB"/>
    <w:rsid w:val="00C34253"/>
    <w:rsid w:val="00C40373"/>
    <w:rsid w:val="00C5430D"/>
    <w:rsid w:val="00C71771"/>
    <w:rsid w:val="00C83EF3"/>
    <w:rsid w:val="00CA3378"/>
    <w:rsid w:val="00CA3874"/>
    <w:rsid w:val="00CA7D59"/>
    <w:rsid w:val="00CD76BE"/>
    <w:rsid w:val="00CF1859"/>
    <w:rsid w:val="00D06781"/>
    <w:rsid w:val="00D17096"/>
    <w:rsid w:val="00D2189F"/>
    <w:rsid w:val="00D3571E"/>
    <w:rsid w:val="00D77327"/>
    <w:rsid w:val="00D808B7"/>
    <w:rsid w:val="00D918ED"/>
    <w:rsid w:val="00DA0856"/>
    <w:rsid w:val="00DB31E8"/>
    <w:rsid w:val="00DF1847"/>
    <w:rsid w:val="00DF64F5"/>
    <w:rsid w:val="00E10B90"/>
    <w:rsid w:val="00E46185"/>
    <w:rsid w:val="00E805D2"/>
    <w:rsid w:val="00E92AEC"/>
    <w:rsid w:val="00EA5044"/>
    <w:rsid w:val="00EB59C4"/>
    <w:rsid w:val="00EC4AFA"/>
    <w:rsid w:val="00F0749D"/>
    <w:rsid w:val="00F22C3A"/>
    <w:rsid w:val="00F31DF4"/>
    <w:rsid w:val="00F55496"/>
    <w:rsid w:val="00FB56D6"/>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083643821">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2</cp:revision>
  <cp:lastPrinted>2020-03-20T16:31:00Z</cp:lastPrinted>
  <dcterms:created xsi:type="dcterms:W3CDTF">2020-03-23T20:24:00Z</dcterms:created>
  <dcterms:modified xsi:type="dcterms:W3CDTF">2020-03-23T20:24:00Z</dcterms:modified>
</cp:coreProperties>
</file>