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63DDC" w14:textId="6ABB0A1D" w:rsidR="009F36A8" w:rsidRPr="00DC09D9" w:rsidRDefault="00044EBB" w:rsidP="00DC09D9">
      <w:pPr>
        <w:jc w:val="center"/>
        <w:rPr>
          <w:b/>
          <w:bCs/>
          <w:sz w:val="28"/>
          <w:szCs w:val="28"/>
        </w:rPr>
      </w:pPr>
      <w:r>
        <w:rPr>
          <w:b/>
          <w:bCs/>
          <w:sz w:val="28"/>
          <w:szCs w:val="28"/>
        </w:rPr>
        <w:t>2025-2026</w:t>
      </w:r>
      <w:r w:rsidR="00DC09D9" w:rsidRPr="00DC09D9">
        <w:rPr>
          <w:b/>
          <w:bCs/>
          <w:sz w:val="28"/>
          <w:szCs w:val="28"/>
        </w:rPr>
        <w:t xml:space="preserve"> Health </w:t>
      </w:r>
      <w:r w:rsidR="0099096B">
        <w:rPr>
          <w:b/>
          <w:bCs/>
          <w:sz w:val="28"/>
          <w:szCs w:val="28"/>
        </w:rPr>
        <w:t>Science</w:t>
      </w:r>
      <w:r w:rsidR="00DC09D9" w:rsidRPr="00DC09D9">
        <w:rPr>
          <w:b/>
          <w:bCs/>
          <w:sz w:val="28"/>
          <w:szCs w:val="28"/>
        </w:rPr>
        <w:t xml:space="preserve"> Education</w:t>
      </w:r>
    </w:p>
    <w:p w14:paraId="298AE9A5" w14:textId="4861D855" w:rsidR="00DC09D9" w:rsidRDefault="00DC09D9" w:rsidP="00DC09D9">
      <w:pPr>
        <w:jc w:val="center"/>
        <w:rPr>
          <w:b/>
          <w:bCs/>
        </w:rPr>
      </w:pPr>
      <w:r w:rsidRPr="00DC09D9">
        <w:rPr>
          <w:b/>
          <w:bCs/>
        </w:rPr>
        <w:t>Comprehensive School Courses</w:t>
      </w:r>
    </w:p>
    <w:p w14:paraId="1CDB995D" w14:textId="2F973650" w:rsidR="00DC09D9" w:rsidRDefault="00DC09D9" w:rsidP="00DC09D9">
      <w:pPr>
        <w:rPr>
          <w:b/>
          <w:bCs/>
        </w:rPr>
      </w:pPr>
    </w:p>
    <w:p w14:paraId="31F5F306" w14:textId="4289721B" w:rsidR="004E06AF" w:rsidRPr="00263640" w:rsidRDefault="004E06AF" w:rsidP="004E06AF">
      <w:pPr>
        <w:rPr>
          <w:b/>
          <w:bCs/>
        </w:rPr>
      </w:pPr>
      <w:r w:rsidRPr="00263640">
        <w:rPr>
          <w:b/>
          <w:bCs/>
        </w:rPr>
        <w:t xml:space="preserve">8550 </w:t>
      </w:r>
      <w:r>
        <w:rPr>
          <w:b/>
          <w:bCs/>
        </w:rPr>
        <w:tab/>
      </w:r>
      <w:r w:rsidRPr="00263640">
        <w:rPr>
          <w:b/>
          <w:bCs/>
        </w:rPr>
        <w:t xml:space="preserve">HEALTH </w:t>
      </w:r>
      <w:r w:rsidR="00F57925">
        <w:rPr>
          <w:b/>
          <w:bCs/>
        </w:rPr>
        <w:t>SCIENCE</w:t>
      </w:r>
      <w:r w:rsidRPr="00263640">
        <w:rPr>
          <w:b/>
          <w:bCs/>
        </w:rPr>
        <w:t xml:space="preserve"> </w:t>
      </w:r>
      <w:r w:rsidRPr="00263640">
        <w:rPr>
          <w:b/>
          <w:bCs/>
        </w:rPr>
        <w:tab/>
      </w:r>
      <w:r w:rsidRPr="00263640">
        <w:rPr>
          <w:b/>
          <w:bCs/>
        </w:rPr>
        <w:tab/>
      </w:r>
      <w:r w:rsidRPr="00263640">
        <w:rPr>
          <w:b/>
          <w:bCs/>
        </w:rPr>
        <w:tab/>
      </w:r>
      <w:r>
        <w:rPr>
          <w:b/>
          <w:bCs/>
        </w:rPr>
        <w:tab/>
      </w:r>
      <w:r w:rsidRPr="00263640">
        <w:rPr>
          <w:b/>
          <w:bCs/>
        </w:rPr>
        <w:t xml:space="preserve">Grade Level </w:t>
      </w:r>
      <w:r w:rsidRPr="00263640">
        <w:rPr>
          <w:b/>
          <w:bCs/>
        </w:rPr>
        <w:tab/>
        <w:t>Site Code</w:t>
      </w:r>
      <w:r w:rsidRPr="00263640">
        <w:rPr>
          <w:b/>
          <w:bCs/>
        </w:rPr>
        <w:tab/>
        <w:t>CTIMS Code</w:t>
      </w:r>
    </w:p>
    <w:p w14:paraId="4021E2E4" w14:textId="73A60803" w:rsidR="00F57925" w:rsidRDefault="00F57925" w:rsidP="004E06AF">
      <w:r>
        <w:t>8835</w:t>
      </w:r>
      <w:r>
        <w:tab/>
        <w:t>Health Science Exploration</w:t>
      </w:r>
      <w:r>
        <w:tab/>
      </w:r>
      <w:r>
        <w:tab/>
      </w:r>
      <w:r>
        <w:tab/>
        <w:t>6-8</w:t>
      </w:r>
      <w:r>
        <w:tab/>
      </w:r>
      <w:r>
        <w:tab/>
        <w:t>C</w:t>
      </w:r>
    </w:p>
    <w:p w14:paraId="437901C6" w14:textId="438E56CC" w:rsidR="004E06AF" w:rsidRPr="004E06AF" w:rsidRDefault="004E06AF" w:rsidP="004E06AF">
      <w:r w:rsidRPr="004E06AF">
        <w:t>8551</w:t>
      </w:r>
      <w:r w:rsidRPr="004E06AF">
        <w:tab/>
        <w:t>Foundations of Healthcare Professions</w:t>
      </w:r>
      <w:r w:rsidRPr="004E06AF">
        <w:tab/>
      </w:r>
      <w:r w:rsidRPr="004E06AF">
        <w:tab/>
        <w:t xml:space="preserve">9-12 </w:t>
      </w:r>
      <w:r w:rsidRPr="004E06AF">
        <w:tab/>
      </w:r>
      <w:r w:rsidRPr="004E06AF">
        <w:tab/>
        <w:t xml:space="preserve">C </w:t>
      </w:r>
      <w:r w:rsidRPr="004E06AF">
        <w:tab/>
      </w:r>
      <w:r w:rsidRPr="004E06AF">
        <w:tab/>
      </w:r>
    </w:p>
    <w:p w14:paraId="1445E58B" w14:textId="3577A831" w:rsidR="004E06AF" w:rsidRDefault="004E06AF" w:rsidP="004E06AF">
      <w:r w:rsidRPr="004E06AF">
        <w:t>8552</w:t>
      </w:r>
      <w:r w:rsidRPr="004E06AF">
        <w:tab/>
        <w:t>Essentials of Healthcare Practices</w:t>
      </w:r>
      <w:r>
        <w:tab/>
      </w:r>
      <w:r>
        <w:tab/>
        <w:t xml:space="preserve">9-12 </w:t>
      </w:r>
      <w:r>
        <w:tab/>
      </w:r>
      <w:r>
        <w:tab/>
        <w:t xml:space="preserve">C </w:t>
      </w:r>
      <w:r>
        <w:tab/>
      </w:r>
      <w:r>
        <w:tab/>
      </w:r>
    </w:p>
    <w:p w14:paraId="53475881" w14:textId="76F68619" w:rsidR="004E06AF" w:rsidRDefault="004E06AF" w:rsidP="004E06AF">
      <w:r>
        <w:t xml:space="preserve">8554 </w:t>
      </w:r>
      <w:r>
        <w:tab/>
        <w:t xml:space="preserve">Health </w:t>
      </w:r>
      <w:r w:rsidR="00F57925">
        <w:t>Careers</w:t>
      </w:r>
      <w:r>
        <w:t xml:space="preserve"> Capstone </w:t>
      </w:r>
      <w:r>
        <w:tab/>
      </w:r>
      <w:r>
        <w:tab/>
      </w:r>
      <w:r>
        <w:tab/>
        <w:t xml:space="preserve">9-12 </w:t>
      </w:r>
      <w:r>
        <w:tab/>
      </w:r>
      <w:r>
        <w:tab/>
        <w:t xml:space="preserve">B </w:t>
      </w:r>
      <w:r>
        <w:tab/>
      </w:r>
      <w:r>
        <w:tab/>
      </w:r>
    </w:p>
    <w:p w14:paraId="731B28F3" w14:textId="1AC1D9FE" w:rsidR="004E06AF" w:rsidRDefault="004E06AF" w:rsidP="004E06AF">
      <w:r>
        <w:t xml:space="preserve">8556 </w:t>
      </w:r>
      <w:r>
        <w:tab/>
        <w:t xml:space="preserve">Sports Medicine </w:t>
      </w:r>
      <w:r>
        <w:tab/>
      </w:r>
      <w:r>
        <w:tab/>
      </w:r>
      <w:r>
        <w:tab/>
      </w:r>
      <w:r>
        <w:tab/>
        <w:t xml:space="preserve">9-12 </w:t>
      </w:r>
      <w:r>
        <w:tab/>
      </w:r>
      <w:r>
        <w:tab/>
        <w:t xml:space="preserve">B </w:t>
      </w:r>
      <w:r>
        <w:tab/>
      </w:r>
      <w:r>
        <w:tab/>
      </w:r>
    </w:p>
    <w:p w14:paraId="73FED52E" w14:textId="19D4B66C" w:rsidR="004E06AF" w:rsidRDefault="004E06AF" w:rsidP="004E06AF">
      <w:r>
        <w:t xml:space="preserve">8557 </w:t>
      </w:r>
      <w:r>
        <w:tab/>
        <w:t xml:space="preserve">Biomedical Technology </w:t>
      </w:r>
      <w:r>
        <w:tab/>
      </w:r>
      <w:r>
        <w:tab/>
      </w:r>
      <w:r>
        <w:tab/>
      </w:r>
      <w:r>
        <w:tab/>
        <w:t xml:space="preserve">9-12 </w:t>
      </w:r>
      <w:r>
        <w:tab/>
      </w:r>
      <w:r>
        <w:tab/>
        <w:t xml:space="preserve">B </w:t>
      </w:r>
      <w:r>
        <w:tab/>
      </w:r>
      <w:r>
        <w:tab/>
      </w:r>
    </w:p>
    <w:p w14:paraId="7CCFBA1A" w14:textId="428554B5" w:rsidR="00044EBB" w:rsidRPr="004E06AF" w:rsidRDefault="004E06AF" w:rsidP="00044EBB">
      <w:r>
        <w:t xml:space="preserve">8558 </w:t>
      </w:r>
      <w:r>
        <w:tab/>
        <w:t xml:space="preserve">Exercise Science </w:t>
      </w:r>
      <w:r>
        <w:tab/>
      </w:r>
      <w:r>
        <w:tab/>
      </w:r>
      <w:r>
        <w:tab/>
      </w:r>
      <w:r>
        <w:tab/>
        <w:t xml:space="preserve">9-12 </w:t>
      </w:r>
      <w:r>
        <w:tab/>
      </w:r>
      <w:r>
        <w:tab/>
        <w:t xml:space="preserve">C </w:t>
      </w:r>
      <w:r>
        <w:tab/>
      </w:r>
      <w:r>
        <w:tab/>
      </w:r>
    </w:p>
    <w:p w14:paraId="1D6303B5" w14:textId="7A91F8D6" w:rsidR="00F57925" w:rsidRDefault="00044EBB" w:rsidP="00F57925">
      <w:pPr>
        <w:spacing w:after="0" w:line="240" w:lineRule="auto"/>
        <w:rPr>
          <w:rFonts w:eastAsia="Times New Roman" w:cstheme="minorHAnsi"/>
          <w:szCs w:val="24"/>
        </w:rPr>
      </w:pPr>
      <w:r>
        <w:rPr>
          <w:rFonts w:eastAsia="Times New Roman" w:cstheme="minorHAnsi"/>
          <w:szCs w:val="24"/>
        </w:rPr>
        <w:t>8559</w:t>
      </w:r>
      <w:r w:rsidRPr="00164488">
        <w:rPr>
          <w:rFonts w:eastAsia="Times New Roman" w:cstheme="minorHAnsi"/>
          <w:szCs w:val="24"/>
        </w:rPr>
        <w:t xml:space="preserve">      Medical Terminology</w:t>
      </w:r>
      <w:r>
        <w:rPr>
          <w:rFonts w:eastAsia="Times New Roman" w:cstheme="minorHAnsi"/>
          <w:szCs w:val="24"/>
        </w:rPr>
        <w:t xml:space="preserve"> (</w:t>
      </w:r>
      <w:r w:rsidR="00F57925">
        <w:rPr>
          <w:rFonts w:eastAsia="Times New Roman" w:cstheme="minorHAnsi"/>
          <w:szCs w:val="24"/>
        </w:rPr>
        <w:t>.5 credit</w:t>
      </w:r>
      <w:r>
        <w:rPr>
          <w:rFonts w:eastAsia="Times New Roman" w:cstheme="minorHAnsi"/>
          <w:szCs w:val="24"/>
        </w:rPr>
        <w:t>)</w:t>
      </w:r>
      <w:r w:rsidR="00F57925">
        <w:rPr>
          <w:rFonts w:eastAsia="Times New Roman" w:cstheme="minorHAnsi"/>
          <w:szCs w:val="24"/>
        </w:rPr>
        <w:tab/>
      </w:r>
      <w:r w:rsidR="00F57925">
        <w:rPr>
          <w:rFonts w:eastAsia="Times New Roman" w:cstheme="minorHAnsi"/>
          <w:szCs w:val="24"/>
        </w:rPr>
        <w:tab/>
      </w:r>
      <w:r>
        <w:rPr>
          <w:rFonts w:eastAsia="Times New Roman" w:cstheme="minorHAnsi"/>
          <w:szCs w:val="24"/>
        </w:rPr>
        <w:tab/>
        <w:t>9-12</w:t>
      </w:r>
      <w:r>
        <w:rPr>
          <w:rFonts w:eastAsia="Times New Roman" w:cstheme="minorHAnsi"/>
          <w:szCs w:val="24"/>
        </w:rPr>
        <w:tab/>
      </w:r>
      <w:r>
        <w:rPr>
          <w:rFonts w:eastAsia="Times New Roman" w:cstheme="minorHAnsi"/>
          <w:szCs w:val="24"/>
        </w:rPr>
        <w:tab/>
        <w:t>C</w:t>
      </w:r>
    </w:p>
    <w:p w14:paraId="34FAACF4" w14:textId="77777777" w:rsidR="00F57925" w:rsidRPr="00F57925" w:rsidRDefault="00F57925" w:rsidP="00F57925">
      <w:pPr>
        <w:spacing w:after="0" w:line="240" w:lineRule="auto"/>
        <w:rPr>
          <w:rFonts w:eastAsia="Times New Roman" w:cstheme="minorHAnsi"/>
          <w:szCs w:val="24"/>
        </w:rPr>
      </w:pPr>
    </w:p>
    <w:p w14:paraId="4147FCF2" w14:textId="52A4F54A" w:rsidR="00F57925" w:rsidRDefault="00F57925" w:rsidP="00F57925">
      <w:r>
        <w:t>8562</w:t>
      </w:r>
      <w:r>
        <w:tab/>
      </w:r>
      <w:r w:rsidRPr="004E06AF">
        <w:t>Public Health</w:t>
      </w:r>
      <w:r w:rsidRPr="004E06AF">
        <w:tab/>
      </w:r>
      <w:r w:rsidRPr="004E06AF">
        <w:tab/>
      </w:r>
      <w:r w:rsidRPr="004E06AF">
        <w:tab/>
      </w:r>
      <w:r w:rsidRPr="004E06AF">
        <w:tab/>
      </w:r>
      <w:r w:rsidRPr="004E06AF">
        <w:tab/>
        <w:t>9-12</w:t>
      </w:r>
      <w:r w:rsidRPr="004E06AF">
        <w:tab/>
      </w:r>
      <w:r w:rsidRPr="004E06AF">
        <w:tab/>
        <w:t>C</w:t>
      </w:r>
    </w:p>
    <w:p w14:paraId="6DD28BBE" w14:textId="32391344" w:rsidR="00F57925" w:rsidRPr="00F57925" w:rsidRDefault="00F57925" w:rsidP="00F57925">
      <w:r>
        <w:t>8563</w:t>
      </w:r>
      <w:r>
        <w:tab/>
      </w:r>
      <w:r w:rsidRPr="004E06AF">
        <w:t>Behavioral Health</w:t>
      </w:r>
      <w:r w:rsidRPr="004E06AF">
        <w:tab/>
      </w:r>
      <w:r w:rsidRPr="004E06AF">
        <w:tab/>
      </w:r>
      <w:r w:rsidRPr="004E06AF">
        <w:tab/>
      </w:r>
      <w:r w:rsidRPr="004E06AF">
        <w:tab/>
        <w:t>9-12</w:t>
      </w:r>
      <w:r w:rsidRPr="004E06AF">
        <w:tab/>
      </w:r>
      <w:r w:rsidRPr="004E06AF">
        <w:tab/>
        <w:t>C</w:t>
      </w:r>
    </w:p>
    <w:p w14:paraId="255A598B" w14:textId="77777777" w:rsidR="00EF1A49" w:rsidRPr="00EF1A49" w:rsidRDefault="00EF1A49" w:rsidP="00EF1A49">
      <w:pPr>
        <w:spacing w:after="0" w:line="240" w:lineRule="auto"/>
        <w:rPr>
          <w:rFonts w:eastAsia="Times New Roman" w:cstheme="minorHAnsi"/>
          <w:szCs w:val="24"/>
        </w:rPr>
      </w:pPr>
    </w:p>
    <w:p w14:paraId="570B7760" w14:textId="2FA57D5C" w:rsidR="00DC09D9" w:rsidRDefault="004E06AF" w:rsidP="00DC09D9">
      <w:pPr>
        <w:rPr>
          <w:b/>
          <w:bCs/>
        </w:rPr>
      </w:pPr>
      <w:r>
        <w:rPr>
          <w:b/>
          <w:bCs/>
        </w:rPr>
        <w:t>Adding</w:t>
      </w:r>
      <w:r w:rsidR="001F5D12">
        <w:rPr>
          <w:b/>
          <w:bCs/>
        </w:rPr>
        <w:t xml:space="preserve"> in </w:t>
      </w:r>
      <w:r w:rsidR="00EF1A49">
        <w:rPr>
          <w:b/>
          <w:bCs/>
        </w:rPr>
        <w:t>2026-2027</w:t>
      </w:r>
    </w:p>
    <w:p w14:paraId="70DD379C" w14:textId="0F85B555" w:rsidR="004E06AF" w:rsidRDefault="00EF1A49" w:rsidP="004E06AF">
      <w:r>
        <w:t>###</w:t>
      </w:r>
      <w:r w:rsidR="00044EBB">
        <w:tab/>
      </w:r>
      <w:r>
        <w:t>####</w:t>
      </w:r>
      <w:r w:rsidR="00044EBB">
        <w:tab/>
      </w:r>
      <w:r w:rsidR="00044EBB">
        <w:tab/>
      </w:r>
      <w:r>
        <w:t xml:space="preserve">                                                         </w:t>
      </w:r>
      <w:r w:rsidR="00044EBB">
        <w:tab/>
      </w:r>
      <w:r>
        <w:t>###</w:t>
      </w:r>
      <w:r w:rsidR="00044EBB">
        <w:tab/>
      </w:r>
      <w:r w:rsidR="00044EBB">
        <w:tab/>
      </w:r>
      <w:r>
        <w:t>#</w:t>
      </w:r>
    </w:p>
    <w:p w14:paraId="75079428" w14:textId="77777777" w:rsidR="00F57925" w:rsidRDefault="00F57925" w:rsidP="004E06AF">
      <w:pPr>
        <w:rPr>
          <w:b/>
          <w:bCs/>
        </w:rPr>
      </w:pPr>
    </w:p>
    <w:p w14:paraId="71AB5534" w14:textId="2E790D7F" w:rsidR="004E06AF" w:rsidRPr="00263640" w:rsidRDefault="004E06AF" w:rsidP="004E06AF">
      <w:pPr>
        <w:rPr>
          <w:b/>
          <w:bCs/>
        </w:rPr>
      </w:pPr>
      <w:r w:rsidRPr="00263640">
        <w:rPr>
          <w:b/>
          <w:bCs/>
        </w:rPr>
        <w:t>SDE Authorized</w:t>
      </w:r>
      <w:r>
        <w:rPr>
          <w:b/>
          <w:bCs/>
        </w:rPr>
        <w:t xml:space="preserve"> for Oklahoma Promise Science</w:t>
      </w:r>
    </w:p>
    <w:p w14:paraId="3BEFCAE6" w14:textId="0FC9DE2A" w:rsidR="00765B64" w:rsidRPr="00F57925" w:rsidRDefault="004E06AF" w:rsidP="00DC09D9">
      <w:r>
        <w:t xml:space="preserve">5333 </w:t>
      </w:r>
      <w:r>
        <w:tab/>
        <w:t xml:space="preserve">Anatomy/Physiology </w:t>
      </w:r>
      <w:r>
        <w:tab/>
      </w:r>
      <w:r>
        <w:tab/>
      </w:r>
      <w:r>
        <w:tab/>
      </w:r>
      <w:r>
        <w:tab/>
        <w:t xml:space="preserve"> 9-12 </w:t>
      </w:r>
      <w:r>
        <w:tab/>
      </w:r>
      <w:r>
        <w:tab/>
        <w:t xml:space="preserve">B </w:t>
      </w:r>
      <w:r>
        <w:tab/>
      </w:r>
      <w:r>
        <w:tab/>
      </w:r>
    </w:p>
    <w:p w14:paraId="56C06895" w14:textId="77777777" w:rsidR="00F57925" w:rsidRDefault="00F57925" w:rsidP="00DC09D9">
      <w:pPr>
        <w:rPr>
          <w:b/>
          <w:bCs/>
        </w:rPr>
      </w:pPr>
    </w:p>
    <w:p w14:paraId="727E5E13" w14:textId="4E5CBCB6" w:rsidR="004E06AF" w:rsidRDefault="00765B64" w:rsidP="00DC09D9">
      <w:pPr>
        <w:rPr>
          <w:b/>
          <w:bCs/>
        </w:rPr>
      </w:pPr>
      <w:r>
        <w:rPr>
          <w:b/>
          <w:bCs/>
        </w:rPr>
        <w:t>202</w:t>
      </w:r>
      <w:r w:rsidR="00EF1A49">
        <w:rPr>
          <w:b/>
          <w:bCs/>
        </w:rPr>
        <w:t>5</w:t>
      </w:r>
      <w:r>
        <w:rPr>
          <w:b/>
          <w:bCs/>
        </w:rPr>
        <w:t>-202</w:t>
      </w:r>
      <w:r w:rsidR="00EF1A49">
        <w:rPr>
          <w:b/>
          <w:bCs/>
        </w:rPr>
        <w:t>6</w:t>
      </w:r>
      <w:r>
        <w:rPr>
          <w:b/>
          <w:bCs/>
        </w:rPr>
        <w:t xml:space="preserve"> </w:t>
      </w:r>
      <w:r w:rsidR="004E06AF">
        <w:rPr>
          <w:b/>
          <w:bCs/>
        </w:rPr>
        <w:t>Course Descriptions</w:t>
      </w:r>
    </w:p>
    <w:p w14:paraId="6A79F0D2" w14:textId="77777777" w:rsidR="00F57925" w:rsidRDefault="00F57925" w:rsidP="00F57925">
      <w:pPr>
        <w:rPr>
          <w:b/>
          <w:bCs/>
        </w:rPr>
      </w:pPr>
      <w:r>
        <w:rPr>
          <w:b/>
          <w:bCs/>
        </w:rPr>
        <w:t>8835</w:t>
      </w:r>
      <w:r w:rsidRPr="00765B64">
        <w:rPr>
          <w:b/>
          <w:bCs/>
        </w:rPr>
        <w:t xml:space="preserve">     </w:t>
      </w:r>
      <w:r>
        <w:rPr>
          <w:b/>
          <w:bCs/>
        </w:rPr>
        <w:t>Health Science Exploration</w:t>
      </w:r>
      <w:r w:rsidRPr="00765B64">
        <w:rPr>
          <w:b/>
          <w:bCs/>
        </w:rPr>
        <w:tab/>
      </w:r>
      <w:r w:rsidRPr="00765B64">
        <w:rPr>
          <w:b/>
          <w:bCs/>
        </w:rPr>
        <w:tab/>
      </w:r>
      <w:r w:rsidRPr="00765B64">
        <w:rPr>
          <w:b/>
          <w:bCs/>
        </w:rPr>
        <w:tab/>
      </w:r>
      <w:r>
        <w:rPr>
          <w:b/>
          <w:bCs/>
        </w:rPr>
        <w:t>6-8</w:t>
      </w:r>
      <w:r w:rsidRPr="00765B64">
        <w:rPr>
          <w:b/>
          <w:bCs/>
        </w:rPr>
        <w:tab/>
      </w:r>
      <w:r w:rsidRPr="00765B64">
        <w:rPr>
          <w:b/>
          <w:bCs/>
        </w:rPr>
        <w:tab/>
        <w:t>C</w:t>
      </w:r>
    </w:p>
    <w:p w14:paraId="2B86B928" w14:textId="419D971F" w:rsidR="00F57925" w:rsidRDefault="00F57925" w:rsidP="004E06AF">
      <w:r>
        <w:t>This introductory course is designed to spark middle school students’ interest in health science. Students will explore health careers and develop foundational knowledge in human anatomy, health care systems, and wellness practices. Through engaging, hands-on activities and real-world examples, students will learn about the role of healthcare professionals in promoting individual and community health.</w:t>
      </w:r>
    </w:p>
    <w:p w14:paraId="6555BE34" w14:textId="078C869B" w:rsidR="004E06AF" w:rsidRPr="00DD5925" w:rsidRDefault="004E06AF" w:rsidP="004E06AF">
      <w:pPr>
        <w:rPr>
          <w:b/>
          <w:bCs/>
        </w:rPr>
      </w:pPr>
      <w:r w:rsidRPr="00DD5925">
        <w:rPr>
          <w:b/>
          <w:bCs/>
        </w:rPr>
        <w:t>8551</w:t>
      </w:r>
      <w:r w:rsidRPr="00DD5925">
        <w:rPr>
          <w:b/>
          <w:bCs/>
        </w:rPr>
        <w:tab/>
        <w:t>Foundations of Healthcare Professions</w:t>
      </w:r>
      <w:r w:rsidRPr="00DD5925">
        <w:rPr>
          <w:b/>
          <w:bCs/>
        </w:rPr>
        <w:tab/>
      </w:r>
      <w:r w:rsidRPr="00DD5925">
        <w:rPr>
          <w:b/>
          <w:bCs/>
        </w:rPr>
        <w:tab/>
        <w:t xml:space="preserve">9-12 </w:t>
      </w:r>
      <w:r w:rsidRPr="00DD5925">
        <w:rPr>
          <w:b/>
          <w:bCs/>
        </w:rPr>
        <w:tab/>
      </w:r>
      <w:r w:rsidRPr="00DD5925">
        <w:rPr>
          <w:b/>
          <w:bCs/>
        </w:rPr>
        <w:tab/>
        <w:t xml:space="preserve">C </w:t>
      </w:r>
      <w:r w:rsidRPr="00DD5925">
        <w:rPr>
          <w:b/>
          <w:bCs/>
        </w:rPr>
        <w:tab/>
      </w:r>
      <w:r w:rsidRPr="00DD5925">
        <w:rPr>
          <w:b/>
          <w:bCs/>
        </w:rPr>
        <w:tab/>
      </w:r>
    </w:p>
    <w:p w14:paraId="7CABD09A" w14:textId="703F3B7E" w:rsidR="00765B64" w:rsidRPr="00F57925" w:rsidRDefault="00DD5925" w:rsidP="004E06AF">
      <w:r>
        <w:t xml:space="preserve">Students will develop professional written and oral communication examples and address the foundation standards including health maintenance, employability skills, teamwork, and safety practices </w:t>
      </w:r>
      <w:r>
        <w:lastRenderedPageBreak/>
        <w:t xml:space="preserve">to ensure effective patient-centered outcomes between healthcare professionals, patients, and caregivers.  </w:t>
      </w:r>
      <w:r w:rsidR="00164488">
        <w:t xml:space="preserve">Group activities create </w:t>
      </w:r>
      <w:proofErr w:type="gramStart"/>
      <w:r w:rsidR="00164488">
        <w:t>the</w:t>
      </w:r>
      <w:proofErr w:type="gramEnd"/>
      <w:r w:rsidR="00164488">
        <w:t xml:space="preserve"> optimal learning environment for many of these objectives and students will become involved members of HOSA-Future Health Professionals to address the standards.  Finally, OSHA-10 certification will be obtained through completion of the Health Science version of </w:t>
      </w:r>
      <w:proofErr w:type="spellStart"/>
      <w:r w:rsidR="00164488" w:rsidRPr="00164488">
        <w:rPr>
          <w:b/>
          <w:bCs/>
          <w:i/>
          <w:iCs/>
        </w:rPr>
        <w:t>CareerSafe</w:t>
      </w:r>
      <w:proofErr w:type="spellEnd"/>
      <w:r w:rsidR="00164488">
        <w:t>, allowing students to be eligible for entry level careers both in and out of healthcare.</w:t>
      </w:r>
    </w:p>
    <w:p w14:paraId="256EBBD1" w14:textId="01EA6597" w:rsidR="004E06AF" w:rsidRDefault="004E06AF" w:rsidP="004E06AF">
      <w:pPr>
        <w:rPr>
          <w:b/>
          <w:bCs/>
        </w:rPr>
      </w:pPr>
      <w:r w:rsidRPr="00DD5925">
        <w:rPr>
          <w:b/>
          <w:bCs/>
        </w:rPr>
        <w:t>8552</w:t>
      </w:r>
      <w:r w:rsidRPr="00DD5925">
        <w:rPr>
          <w:b/>
          <w:bCs/>
        </w:rPr>
        <w:tab/>
        <w:t>Essentials of Healthcare Practices</w:t>
      </w:r>
      <w:r w:rsidRPr="00DD5925">
        <w:rPr>
          <w:b/>
          <w:bCs/>
        </w:rPr>
        <w:tab/>
      </w:r>
      <w:r w:rsidRPr="00DD5925">
        <w:rPr>
          <w:b/>
          <w:bCs/>
        </w:rPr>
        <w:tab/>
        <w:t xml:space="preserve">9-12 </w:t>
      </w:r>
      <w:r w:rsidRPr="00DD5925">
        <w:rPr>
          <w:b/>
          <w:bCs/>
        </w:rPr>
        <w:tab/>
      </w:r>
      <w:r w:rsidRPr="00DD5925">
        <w:rPr>
          <w:b/>
          <w:bCs/>
        </w:rPr>
        <w:tab/>
        <w:t xml:space="preserve">C </w:t>
      </w:r>
      <w:r w:rsidRPr="00DD5925">
        <w:rPr>
          <w:b/>
          <w:bCs/>
        </w:rPr>
        <w:tab/>
      </w:r>
      <w:r w:rsidRPr="00DD5925">
        <w:rPr>
          <w:b/>
          <w:bCs/>
        </w:rPr>
        <w:tab/>
        <w:t>HL00175</w:t>
      </w:r>
    </w:p>
    <w:p w14:paraId="44E98BBD" w14:textId="1816A8A0" w:rsidR="00DD5925" w:rsidRPr="00DD5925" w:rsidRDefault="00DD5925" w:rsidP="004E06AF">
      <w:r>
        <w:t xml:space="preserve">Essentials of Healthcare Practices builds on curriculum introduced in Foundations of Healthcare Professions. Enhanced written and oral communication skills and medical math principles are discussed and students are introduced to basic medical terminology roots, prefixes, and suffixes to communicate body systems, diseases, and disorders. Students will identify how key systems affect services performed and quality of care. This course defines legal responsibilities, limitations, and implications on healthcare worker actions and investigates accepted ethical practices with respect to cultural, social, and ethnic differences within the healthcare environment. Students will learn basic technical skills for measuring and recording vital signs and </w:t>
      </w:r>
      <w:r w:rsidR="00164488">
        <w:t>CPR/airway obstruction skills.</w:t>
      </w:r>
    </w:p>
    <w:p w14:paraId="2427FC1F" w14:textId="77F344CB" w:rsidR="004E06AF" w:rsidRPr="00DD5925" w:rsidRDefault="004E06AF" w:rsidP="004E06AF">
      <w:pPr>
        <w:rPr>
          <w:b/>
          <w:bCs/>
        </w:rPr>
      </w:pPr>
      <w:r w:rsidRPr="00DD5925">
        <w:rPr>
          <w:b/>
          <w:bCs/>
        </w:rPr>
        <w:t xml:space="preserve">8554 </w:t>
      </w:r>
      <w:r w:rsidRPr="00DD5925">
        <w:rPr>
          <w:b/>
          <w:bCs/>
        </w:rPr>
        <w:tab/>
        <w:t xml:space="preserve">Health Careers Capstone </w:t>
      </w:r>
      <w:r w:rsidRPr="00DD5925">
        <w:rPr>
          <w:b/>
          <w:bCs/>
        </w:rPr>
        <w:tab/>
      </w:r>
      <w:r w:rsidRPr="00DD5925">
        <w:rPr>
          <w:b/>
          <w:bCs/>
        </w:rPr>
        <w:tab/>
      </w:r>
      <w:r w:rsidRPr="00DD5925">
        <w:rPr>
          <w:b/>
          <w:bCs/>
        </w:rPr>
        <w:tab/>
        <w:t xml:space="preserve">9-12 </w:t>
      </w:r>
      <w:r w:rsidRPr="00DD5925">
        <w:rPr>
          <w:b/>
          <w:bCs/>
        </w:rPr>
        <w:tab/>
      </w:r>
      <w:r w:rsidRPr="00DD5925">
        <w:rPr>
          <w:b/>
          <w:bCs/>
        </w:rPr>
        <w:tab/>
        <w:t xml:space="preserve">B </w:t>
      </w:r>
      <w:r w:rsidRPr="00DD5925">
        <w:rPr>
          <w:b/>
          <w:bCs/>
        </w:rPr>
        <w:tab/>
      </w:r>
      <w:r w:rsidRPr="00DD5925">
        <w:rPr>
          <w:b/>
          <w:bCs/>
        </w:rPr>
        <w:tab/>
        <w:t>HL00417</w:t>
      </w:r>
    </w:p>
    <w:p w14:paraId="4AA327D1" w14:textId="62C419B3" w:rsidR="00DD5925" w:rsidRPr="00DD5925" w:rsidRDefault="00DD5925" w:rsidP="004E06AF">
      <w:pPr>
        <w:rPr>
          <w:rFonts w:cstheme="minorHAnsi"/>
        </w:rPr>
      </w:pPr>
      <w:r w:rsidRPr="00DD5925">
        <w:rPr>
          <w:rFonts w:cstheme="minorHAnsi"/>
        </w:rPr>
        <w:t>This course is the capstone course for high school health programs.  It offers students the opportunity to choose intensive theme study areas and complete an internship or mentorship with a health professional or health organization.  Students finalize their health portfolio, certification requirements and transition strategies for college or other educational/training options.  Students are required to complete community outreach projects through involvement with HOSA-Future Health Professionals Competitive Events.</w:t>
      </w:r>
    </w:p>
    <w:p w14:paraId="2CFFF7C5" w14:textId="1A085745" w:rsidR="004E06AF" w:rsidRPr="00817509" w:rsidRDefault="004E06AF" w:rsidP="004E06AF">
      <w:pPr>
        <w:rPr>
          <w:b/>
          <w:bCs/>
        </w:rPr>
      </w:pPr>
      <w:r w:rsidRPr="00817509">
        <w:rPr>
          <w:b/>
          <w:bCs/>
        </w:rPr>
        <w:t xml:space="preserve">8556 </w:t>
      </w:r>
      <w:r w:rsidRPr="00817509">
        <w:rPr>
          <w:b/>
          <w:bCs/>
        </w:rPr>
        <w:tab/>
        <w:t xml:space="preserve">Sports Medicine </w:t>
      </w:r>
      <w:r w:rsidRPr="00817509">
        <w:rPr>
          <w:b/>
          <w:bCs/>
        </w:rPr>
        <w:tab/>
      </w:r>
      <w:r w:rsidRPr="00817509">
        <w:rPr>
          <w:b/>
          <w:bCs/>
        </w:rPr>
        <w:tab/>
      </w:r>
      <w:r w:rsidRPr="00817509">
        <w:rPr>
          <w:b/>
          <w:bCs/>
        </w:rPr>
        <w:tab/>
      </w:r>
      <w:r w:rsidRPr="00817509">
        <w:rPr>
          <w:b/>
          <w:bCs/>
        </w:rPr>
        <w:tab/>
        <w:t xml:space="preserve">9-12 </w:t>
      </w:r>
      <w:r w:rsidRPr="00817509">
        <w:rPr>
          <w:b/>
          <w:bCs/>
        </w:rPr>
        <w:tab/>
      </w:r>
      <w:r w:rsidRPr="00817509">
        <w:rPr>
          <w:b/>
          <w:bCs/>
        </w:rPr>
        <w:tab/>
        <w:t xml:space="preserve">B </w:t>
      </w:r>
      <w:r w:rsidRPr="00817509">
        <w:rPr>
          <w:b/>
          <w:bCs/>
        </w:rPr>
        <w:tab/>
      </w:r>
      <w:r w:rsidRPr="00817509">
        <w:rPr>
          <w:b/>
          <w:bCs/>
        </w:rPr>
        <w:tab/>
        <w:t>HL00391</w:t>
      </w:r>
    </w:p>
    <w:p w14:paraId="60A78EE2" w14:textId="77777777" w:rsidR="00817509" w:rsidRPr="00817509" w:rsidRDefault="00817509" w:rsidP="00817509">
      <w:pPr>
        <w:spacing w:after="0" w:line="240" w:lineRule="auto"/>
        <w:rPr>
          <w:rFonts w:eastAsia="Times New Roman" w:cstheme="minorHAnsi"/>
          <w:bCs/>
        </w:rPr>
      </w:pPr>
      <w:r w:rsidRPr="00817509">
        <w:rPr>
          <w:rFonts w:eastAsia="Times New Roman" w:cstheme="minorHAnsi"/>
          <w:bCs/>
        </w:rPr>
        <w:t>Sports Medicine is a full year course and is designed for students interested in fields such as athletic training, physical therapy, medicine, fitness, physiology of exercise, kinesiology, nutrition, and other sports medicine related fields.  The course includes class work and practical hands-on applications in the following areas</w:t>
      </w:r>
      <w:proofErr w:type="gramStart"/>
      <w:r w:rsidRPr="00817509">
        <w:rPr>
          <w:rFonts w:eastAsia="Times New Roman" w:cstheme="minorHAnsi"/>
          <w:bCs/>
        </w:rPr>
        <w:t>:  prevention</w:t>
      </w:r>
      <w:proofErr w:type="gramEnd"/>
      <w:r w:rsidRPr="00817509">
        <w:rPr>
          <w:rFonts w:eastAsia="Times New Roman" w:cstheme="minorHAnsi"/>
          <w:bCs/>
        </w:rPr>
        <w:t xml:space="preserve">, treatment, and rehabilitation of sports injuries, taping and wrapping of injuries, first aid/CPR, emergency procedures, nutrition, sports psychology, anatomy and physiology, fitness/conditioning/strength programs, and sports medicine careers.  The course also offers practical experiences with local sports medicine specialists. </w:t>
      </w:r>
    </w:p>
    <w:p w14:paraId="060A9FF8" w14:textId="77777777" w:rsidR="00817509" w:rsidRDefault="00817509" w:rsidP="004E06AF"/>
    <w:p w14:paraId="72D1177B" w14:textId="3192CD3B" w:rsidR="004E06AF" w:rsidRDefault="004E06AF" w:rsidP="004E06AF">
      <w:pPr>
        <w:rPr>
          <w:b/>
          <w:bCs/>
        </w:rPr>
      </w:pPr>
      <w:r w:rsidRPr="00164488">
        <w:rPr>
          <w:b/>
          <w:bCs/>
        </w:rPr>
        <w:t xml:space="preserve">8557 </w:t>
      </w:r>
      <w:r w:rsidRPr="00164488">
        <w:rPr>
          <w:b/>
          <w:bCs/>
        </w:rPr>
        <w:tab/>
        <w:t xml:space="preserve">Biomedical Technology </w:t>
      </w:r>
      <w:r w:rsidRPr="00164488">
        <w:rPr>
          <w:b/>
          <w:bCs/>
        </w:rPr>
        <w:tab/>
      </w:r>
      <w:r w:rsidRPr="00164488">
        <w:rPr>
          <w:b/>
          <w:bCs/>
        </w:rPr>
        <w:tab/>
      </w:r>
      <w:r w:rsidRPr="00164488">
        <w:rPr>
          <w:b/>
          <w:bCs/>
        </w:rPr>
        <w:tab/>
      </w:r>
      <w:r w:rsidRPr="00164488">
        <w:rPr>
          <w:b/>
          <w:bCs/>
        </w:rPr>
        <w:tab/>
        <w:t xml:space="preserve">9-12 </w:t>
      </w:r>
      <w:r w:rsidRPr="00164488">
        <w:rPr>
          <w:b/>
          <w:bCs/>
        </w:rPr>
        <w:tab/>
      </w:r>
      <w:r w:rsidRPr="00164488">
        <w:rPr>
          <w:b/>
          <w:bCs/>
        </w:rPr>
        <w:tab/>
        <w:t xml:space="preserve">B </w:t>
      </w:r>
      <w:r w:rsidRPr="00164488">
        <w:rPr>
          <w:b/>
          <w:bCs/>
        </w:rPr>
        <w:tab/>
      </w:r>
      <w:r w:rsidRPr="00164488">
        <w:rPr>
          <w:b/>
          <w:bCs/>
        </w:rPr>
        <w:tab/>
        <w:t>HL00392</w:t>
      </w:r>
    </w:p>
    <w:p w14:paraId="67D8101F" w14:textId="75AC4109" w:rsidR="00164488" w:rsidRPr="00765B64" w:rsidRDefault="00164488" w:rsidP="004E06AF">
      <w:r w:rsidRPr="00765B64">
        <w:t xml:space="preserve">Biomedical Technology is an overview of the terminology, legal and ethical principles, </w:t>
      </w:r>
      <w:r w:rsidR="00765B64">
        <w:t>and innovative technology use in medicine.  Basic communication and math skills are utilized to discuss forensic medicine, bioterrorism, research in cancer and organ transplants, and biomedical research.  Occupations in biomedical technology, challenges to current research and future issues in healthcare will round out the instruction.</w:t>
      </w:r>
    </w:p>
    <w:p w14:paraId="5A7EBE7F" w14:textId="35148BAD" w:rsidR="004E06AF" w:rsidRPr="00817509" w:rsidRDefault="004E06AF" w:rsidP="004E06AF">
      <w:pPr>
        <w:rPr>
          <w:b/>
          <w:bCs/>
        </w:rPr>
      </w:pPr>
      <w:r w:rsidRPr="00817509">
        <w:rPr>
          <w:b/>
          <w:bCs/>
        </w:rPr>
        <w:t xml:space="preserve">8558 </w:t>
      </w:r>
      <w:r w:rsidRPr="00817509">
        <w:rPr>
          <w:b/>
          <w:bCs/>
        </w:rPr>
        <w:tab/>
        <w:t xml:space="preserve">Exercise Science </w:t>
      </w:r>
      <w:r w:rsidRPr="00817509">
        <w:rPr>
          <w:b/>
          <w:bCs/>
        </w:rPr>
        <w:tab/>
      </w:r>
      <w:r w:rsidRPr="00817509">
        <w:rPr>
          <w:b/>
          <w:bCs/>
        </w:rPr>
        <w:tab/>
      </w:r>
      <w:r w:rsidRPr="00817509">
        <w:rPr>
          <w:b/>
          <w:bCs/>
        </w:rPr>
        <w:tab/>
      </w:r>
      <w:r w:rsidRPr="00817509">
        <w:rPr>
          <w:b/>
          <w:bCs/>
        </w:rPr>
        <w:tab/>
        <w:t xml:space="preserve">9-12 </w:t>
      </w:r>
      <w:r w:rsidRPr="00817509">
        <w:rPr>
          <w:b/>
          <w:bCs/>
        </w:rPr>
        <w:tab/>
      </w:r>
      <w:r w:rsidRPr="00817509">
        <w:rPr>
          <w:b/>
          <w:bCs/>
        </w:rPr>
        <w:tab/>
        <w:t xml:space="preserve">C </w:t>
      </w:r>
      <w:r w:rsidRPr="00817509">
        <w:rPr>
          <w:b/>
          <w:bCs/>
        </w:rPr>
        <w:tab/>
      </w:r>
      <w:r w:rsidRPr="00817509">
        <w:rPr>
          <w:b/>
          <w:bCs/>
        </w:rPr>
        <w:tab/>
      </w:r>
    </w:p>
    <w:p w14:paraId="09128E6E" w14:textId="0DBA70C7" w:rsidR="00817509" w:rsidRDefault="00817509" w:rsidP="004E06AF">
      <w:r>
        <w:t xml:space="preserve">The Exercise Science course is designed for </w:t>
      </w:r>
      <w:proofErr w:type="spellStart"/>
      <w:r>
        <w:t>CareerTech</w:t>
      </w:r>
      <w:proofErr w:type="spellEnd"/>
      <w:r>
        <w:t xml:space="preserve"> students in a comprehensive high school setting.  </w:t>
      </w:r>
      <w:r w:rsidRPr="00AE02E4">
        <w:t xml:space="preserve">The focus </w:t>
      </w:r>
      <w:r>
        <w:t xml:space="preserve">of the course </w:t>
      </w:r>
      <w:r w:rsidRPr="00AE02E4">
        <w:t>is functional anatomy and</w:t>
      </w:r>
      <w:r>
        <w:t xml:space="preserve"> how it relates to</w:t>
      </w:r>
      <w:r w:rsidRPr="00AE02E4">
        <w:t xml:space="preserve"> exercise science; health appraisal </w:t>
      </w:r>
      <w:r w:rsidRPr="00AE02E4">
        <w:lastRenderedPageBreak/>
        <w:t xml:space="preserve">and fitness testing; exercise programming; nutrition and weight management; </w:t>
      </w:r>
      <w:r>
        <w:t>and</w:t>
      </w:r>
      <w:r w:rsidRPr="00AE02E4">
        <w:t xml:space="preserve"> </w:t>
      </w:r>
      <w:r>
        <w:t xml:space="preserve">fitness </w:t>
      </w:r>
      <w:r w:rsidRPr="00AE02E4">
        <w:t xml:space="preserve">education and </w:t>
      </w:r>
      <w:r>
        <w:t xml:space="preserve">exercise program development. </w:t>
      </w:r>
      <w:r w:rsidRPr="00D47439">
        <w:t xml:space="preserve">In addition, </w:t>
      </w:r>
      <w:r>
        <w:t xml:space="preserve">communication, </w:t>
      </w:r>
      <w:r w:rsidRPr="00D47439">
        <w:t>legal and ethical</w:t>
      </w:r>
      <w:r>
        <w:t xml:space="preserve"> behaviors</w:t>
      </w:r>
      <w:r w:rsidRPr="00D47439">
        <w:t xml:space="preserve">, health </w:t>
      </w:r>
      <w:r>
        <w:t xml:space="preserve">maintenance practices </w:t>
      </w:r>
      <w:r w:rsidRPr="00D47439">
        <w:t>and safety</w:t>
      </w:r>
      <w:r>
        <w:t xml:space="preserve"> are further developed beyond the original National Health Science Standards level. </w:t>
      </w:r>
    </w:p>
    <w:p w14:paraId="6C236F3F" w14:textId="77777777" w:rsidR="00F57925" w:rsidRDefault="00F57925" w:rsidP="00F57925">
      <w:pPr>
        <w:rPr>
          <w:b/>
          <w:bCs/>
        </w:rPr>
      </w:pPr>
      <w:r>
        <w:rPr>
          <w:b/>
          <w:bCs/>
        </w:rPr>
        <w:t>8559</w:t>
      </w:r>
      <w:r w:rsidRPr="00765B64">
        <w:rPr>
          <w:b/>
          <w:bCs/>
        </w:rPr>
        <w:t xml:space="preserve">      Medical Terminology</w:t>
      </w:r>
      <w:r w:rsidRPr="00765B64">
        <w:rPr>
          <w:b/>
          <w:bCs/>
        </w:rPr>
        <w:tab/>
      </w:r>
      <w:r w:rsidRPr="00765B64">
        <w:rPr>
          <w:b/>
          <w:bCs/>
        </w:rPr>
        <w:tab/>
      </w:r>
      <w:r w:rsidRPr="00765B64">
        <w:rPr>
          <w:b/>
          <w:bCs/>
        </w:rPr>
        <w:tab/>
      </w:r>
      <w:r w:rsidRPr="00765B64">
        <w:rPr>
          <w:b/>
          <w:bCs/>
        </w:rPr>
        <w:tab/>
        <w:t>9-12</w:t>
      </w:r>
      <w:r w:rsidRPr="00765B64">
        <w:rPr>
          <w:b/>
          <w:bCs/>
        </w:rPr>
        <w:tab/>
      </w:r>
      <w:r w:rsidRPr="00765B64">
        <w:rPr>
          <w:b/>
          <w:bCs/>
        </w:rPr>
        <w:tab/>
        <w:t>C</w:t>
      </w:r>
    </w:p>
    <w:p w14:paraId="04131BF0" w14:textId="261C16A0" w:rsidR="00F57925" w:rsidRPr="00F57925" w:rsidRDefault="00F57925" w:rsidP="00F57925">
      <w:r>
        <w:t>Medical terminology is designed to develop a working knowledge of the language of health professions. Students acquire word-building skills by learning prefixes, suffixes, roots, combining forms, and abbreviations. Utilizing a body systems approach, students will define, interpret, and pronounce medical terms relating to structure and function, pathology, diagnosis, clinical procedures, and pharmacology. Students will use problem-solving techniques to assist in developing an understanding of course concepts.</w:t>
      </w:r>
    </w:p>
    <w:p w14:paraId="76B290B8" w14:textId="2A39BCF7" w:rsidR="00F57925" w:rsidRPr="004E06AF" w:rsidRDefault="00F57925" w:rsidP="00F57925">
      <w:pPr>
        <w:rPr>
          <w:b/>
          <w:bCs/>
        </w:rPr>
      </w:pPr>
      <w:r>
        <w:rPr>
          <w:b/>
          <w:bCs/>
        </w:rPr>
        <w:t>8562</w:t>
      </w:r>
      <w:r w:rsidRPr="004E06AF">
        <w:rPr>
          <w:b/>
          <w:bCs/>
        </w:rPr>
        <w:tab/>
        <w:t>Public Health</w:t>
      </w:r>
      <w:r w:rsidRPr="004E06AF">
        <w:rPr>
          <w:b/>
          <w:bCs/>
        </w:rPr>
        <w:tab/>
      </w:r>
      <w:r w:rsidRPr="004E06AF">
        <w:rPr>
          <w:b/>
          <w:bCs/>
        </w:rPr>
        <w:tab/>
      </w:r>
      <w:r w:rsidRPr="004E06AF">
        <w:rPr>
          <w:b/>
          <w:bCs/>
        </w:rPr>
        <w:tab/>
      </w:r>
      <w:r w:rsidRPr="004E06AF">
        <w:rPr>
          <w:b/>
          <w:bCs/>
        </w:rPr>
        <w:tab/>
      </w:r>
      <w:r w:rsidRPr="004E06AF">
        <w:rPr>
          <w:b/>
          <w:bCs/>
        </w:rPr>
        <w:tab/>
        <w:t>9-12</w:t>
      </w:r>
      <w:r w:rsidRPr="004E06AF">
        <w:rPr>
          <w:b/>
          <w:bCs/>
        </w:rPr>
        <w:tab/>
      </w:r>
      <w:r w:rsidRPr="004E06AF">
        <w:rPr>
          <w:b/>
          <w:bCs/>
        </w:rPr>
        <w:tab/>
        <w:t>C</w:t>
      </w:r>
    </w:p>
    <w:p w14:paraId="3BFD1244" w14:textId="7263B4A9" w:rsidR="00F57925" w:rsidRPr="00F57925" w:rsidRDefault="00F57925" w:rsidP="004E06AF">
      <w:r>
        <w:t>This foundational course will provide introductory information for students interested in public health careers. This course will provide an understanding of the various components that influence personal, community, and population health in our world. The students will be introduced to epidemiology and biostatistics while analyzing foundational principles of public health education.</w:t>
      </w:r>
    </w:p>
    <w:p w14:paraId="2B70501B" w14:textId="4CE9AF76" w:rsidR="004E06AF" w:rsidRPr="00765B64" w:rsidRDefault="00FE7B78" w:rsidP="004E06AF">
      <w:pPr>
        <w:rPr>
          <w:b/>
          <w:bCs/>
        </w:rPr>
      </w:pPr>
      <w:r>
        <w:rPr>
          <w:b/>
          <w:bCs/>
        </w:rPr>
        <w:t>8563</w:t>
      </w:r>
      <w:r w:rsidR="004E06AF" w:rsidRPr="004E06AF">
        <w:rPr>
          <w:b/>
          <w:bCs/>
        </w:rPr>
        <w:tab/>
        <w:t>Behavioral Health</w:t>
      </w:r>
      <w:r w:rsidR="004E06AF" w:rsidRPr="004E06AF">
        <w:tab/>
      </w:r>
      <w:r w:rsidR="004E06AF" w:rsidRPr="004E06AF">
        <w:tab/>
      </w:r>
      <w:r w:rsidR="004E06AF" w:rsidRPr="004E06AF">
        <w:tab/>
      </w:r>
      <w:r w:rsidR="004E06AF" w:rsidRPr="004E06AF">
        <w:tab/>
      </w:r>
      <w:r w:rsidR="004E06AF" w:rsidRPr="00765B64">
        <w:rPr>
          <w:b/>
          <w:bCs/>
        </w:rPr>
        <w:t>9-12</w:t>
      </w:r>
      <w:r w:rsidR="004E06AF" w:rsidRPr="00765B64">
        <w:rPr>
          <w:b/>
          <w:bCs/>
        </w:rPr>
        <w:tab/>
      </w:r>
      <w:r w:rsidR="004E06AF" w:rsidRPr="00765B64">
        <w:rPr>
          <w:b/>
          <w:bCs/>
        </w:rPr>
        <w:tab/>
        <w:t>C</w:t>
      </w:r>
    </w:p>
    <w:p w14:paraId="2632ADC0" w14:textId="3E32497B" w:rsidR="004E06AF" w:rsidRDefault="004E06AF" w:rsidP="004E06AF">
      <w:r w:rsidRPr="004E06AF">
        <w:t>This course will establish a foundation necessary to understand Behavioral Health and investigate the career field of Behavioral Health</w:t>
      </w:r>
      <w:r>
        <w:t xml:space="preserve">. </w:t>
      </w:r>
      <w:r w:rsidRPr="004E06AF">
        <w:t xml:space="preserve"> While students will learn about recognizing, preventing, and treating behavioral and mental health disorders, they will integrate the healthcare professional's role throughout the standards. Students in behavioral health will learn more about career fields such as psychology, nursing, physicians and other technical or scientific careers.</w:t>
      </w:r>
    </w:p>
    <w:p w14:paraId="01405AD9" w14:textId="77777777" w:rsidR="004E06AF" w:rsidRPr="00817509" w:rsidRDefault="004E06AF" w:rsidP="004E06AF">
      <w:pPr>
        <w:rPr>
          <w:b/>
          <w:bCs/>
          <w:color w:val="FF0000"/>
        </w:rPr>
      </w:pPr>
      <w:r w:rsidRPr="00817509">
        <w:rPr>
          <w:b/>
          <w:bCs/>
          <w:color w:val="FF0000"/>
        </w:rPr>
        <w:t>SDE Authorized for Oklahoma Promise Science</w:t>
      </w:r>
    </w:p>
    <w:p w14:paraId="1CE9DDDF" w14:textId="1CC55E51" w:rsidR="004E06AF" w:rsidRPr="00817509" w:rsidRDefault="004E06AF" w:rsidP="004E06AF">
      <w:pPr>
        <w:rPr>
          <w:b/>
          <w:bCs/>
        </w:rPr>
      </w:pPr>
      <w:r w:rsidRPr="00817509">
        <w:rPr>
          <w:b/>
          <w:bCs/>
        </w:rPr>
        <w:t xml:space="preserve">5333 </w:t>
      </w:r>
      <w:r w:rsidRPr="00817509">
        <w:rPr>
          <w:b/>
          <w:bCs/>
        </w:rPr>
        <w:tab/>
        <w:t xml:space="preserve">Anatomy/Physiology </w:t>
      </w:r>
      <w:r w:rsidRPr="00817509">
        <w:rPr>
          <w:b/>
          <w:bCs/>
        </w:rPr>
        <w:tab/>
      </w:r>
      <w:r w:rsidRPr="00817509">
        <w:rPr>
          <w:b/>
          <w:bCs/>
        </w:rPr>
        <w:tab/>
      </w:r>
      <w:r w:rsidRPr="00817509">
        <w:rPr>
          <w:b/>
          <w:bCs/>
        </w:rPr>
        <w:tab/>
      </w:r>
      <w:r w:rsidRPr="00817509">
        <w:rPr>
          <w:b/>
          <w:bCs/>
        </w:rPr>
        <w:tab/>
        <w:t xml:space="preserve"> 9-12 </w:t>
      </w:r>
      <w:r w:rsidRPr="00817509">
        <w:rPr>
          <w:b/>
          <w:bCs/>
        </w:rPr>
        <w:tab/>
      </w:r>
      <w:r w:rsidRPr="00817509">
        <w:rPr>
          <w:b/>
          <w:bCs/>
        </w:rPr>
        <w:tab/>
        <w:t xml:space="preserve">B </w:t>
      </w:r>
      <w:r w:rsidRPr="00817509">
        <w:rPr>
          <w:b/>
          <w:bCs/>
        </w:rPr>
        <w:tab/>
      </w:r>
      <w:r w:rsidRPr="00817509">
        <w:rPr>
          <w:b/>
          <w:bCs/>
        </w:rPr>
        <w:tab/>
        <w:t>HL00046</w:t>
      </w:r>
    </w:p>
    <w:p w14:paraId="137B2E67" w14:textId="4DA64B58" w:rsidR="00817509" w:rsidRDefault="00817509" w:rsidP="00817509">
      <w:pPr>
        <w:spacing w:after="0" w:line="240" w:lineRule="auto"/>
        <w:rPr>
          <w:rFonts w:eastAsia="Times New Roman" w:cstheme="minorHAnsi"/>
          <w:szCs w:val="24"/>
        </w:rPr>
      </w:pPr>
      <w:bookmarkStart w:id="0" w:name="_Hlk165984958"/>
      <w:r w:rsidRPr="00817509">
        <w:rPr>
          <w:rFonts w:eastAsia="Times New Roman" w:cstheme="minorHAnsi"/>
          <w:szCs w:val="24"/>
        </w:rPr>
        <w:t>Anatomy/Physiology is the study of the structural complexity of the human body and its intricate functional mechanisms.  This course is taught as a laboratory science.  Students will conduct scientific investigations and fieldwork using scientific knowledge and methodology that will enable them to make educated conclusions based on higher-level critical thinking and problem</w:t>
      </w:r>
      <w:r>
        <w:rPr>
          <w:rFonts w:eastAsia="Times New Roman" w:cstheme="minorHAnsi"/>
          <w:szCs w:val="24"/>
        </w:rPr>
        <w:t>-</w:t>
      </w:r>
      <w:r w:rsidRPr="00817509">
        <w:rPr>
          <w:rFonts w:eastAsia="Times New Roman" w:cstheme="minorHAnsi"/>
          <w:szCs w:val="24"/>
        </w:rPr>
        <w:t xml:space="preserve"> solving skills. The areas studied will be an integration of biology and chemistry and will include but are not limited to</w:t>
      </w:r>
      <w:proofErr w:type="gramStart"/>
      <w:r w:rsidRPr="00817509">
        <w:rPr>
          <w:rFonts w:eastAsia="Times New Roman" w:cstheme="minorHAnsi"/>
          <w:szCs w:val="24"/>
        </w:rPr>
        <w:t>:  Organization</w:t>
      </w:r>
      <w:proofErr w:type="gramEnd"/>
      <w:r w:rsidRPr="00817509">
        <w:rPr>
          <w:rFonts w:eastAsia="Times New Roman" w:cstheme="minorHAnsi"/>
          <w:szCs w:val="24"/>
        </w:rPr>
        <w:t xml:space="preserve"> of the body, Chemical Basis for Life, Cells &amp; Tissues, Integumentary System, Skeletal system, Muscular system, Nervous system, Endocrine system, Blood, Circulatory system, Lymphatic &amp; Immune systems, Respiratory systems, Digestive system &amp; Metabolism, Urinary system, and Reproductive system. An emphasis should be placed on real-world applications and active-learning exercises should be included along with laboratory </w:t>
      </w:r>
      <w:proofErr w:type="gramStart"/>
      <w:r w:rsidRPr="00817509">
        <w:rPr>
          <w:rFonts w:eastAsia="Times New Roman" w:cstheme="minorHAnsi"/>
          <w:szCs w:val="24"/>
        </w:rPr>
        <w:t>experiences</w:t>
      </w:r>
      <w:proofErr w:type="gramEnd"/>
      <w:r w:rsidRPr="00817509">
        <w:rPr>
          <w:rFonts w:eastAsia="Times New Roman" w:cstheme="minorHAnsi"/>
          <w:szCs w:val="24"/>
        </w:rPr>
        <w:t>.</w:t>
      </w:r>
    </w:p>
    <w:bookmarkEnd w:id="0"/>
    <w:p w14:paraId="2BDA0099" w14:textId="77777777" w:rsidR="004E06AF" w:rsidRPr="00DC09D9" w:rsidRDefault="004E06AF" w:rsidP="00DC09D9">
      <w:pPr>
        <w:rPr>
          <w:b/>
          <w:bCs/>
        </w:rPr>
      </w:pPr>
    </w:p>
    <w:sectPr w:rsidR="004E06AF" w:rsidRPr="00DC09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9D9"/>
    <w:rsid w:val="00044EBB"/>
    <w:rsid w:val="00103E54"/>
    <w:rsid w:val="001326BB"/>
    <w:rsid w:val="00164488"/>
    <w:rsid w:val="001F5D12"/>
    <w:rsid w:val="003A47FB"/>
    <w:rsid w:val="004E06AF"/>
    <w:rsid w:val="004F7A9A"/>
    <w:rsid w:val="005A0C28"/>
    <w:rsid w:val="00687752"/>
    <w:rsid w:val="006E7D6B"/>
    <w:rsid w:val="00765B64"/>
    <w:rsid w:val="00817509"/>
    <w:rsid w:val="0099096B"/>
    <w:rsid w:val="009A6905"/>
    <w:rsid w:val="009F36A8"/>
    <w:rsid w:val="00A23B7B"/>
    <w:rsid w:val="00AB7CE0"/>
    <w:rsid w:val="00D03AC3"/>
    <w:rsid w:val="00DC09D9"/>
    <w:rsid w:val="00DD5925"/>
    <w:rsid w:val="00E85BE4"/>
    <w:rsid w:val="00EF1A49"/>
    <w:rsid w:val="00F57925"/>
    <w:rsid w:val="00FE7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5E07F7"/>
  <w15:chartTrackingRefBased/>
  <w15:docId w15:val="{3138B076-38C7-40B3-A1B5-6855CC7B8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74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671</TotalTime>
  <Pages>3</Pages>
  <Words>1003</Words>
  <Characters>6670</Characters>
  <Application>Microsoft Office Word</Application>
  <DocSecurity>0</DocSecurity>
  <Lines>111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Morris</dc:creator>
  <cp:keywords/>
  <dc:description/>
  <cp:lastModifiedBy>Gilda Austin</cp:lastModifiedBy>
  <cp:revision>9</cp:revision>
  <dcterms:created xsi:type="dcterms:W3CDTF">2024-05-08T13:42:00Z</dcterms:created>
  <dcterms:modified xsi:type="dcterms:W3CDTF">2025-08-29T14:51:00Z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7308bd5c5f79dfd5381f8924f02385a7618bffd6f85f2d3fce32404b84ab60d4</vt:lpwstr>
  </property>
</Properties>
</file>