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43" w:type="dxa"/>
        <w:tblLook w:val="04A0" w:firstRow="1" w:lastRow="0" w:firstColumn="1" w:lastColumn="0" w:noHBand="0" w:noVBand="1"/>
      </w:tblPr>
      <w:tblGrid>
        <w:gridCol w:w="7496"/>
        <w:gridCol w:w="2855"/>
        <w:gridCol w:w="3192"/>
      </w:tblGrid>
      <w:tr w:rsidR="00423196" w:rsidRPr="00423196" w:rsidTr="00423196">
        <w:trPr>
          <w:trHeight w:val="408"/>
        </w:trPr>
        <w:tc>
          <w:tcPr>
            <w:tcW w:w="7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</w:rPr>
            </w:pPr>
            <w:r w:rsidRPr="00423196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</w:rPr>
              <w:t>Approved CareerTech Exams &amp; Licenses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</w:rPr>
            </w:pPr>
            <w:r w:rsidRPr="00423196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</w:rPr>
              <w:t>Area of Certification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</w:rPr>
            </w:pPr>
            <w:r w:rsidRPr="00423196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</w:rPr>
              <w:t>Date Approved</w:t>
            </w:r>
          </w:p>
        </w:tc>
      </w:tr>
      <w:tr w:rsidR="00423196" w:rsidRPr="00423196" w:rsidTr="00423196">
        <w:trPr>
          <w:trHeight w:val="1691"/>
        </w:trPr>
        <w:tc>
          <w:tcPr>
            <w:tcW w:w="7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23196">
              <w:rPr>
                <w:rFonts w:ascii="Calibri" w:eastAsia="Times New Roman" w:hAnsi="Calibri" w:cs="Calibri"/>
              </w:rPr>
              <w:t xml:space="preserve">Advanced Manufacturing: NOCTI (Precision Machining) </w:t>
            </w:r>
            <w:proofErr w:type="gramStart"/>
            <w:r w:rsidRPr="00423196">
              <w:rPr>
                <w:rFonts w:ascii="Calibri" w:eastAsia="Times New Roman" w:hAnsi="Calibri" w:cs="Calibri"/>
              </w:rPr>
              <w:t xml:space="preserve">or  </w:t>
            </w:r>
            <w:proofErr w:type="gramEnd"/>
            <w:r w:rsidRPr="00423196">
              <w:rPr>
                <w:rFonts w:ascii="Calibri" w:eastAsia="Times New Roman" w:hAnsi="Calibri" w:cs="Calibri"/>
              </w:rPr>
              <w:br/>
              <w:t xml:space="preserve">NIMS Certification in the following 4 areas: </w:t>
            </w:r>
            <w:r w:rsidRPr="00423196">
              <w:rPr>
                <w:rFonts w:ascii="Calibri" w:eastAsia="Times New Roman" w:hAnsi="Calibri" w:cs="Calibri"/>
              </w:rPr>
              <w:br/>
              <w:t>1. Measurement, Materials &amp; Safety</w:t>
            </w:r>
            <w:r w:rsidRPr="00423196">
              <w:rPr>
                <w:rFonts w:ascii="Calibri" w:eastAsia="Times New Roman" w:hAnsi="Calibri" w:cs="Calibri"/>
              </w:rPr>
              <w:br/>
              <w:t xml:space="preserve">2. Job Planning, </w:t>
            </w:r>
            <w:proofErr w:type="spellStart"/>
            <w:r w:rsidRPr="00423196">
              <w:rPr>
                <w:rFonts w:ascii="Calibri" w:eastAsia="Times New Roman" w:hAnsi="Calibri" w:cs="Calibri"/>
              </w:rPr>
              <w:t>Benchwork</w:t>
            </w:r>
            <w:proofErr w:type="spellEnd"/>
            <w:r w:rsidRPr="00423196">
              <w:rPr>
                <w:rFonts w:ascii="Calibri" w:eastAsia="Times New Roman" w:hAnsi="Calibri" w:cs="Calibri"/>
              </w:rPr>
              <w:t xml:space="preserve"> &amp; Layout</w:t>
            </w:r>
            <w:r w:rsidRPr="00423196">
              <w:rPr>
                <w:rFonts w:ascii="Calibri" w:eastAsia="Times New Roman" w:hAnsi="Calibri" w:cs="Calibri"/>
              </w:rPr>
              <w:br/>
              <w:t>3. CNC Turning</w:t>
            </w:r>
            <w:r w:rsidRPr="00423196">
              <w:rPr>
                <w:rFonts w:ascii="Calibri" w:eastAsia="Times New Roman" w:hAnsi="Calibri" w:cs="Calibri"/>
              </w:rPr>
              <w:br/>
              <w:t>4. CNC Milling Operations</w:t>
            </w:r>
          </w:p>
        </w:tc>
        <w:tc>
          <w:tcPr>
            <w:tcW w:w="2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</w:t>
            </w:r>
          </w:p>
        </w:tc>
      </w:tr>
      <w:tr w:rsidR="00423196" w:rsidRPr="00423196" w:rsidTr="00423196">
        <w:trPr>
          <w:trHeight w:val="563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Advertising Design: NOCTI or Adobe ACA Series appropriate to the content being taught Photoshop, InDesign,  Illustrator, Flash Professional, Animate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                                                             2/14/18 - Animate added</w:t>
            </w:r>
          </w:p>
        </w:tc>
      </w:tr>
      <w:tr w:rsidR="00423196" w:rsidRPr="00423196" w:rsidTr="00423196">
        <w:trPr>
          <w:trHeight w:val="845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American Culinary Federation:  Certified Chef de Cuisine, Certified Executive Chef, Personal Certified Executive Chef, Certified Culinary Administrator, Certified Secondary Culinary Educator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  OR  7559 - Occupational Family &amp; Consumer Sciences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8/7/2018</w:t>
            </w:r>
          </w:p>
        </w:tc>
      </w:tr>
      <w:tr w:rsidR="00423196" w:rsidRPr="00423196" w:rsidTr="00423196">
        <w:trPr>
          <w:trHeight w:val="281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23196">
              <w:rPr>
                <w:rFonts w:ascii="Calibri" w:eastAsia="Times New Roman" w:hAnsi="Calibri" w:cs="Calibri"/>
              </w:rPr>
              <w:t>Architectural Drafting: NOCTI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</w:t>
            </w:r>
          </w:p>
        </w:tc>
      </w:tr>
      <w:tr w:rsidR="00423196" w:rsidRPr="00423196" w:rsidTr="00423196">
        <w:trPr>
          <w:trHeight w:val="281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Audio-Visual Communications Technology: NOCTI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</w:t>
            </w:r>
          </w:p>
        </w:tc>
      </w:tr>
      <w:tr w:rsidR="00423196" w:rsidRPr="00423196" w:rsidTr="00423196">
        <w:trPr>
          <w:trHeight w:val="281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 xml:space="preserve">Automotive: Master ASE Automobile Technician (A1-A8)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4/18/2016</w:t>
            </w:r>
          </w:p>
        </w:tc>
      </w:tr>
      <w:tr w:rsidR="00423196" w:rsidRPr="00423196" w:rsidTr="00423196">
        <w:trPr>
          <w:trHeight w:val="549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 xml:space="preserve">Aviation Maintenance: Airframe and </w:t>
            </w:r>
            <w:proofErr w:type="spellStart"/>
            <w:r w:rsidRPr="00423196">
              <w:rPr>
                <w:rFonts w:ascii="Cambria" w:eastAsia="Times New Roman" w:hAnsi="Cambria" w:cs="Calibri"/>
              </w:rPr>
              <w:t>Powerplant</w:t>
            </w:r>
            <w:proofErr w:type="spellEnd"/>
            <w:r w:rsidRPr="00423196">
              <w:rPr>
                <w:rFonts w:ascii="Cambria" w:eastAsia="Times New Roman" w:hAnsi="Cambria" w:cs="Calibri"/>
              </w:rPr>
              <w:t xml:space="preserve"> (A&amp;P) Mechanic license from FAA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</w:t>
            </w:r>
          </w:p>
        </w:tc>
      </w:tr>
      <w:tr w:rsidR="00423196" w:rsidRPr="00423196" w:rsidTr="00423196">
        <w:trPr>
          <w:trHeight w:val="549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 xml:space="preserve">Cisco (Internetworking): CCNA or CCNP: Cisco Certified Network Associate or Professional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</w:t>
            </w:r>
          </w:p>
        </w:tc>
      </w:tr>
      <w:tr w:rsidR="00423196" w:rsidRPr="00423196" w:rsidTr="00423196">
        <w:trPr>
          <w:trHeight w:val="281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23196">
              <w:rPr>
                <w:rFonts w:ascii="Calibri" w:eastAsia="Times New Roman" w:hAnsi="Calibri" w:cs="Calibri"/>
              </w:rPr>
              <w:t>Commercial Carpentry:  NCCER Commercial Carpentry Plus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</w:t>
            </w:r>
          </w:p>
        </w:tc>
      </w:tr>
      <w:tr w:rsidR="00423196" w:rsidRPr="00423196" w:rsidTr="00423196">
        <w:trPr>
          <w:trHeight w:val="845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Commercial Foods:  NOCTI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  OR  7559 - Occupational Family &amp; Consumer Sciences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5/25/2016</w:t>
            </w:r>
          </w:p>
        </w:tc>
      </w:tr>
      <w:tr w:rsidR="00423196" w:rsidRPr="00423196" w:rsidTr="00423196">
        <w:trPr>
          <w:trHeight w:val="563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Computer Applications: Adobe ACA Series appropriate to the content being taught Photoshop, InDesign,  Illustrator, Flash Professional, Animate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                                                             2/14/18 - Animate added</w:t>
            </w:r>
          </w:p>
        </w:tc>
      </w:tr>
      <w:tr w:rsidR="00423196" w:rsidRPr="00423196" w:rsidTr="00423196">
        <w:trPr>
          <w:trHeight w:val="1127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23196">
              <w:rPr>
                <w:rFonts w:ascii="Calibri" w:eastAsia="Times New Roman" w:hAnsi="Calibri" w:cs="Calibri"/>
              </w:rPr>
              <w:t>Computer Repair/Networking: CompTIA A+ and one of the following:</w:t>
            </w:r>
            <w:r w:rsidRPr="00423196">
              <w:rPr>
                <w:rFonts w:ascii="Calibri" w:eastAsia="Times New Roman" w:hAnsi="Calibri" w:cs="Calibri"/>
              </w:rPr>
              <w:br/>
              <w:t>o CompTIA Net+;</w:t>
            </w:r>
            <w:r w:rsidRPr="00423196">
              <w:rPr>
                <w:rFonts w:ascii="Calibri" w:eastAsia="Times New Roman" w:hAnsi="Calibri" w:cs="Calibri"/>
              </w:rPr>
              <w:br/>
              <w:t>o Novel - CNA, CNE or CNI;</w:t>
            </w:r>
            <w:r w:rsidRPr="00423196">
              <w:rPr>
                <w:rFonts w:ascii="Calibri" w:eastAsia="Times New Roman" w:hAnsi="Calibri" w:cs="Calibri"/>
              </w:rPr>
              <w:br/>
              <w:t>o Cisco CCNA or CCNP;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</w:t>
            </w:r>
          </w:p>
        </w:tc>
      </w:tr>
      <w:tr w:rsidR="00423196" w:rsidRPr="00423196" w:rsidTr="00423196">
        <w:trPr>
          <w:trHeight w:val="549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 xml:space="preserve">Collision Repair &amp; Finishing: Master ASE Collision &amp; Refinishing Technician Exams (B2- B5)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4/18/2016</w:t>
            </w:r>
          </w:p>
        </w:tc>
      </w:tr>
      <w:tr w:rsidR="00423196" w:rsidRPr="00423196" w:rsidTr="00423196">
        <w:trPr>
          <w:trHeight w:val="549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Cosmetology: OK State Board of Cosmetology Master Instructor License Test / Barber Master Instructor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4/18/2016</w:t>
            </w:r>
          </w:p>
        </w:tc>
      </w:tr>
      <w:tr w:rsidR="00423196" w:rsidRPr="00423196" w:rsidTr="00423196">
        <w:trPr>
          <w:trHeight w:val="563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Criminal Justice: NOCTI / CLEET Law Enforcement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 Criminal Justice NOCTI                              5/25/16 CLEET</w:t>
            </w:r>
          </w:p>
        </w:tc>
      </w:tr>
      <w:tr w:rsidR="00423196" w:rsidRPr="00423196" w:rsidTr="00423196">
        <w:trPr>
          <w:trHeight w:val="281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 xml:space="preserve">Diesel Technology: Master ASE Medium/Heavy Truck Technician (T2-T8)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4/18/2016</w:t>
            </w:r>
          </w:p>
        </w:tc>
      </w:tr>
      <w:tr w:rsidR="00423196" w:rsidRPr="00423196" w:rsidTr="00423196">
        <w:trPr>
          <w:trHeight w:val="549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lastRenderedPageBreak/>
              <w:t xml:space="preserve">Electrical Construction: Electrical Unlimited Journeyman or Electrical Contractors’ License  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</w:t>
            </w:r>
          </w:p>
        </w:tc>
      </w:tr>
      <w:tr w:rsidR="00423196" w:rsidRPr="00423196" w:rsidTr="00423196">
        <w:trPr>
          <w:trHeight w:val="281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Electronics: NOCTI 5907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</w:t>
            </w:r>
          </w:p>
        </w:tc>
      </w:tr>
      <w:tr w:rsidR="00423196" w:rsidRPr="00423196" w:rsidTr="00423196">
        <w:trPr>
          <w:trHeight w:val="281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Energy &amp; Power: Electric Power &amp; Distribution NOCTI 5919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3/22/2018</w:t>
            </w:r>
          </w:p>
        </w:tc>
      </w:tr>
      <w:tr w:rsidR="00423196" w:rsidRPr="00423196" w:rsidTr="00423196">
        <w:trPr>
          <w:trHeight w:val="281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 xml:space="preserve">Fire Fighter: OSU Firefighter I &amp;II and CPR Instructor Assessment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4/18/2016</w:t>
            </w:r>
          </w:p>
        </w:tc>
      </w:tr>
      <w:tr w:rsidR="00423196" w:rsidRPr="00423196" w:rsidTr="00423196">
        <w:trPr>
          <w:trHeight w:val="563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Graphic Design: NOCTI or Adobe ACA Series appropriate to the content being taught Photoshop, InDesign,  Illustrator, Flash Professional, Animate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 xml:space="preserve">4/18/2016                                        2/14/18 - Animate added </w:t>
            </w:r>
          </w:p>
        </w:tc>
      </w:tr>
      <w:tr w:rsidR="00423196" w:rsidRPr="00423196" w:rsidTr="00423196">
        <w:trPr>
          <w:trHeight w:val="281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Heavy Equipment: NOCTI 5913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6/21/2017</w:t>
            </w:r>
          </w:p>
        </w:tc>
      </w:tr>
      <w:tr w:rsidR="00423196" w:rsidRPr="00423196" w:rsidTr="00423196">
        <w:trPr>
          <w:trHeight w:val="563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Hospitality Management-Lodging:  NOCTI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7559 - Occupational Family &amp; Consumer Sciences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5/25/2016</w:t>
            </w:r>
          </w:p>
        </w:tc>
      </w:tr>
      <w:tr w:rsidR="00423196" w:rsidRPr="00423196" w:rsidTr="00423196">
        <w:trPr>
          <w:trHeight w:val="817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Industrial Technology/Mechatronics: NOCTI (Industrial Maintenance Mechanic) or Certified Fluid Power Hydraulic Mechanic or SME Certified Manufacturing Technologist or SME LEAN Certification (bronze level)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                                                                                                    4/18/16 - LEAN Certification</w:t>
            </w:r>
          </w:p>
        </w:tc>
      </w:tr>
      <w:tr w:rsidR="00423196" w:rsidRPr="00423196" w:rsidTr="00423196">
        <w:trPr>
          <w:trHeight w:val="281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Interactive Media:  Adobe Flash Professional or Premiere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4/18/2016</w:t>
            </w:r>
          </w:p>
        </w:tc>
      </w:tr>
      <w:tr w:rsidR="00423196" w:rsidRPr="00423196" w:rsidTr="00423196">
        <w:trPr>
          <w:trHeight w:val="281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Internetworking: Cisco Certified Network Associate or Professional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</w:t>
            </w:r>
          </w:p>
        </w:tc>
      </w:tr>
      <w:tr w:rsidR="00423196" w:rsidRPr="00423196" w:rsidTr="00423196">
        <w:trPr>
          <w:trHeight w:val="281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 xml:space="preserve">Logistics: NOCTI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4/18/2016</w:t>
            </w:r>
          </w:p>
        </w:tc>
      </w:tr>
      <w:tr w:rsidR="00423196" w:rsidRPr="00423196" w:rsidTr="00423196">
        <w:trPr>
          <w:trHeight w:val="563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 xml:space="preserve">Masonry: NOCTI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</w:t>
            </w:r>
          </w:p>
        </w:tc>
      </w:tr>
      <w:tr w:rsidR="00423196" w:rsidRPr="00423196" w:rsidTr="00423196">
        <w:trPr>
          <w:trHeight w:val="549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 xml:space="preserve">Mechanical (HVAC) Construction: Mechanical Unlimited Journeyman or Mechanical Contractors’ License 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</w:t>
            </w:r>
          </w:p>
        </w:tc>
      </w:tr>
      <w:tr w:rsidR="00423196" w:rsidRPr="00423196" w:rsidTr="00423196">
        <w:trPr>
          <w:trHeight w:val="281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 xml:space="preserve">Mechanical Drafting &amp; Design: NOCTI 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</w:t>
            </w:r>
          </w:p>
        </w:tc>
      </w:tr>
      <w:tr w:rsidR="00423196" w:rsidRPr="00423196" w:rsidTr="00423196">
        <w:trPr>
          <w:trHeight w:val="281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Motorcycle: Oklahoma Instructor Test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</w:t>
            </w:r>
          </w:p>
        </w:tc>
      </w:tr>
      <w:tr w:rsidR="00423196" w:rsidRPr="00423196" w:rsidTr="00423196">
        <w:trPr>
          <w:trHeight w:val="281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Pipeline Technology:  NACE CP-1 (</w:t>
            </w:r>
            <w:proofErr w:type="spellStart"/>
            <w:r w:rsidRPr="00423196">
              <w:rPr>
                <w:rFonts w:ascii="Cambria" w:eastAsia="Times New Roman" w:hAnsi="Cambria" w:cs="Calibri"/>
              </w:rPr>
              <w:t>Cathodic</w:t>
            </w:r>
            <w:proofErr w:type="spellEnd"/>
            <w:r w:rsidRPr="00423196">
              <w:rPr>
                <w:rFonts w:ascii="Cambria" w:eastAsia="Times New Roman" w:hAnsi="Cambria" w:cs="Calibri"/>
              </w:rPr>
              <w:t xml:space="preserve"> Protection)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5/25/2016</w:t>
            </w:r>
          </w:p>
        </w:tc>
      </w:tr>
      <w:tr w:rsidR="00423196" w:rsidRPr="00423196" w:rsidTr="00423196">
        <w:trPr>
          <w:trHeight w:val="281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 xml:space="preserve">Plumbing: Plumbing Journeyman or Plumbing Contractors’ License  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</w:t>
            </w:r>
          </w:p>
        </w:tc>
      </w:tr>
      <w:tr w:rsidR="00423196" w:rsidRPr="00423196" w:rsidTr="00423196">
        <w:trPr>
          <w:trHeight w:val="817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Print &amp; Digital Media Publication &amp; Photography: Adobe ACA Series appropriate to the content being taught Photoshop, InDesign,  Illustrator, Flash Professional, Animate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 xml:space="preserve">4/18/2016                                        2/14/18 - Animate added </w:t>
            </w:r>
          </w:p>
        </w:tc>
      </w:tr>
      <w:tr w:rsidR="00423196" w:rsidRPr="00423196" w:rsidTr="00423196">
        <w:trPr>
          <w:trHeight w:val="281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Small Engine Technology: NOCTI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</w:t>
            </w:r>
          </w:p>
        </w:tc>
      </w:tr>
      <w:tr w:rsidR="00423196" w:rsidRPr="00423196" w:rsidTr="00423196">
        <w:trPr>
          <w:trHeight w:val="281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Technical Drafting: NOCTI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</w:t>
            </w:r>
          </w:p>
        </w:tc>
      </w:tr>
      <w:tr w:rsidR="00423196" w:rsidRPr="00423196" w:rsidTr="00423196">
        <w:trPr>
          <w:trHeight w:val="281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Video Communication: Adobe Premiere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4/18/2016</w:t>
            </w:r>
          </w:p>
        </w:tc>
      </w:tr>
      <w:tr w:rsidR="00423196" w:rsidRPr="00423196" w:rsidTr="00423196">
        <w:trPr>
          <w:trHeight w:val="563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Visual Communication: Adobe ACA Series appropriate to the content being taught Photoshop, InDesign,  Illustrator, Flash Professional, Animate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 xml:space="preserve">4/18/2016                                        2/14/18 - Animate added </w:t>
            </w:r>
          </w:p>
        </w:tc>
      </w:tr>
      <w:tr w:rsidR="00423196" w:rsidRPr="00423196" w:rsidTr="00423196">
        <w:trPr>
          <w:trHeight w:val="845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Web Authoring:  NOCTI or Adobe ACA Series appropriate to the content being taught Photoshop, InDesign,  Illustrator, Flash Professional, Animate, Dreamweaver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 xml:space="preserve">4/18/2016                                        2/14/18 - Animate &amp; Dreamweaver added </w:t>
            </w:r>
          </w:p>
        </w:tc>
      </w:tr>
      <w:tr w:rsidR="00423196" w:rsidRPr="00423196" w:rsidTr="00423196">
        <w:trPr>
          <w:trHeight w:val="281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 xml:space="preserve">Web Design: NOCTI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</w:t>
            </w:r>
          </w:p>
        </w:tc>
      </w:tr>
      <w:tr w:rsidR="00423196" w:rsidRPr="00423196" w:rsidTr="00423196">
        <w:trPr>
          <w:trHeight w:val="296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423196">
              <w:rPr>
                <w:rFonts w:ascii="Cambria" w:eastAsia="Times New Roman" w:hAnsi="Cambria" w:cs="Calibri"/>
              </w:rPr>
              <w:t>Welding: NOCTI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7509 - Trade &amp; Industrial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196" w:rsidRPr="00423196" w:rsidRDefault="00423196" w:rsidP="00423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3196">
              <w:rPr>
                <w:rFonts w:ascii="Calibri" w:eastAsia="Times New Roman" w:hAnsi="Calibri" w:cs="Calibri"/>
                <w:color w:val="000000"/>
              </w:rPr>
              <w:t>4/5/2016</w:t>
            </w:r>
          </w:p>
        </w:tc>
      </w:tr>
    </w:tbl>
    <w:p w:rsidR="0055700D" w:rsidRDefault="0055700D" w:rsidP="00423196">
      <w:bookmarkStart w:id="0" w:name="_GoBack"/>
      <w:bookmarkEnd w:id="0"/>
    </w:p>
    <w:sectPr w:rsidR="0055700D" w:rsidSect="0042319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96"/>
    <w:rsid w:val="00423196"/>
    <w:rsid w:val="0055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EFD6"/>
  <w15:chartTrackingRefBased/>
  <w15:docId w15:val="{5454BBF5-65A6-4240-A14F-D31962C2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Burch</dc:creator>
  <cp:keywords/>
  <dc:description/>
  <cp:lastModifiedBy>Niki Burch</cp:lastModifiedBy>
  <cp:revision>1</cp:revision>
  <dcterms:created xsi:type="dcterms:W3CDTF">2018-09-10T19:32:00Z</dcterms:created>
  <dcterms:modified xsi:type="dcterms:W3CDTF">2018-09-10T19:39:00Z</dcterms:modified>
</cp:coreProperties>
</file>